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7"/>
        <w:gridCol w:w="709"/>
        <w:gridCol w:w="709"/>
        <w:gridCol w:w="709"/>
        <w:gridCol w:w="4186"/>
      </w:tblGrid>
      <w:tr w:rsidR="00A75F95" w:rsidRPr="001802DF" w:rsidTr="004719D6">
        <w:tc>
          <w:tcPr>
            <w:tcW w:w="3407" w:type="dxa"/>
            <w:tcBorders>
              <w:top w:val="single" w:sz="4" w:space="0" w:color="auto"/>
            </w:tcBorders>
          </w:tcPr>
          <w:p w:rsidR="00A75F95" w:rsidRPr="00D16623" w:rsidRDefault="00A75F95" w:rsidP="004719D6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A75F95" w:rsidRPr="006B4988" w:rsidRDefault="00A75F95" w:rsidP="004719D6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LOADING</w:t>
            </w:r>
            <w:r w:rsidRPr="006B4988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MASTER</w:t>
            </w:r>
            <w:r w:rsidRPr="006B4988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ITEMS</w:t>
            </w:r>
            <w:r w:rsidRPr="006B4988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ПУНКТЫ КАСАТЕЛЬНО МАСТЕРОВ ПОГРУЗОЧНО-РАЗГРУЗОЧНЫХ РАБОТ </w:t>
            </w:r>
          </w:p>
          <w:p w:rsidR="00A75F95" w:rsidRPr="006B4988" w:rsidRDefault="00A75F95" w:rsidP="004719D6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A75F95" w:rsidRPr="009F5792" w:rsidRDefault="00A75F95" w:rsidP="004719D6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9F5792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4186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A75F95" w:rsidRPr="003B7998" w:rsidRDefault="00A75F95" w:rsidP="004719D6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3B7998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3B7998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3B7998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A75F95" w:rsidRPr="00D16623" w:rsidTr="004719D6">
        <w:tc>
          <w:tcPr>
            <w:tcW w:w="3407" w:type="dxa"/>
            <w:tcBorders>
              <w:top w:val="single" w:sz="4" w:space="0" w:color="auto"/>
            </w:tcBorders>
          </w:tcPr>
          <w:p w:rsidR="00A75F95" w:rsidRPr="003B7998" w:rsidRDefault="00A75F95" w:rsidP="004719D6">
            <w:pPr>
              <w:rPr>
                <w:rFonts w:ascii="Verdana" w:hAnsi="Verdana"/>
                <w:bCs/>
                <w:noProof/>
                <w:sz w:val="20"/>
                <w:szCs w:val="20"/>
                <w:lang w:val="ru-RU"/>
              </w:rPr>
            </w:pPr>
          </w:p>
          <w:p w:rsidR="00A75F95" w:rsidRPr="00D16623" w:rsidRDefault="00A75F95" w:rsidP="004719D6">
            <w:pPr>
              <w:rPr>
                <w:rFonts w:ascii="Verdana" w:hAnsi="Verdana"/>
                <w:bCs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scope of work defined? / </w:t>
            </w:r>
          </w:p>
          <w:p w:rsidR="00A75F95" w:rsidRPr="00D16623" w:rsidRDefault="00A75F95" w:rsidP="004719D6">
            <w:pPr>
              <w:rPr>
                <w:rFonts w:ascii="Verdana" w:hAnsi="Verdana"/>
                <w:bCs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1072BB"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Данный объем работ определен?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A75F95" w:rsidRPr="00D16623" w:rsidRDefault="00A75F95" w:rsidP="004719D6">
            <w:pPr>
              <w:rPr>
                <w:rFonts w:ascii="Verdana" w:hAnsi="Verdana"/>
                <w:bCs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A75F95" w:rsidRPr="00D16623" w:rsidRDefault="00A75F95" w:rsidP="004719D6">
            <w:pPr>
              <w:rPr>
                <w:rFonts w:ascii="Verdana" w:hAnsi="Verdana"/>
                <w:bCs/>
                <w:noProof/>
                <w:sz w:val="20"/>
                <w:szCs w:val="20"/>
              </w:rPr>
            </w:pPr>
          </w:p>
        </w:tc>
      </w:tr>
      <w:tr w:rsidR="00A75F95" w:rsidRPr="00D16623" w:rsidTr="004719D6">
        <w:tc>
          <w:tcPr>
            <w:tcW w:w="3407" w:type="dxa"/>
            <w:tcBorders>
              <w:top w:val="single" w:sz="4" w:space="0" w:color="auto"/>
            </w:tcBorders>
          </w:tcPr>
          <w:p w:rsidR="00A75F95" w:rsidRPr="00D16623" w:rsidRDefault="00A75F95" w:rsidP="004719D6">
            <w:pPr>
              <w:rPr>
                <w:rFonts w:ascii="Verdana" w:hAnsi="Verdana"/>
                <w:bCs/>
                <w:noProof/>
                <w:sz w:val="20"/>
                <w:szCs w:val="20"/>
              </w:rPr>
            </w:pPr>
          </w:p>
          <w:p w:rsidR="00A75F95" w:rsidRPr="00D16623" w:rsidRDefault="00A75F95" w:rsidP="004719D6">
            <w:pPr>
              <w:rPr>
                <w:rFonts w:ascii="Verdana" w:hAnsi="Verdana"/>
                <w:bCs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special (local) permits / certificates required to perform the scope of work? / Требуются ли особые (локальные) допуски / сертификаты для выполнения объема работ?</w:t>
            </w:r>
          </w:p>
          <w:p w:rsidR="00A75F95" w:rsidRPr="00D16623" w:rsidRDefault="00A75F95" w:rsidP="004719D6">
            <w:pPr>
              <w:rPr>
                <w:rFonts w:ascii="Verdana" w:hAnsi="Verdana"/>
                <w:bCs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bCs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A75F95" w:rsidRPr="00D16623" w:rsidRDefault="00A75F95" w:rsidP="004719D6">
            <w:pPr>
              <w:rPr>
                <w:rFonts w:ascii="Verdana" w:hAnsi="Verdana"/>
                <w:bCs/>
                <w:noProof/>
                <w:sz w:val="20"/>
                <w:szCs w:val="20"/>
              </w:rPr>
            </w:pPr>
          </w:p>
        </w:tc>
      </w:tr>
      <w:tr w:rsidR="00A75F95" w:rsidRPr="00D16623" w:rsidTr="004719D6">
        <w:tc>
          <w:tcPr>
            <w:tcW w:w="3407" w:type="dxa"/>
            <w:vAlign w:val="center"/>
          </w:tcPr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function of loading master combined with pilot / mooring master? / Совмещена ли функция мастера погрузочно-разгрузочных работ с функциями лоцмана / специалиста по швартовке? </w:t>
            </w:r>
          </w:p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A75F95" w:rsidRPr="00D16623" w:rsidTr="004719D6">
        <w:tc>
          <w:tcPr>
            <w:tcW w:w="3407" w:type="dxa"/>
            <w:vAlign w:val="center"/>
          </w:tcPr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072BB" w:rsidRPr="006B4988" w:rsidRDefault="00A75F95" w:rsidP="001072BB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loading masters employed by agency/other 3</w:t>
            </w:r>
            <w:r>
              <w:rPr>
                <w:rFonts w:ascii="Verdana" w:hAnsi="Verdana"/>
                <w:noProof/>
                <w:sz w:val="20"/>
                <w:szCs w:val="20"/>
                <w:vertAlign w:val="superscript"/>
              </w:rPr>
              <w:t>rd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party? If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details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1072BB"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>/ Наем мастеров погрузочно-разгрузочных работ осуществляется агентством / иной 3</w:t>
            </w:r>
            <w:r w:rsidR="001072BB" w:rsidRPr="006B4988">
              <w:rPr>
                <w:rFonts w:ascii="Verdana" w:hAnsi="Verdana"/>
                <w:noProof/>
                <w:sz w:val="20"/>
                <w:szCs w:val="20"/>
                <w:vertAlign w:val="superscript"/>
                <w:lang w:val="ru-RU"/>
              </w:rPr>
              <w:t>ей</w:t>
            </w:r>
            <w:r w:rsidR="001072BB"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стороной?</w:t>
            </w:r>
          </w:p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A75F95" w:rsidRPr="00D16623" w:rsidTr="004719D6">
        <w:tc>
          <w:tcPr>
            <w:tcW w:w="3407" w:type="dxa"/>
            <w:vAlign w:val="center"/>
          </w:tcPr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072BB" w:rsidRPr="006B4988" w:rsidRDefault="00A75F95" w:rsidP="001072BB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rotation schedule(s) been defined? If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1072BB"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Графики </w:t>
            </w:r>
            <w:r w:rsidR="006B4988" w:rsidRPr="0044014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вахт </w:t>
            </w:r>
            <w:r w:rsidR="001072BB"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>определены?</w:t>
            </w:r>
          </w:p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A75F95" w:rsidRPr="00D16623" w:rsidTr="004719D6">
        <w:tc>
          <w:tcPr>
            <w:tcW w:w="3407" w:type="dxa"/>
            <w:vAlign w:val="center"/>
          </w:tcPr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special (work) permits required for expat staff? </w:t>
            </w:r>
            <w:r w:rsidR="001072BB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1072BB" w:rsidRPr="006B4988" w:rsidRDefault="00A75F95" w:rsidP="006B4988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1072BB"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>/ Требуются особые</w:t>
            </w:r>
            <w:r w:rsid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="006B4988" w:rsidRPr="0044014B">
              <w:rPr>
                <w:rFonts w:ascii="Verdana" w:hAnsi="Verdana"/>
                <w:noProof/>
                <w:sz w:val="20"/>
                <w:szCs w:val="20"/>
                <w:lang w:val="ru-RU"/>
              </w:rPr>
              <w:t>(рабочие)</w:t>
            </w:r>
            <w:r w:rsidR="006B4988"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 w:rsidR="001072BB"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допуски для иностранного персонала? </w:t>
            </w:r>
          </w:p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A75F95" w:rsidRPr="00D16623" w:rsidTr="004719D6">
        <w:tc>
          <w:tcPr>
            <w:tcW w:w="3407" w:type="dxa"/>
            <w:vAlign w:val="center"/>
          </w:tcPr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Have board and lodging arrangements for loading master been defined? </w:t>
            </w:r>
          </w:p>
          <w:p w:rsidR="001072BB" w:rsidRPr="006B4988" w:rsidRDefault="00A75F95" w:rsidP="001072BB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1072BB"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>/ Питание и проживание для мастера погрузочно-разгрузочных работ определено?</w:t>
            </w:r>
          </w:p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A75F95" w:rsidRPr="00D16623" w:rsidTr="004719D6">
        <w:tc>
          <w:tcPr>
            <w:tcW w:w="3407" w:type="dxa"/>
            <w:vAlign w:val="center"/>
          </w:tcPr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Have travel/logistical arrangements been defined? </w:t>
            </w:r>
            <w:r w:rsidR="001072BB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1072BB"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Проезд/логистика организованы? 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A75F95" w:rsidRPr="00D16623" w:rsidTr="004719D6">
        <w:tc>
          <w:tcPr>
            <w:tcW w:w="3407" w:type="dxa"/>
            <w:vAlign w:val="center"/>
          </w:tcPr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1072BB" w:rsidRPr="006B4988" w:rsidRDefault="00A75F95" w:rsidP="001072BB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training required prior commencement of the operation? If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1072BB"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>/ Требуется обучение до начала работ?</w:t>
            </w:r>
          </w:p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A75F95" w:rsidRPr="00D16623" w:rsidTr="004719D6">
        <w:tc>
          <w:tcPr>
            <w:tcW w:w="3407" w:type="dxa"/>
            <w:tcBorders>
              <w:bottom w:val="single" w:sz="4" w:space="0" w:color="auto"/>
            </w:tcBorders>
            <w:vAlign w:val="center"/>
          </w:tcPr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A75F95" w:rsidRPr="00D16623" w:rsidRDefault="00A75F95" w:rsidP="001072BB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training required onsite after commencement of the operation? If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1072BB" w:rsidRPr="006B4988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Требуется обучение на площадке после начала работ?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A75F95" w:rsidRPr="00D16623" w:rsidRDefault="00A75F95" w:rsidP="004719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A75F95" w:rsidRPr="00D16623" w:rsidRDefault="00A75F95" w:rsidP="004719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A75F95" w:rsidRPr="00D16623" w:rsidRDefault="00A75F95" w:rsidP="00D16623">
      <w:pPr>
        <w:rPr>
          <w:rFonts w:ascii="Arial" w:hAnsi="Arial" w:cs="Arial"/>
          <w:noProof/>
          <w:sz w:val="18"/>
          <w:szCs w:val="18"/>
        </w:rPr>
      </w:pPr>
    </w:p>
    <w:sectPr w:rsidR="00A75F95" w:rsidRPr="00D16623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0072" w:rsidRPr="00D16623" w:rsidRDefault="00180072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180072" w:rsidRPr="00D16623" w:rsidRDefault="00180072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7998" w:rsidRDefault="003B799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1260"/>
      <w:gridCol w:w="7292"/>
      <w:gridCol w:w="1528"/>
    </w:tblGrid>
    <w:tr w:rsidR="00A75F95" w:rsidRPr="00D16623" w:rsidTr="00004E41">
      <w:trPr>
        <w:trHeight w:val="53"/>
      </w:trPr>
      <w:tc>
        <w:tcPr>
          <w:tcW w:w="1260" w:type="dxa"/>
        </w:tcPr>
        <w:p w:rsidR="00A75F95" w:rsidRPr="00D16623" w:rsidRDefault="00A75F95" w:rsidP="00CA383F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COO</w:t>
          </w:r>
        </w:p>
      </w:tc>
      <w:tc>
        <w:tcPr>
          <w:tcW w:w="7292" w:type="dxa"/>
        </w:tcPr>
        <w:p w:rsidR="00A75F95" w:rsidRPr="00D16623" w:rsidRDefault="00A75F95" w:rsidP="00CA383F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11/1/2014</w:t>
          </w:r>
        </w:p>
      </w:tc>
      <w:tc>
        <w:tcPr>
          <w:tcW w:w="1528" w:type="dxa"/>
        </w:tcPr>
        <w:p w:rsidR="00A75F95" w:rsidRPr="00D16623" w:rsidRDefault="00A75F95" w:rsidP="00004E41">
          <w:pPr>
            <w:pStyle w:val="a9"/>
            <w:tabs>
              <w:tab w:val="left" w:pos="566"/>
            </w:tabs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263C89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263C89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ab/>
          </w:r>
        </w:p>
      </w:tc>
    </w:tr>
    <w:tr w:rsidR="00A75F95" w:rsidRPr="00D16623" w:rsidTr="00004E41">
      <w:trPr>
        <w:trHeight w:val="53"/>
      </w:trPr>
      <w:tc>
        <w:tcPr>
          <w:tcW w:w="8552" w:type="dxa"/>
          <w:gridSpan w:val="2"/>
        </w:tcPr>
        <w:p w:rsidR="00A75F95" w:rsidRPr="00D16623" w:rsidRDefault="00A75F95" w:rsidP="00CA383F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Version0.4</w:t>
          </w:r>
        </w:p>
      </w:tc>
      <w:tc>
        <w:tcPr>
          <w:tcW w:w="1528" w:type="dxa"/>
        </w:tcPr>
        <w:p w:rsidR="00A75F95" w:rsidRPr="00D16623" w:rsidRDefault="00A75F95" w:rsidP="00CA383F">
          <w:pPr>
            <w:pStyle w:val="a9"/>
            <w:rPr>
              <w:noProof/>
              <w:sz w:val="12"/>
              <w:szCs w:val="12"/>
            </w:rPr>
          </w:pPr>
        </w:p>
      </w:tc>
    </w:tr>
  </w:tbl>
  <w:p w:rsidR="00A75F95" w:rsidRPr="00D16623" w:rsidRDefault="00A75F95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7998" w:rsidRDefault="003B799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0072" w:rsidRPr="00D16623" w:rsidRDefault="00180072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180072" w:rsidRPr="00D16623" w:rsidRDefault="00180072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7998" w:rsidRDefault="003B799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A75F95" w:rsidRPr="00D16623" w:rsidTr="001802DF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A75F95" w:rsidRPr="00D16623" w:rsidRDefault="001802DF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8194" type="#_x0000_t75" alt="bollard" style="position:absolute;margin-left:9pt;margin-top:37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A75F95" w:rsidRPr="00D16623" w:rsidRDefault="00A75F95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A75F95" w:rsidRPr="00D16623" w:rsidRDefault="001802DF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A75F95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FRM-OFF-07-7002-008</w:t>
          </w:r>
        </w:p>
      </w:tc>
    </w:tr>
    <w:tr w:rsidR="00A75F95" w:rsidRPr="00D16623" w:rsidTr="001802DF">
      <w:trPr>
        <w:trHeight w:val="365"/>
      </w:trPr>
      <w:tc>
        <w:tcPr>
          <w:tcW w:w="2830" w:type="dxa"/>
          <w:vMerge/>
          <w:noWrap/>
          <w:vAlign w:val="bottom"/>
        </w:tcPr>
        <w:p w:rsidR="00A75F95" w:rsidRPr="00D16623" w:rsidRDefault="00A75F95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A75F95" w:rsidRPr="006B4988" w:rsidRDefault="00A75F95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LOADING</w:t>
          </w:r>
          <w:r w:rsidRPr="006B4988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MASTER</w:t>
          </w:r>
          <w:r w:rsidRPr="006B4988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6B4988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="006B4988" w:rsidRPr="0044014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6B4988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МАСТЕР ПОГРУЗОЧНО-РАЗГРУЗОЧНЫХ РАБОТ   </w:t>
          </w:r>
        </w:p>
      </w:tc>
      <w:tc>
        <w:tcPr>
          <w:tcW w:w="2624" w:type="dxa"/>
          <w:noWrap/>
          <w:vAlign w:val="center"/>
        </w:tcPr>
        <w:p w:rsidR="00A75F95" w:rsidRPr="00D16623" w:rsidRDefault="00A75F95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A75F95" w:rsidRPr="001802DF" w:rsidTr="001802DF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A75F95" w:rsidRPr="00D16623" w:rsidRDefault="00A75F95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A75F95" w:rsidRPr="00D16623" w:rsidRDefault="00A75F95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A75F95" w:rsidRPr="006B4988" w:rsidRDefault="00A75F95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6B4988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6B4988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A75F95" w:rsidRPr="006B4988" w:rsidRDefault="00A75F95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7998" w:rsidRDefault="003B799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doNotTrackMoves/>
  <w:documentProtection w:edit="forms" w:enforcement="0"/>
  <w:defaultTabStop w:val="720"/>
  <w:doNotHyphenateCaps/>
  <w:characterSpacingControl w:val="doNotCompress"/>
  <w:hdrShapeDefaults>
    <o:shapedefaults v:ext="edit" spidmax="8195"/>
    <o:shapelayout v:ext="edit">
      <o:idmap v:ext="edit" data="8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04E41"/>
    <w:rsid w:val="000307A3"/>
    <w:rsid w:val="00036EBA"/>
    <w:rsid w:val="00045C57"/>
    <w:rsid w:val="000A4B4E"/>
    <w:rsid w:val="000D098B"/>
    <w:rsid w:val="001054EA"/>
    <w:rsid w:val="001072BB"/>
    <w:rsid w:val="00136E97"/>
    <w:rsid w:val="00180072"/>
    <w:rsid w:val="001802DF"/>
    <w:rsid w:val="0020078B"/>
    <w:rsid w:val="00257026"/>
    <w:rsid w:val="0026278B"/>
    <w:rsid w:val="00263C89"/>
    <w:rsid w:val="00284816"/>
    <w:rsid w:val="002C2B40"/>
    <w:rsid w:val="00301753"/>
    <w:rsid w:val="00363D8E"/>
    <w:rsid w:val="00380B49"/>
    <w:rsid w:val="00393747"/>
    <w:rsid w:val="003B7998"/>
    <w:rsid w:val="003C62C3"/>
    <w:rsid w:val="003C65ED"/>
    <w:rsid w:val="00417C54"/>
    <w:rsid w:val="0044014B"/>
    <w:rsid w:val="00446268"/>
    <w:rsid w:val="004629EA"/>
    <w:rsid w:val="00470A89"/>
    <w:rsid w:val="004719D6"/>
    <w:rsid w:val="00475004"/>
    <w:rsid w:val="00491A4F"/>
    <w:rsid w:val="00494093"/>
    <w:rsid w:val="004B2C39"/>
    <w:rsid w:val="00560287"/>
    <w:rsid w:val="00570288"/>
    <w:rsid w:val="005D6217"/>
    <w:rsid w:val="005E3444"/>
    <w:rsid w:val="00622624"/>
    <w:rsid w:val="00626E77"/>
    <w:rsid w:val="00650749"/>
    <w:rsid w:val="006546F5"/>
    <w:rsid w:val="00666BC0"/>
    <w:rsid w:val="006857C0"/>
    <w:rsid w:val="00695704"/>
    <w:rsid w:val="006B4988"/>
    <w:rsid w:val="006D152D"/>
    <w:rsid w:val="00745C46"/>
    <w:rsid w:val="00766F30"/>
    <w:rsid w:val="007A69BB"/>
    <w:rsid w:val="00804697"/>
    <w:rsid w:val="00827282"/>
    <w:rsid w:val="00880B22"/>
    <w:rsid w:val="008838B0"/>
    <w:rsid w:val="008A1086"/>
    <w:rsid w:val="008D2330"/>
    <w:rsid w:val="00995C32"/>
    <w:rsid w:val="00995CFD"/>
    <w:rsid w:val="009A00F9"/>
    <w:rsid w:val="009B6FF5"/>
    <w:rsid w:val="009E3A6A"/>
    <w:rsid w:val="009F5792"/>
    <w:rsid w:val="00A463AA"/>
    <w:rsid w:val="00A75F95"/>
    <w:rsid w:val="00A92367"/>
    <w:rsid w:val="00AC2BBD"/>
    <w:rsid w:val="00AE7FF4"/>
    <w:rsid w:val="00B3388C"/>
    <w:rsid w:val="00B614A3"/>
    <w:rsid w:val="00B733BB"/>
    <w:rsid w:val="00B96AD7"/>
    <w:rsid w:val="00BE050B"/>
    <w:rsid w:val="00BE4BCB"/>
    <w:rsid w:val="00BF6DB7"/>
    <w:rsid w:val="00C50C4B"/>
    <w:rsid w:val="00C91F4C"/>
    <w:rsid w:val="00CA383F"/>
    <w:rsid w:val="00D16623"/>
    <w:rsid w:val="00D536DF"/>
    <w:rsid w:val="00DA65FF"/>
    <w:rsid w:val="00DB2ABC"/>
    <w:rsid w:val="00DC5822"/>
    <w:rsid w:val="00DD6292"/>
    <w:rsid w:val="00DD7193"/>
    <w:rsid w:val="00DF454F"/>
    <w:rsid w:val="00E0446C"/>
    <w:rsid w:val="00E46112"/>
    <w:rsid w:val="00E520D0"/>
    <w:rsid w:val="00E70FCA"/>
    <w:rsid w:val="00E80A0C"/>
    <w:rsid w:val="00EA7FD0"/>
    <w:rsid w:val="00EE5443"/>
    <w:rsid w:val="00F03C0C"/>
    <w:rsid w:val="00F14543"/>
    <w:rsid w:val="00F72888"/>
    <w:rsid w:val="00F8189A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5"/>
    <o:shapelayout v:ext="edit">
      <o:idmap v:ext="edit" data="1"/>
    </o:shapelayout>
  </w:shapeDefaults>
  <w:decimalSymbol w:val=","/>
  <w:listSeparator w:val=";"/>
  <w14:docId w14:val="2A7224F7"/>
  <w15:docId w15:val="{AC9A2163-70DE-4B87-BB4B-ACAFEF0F0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CA383F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2835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261</Words>
  <Characters>1491</Characters>
  <DocSecurity>0</DocSecurity>
  <Lines>12</Lines>
  <Paragraphs>3</Paragraphs>
  <ScaleCrop>false</ScaleCrop>
  <Manager>VKrichun@bollard-marine.group</Manager>
  <Company>ООО "БОЛЛАРД"</Company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2017-05-08T16:41:00Z</dcterms:created>
  <dcterms:modified xsi:type="dcterms:W3CDTF">2024-12-13T12:39:00Z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FRM-OFF-07-7002-008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