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E349F" w:rsidRPr="00A85662" w:rsidTr="00521A86">
        <w:tc>
          <w:tcPr>
            <w:tcW w:w="3402" w:type="dxa"/>
            <w:tcBorders>
              <w:top w:val="single" w:sz="4" w:space="0" w:color="auto"/>
            </w:tcBorders>
          </w:tcPr>
          <w:p w:rsidR="009E349F" w:rsidRPr="00DC7CA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MAINTENANCE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) 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MSV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ВСПОМОГАТЕЛЬНЫМ СУДАМ ТЕХОБСЛУЖИВАНИЯ</w:t>
            </w:r>
          </w:p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CD7DA7" w:rsidRDefault="009E349F" w:rsidP="00521A8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CD7DA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MSV(s) defined?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Объем работ вспомогательных судов определен?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number of MSV(s) defined?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Кол-во вспомогательных судов определено?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the minimum bollard pull for the MSV(s) defined?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Минимальное тяговое усилие на швартовах вспомогательных судов определено?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the winch and wire specifications for the MSV(s) defined?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Требования к лебедке и тросу для вспомогательных судов определены?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deck area for the MSV(s) defined?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Участок палубы для вспомогательных судов определен?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435D6" w:rsidRPr="00D90914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FiFi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required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?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система пожаротушения?</w:t>
            </w:r>
          </w:p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D90914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Если ДА, укажите.</w:t>
            </w:r>
          </w:p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DC7CA4" w:rsidRDefault="009E349F" w:rsidP="009435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DP required? If YES, specify. /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Требуется ДП?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other details of the MSV(s) contractually required?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Контрактом предусмотрены другие данные по вспомогательным судам?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E349F" w:rsidRPr="00DC7CA4" w:rsidRDefault="009E349F" w:rsidP="00DC7CA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E349F" w:rsidRPr="00A85662" w:rsidTr="00521A86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E349F" w:rsidRPr="00645F55" w:rsidRDefault="009E349F" w:rsidP="00521A86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E349F" w:rsidRPr="00645F55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MAINTENANCE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VESSELS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ВСПОМОГАТЕЛЬНЫЕ СУДА НОВОЙ ПОСТРОЙКИ</w:t>
            </w:r>
          </w:p>
          <w:p w:rsidR="009E349F" w:rsidRPr="00645F55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9E349F" w:rsidRPr="00A85662" w:rsidTr="00521A86">
        <w:tc>
          <w:tcPr>
            <w:tcW w:w="3402" w:type="dxa"/>
            <w:tcBorders>
              <w:top w:val="single" w:sz="4" w:space="0" w:color="auto"/>
            </w:tcBorders>
          </w:tcPr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CD7DA7" w:rsidRDefault="009E349F" w:rsidP="00521A8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CD7DA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If YES, specify.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yard known?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/ Верфь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planned delivery date known?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Планируемая дата доставки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method of mobilisation known?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Способ мобилизации известен?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E349F" w:rsidRPr="00DC7CA4" w:rsidRDefault="009E349F" w:rsidP="00DC7CA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E349F" w:rsidRPr="00A85662" w:rsidTr="00521A86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E349F" w:rsidRPr="00645F55" w:rsidRDefault="009E349F" w:rsidP="00521A86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</w:p>
          <w:p w:rsidR="009E349F" w:rsidRPr="00645F55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EXISTING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MAINTENANCE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SUPPORT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VESSELS</w:t>
            </w:r>
            <w:r w:rsidRPr="00645F55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СУЩЕСТВУЮЩИЕ ВСПОМОГАТЕЛЬНЫЕ СУДА  </w:t>
            </w:r>
          </w:p>
          <w:p w:rsidR="009E349F" w:rsidRPr="00645F55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9E349F" w:rsidRPr="00A85662" w:rsidTr="00521A86">
        <w:tc>
          <w:tcPr>
            <w:tcW w:w="3402" w:type="dxa"/>
            <w:tcBorders>
              <w:top w:val="single" w:sz="4" w:space="0" w:color="auto"/>
            </w:tcBorders>
          </w:tcPr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9E349F" w:rsidRPr="00645F55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CD7DA7" w:rsidRDefault="009E349F" w:rsidP="00521A8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CD7DA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/ Плавсредства известны?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Нужны ли модификации для обеспечения соответствия требованиям?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Has mobilization plan been drafted?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E349F" w:rsidRPr="00DC7CA4" w:rsidRDefault="009E349F" w:rsidP="00DC7CA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9E349F" w:rsidRPr="00A85662" w:rsidTr="00521A86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9E349F" w:rsidRPr="00D90914" w:rsidRDefault="009E349F" w:rsidP="00521A86">
            <w:pPr>
              <w:jc w:val="center"/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  <w:r w:rsidRPr="00D90914">
              <w:rPr>
                <w:rFonts w:ascii="Verdana" w:hAnsi="Verdana"/>
                <w:noProof/>
                <w:sz w:val="20"/>
                <w:szCs w:val="20"/>
                <w:lang w:val="fr-FR"/>
              </w:rPr>
              <w:br/>
            </w:r>
          </w:p>
          <w:p w:rsidR="009E349F" w:rsidRPr="00D9091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fr-FR"/>
              </w:rPr>
            </w:pP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fr-FR"/>
              </w:rPr>
              <w:t xml:space="preserve">FRONT RUNNER MAINTENANCE SUPPORT VESSELS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ВЕДУЩИЕ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ВСПОМОГАТЕЛЬНЫЕ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СУДА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fr-FR"/>
              </w:rPr>
              <w:t xml:space="preserve">  </w:t>
            </w:r>
          </w:p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</w:tc>
      </w:tr>
      <w:tr w:rsidR="009E349F" w:rsidRPr="00A85662" w:rsidTr="00521A86">
        <w:tc>
          <w:tcPr>
            <w:tcW w:w="3402" w:type="dxa"/>
            <w:tcBorders>
              <w:top w:val="single" w:sz="4" w:space="0" w:color="auto"/>
            </w:tcBorders>
          </w:tcPr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fr-FR"/>
              </w:rPr>
            </w:pPr>
          </w:p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fr-FR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CD7DA7" w:rsidRDefault="009E349F" w:rsidP="00521A8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CD7DA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909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90914" w:rsidRDefault="009E349F" w:rsidP="00521A8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required?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9435D6" w:rsidRPr="00DC7CA4" w:rsidRDefault="009E349F" w:rsidP="009435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period.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>/ Требуются ведущие катера?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указать период.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front runners been identified?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Были определены ведущие катера?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contract type and date signed.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Have front runners been audited?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Ведущие катера были проверены?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modifications required in order to meet requirements? </w:t>
            </w:r>
            <w:r w:rsidR="009435D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План мобилизации составлен?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Освидетельствование для ввода в тайм-чартер организовано?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E349F" w:rsidRPr="00DC7CA4" w:rsidTr="00521A86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435D6" w:rsidRPr="00645F55" w:rsidRDefault="009E349F" w:rsidP="009435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9435D6" w:rsidRPr="00645F55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E349F" w:rsidRPr="00DC7CA4" w:rsidRDefault="009E349F" w:rsidP="00521A8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E349F" w:rsidRPr="00DC7CA4" w:rsidRDefault="009E349F" w:rsidP="00DC7CA4">
      <w:pPr>
        <w:rPr>
          <w:rFonts w:ascii="Verdana" w:hAnsi="Verdana"/>
          <w:noProof/>
          <w:sz w:val="20"/>
          <w:szCs w:val="20"/>
        </w:rPr>
      </w:pPr>
    </w:p>
    <w:sectPr w:rsidR="009E349F" w:rsidRPr="00DC7CA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197" w:rsidRPr="00DC7CA4" w:rsidRDefault="0006719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67197" w:rsidRPr="00DC7CA4" w:rsidRDefault="0006719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914" w:rsidRDefault="00D909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9E349F" w:rsidRPr="00DC7CA4" w:rsidTr="005030FD">
      <w:trPr>
        <w:trHeight w:val="53"/>
      </w:trPr>
      <w:tc>
        <w:tcPr>
          <w:tcW w:w="1440" w:type="dxa"/>
        </w:tcPr>
        <w:p w:rsidR="009E349F" w:rsidRPr="00DC7CA4" w:rsidRDefault="009E349F" w:rsidP="005030F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9E349F" w:rsidRPr="00DC7CA4" w:rsidRDefault="009E349F" w:rsidP="005030F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9E349F" w:rsidRPr="00DC7CA4" w:rsidRDefault="009E349F" w:rsidP="005030FD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6B11ED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6B11ED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E349F" w:rsidRPr="00DC7CA4" w:rsidTr="005030FD">
      <w:trPr>
        <w:trHeight w:val="53"/>
      </w:trPr>
      <w:tc>
        <w:tcPr>
          <w:tcW w:w="8552" w:type="dxa"/>
          <w:gridSpan w:val="2"/>
        </w:tcPr>
        <w:p w:rsidR="009E349F" w:rsidRPr="00DC7CA4" w:rsidRDefault="009E349F" w:rsidP="005030FD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9E349F" w:rsidRPr="00DC7CA4" w:rsidRDefault="009E349F" w:rsidP="005030FD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9E349F" w:rsidRPr="00DC7CA4" w:rsidRDefault="009E349F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914" w:rsidRDefault="00D909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197" w:rsidRPr="00DC7CA4" w:rsidRDefault="0006719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67197" w:rsidRPr="00DC7CA4" w:rsidRDefault="0006719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914" w:rsidRDefault="00D909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E349F" w:rsidRPr="00DC7CA4" w:rsidTr="00A85662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E349F" w:rsidRPr="00DC7CA4" w:rsidRDefault="00A85662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9E349F" w:rsidRPr="00DC7CA4" w:rsidRDefault="009E349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9E349F" w:rsidRPr="00DC7CA4" w:rsidRDefault="00A85662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9E349F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FRM-OFF-07-7002-013</w:t>
          </w:r>
        </w:p>
      </w:tc>
    </w:tr>
    <w:tr w:rsidR="009E349F" w:rsidRPr="00DC7CA4" w:rsidTr="00A85662">
      <w:trPr>
        <w:trHeight w:val="365"/>
      </w:trPr>
      <w:tc>
        <w:tcPr>
          <w:tcW w:w="2830" w:type="dxa"/>
          <w:vMerge/>
          <w:noWrap/>
          <w:vAlign w:val="bottom"/>
        </w:tcPr>
        <w:p w:rsidR="009E349F" w:rsidRPr="00DC7CA4" w:rsidRDefault="009E349F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9E349F" w:rsidRPr="00645F55" w:rsidRDefault="009E349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MAINTENANCE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SUPPORT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VESSEL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(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MSV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)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645F55" w:rsidRPr="006B11E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ВСПОМОГАТЕЛЬНЫЕ СУДА ТЕХОБСЛУЖИВАНИЯ </w:t>
          </w:r>
        </w:p>
      </w:tc>
      <w:tc>
        <w:tcPr>
          <w:tcW w:w="2624" w:type="dxa"/>
          <w:noWrap/>
          <w:vAlign w:val="center"/>
        </w:tcPr>
        <w:p w:rsidR="009E349F" w:rsidRPr="00DC7CA4" w:rsidRDefault="009E349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9E349F" w:rsidRPr="00A85662" w:rsidTr="00A85662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E349F" w:rsidRPr="00DC7CA4" w:rsidRDefault="009E349F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9E349F" w:rsidRPr="00DC7CA4" w:rsidRDefault="009E349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9E349F" w:rsidRPr="00645F55" w:rsidRDefault="009E349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45F5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9E349F" w:rsidRPr="00645F55" w:rsidRDefault="009E349F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914" w:rsidRDefault="00D9091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67197"/>
    <w:rsid w:val="00070438"/>
    <w:rsid w:val="000D098B"/>
    <w:rsid w:val="001054EA"/>
    <w:rsid w:val="00136E97"/>
    <w:rsid w:val="00172055"/>
    <w:rsid w:val="0020078B"/>
    <w:rsid w:val="00202290"/>
    <w:rsid w:val="00256DCC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030FD"/>
    <w:rsid w:val="00521A86"/>
    <w:rsid w:val="00560287"/>
    <w:rsid w:val="00570261"/>
    <w:rsid w:val="00570288"/>
    <w:rsid w:val="005D6217"/>
    <w:rsid w:val="005E3444"/>
    <w:rsid w:val="005F78F9"/>
    <w:rsid w:val="00622624"/>
    <w:rsid w:val="00626E77"/>
    <w:rsid w:val="00645F55"/>
    <w:rsid w:val="00650749"/>
    <w:rsid w:val="006546F5"/>
    <w:rsid w:val="00666BC0"/>
    <w:rsid w:val="00695704"/>
    <w:rsid w:val="006B11ED"/>
    <w:rsid w:val="006D152D"/>
    <w:rsid w:val="0072410D"/>
    <w:rsid w:val="00745C46"/>
    <w:rsid w:val="00766F30"/>
    <w:rsid w:val="007A69BB"/>
    <w:rsid w:val="00804697"/>
    <w:rsid w:val="00827282"/>
    <w:rsid w:val="00852DE9"/>
    <w:rsid w:val="008838B0"/>
    <w:rsid w:val="008A1086"/>
    <w:rsid w:val="008D2330"/>
    <w:rsid w:val="009435D6"/>
    <w:rsid w:val="009905B5"/>
    <w:rsid w:val="00995C32"/>
    <w:rsid w:val="00995CFD"/>
    <w:rsid w:val="009A00F9"/>
    <w:rsid w:val="009B6FF5"/>
    <w:rsid w:val="009C4CEE"/>
    <w:rsid w:val="009E349F"/>
    <w:rsid w:val="009E3A6A"/>
    <w:rsid w:val="00A31B92"/>
    <w:rsid w:val="00A463AA"/>
    <w:rsid w:val="00A85662"/>
    <w:rsid w:val="00A92367"/>
    <w:rsid w:val="00AC2BBD"/>
    <w:rsid w:val="00AE7FF4"/>
    <w:rsid w:val="00B3388C"/>
    <w:rsid w:val="00B614A3"/>
    <w:rsid w:val="00B733BB"/>
    <w:rsid w:val="00BA41E8"/>
    <w:rsid w:val="00BC2563"/>
    <w:rsid w:val="00BE050B"/>
    <w:rsid w:val="00BE4BCB"/>
    <w:rsid w:val="00BF6DB7"/>
    <w:rsid w:val="00C50C4B"/>
    <w:rsid w:val="00C91F4C"/>
    <w:rsid w:val="00CD7DA7"/>
    <w:rsid w:val="00D536DF"/>
    <w:rsid w:val="00D90914"/>
    <w:rsid w:val="00DA65FF"/>
    <w:rsid w:val="00DB2ABC"/>
    <w:rsid w:val="00DC5822"/>
    <w:rsid w:val="00DC7CA4"/>
    <w:rsid w:val="00DD6292"/>
    <w:rsid w:val="00DD7193"/>
    <w:rsid w:val="00DF454F"/>
    <w:rsid w:val="00E0446C"/>
    <w:rsid w:val="00E23665"/>
    <w:rsid w:val="00E46112"/>
    <w:rsid w:val="00E520D0"/>
    <w:rsid w:val="00E80A0C"/>
    <w:rsid w:val="00EA7FD0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366BFB3B"/>
  <w15:docId w15:val="{AAD9C594-7B0E-4A09-A7E6-DCEAFAD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5030F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622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705</Words>
  <Characters>4023</Characters>
  <DocSecurity>0</DocSecurity>
  <Lines>33</Lines>
  <Paragraphs>9</Paragraphs>
  <ScaleCrop>false</ScaleCrop>
  <Manager>VKrichun@bollard-marine.group</Manager>
  <Company>ООО "БОЛЛАРД"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2017-05-08T16:47:00Z</dcterms:created>
  <dcterms:modified xsi:type="dcterms:W3CDTF">2024-12-13T12:40:00Z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FRM-OFF-07-7002-013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