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7"/>
        <w:gridCol w:w="714"/>
        <w:gridCol w:w="709"/>
        <w:gridCol w:w="709"/>
        <w:gridCol w:w="3935"/>
      </w:tblGrid>
      <w:tr w:rsidR="009B7C6C" w:rsidRPr="004D4454" w:rsidTr="004F5ACD">
        <w:tc>
          <w:tcPr>
            <w:tcW w:w="3397" w:type="dxa"/>
            <w:tcBorders>
              <w:top w:val="single" w:sz="4" w:space="0" w:color="auto"/>
            </w:tcBorders>
          </w:tcPr>
          <w:p w:rsidR="009B7C6C" w:rsidRPr="003A4EAE" w:rsidRDefault="009B7C6C" w:rsidP="004F5AC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9B7C6C" w:rsidRPr="00A709E7" w:rsidRDefault="009B7C6C" w:rsidP="004F5ACD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GENERAL</w:t>
            </w:r>
            <w:r w:rsidRPr="00A709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ASSET</w:t>
            </w:r>
            <w:r w:rsidRPr="00A709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ITEMS</w:t>
            </w:r>
            <w:r w:rsidRPr="00A709E7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ПУНКТЫ ПО ОБЩИМ ПЛАВСРЕДСТВАМ</w:t>
            </w:r>
          </w:p>
          <w:p w:rsidR="009B7C6C" w:rsidRPr="00A709E7" w:rsidRDefault="009B7C6C" w:rsidP="004F5ACD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14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B7C6C" w:rsidRPr="007B214A" w:rsidRDefault="009B7C6C" w:rsidP="004F5ACD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7B214A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9B7C6C" w:rsidRPr="00F07434" w:rsidRDefault="009B7C6C" w:rsidP="004F5ACD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F0743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F0743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F07434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 / ЗАМЕЧАНИЯ</w:t>
            </w: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F07434" w:rsidRDefault="009B7C6C" w:rsidP="004F5AC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9B7C6C" w:rsidRPr="00F07434" w:rsidRDefault="009B7C6C" w:rsidP="004F5AC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there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20"/>
                <w:szCs w:val="20"/>
              </w:rPr>
              <w:t>contractual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)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requirements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with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regard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to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flagging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of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vessels</w:t>
            </w:r>
            <w:r w:rsidRPr="00F07434">
              <w:rPr>
                <w:rFonts w:ascii="Verdana" w:hAnsi="Verdana"/>
                <w:noProof/>
                <w:sz w:val="20"/>
                <w:szCs w:val="20"/>
                <w:lang w:val="ru-RU"/>
              </w:rPr>
              <w:t>? / Есть ли (договорные) требования в отношении присвоения судну флага?</w:t>
            </w:r>
          </w:p>
          <w:p w:rsidR="009B7C6C" w:rsidRPr="00F07434" w:rsidRDefault="009B7C6C" w:rsidP="004F5AC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14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special (local) permits / certificates required to perform the scope of work? / Требуются ли особые (локальные) допуски / свидетельства для выполнения объема работ?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14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409B5" w:rsidRPr="00A709E7" w:rsidRDefault="009B7C6C" w:rsidP="00A409B5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Are berths available for the assets? </w:t>
            </w:r>
            <w:r w:rsidR="00A409B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the</w:t>
            </w:r>
            <w:r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facilities</w:t>
            </w:r>
            <w:r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>.</w:t>
            </w:r>
            <w:r w:rsidR="00A409B5"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/ Имеются ли причалы для плавсредств?</w:t>
            </w:r>
          </w:p>
          <w:p w:rsidR="009B7C6C" w:rsidRPr="00A709E7" w:rsidRDefault="009B7C6C" w:rsidP="004F5AC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>Если ДА, укажите объекты.</w:t>
            </w:r>
          </w:p>
          <w:p w:rsidR="009B7C6C" w:rsidRPr="00A709E7" w:rsidRDefault="009B7C6C" w:rsidP="004F5ACD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14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A409B5" w:rsidRPr="00A709E7" w:rsidRDefault="009B7C6C" w:rsidP="00A409B5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process for on hire surveys been agreed (surveyors / certificates). </w:t>
            </w:r>
            <w:r w:rsidR="00A409B5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If</w:t>
            </w:r>
            <w:r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YES</w:t>
            </w:r>
            <w:r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20"/>
                <w:szCs w:val="20"/>
              </w:rPr>
              <w:t>specify</w:t>
            </w:r>
            <w:r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A409B5" w:rsidRP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>/ Был согласован порядок обследования судна при вводе судна в тайм-чартер (инспекторы / сертификаты)?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Если ДА, укажите.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14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Who is responsible for following costs / Кто отвечает за следующие расходы: 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423" w:type="dxa"/>
            <w:gridSpan w:val="2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CLIENT / КЛИЕНТ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SL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Fuel? / Топливо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423" w:type="dxa"/>
            <w:gridSpan w:val="2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Lubricants? / Смазочные материалы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423" w:type="dxa"/>
            <w:gridSpan w:val="2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B7C6C" w:rsidRPr="003A4EAE" w:rsidRDefault="009B7C6C" w:rsidP="00A709E7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Potable Water? / </w:t>
            </w:r>
            <w:r w:rsidR="00A709E7">
              <w:rPr>
                <w:rFonts w:ascii="Verdana" w:hAnsi="Verdana"/>
                <w:noProof/>
                <w:sz w:val="20"/>
                <w:szCs w:val="20"/>
                <w:lang w:val="ru-RU"/>
              </w:rPr>
              <w:t>П</w:t>
            </w:r>
            <w:r>
              <w:rPr>
                <w:rFonts w:ascii="Verdana" w:hAnsi="Verdana"/>
                <w:noProof/>
                <w:sz w:val="20"/>
                <w:szCs w:val="20"/>
              </w:rPr>
              <w:t>итьевая вода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423" w:type="dxa"/>
            <w:gridSpan w:val="2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Provision? / Провизия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423" w:type="dxa"/>
            <w:gridSpan w:val="2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Port Dues? / Портовые сборы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423" w:type="dxa"/>
            <w:gridSpan w:val="2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Permits? / Разрешения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423" w:type="dxa"/>
            <w:gridSpan w:val="2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Modifications? / Модификации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423" w:type="dxa"/>
            <w:gridSpan w:val="2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9B7C6C" w:rsidRPr="003A4EAE" w:rsidTr="004F5ACD">
        <w:tc>
          <w:tcPr>
            <w:tcW w:w="3397" w:type="dxa"/>
            <w:tcBorders>
              <w:bottom w:val="single" w:sz="4" w:space="0" w:color="auto"/>
            </w:tcBorders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Others, specify. / Прочее, укажите.</w:t>
            </w:r>
          </w:p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B7C6C" w:rsidRPr="003A4EAE" w:rsidRDefault="009B7C6C" w:rsidP="004F5ACD">
            <w:pPr>
              <w:jc w:val="center"/>
              <w:rPr>
                <w:rFonts w:ascii="Segoe UI Symbol" w:hAnsi="Segoe UI Symbol" w:cs="Segoe UI Symbol"/>
                <w:noProof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9B7C6C" w:rsidRPr="003A4EAE" w:rsidRDefault="009B7C6C" w:rsidP="004F5AC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9B7C6C" w:rsidRPr="003A4EAE" w:rsidRDefault="009B7C6C" w:rsidP="003A4EAE">
      <w:pPr>
        <w:rPr>
          <w:rFonts w:ascii="Verdana" w:hAnsi="Verdana"/>
          <w:noProof/>
          <w:sz w:val="20"/>
          <w:szCs w:val="20"/>
        </w:rPr>
      </w:pPr>
    </w:p>
    <w:p w:rsidR="009B7C6C" w:rsidRPr="003A4EAE" w:rsidRDefault="009B7C6C" w:rsidP="003A4EAE">
      <w:pPr>
        <w:rPr>
          <w:rFonts w:ascii="Verdana" w:hAnsi="Verdana"/>
          <w:noProof/>
          <w:sz w:val="20"/>
          <w:szCs w:val="20"/>
        </w:rPr>
      </w:pPr>
    </w:p>
    <w:p w:rsidR="009B7C6C" w:rsidRPr="003A4EAE" w:rsidRDefault="009B7C6C" w:rsidP="003A4EAE">
      <w:pPr>
        <w:rPr>
          <w:rFonts w:ascii="Arial" w:hAnsi="Arial" w:cs="Arial"/>
          <w:noProof/>
          <w:sz w:val="18"/>
          <w:szCs w:val="18"/>
        </w:rPr>
      </w:pPr>
    </w:p>
    <w:sectPr w:rsidR="009B7C6C" w:rsidRPr="003A4EAE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2EFD" w:rsidRPr="003A4EAE" w:rsidRDefault="00942EFD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942EFD" w:rsidRPr="003A4EAE" w:rsidRDefault="00942EFD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7434" w:rsidRDefault="00F0743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9B7C6C" w:rsidRPr="003A4EAE" w:rsidTr="00C50C4B">
      <w:trPr>
        <w:trHeight w:val="278"/>
      </w:trPr>
      <w:tc>
        <w:tcPr>
          <w:tcW w:w="9039" w:type="dxa"/>
        </w:tcPr>
        <w:p w:rsidR="009B7C6C" w:rsidRPr="003A4EAE" w:rsidRDefault="009B7C6C" w:rsidP="00BB1508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9B7C6C" w:rsidRPr="003A4EAE" w:rsidRDefault="009B7C6C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9B7C6C" w:rsidRPr="003A4EAE" w:rsidRDefault="009B7C6C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CB655B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CB655B">
            <w:rPr>
              <w:rFonts w:ascii="Arial" w:hAnsi="Arial"/>
              <w:noProof/>
              <w:sz w:val="12"/>
              <w:szCs w:val="12"/>
            </w:rPr>
            <w:t>2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9B7C6C" w:rsidRPr="003A4EAE" w:rsidRDefault="009B7C6C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7434" w:rsidRDefault="00F0743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2EFD" w:rsidRPr="003A4EAE" w:rsidRDefault="00942EFD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942EFD" w:rsidRPr="003A4EAE" w:rsidRDefault="00942EFD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7434" w:rsidRDefault="00F074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9B7C6C" w:rsidRPr="003A4EAE" w:rsidTr="004D445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9B7C6C" w:rsidRPr="003A4EAE" w:rsidRDefault="004D4454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8194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9B7C6C" w:rsidRPr="003A4EAE" w:rsidRDefault="009B7C6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9B7C6C" w:rsidRPr="003A4EAE" w:rsidRDefault="004D4454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9B7C6C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FRM-OFF-07-7002-028</w:t>
          </w:r>
        </w:p>
      </w:tc>
    </w:tr>
    <w:tr w:rsidR="009B7C6C" w:rsidRPr="003A4EAE" w:rsidTr="004D4454">
      <w:trPr>
        <w:trHeight w:val="365"/>
      </w:trPr>
      <w:tc>
        <w:tcPr>
          <w:tcW w:w="2830" w:type="dxa"/>
          <w:vMerge/>
          <w:noWrap/>
          <w:vAlign w:val="bottom"/>
        </w:tcPr>
        <w:p w:rsidR="009B7C6C" w:rsidRPr="003A4EAE" w:rsidRDefault="009B7C6C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9B7C6C" w:rsidRPr="00A709E7" w:rsidRDefault="009B7C6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GENERAL</w:t>
          </w:r>
          <w:r w:rsidRPr="00A709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ASSETS</w:t>
          </w:r>
          <w:r w:rsidRPr="00A709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A709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A709E7" w:rsidRPr="00525D76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A709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ОБЩИЕ ПЛАВСРЕДСТВА </w:t>
          </w:r>
        </w:p>
      </w:tc>
      <w:tc>
        <w:tcPr>
          <w:tcW w:w="2624" w:type="dxa"/>
          <w:noWrap/>
          <w:vAlign w:val="center"/>
        </w:tcPr>
        <w:p w:rsidR="009B7C6C" w:rsidRPr="003A4EAE" w:rsidRDefault="009B7C6C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9B7C6C" w:rsidRPr="004D4454" w:rsidTr="004D445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9B7C6C" w:rsidRPr="003A4EAE" w:rsidRDefault="009B7C6C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9B7C6C" w:rsidRPr="003A4EAE" w:rsidRDefault="009B7C6C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9B7C6C" w:rsidRPr="00A709E7" w:rsidRDefault="009B7C6C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A709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A709E7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9B7C6C" w:rsidRPr="00A709E7" w:rsidRDefault="009B7C6C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7434" w:rsidRDefault="00F074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8195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1054EA"/>
    <w:rsid w:val="0011077E"/>
    <w:rsid w:val="00112235"/>
    <w:rsid w:val="00136E97"/>
    <w:rsid w:val="00166CEE"/>
    <w:rsid w:val="00194C31"/>
    <w:rsid w:val="0020078B"/>
    <w:rsid w:val="00257026"/>
    <w:rsid w:val="0026278B"/>
    <w:rsid w:val="00284816"/>
    <w:rsid w:val="002C2B40"/>
    <w:rsid w:val="00301753"/>
    <w:rsid w:val="00363D8E"/>
    <w:rsid w:val="00380B49"/>
    <w:rsid w:val="00393747"/>
    <w:rsid w:val="003A4EAE"/>
    <w:rsid w:val="003C62C3"/>
    <w:rsid w:val="003C65ED"/>
    <w:rsid w:val="00446268"/>
    <w:rsid w:val="00470A89"/>
    <w:rsid w:val="00475004"/>
    <w:rsid w:val="004B2C39"/>
    <w:rsid w:val="004D4454"/>
    <w:rsid w:val="004F5ACD"/>
    <w:rsid w:val="00525D76"/>
    <w:rsid w:val="00560287"/>
    <w:rsid w:val="00570288"/>
    <w:rsid w:val="005D6217"/>
    <w:rsid w:val="005E3444"/>
    <w:rsid w:val="00622624"/>
    <w:rsid w:val="00626E77"/>
    <w:rsid w:val="00642605"/>
    <w:rsid w:val="00650749"/>
    <w:rsid w:val="006546F5"/>
    <w:rsid w:val="00666BC0"/>
    <w:rsid w:val="00695704"/>
    <w:rsid w:val="006D152D"/>
    <w:rsid w:val="00745C46"/>
    <w:rsid w:val="00756C97"/>
    <w:rsid w:val="00766F30"/>
    <w:rsid w:val="007A69BB"/>
    <w:rsid w:val="007B214A"/>
    <w:rsid w:val="00804697"/>
    <w:rsid w:val="00827282"/>
    <w:rsid w:val="008838B0"/>
    <w:rsid w:val="008A1086"/>
    <w:rsid w:val="008D2330"/>
    <w:rsid w:val="00942EFD"/>
    <w:rsid w:val="00995C32"/>
    <w:rsid w:val="00995CFD"/>
    <w:rsid w:val="009A00F9"/>
    <w:rsid w:val="009B6FF5"/>
    <w:rsid w:val="009B7C6C"/>
    <w:rsid w:val="009E3A6A"/>
    <w:rsid w:val="00A409B5"/>
    <w:rsid w:val="00A463AA"/>
    <w:rsid w:val="00A709E7"/>
    <w:rsid w:val="00A92367"/>
    <w:rsid w:val="00AC2BBD"/>
    <w:rsid w:val="00AD0710"/>
    <w:rsid w:val="00AE7FF4"/>
    <w:rsid w:val="00B3388C"/>
    <w:rsid w:val="00B614A3"/>
    <w:rsid w:val="00B733BB"/>
    <w:rsid w:val="00BB1508"/>
    <w:rsid w:val="00BB4D7F"/>
    <w:rsid w:val="00BE050B"/>
    <w:rsid w:val="00BE4BCB"/>
    <w:rsid w:val="00BF6DB7"/>
    <w:rsid w:val="00C50C4B"/>
    <w:rsid w:val="00C66E20"/>
    <w:rsid w:val="00C91F4C"/>
    <w:rsid w:val="00CA3BB7"/>
    <w:rsid w:val="00CB655B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A7FD0"/>
    <w:rsid w:val="00EE5443"/>
    <w:rsid w:val="00F03C0C"/>
    <w:rsid w:val="00F07434"/>
    <w:rsid w:val="00F8189A"/>
    <w:rsid w:val="00FD6C0A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5"/>
    <o:shapelayout v:ext="edit">
      <o:idmap v:ext="edit" data="1"/>
    </o:shapelayout>
  </w:shapeDefaults>
  <w:decimalSymbol w:val=","/>
  <w:listSeparator w:val=";"/>
  <w14:docId w14:val="1A05519E"/>
  <w15:docId w15:val="{452C117F-CF39-45B6-B9B0-BB69F0F1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6328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1037</Characters>
  <DocSecurity>0</DocSecurity>
  <Lines>8</Lines>
  <Paragraphs>2</Paragraphs>
  <ScaleCrop>false</ScaleCrop>
  <Manager>VKrichun@bollard-marine.group</Manager>
  <Company>ООО "БОЛЛАРД"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2017-05-08T16:31:00Z</dcterms:created>
  <dcterms:modified xsi:type="dcterms:W3CDTF">2024-12-13T12:44:00Z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FRM-OFF-07-7002-028 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