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1FA3" w:rsidRPr="00A6551A" w:rsidRDefault="00721FA3" w:rsidP="00A6551A">
      <w:pPr>
        <w:rPr>
          <w:rFonts w:ascii="Verdana" w:hAnsi="Verdana"/>
          <w:noProof/>
          <w:sz w:val="20"/>
          <w:szCs w:val="20"/>
        </w:rPr>
      </w:pPr>
    </w:p>
    <w:p w:rsidR="00721FA3" w:rsidRPr="00A6551A" w:rsidRDefault="00721FA3" w:rsidP="00A6551A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t xml:space="preserve"> 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721FA3" w:rsidRPr="00963B7C" w:rsidTr="00D85925">
        <w:tc>
          <w:tcPr>
            <w:tcW w:w="3402" w:type="dxa"/>
            <w:tcBorders>
              <w:top w:val="single" w:sz="4" w:space="0" w:color="auto"/>
            </w:tcBorders>
          </w:tcPr>
          <w:p w:rsidR="00721FA3" w:rsidRPr="00A6551A" w:rsidRDefault="00721FA3" w:rsidP="00D8592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721FA3" w:rsidRPr="00A6551A" w:rsidRDefault="00721FA3" w:rsidP="00D8592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MEDICAL ITEMS / МЕДИЦИНСКИЕ ПУНКТЫ </w:t>
            </w:r>
          </w:p>
          <w:p w:rsidR="00721FA3" w:rsidRPr="00A6551A" w:rsidRDefault="00721FA3" w:rsidP="00D8592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21FA3" w:rsidRPr="00FB4BD6" w:rsidRDefault="00721FA3" w:rsidP="00D85925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FB4BD6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21FA3" w:rsidRPr="005175E4" w:rsidRDefault="00721FA3" w:rsidP="00D85925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5175E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5175E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5175E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721FA3" w:rsidRPr="00A6551A" w:rsidTr="00D85925">
        <w:tc>
          <w:tcPr>
            <w:tcW w:w="3402" w:type="dxa"/>
            <w:vAlign w:val="center"/>
          </w:tcPr>
          <w:p w:rsidR="00721FA3" w:rsidRPr="005175E4" w:rsidRDefault="00721FA3" w:rsidP="00D85925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local medical support been established? </w:t>
            </w:r>
            <w:r w:rsidR="00A57B1D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A57B1D" w:rsidRPr="00A6551A" w:rsidRDefault="00721FA3" w:rsidP="00A57B1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details like hospital, emergency numbers etc., doctors, dentists or support from client facilities. </w:t>
            </w:r>
            <w:r w:rsidR="00A57B1D">
              <w:rPr>
                <w:rFonts w:ascii="Verdana" w:hAnsi="Verdana"/>
                <w:noProof/>
                <w:sz w:val="20"/>
                <w:szCs w:val="20"/>
              </w:rPr>
              <w:t>/ Организована локальная медицинская поддержка?</w:t>
            </w:r>
          </w:p>
          <w:p w:rsidR="00721FA3" w:rsidRPr="0065446E" w:rsidRDefault="00721FA3" w:rsidP="00D85925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 детали, такие как больница, экстренные номера и проч., доктора, дантисты или поддержка со стороны объектов клиента.</w:t>
            </w:r>
          </w:p>
          <w:p w:rsidR="00721FA3" w:rsidRPr="0065446E" w:rsidRDefault="00721FA3" w:rsidP="00D85925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21FA3" w:rsidRPr="00A6551A" w:rsidTr="00D85925">
        <w:tc>
          <w:tcPr>
            <w:tcW w:w="3402" w:type="dxa"/>
            <w:vAlign w:val="center"/>
          </w:tcPr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A57B1D" w:rsidRPr="0065446E" w:rsidRDefault="00721FA3" w:rsidP="00A57B1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Medivac arrangements been implemented? If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please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A57B1D"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Были внедрены меры по медицинской эвакуации?</w:t>
            </w:r>
          </w:p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просьба указать.</w:t>
            </w:r>
          </w:p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21FA3" w:rsidRPr="00A6551A" w:rsidTr="00D85925">
        <w:tc>
          <w:tcPr>
            <w:tcW w:w="3402" w:type="dxa"/>
            <w:vAlign w:val="center"/>
          </w:tcPr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Does the Risk Assessment done by SHEQ show any risks for tropical diseases? </w:t>
            </w:r>
            <w:r w:rsidR="00A57B1D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then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risks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A57B1D"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Оценка риска, выполненная отделом ОТОСБ и КК, показывает какие-либо риски возникновения тропических болезней?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риски.</w:t>
            </w:r>
          </w:p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21FA3" w:rsidRPr="00A6551A" w:rsidTr="00D85925">
        <w:tc>
          <w:tcPr>
            <w:tcW w:w="3402" w:type="dxa"/>
            <w:tcBorders>
              <w:bottom w:val="nil"/>
            </w:tcBorders>
            <w:vAlign w:val="center"/>
          </w:tcPr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21FA3" w:rsidRPr="00A6551A" w:rsidRDefault="00721FA3" w:rsidP="00A57B1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Malaria been identified as a risk? </w:t>
            </w:r>
          </w:p>
        </w:tc>
        <w:tc>
          <w:tcPr>
            <w:tcW w:w="709" w:type="dxa"/>
            <w:tcBorders>
              <w:bottom w:val="nil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nil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nil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nil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21FA3" w:rsidRPr="00A6551A" w:rsidTr="00D85925">
        <w:tc>
          <w:tcPr>
            <w:tcW w:w="3402" w:type="dxa"/>
            <w:tcBorders>
              <w:top w:val="nil"/>
            </w:tcBorders>
            <w:vAlign w:val="center"/>
          </w:tcPr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is the Malaria Management Plan available </w:t>
            </w:r>
            <w:r w:rsidR="00A57B1D">
              <w:rPr>
                <w:rFonts w:ascii="Verdana" w:hAnsi="Verdana"/>
                <w:noProof/>
                <w:sz w:val="20"/>
                <w:szCs w:val="20"/>
              </w:rPr>
              <w:t>/ Малярия определена как риск?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Если ДА, имеется план контроля малярии?</w:t>
            </w:r>
          </w:p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nil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nil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top w:val="nil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21FA3" w:rsidRPr="00A6551A" w:rsidTr="00D85925">
        <w:tc>
          <w:tcPr>
            <w:tcW w:w="3402" w:type="dxa"/>
            <w:vAlign w:val="center"/>
          </w:tcPr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requirements with regard to tropical diseases imposed by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 xml:space="preserve">the client? </w:t>
            </w:r>
            <w:r w:rsidR="00A57B1D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then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A57B1D" w:rsidRPr="0065446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Установлены клиентом требования в отношении тропических болезней?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21FA3" w:rsidRPr="00A6551A" w:rsidTr="00D85925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 procedure been established on how to deal with these tropical diseases? / Имеется установленная процедура, как надлежит  справляться с указанными тропическими болезнями?</w:t>
            </w:r>
          </w:p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21FA3" w:rsidRPr="00A6551A" w:rsidRDefault="00721FA3" w:rsidP="00D8592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721FA3" w:rsidRPr="00A6551A" w:rsidRDefault="00721FA3" w:rsidP="00A6551A">
      <w:pPr>
        <w:rPr>
          <w:rFonts w:ascii="Verdana" w:hAnsi="Verdana"/>
          <w:noProof/>
          <w:sz w:val="20"/>
          <w:szCs w:val="20"/>
        </w:rPr>
      </w:pPr>
    </w:p>
    <w:p w:rsidR="00721FA3" w:rsidRPr="00A6551A" w:rsidRDefault="00721FA3" w:rsidP="00A6551A">
      <w:pPr>
        <w:rPr>
          <w:rFonts w:ascii="Verdana" w:hAnsi="Verdana"/>
          <w:noProof/>
          <w:sz w:val="20"/>
          <w:szCs w:val="20"/>
        </w:rPr>
      </w:pPr>
    </w:p>
    <w:p w:rsidR="00721FA3" w:rsidRPr="00A6551A" w:rsidRDefault="00721FA3" w:rsidP="00A6551A">
      <w:pPr>
        <w:rPr>
          <w:rFonts w:ascii="Arial" w:hAnsi="Arial" w:cs="Arial"/>
          <w:noProof/>
          <w:sz w:val="18"/>
          <w:szCs w:val="18"/>
        </w:rPr>
      </w:pPr>
    </w:p>
    <w:sectPr w:rsidR="00721FA3" w:rsidRPr="00A6551A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0807" w:rsidRPr="00A6551A" w:rsidRDefault="00FC0807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FC0807" w:rsidRPr="00A6551A" w:rsidRDefault="00FC0807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75E4" w:rsidRDefault="005175E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751"/>
      <w:gridCol w:w="1104"/>
    </w:tblGrid>
    <w:tr w:rsidR="00721FA3" w:rsidRPr="00A6551A" w:rsidTr="00C50C4B">
      <w:trPr>
        <w:trHeight w:val="278"/>
      </w:trPr>
      <w:tc>
        <w:tcPr>
          <w:tcW w:w="9039" w:type="dxa"/>
        </w:tcPr>
        <w:p w:rsidR="00721FA3" w:rsidRPr="00A6551A" w:rsidRDefault="00721FA3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721FA3" w:rsidRPr="00A6551A" w:rsidRDefault="00721FA3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721FA3" w:rsidRPr="00A6551A" w:rsidRDefault="00721FA3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0F5A17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0F5A17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721FA3" w:rsidRPr="00A6551A" w:rsidRDefault="00721FA3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75E4" w:rsidRDefault="005175E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0807" w:rsidRPr="00A6551A" w:rsidRDefault="00FC0807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FC0807" w:rsidRPr="00A6551A" w:rsidRDefault="00FC0807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75E4" w:rsidRDefault="005175E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721FA3" w:rsidRPr="00A6551A" w:rsidTr="00963B7C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721FA3" w:rsidRPr="00A6551A" w:rsidRDefault="00963B7C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721FA3" w:rsidRPr="00A6551A" w:rsidRDefault="00721FA3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721FA3" w:rsidRPr="00A6551A" w:rsidRDefault="00963B7C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721FA3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FRM-OFF-07-7002-036</w:t>
          </w:r>
        </w:p>
      </w:tc>
    </w:tr>
    <w:tr w:rsidR="00721FA3" w:rsidRPr="00A6551A" w:rsidTr="00963B7C">
      <w:trPr>
        <w:trHeight w:val="365"/>
      </w:trPr>
      <w:tc>
        <w:tcPr>
          <w:tcW w:w="2830" w:type="dxa"/>
          <w:vMerge/>
          <w:noWrap/>
          <w:vAlign w:val="bottom"/>
        </w:tcPr>
        <w:p w:rsidR="00721FA3" w:rsidRPr="00A6551A" w:rsidRDefault="00721FA3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721FA3" w:rsidRPr="0065446E" w:rsidRDefault="00721FA3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MEDICAL</w:t>
          </w:r>
          <w:r w:rsidRPr="0065446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ITEMS</w:t>
          </w:r>
          <w:r w:rsidRPr="0065446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65446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65446E" w:rsidRPr="000F5A1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65446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МЕДИЦИНСКИЕ ВОПРОСЫ </w:t>
          </w:r>
        </w:p>
      </w:tc>
      <w:tc>
        <w:tcPr>
          <w:tcW w:w="2624" w:type="dxa"/>
          <w:noWrap/>
          <w:vAlign w:val="center"/>
        </w:tcPr>
        <w:p w:rsidR="00721FA3" w:rsidRPr="00A6551A" w:rsidRDefault="00721FA3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721FA3" w:rsidRPr="00963B7C" w:rsidTr="00963B7C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721FA3" w:rsidRPr="00A6551A" w:rsidRDefault="00721FA3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721FA3" w:rsidRPr="00A6551A" w:rsidRDefault="00721FA3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721FA3" w:rsidRPr="0065446E" w:rsidRDefault="00721FA3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65446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65446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721FA3" w:rsidRPr="0065446E" w:rsidRDefault="00721FA3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75E4" w:rsidRDefault="005175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0F5A17"/>
    <w:rsid w:val="001054EA"/>
    <w:rsid w:val="00136E97"/>
    <w:rsid w:val="001505D6"/>
    <w:rsid w:val="0020078B"/>
    <w:rsid w:val="00257026"/>
    <w:rsid w:val="0026278B"/>
    <w:rsid w:val="00284816"/>
    <w:rsid w:val="002C2B40"/>
    <w:rsid w:val="00301753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5175E4"/>
    <w:rsid w:val="00560287"/>
    <w:rsid w:val="00570288"/>
    <w:rsid w:val="005D6217"/>
    <w:rsid w:val="005E3444"/>
    <w:rsid w:val="00622624"/>
    <w:rsid w:val="00626E77"/>
    <w:rsid w:val="00650749"/>
    <w:rsid w:val="0065446E"/>
    <w:rsid w:val="006546F5"/>
    <w:rsid w:val="00666BC0"/>
    <w:rsid w:val="00695704"/>
    <w:rsid w:val="006D152D"/>
    <w:rsid w:val="006E312C"/>
    <w:rsid w:val="00721FA3"/>
    <w:rsid w:val="00745C46"/>
    <w:rsid w:val="00766F30"/>
    <w:rsid w:val="007A69BB"/>
    <w:rsid w:val="00804697"/>
    <w:rsid w:val="00827282"/>
    <w:rsid w:val="008838B0"/>
    <w:rsid w:val="008A1086"/>
    <w:rsid w:val="008D2330"/>
    <w:rsid w:val="00963B7C"/>
    <w:rsid w:val="00995C32"/>
    <w:rsid w:val="00995CFD"/>
    <w:rsid w:val="009A00F9"/>
    <w:rsid w:val="009B6FF5"/>
    <w:rsid w:val="009D048F"/>
    <w:rsid w:val="009E3A6A"/>
    <w:rsid w:val="00A2310A"/>
    <w:rsid w:val="00A2686D"/>
    <w:rsid w:val="00A463AA"/>
    <w:rsid w:val="00A57B1D"/>
    <w:rsid w:val="00A6551A"/>
    <w:rsid w:val="00A92367"/>
    <w:rsid w:val="00A976BA"/>
    <w:rsid w:val="00AC2BBD"/>
    <w:rsid w:val="00AE7FF4"/>
    <w:rsid w:val="00B3388C"/>
    <w:rsid w:val="00B614A3"/>
    <w:rsid w:val="00B733BB"/>
    <w:rsid w:val="00BB4D7F"/>
    <w:rsid w:val="00BE050B"/>
    <w:rsid w:val="00BE4BCB"/>
    <w:rsid w:val="00BE71D9"/>
    <w:rsid w:val="00BF6DB7"/>
    <w:rsid w:val="00C50C4B"/>
    <w:rsid w:val="00C91F4C"/>
    <w:rsid w:val="00CD293D"/>
    <w:rsid w:val="00CF51F2"/>
    <w:rsid w:val="00D536DF"/>
    <w:rsid w:val="00D85925"/>
    <w:rsid w:val="00DA65FF"/>
    <w:rsid w:val="00DB2ABC"/>
    <w:rsid w:val="00DC5822"/>
    <w:rsid w:val="00DD6292"/>
    <w:rsid w:val="00DD7193"/>
    <w:rsid w:val="00DF454F"/>
    <w:rsid w:val="00E03AC9"/>
    <w:rsid w:val="00E0446C"/>
    <w:rsid w:val="00E46112"/>
    <w:rsid w:val="00E520D0"/>
    <w:rsid w:val="00E80A0C"/>
    <w:rsid w:val="00EA7FD0"/>
    <w:rsid w:val="00ED7E8D"/>
    <w:rsid w:val="00EE5443"/>
    <w:rsid w:val="00F03C0C"/>
    <w:rsid w:val="00F8189A"/>
    <w:rsid w:val="00FB4BD6"/>
    <w:rsid w:val="00FC0807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6CE4AABB"/>
  <w15:docId w15:val="{E96E8260-F9A8-4325-9BC6-4BF4297E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7755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214</Words>
  <Characters>1224</Characters>
  <DocSecurity>0</DocSecurity>
  <Lines>10</Lines>
  <Paragraphs>2</Paragraphs>
  <ScaleCrop>false</ScaleCrop>
  <Manager>VKrichun@bollard-marine.group</Manager>
  <Company>ООО "БОЛЛАРД"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cp:lastPrinted>2014-02-05T16:13:00Z</cp:lastPrinted>
  <dcterms:created xsi:type="dcterms:W3CDTF">2017-05-08T16:44:00Z</dcterms:created>
  <dcterms:modified xsi:type="dcterms:W3CDTF">2024-12-13T12:52:00Z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FRM-OFF-07-7002-036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