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b"/>
        <w:tblW w:w="0" w:type="auto"/>
        <w:jc w:val="righ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tblGrid>
      <w:tr w:rsidR="009065CD" w:rsidRPr="00B97D2E" w:rsidTr="00CD1ED2">
        <w:trPr>
          <w:trHeight w:val="428"/>
          <w:jc w:val="right"/>
        </w:trPr>
        <w:tc>
          <w:tcPr>
            <w:tcW w:w="4672" w:type="dxa"/>
            <w:hideMark/>
          </w:tcPr>
          <w:p w:rsidR="009065CD" w:rsidRPr="006B6A78" w:rsidRDefault="009065CD" w:rsidP="00CD1ED2">
            <w:pPr>
              <w:pStyle w:val="ac"/>
              <w:jc w:val="right"/>
              <w:rPr>
                <w:rFonts w:ascii="Proxima Nova Rg" w:eastAsia="Times New Roman" w:hAnsi="Proxima Nova Rg" w:cs="Calibri"/>
                <w:b/>
                <w:bCs/>
                <w:sz w:val="20"/>
                <w:szCs w:val="20"/>
              </w:rPr>
            </w:pPr>
            <w:r w:rsidRPr="006B6A78">
              <w:rPr>
                <w:rFonts w:ascii="Proxima Nova Rg" w:eastAsia="Times New Roman" w:hAnsi="Proxima Nova Rg" w:cs="Calibri"/>
                <w:b/>
                <w:bCs/>
                <w:sz w:val="20"/>
                <w:szCs w:val="20"/>
              </w:rPr>
              <w:t>«</w:t>
            </w:r>
            <w:r w:rsidRPr="006B6A78">
              <w:rPr>
                <w:rFonts w:ascii="Proxima Nova Rg" w:hAnsi="Proxima Nova Rg" w:cs="Calibri"/>
                <w:b/>
                <w:bCs/>
                <w:sz w:val="20"/>
                <w:szCs w:val="20"/>
              </w:rPr>
              <w:t>УТВЕРЖДАЮ»</w:t>
            </w:r>
          </w:p>
        </w:tc>
      </w:tr>
      <w:tr w:rsidR="009065CD" w:rsidRPr="00B97D2E" w:rsidTr="00CD1ED2">
        <w:trPr>
          <w:jc w:val="right"/>
        </w:trPr>
        <w:tc>
          <w:tcPr>
            <w:tcW w:w="4672" w:type="dxa"/>
            <w:hideMark/>
          </w:tcPr>
          <w:p w:rsidR="009065CD" w:rsidRPr="006B6A78" w:rsidRDefault="009065CD" w:rsidP="00CD1ED2">
            <w:pPr>
              <w:pStyle w:val="ac"/>
              <w:jc w:val="right"/>
              <w:rPr>
                <w:rFonts w:ascii="Proxima Nova Rg" w:hAnsi="Proxima Nova Rg" w:cs="Calibri"/>
                <w:b/>
                <w:sz w:val="20"/>
                <w:szCs w:val="20"/>
              </w:rPr>
            </w:pPr>
            <w:r w:rsidRPr="006B6A78">
              <w:rPr>
                <w:rFonts w:ascii="Proxima Nova Rg" w:eastAsia="Times New Roman" w:hAnsi="Proxima Nova Rg" w:cs="Calibri"/>
                <w:b/>
                <w:bCs/>
                <w:sz w:val="20"/>
                <w:szCs w:val="20"/>
              </w:rPr>
              <w:t>Директор</w:t>
            </w:r>
          </w:p>
        </w:tc>
      </w:tr>
      <w:tr w:rsidR="009065CD" w:rsidRPr="00B97D2E" w:rsidTr="00CD1ED2">
        <w:trPr>
          <w:jc w:val="right"/>
        </w:trPr>
        <w:tc>
          <w:tcPr>
            <w:tcW w:w="4672" w:type="dxa"/>
            <w:hideMark/>
          </w:tcPr>
          <w:p w:rsidR="009065CD" w:rsidRPr="006B6A78" w:rsidRDefault="009065CD" w:rsidP="00CD1ED2">
            <w:pPr>
              <w:pStyle w:val="ac"/>
              <w:jc w:val="right"/>
              <w:rPr>
                <w:rFonts w:ascii="Proxima Nova Rg" w:hAnsi="Proxima Nova Rg" w:cs="Calibri"/>
                <w:b/>
                <w:sz w:val="20"/>
                <w:szCs w:val="20"/>
              </w:rPr>
            </w:pPr>
            <w:r w:rsidRPr="006B6A78">
              <w:rPr>
                <w:rFonts w:ascii="Proxima Nova Rg" w:eastAsia="Times New Roman" w:hAnsi="Proxima Nova Rg" w:cs="Calibri"/>
                <w:b/>
                <w:bCs/>
                <w:sz w:val="20"/>
                <w:szCs w:val="20"/>
              </w:rPr>
              <w:t>ООО «Боллард»</w:t>
            </w:r>
          </w:p>
        </w:tc>
      </w:tr>
      <w:tr w:rsidR="009065CD" w:rsidRPr="00B97D2E" w:rsidTr="00CD1ED2">
        <w:trPr>
          <w:jc w:val="right"/>
        </w:trPr>
        <w:tc>
          <w:tcPr>
            <w:tcW w:w="4672" w:type="dxa"/>
          </w:tcPr>
          <w:p w:rsidR="009065CD" w:rsidRPr="006B6A78" w:rsidRDefault="009065CD" w:rsidP="00CD1ED2">
            <w:pPr>
              <w:pStyle w:val="ac"/>
              <w:jc w:val="right"/>
              <w:rPr>
                <w:rFonts w:ascii="Proxima Nova Rg" w:eastAsia="Times New Roman" w:hAnsi="Proxima Nova Rg" w:cs="Calibri"/>
                <w:b/>
                <w:bCs/>
                <w:sz w:val="20"/>
                <w:szCs w:val="20"/>
              </w:rPr>
            </w:pPr>
          </w:p>
          <w:p w:rsidR="009065CD" w:rsidRPr="006B6A78" w:rsidRDefault="009065CD" w:rsidP="00CD1ED2">
            <w:pPr>
              <w:pStyle w:val="ac"/>
              <w:jc w:val="right"/>
              <w:rPr>
                <w:rFonts w:ascii="Proxima Nova Rg" w:eastAsia="Times New Roman" w:hAnsi="Proxima Nova Rg" w:cs="Calibri"/>
                <w:b/>
                <w:bCs/>
                <w:sz w:val="20"/>
                <w:szCs w:val="20"/>
              </w:rPr>
            </w:pPr>
            <w:r w:rsidRPr="006B6A78">
              <w:rPr>
                <w:rFonts w:ascii="Proxima Nova Rg" w:eastAsia="Times New Roman" w:hAnsi="Proxima Nova Rg" w:cs="Calibri"/>
                <w:b/>
                <w:bCs/>
                <w:sz w:val="20"/>
                <w:szCs w:val="20"/>
              </w:rPr>
              <w:t>___________________ Кричун В.А.</w:t>
            </w:r>
          </w:p>
          <w:p w:rsidR="009065CD" w:rsidRPr="006B6A78" w:rsidRDefault="009065CD" w:rsidP="00CD1ED2">
            <w:pPr>
              <w:pStyle w:val="ac"/>
              <w:jc w:val="right"/>
              <w:rPr>
                <w:rFonts w:ascii="Proxima Nova Rg" w:eastAsia="Times New Roman" w:hAnsi="Proxima Nova Rg" w:cs="Calibri"/>
                <w:b/>
                <w:bCs/>
                <w:sz w:val="20"/>
                <w:szCs w:val="20"/>
              </w:rPr>
            </w:pPr>
          </w:p>
          <w:p w:rsidR="009065CD" w:rsidRPr="006B6A78" w:rsidRDefault="009065CD" w:rsidP="00CD1ED2">
            <w:pPr>
              <w:pStyle w:val="ac"/>
              <w:jc w:val="right"/>
              <w:rPr>
                <w:rFonts w:ascii="Proxima Nova Rg" w:eastAsia="Times New Roman" w:hAnsi="Proxima Nova Rg" w:cs="Calibri"/>
                <w:b/>
                <w:bCs/>
                <w:sz w:val="20"/>
                <w:szCs w:val="20"/>
              </w:rPr>
            </w:pPr>
            <w:r w:rsidRPr="006B6A78">
              <w:rPr>
                <w:rFonts w:ascii="Proxima Nova Rg" w:eastAsia="Times New Roman" w:hAnsi="Proxima Nova Rg" w:cs="Calibri"/>
                <w:b/>
                <w:bCs/>
                <w:sz w:val="20"/>
                <w:szCs w:val="20"/>
              </w:rPr>
              <w:t xml:space="preserve">«___» </w:t>
            </w:r>
            <w:r w:rsidRPr="006B6A78">
              <w:rPr>
                <w:rFonts w:ascii="Proxima Nova Rg" w:eastAsia="Times New Roman" w:hAnsi="Proxima Nova Rg" w:cs="Calibri"/>
                <w:b/>
                <w:bCs/>
                <w:sz w:val="20"/>
                <w:szCs w:val="20"/>
                <w:lang w:val="en-US"/>
              </w:rPr>
              <w:t>___</w:t>
            </w:r>
            <w:r w:rsidRPr="006B6A78">
              <w:rPr>
                <w:rFonts w:ascii="Proxima Nova Rg" w:eastAsia="Times New Roman" w:hAnsi="Proxima Nova Rg" w:cs="Calibri"/>
                <w:b/>
                <w:bCs/>
                <w:sz w:val="20"/>
                <w:szCs w:val="20"/>
              </w:rPr>
              <w:t>____</w:t>
            </w:r>
            <w:r w:rsidRPr="006B6A78">
              <w:rPr>
                <w:rFonts w:ascii="Proxima Nova Rg" w:eastAsia="Times New Roman" w:hAnsi="Proxima Nova Rg" w:cs="Calibri"/>
                <w:b/>
                <w:bCs/>
                <w:sz w:val="20"/>
                <w:szCs w:val="20"/>
                <w:lang w:val="en-US"/>
              </w:rPr>
              <w:t>_____</w:t>
            </w:r>
            <w:r w:rsidRPr="006B6A78">
              <w:rPr>
                <w:rFonts w:ascii="Proxima Nova Rg" w:eastAsia="Times New Roman" w:hAnsi="Proxima Nova Rg" w:cs="Calibri"/>
                <w:b/>
                <w:bCs/>
                <w:sz w:val="20"/>
                <w:szCs w:val="20"/>
              </w:rPr>
              <w:t xml:space="preserve"> 20</w:t>
            </w:r>
            <w:r w:rsidRPr="006B6A78">
              <w:rPr>
                <w:rFonts w:ascii="Proxima Nova Rg" w:eastAsia="Times New Roman" w:hAnsi="Proxima Nova Rg" w:cs="Calibri"/>
                <w:b/>
                <w:bCs/>
                <w:sz w:val="20"/>
                <w:szCs w:val="20"/>
                <w:lang w:val="en-US"/>
              </w:rPr>
              <w:t>23</w:t>
            </w:r>
            <w:r w:rsidRPr="006B6A78">
              <w:rPr>
                <w:rFonts w:ascii="Proxima Nova Rg" w:eastAsia="Times New Roman" w:hAnsi="Proxima Nova Rg" w:cs="Calibri"/>
                <w:b/>
                <w:bCs/>
                <w:sz w:val="20"/>
                <w:szCs w:val="20"/>
              </w:rPr>
              <w:t xml:space="preserve"> г. </w:t>
            </w:r>
          </w:p>
        </w:tc>
      </w:tr>
    </w:tbl>
    <w:p w:rsidR="009065CD" w:rsidRPr="00B97D2E" w:rsidRDefault="009065CD" w:rsidP="008058CA">
      <w:pPr>
        <w:jc w:val="center"/>
        <w:rPr>
          <w:rFonts w:ascii="Proxima Nova Rg" w:hAnsi="Proxima Nova Rg" w:cs="Arial"/>
          <w:b/>
          <w:bCs/>
          <w:caps/>
          <w:color w:val="000000"/>
          <w:sz w:val="28"/>
          <w:szCs w:val="28"/>
          <w:lang w:val="ru-RU"/>
        </w:rPr>
      </w:pPr>
    </w:p>
    <w:p w:rsidR="009065CD" w:rsidRPr="00B97D2E" w:rsidRDefault="009065CD" w:rsidP="008058CA">
      <w:pPr>
        <w:jc w:val="center"/>
        <w:rPr>
          <w:rFonts w:ascii="Proxima Nova Rg" w:hAnsi="Proxima Nova Rg" w:cs="Arial"/>
          <w:b/>
          <w:bCs/>
          <w:caps/>
          <w:color w:val="000000"/>
          <w:sz w:val="28"/>
          <w:szCs w:val="28"/>
          <w:lang w:val="ru"/>
        </w:rPr>
      </w:pPr>
    </w:p>
    <w:p w:rsidR="0024212F" w:rsidRPr="006B6A78" w:rsidRDefault="00CA1993" w:rsidP="008058CA">
      <w:pPr>
        <w:jc w:val="center"/>
        <w:rPr>
          <w:rFonts w:ascii="Proxima Nova Rg" w:hAnsi="Proxima Nova Rg"/>
          <w:b/>
          <w:caps/>
          <w:color w:val="000000"/>
          <w:sz w:val="36"/>
          <w:szCs w:val="36"/>
          <w:lang w:val="ru-RU"/>
        </w:rPr>
      </w:pPr>
      <w:r w:rsidRPr="006B6A78">
        <w:rPr>
          <w:rFonts w:ascii="Proxima Nova Rg" w:hAnsi="Proxima Nova Rg" w:cs="Arial"/>
          <w:b/>
          <w:bCs/>
          <w:caps/>
          <w:color w:val="000000"/>
          <w:sz w:val="36"/>
          <w:szCs w:val="36"/>
          <w:lang w:val="ru"/>
        </w:rPr>
        <w:t xml:space="preserve">ПОЛИТИКА </w:t>
      </w:r>
      <w:r w:rsidR="00D47FF7" w:rsidRPr="006B6A78">
        <w:rPr>
          <w:rFonts w:ascii="Proxima Nova Rg" w:hAnsi="Proxima Nova Rg" w:cs="Arial"/>
          <w:b/>
          <w:bCs/>
          <w:caps/>
          <w:color w:val="000000"/>
          <w:sz w:val="36"/>
          <w:szCs w:val="36"/>
          <w:lang w:val="ru"/>
        </w:rPr>
        <w:t>В ОТНОШЕНИИ ОСТАНОВКИ</w:t>
      </w:r>
      <w:r w:rsidRPr="006B6A78">
        <w:rPr>
          <w:rFonts w:ascii="Proxima Nova Rg" w:hAnsi="Proxima Nova Rg" w:cs="Arial"/>
          <w:b/>
          <w:bCs/>
          <w:caps/>
          <w:color w:val="000000"/>
          <w:sz w:val="36"/>
          <w:szCs w:val="36"/>
          <w:lang w:val="ru"/>
        </w:rPr>
        <w:t xml:space="preserve"> РАБОТ</w:t>
      </w:r>
    </w:p>
    <w:p w:rsidR="0024212F" w:rsidRPr="00B97D2E" w:rsidRDefault="0024212F" w:rsidP="0024212F">
      <w:pPr>
        <w:jc w:val="center"/>
        <w:rPr>
          <w:rFonts w:ascii="Proxima Nova Rg" w:hAnsi="Proxima Nova Rg" w:cs="Arial"/>
          <w:b/>
          <w:color w:val="000000"/>
          <w:sz w:val="24"/>
          <w:szCs w:val="24"/>
          <w:lang w:val="ru-RU"/>
        </w:rPr>
      </w:pPr>
    </w:p>
    <w:p w:rsidR="00E75F11" w:rsidRPr="00B97D2E" w:rsidRDefault="00E75F11" w:rsidP="0024212F">
      <w:pPr>
        <w:jc w:val="center"/>
        <w:rPr>
          <w:rFonts w:ascii="Proxima Nova Rg" w:hAnsi="Proxima Nova Rg" w:cs="Arial"/>
          <w:b/>
          <w:color w:val="000000"/>
          <w:sz w:val="24"/>
          <w:szCs w:val="24"/>
          <w:lang w:val="ru-RU"/>
        </w:rPr>
      </w:pPr>
    </w:p>
    <w:p w:rsidR="0024212F" w:rsidRPr="00B97D2E" w:rsidRDefault="005154A8" w:rsidP="0024212F">
      <w:pPr>
        <w:ind w:right="180"/>
        <w:rPr>
          <w:rFonts w:ascii="Proxima Nova Rg" w:hAnsi="Proxima Nova Rg" w:cs="Arial"/>
          <w:b/>
          <w:color w:val="000000"/>
          <w:lang w:val="ru-RU"/>
        </w:rPr>
      </w:pPr>
      <w:r w:rsidRPr="00B97D2E">
        <w:rPr>
          <w:rFonts w:ascii="Proxima Nova Rg" w:hAnsi="Proxima Nova Rg" w:cs="Arial"/>
          <w:b/>
          <w:bCs/>
          <w:color w:val="000000"/>
          <w:lang w:val="ru"/>
        </w:rPr>
        <w:t xml:space="preserve">Цель </w:t>
      </w:r>
      <w:r w:rsidR="0024212F" w:rsidRPr="00B97D2E">
        <w:rPr>
          <w:rFonts w:ascii="Proxima Nova Rg" w:hAnsi="Proxima Nova Rg" w:cs="Arial"/>
          <w:b/>
          <w:bCs/>
          <w:color w:val="000000"/>
          <w:lang w:val="ru"/>
        </w:rPr>
        <w:t xml:space="preserve">компании </w:t>
      </w:r>
      <w:r w:rsidR="00FB3D7F" w:rsidRPr="00B97D2E">
        <w:rPr>
          <w:rFonts w:ascii="Proxima Nova Rg" w:hAnsi="Proxima Nova Rg" w:cs="Arial"/>
          <w:b/>
          <w:bCs/>
          <w:color w:val="000000"/>
          <w:lang w:val="ru"/>
        </w:rPr>
        <w:t>ООО «Боллард»</w:t>
      </w:r>
      <w:r w:rsidR="0024212F" w:rsidRPr="00B97D2E">
        <w:rPr>
          <w:rFonts w:ascii="Proxima Nova Rg" w:hAnsi="Proxima Nova Rg" w:cs="Arial"/>
          <w:b/>
          <w:bCs/>
          <w:color w:val="000000"/>
          <w:lang w:val="ru"/>
        </w:rPr>
        <w:t>:</w:t>
      </w:r>
    </w:p>
    <w:p w:rsidR="0024212F" w:rsidRPr="00B97D2E" w:rsidRDefault="0024212F" w:rsidP="0024212F">
      <w:pPr>
        <w:ind w:right="180"/>
        <w:rPr>
          <w:rFonts w:ascii="Proxima Nova Rg" w:hAnsi="Proxima Nova Rg" w:cs="Arial"/>
          <w:b/>
          <w:color w:val="000000"/>
          <w:lang w:val="ru-RU"/>
        </w:rPr>
      </w:pPr>
    </w:p>
    <w:p w:rsidR="009065CD" w:rsidRPr="00B97D2E" w:rsidRDefault="006C111D" w:rsidP="00E75F11">
      <w:pPr>
        <w:numPr>
          <w:ilvl w:val="0"/>
          <w:numId w:val="1"/>
        </w:numPr>
        <w:spacing w:line="360" w:lineRule="auto"/>
        <w:ind w:right="180"/>
        <w:jc w:val="both"/>
        <w:rPr>
          <w:rFonts w:ascii="Proxima Nova Rg" w:hAnsi="Proxima Nova Rg" w:cs="Arial"/>
          <w:color w:val="000000"/>
          <w:lang w:val="ru-RU"/>
        </w:rPr>
      </w:pPr>
      <w:r w:rsidRPr="00B97D2E">
        <w:rPr>
          <w:rFonts w:ascii="Proxima Nova Rg" w:hAnsi="Proxima Nova Rg" w:cs="Arial"/>
          <w:color w:val="000000"/>
          <w:lang w:val="ru"/>
        </w:rPr>
        <w:t xml:space="preserve">Предотвратить </w:t>
      </w:r>
      <w:r w:rsidR="009065CD" w:rsidRPr="00B97D2E">
        <w:rPr>
          <w:rFonts w:ascii="Proxima Nova Rg" w:hAnsi="Proxima Nova Rg" w:cs="Arial"/>
          <w:color w:val="000000"/>
          <w:lang w:val="ru"/>
        </w:rPr>
        <w:t>любые</w:t>
      </w:r>
      <w:r w:rsidRPr="00B97D2E">
        <w:rPr>
          <w:rFonts w:ascii="Proxima Nova Rg" w:hAnsi="Proxima Nova Rg" w:cs="Arial"/>
          <w:color w:val="000000"/>
          <w:lang w:val="ru"/>
        </w:rPr>
        <w:t xml:space="preserve"> происшествия.   </w:t>
      </w:r>
    </w:p>
    <w:p w:rsidR="005B101C" w:rsidRPr="00B97D2E" w:rsidRDefault="006C111D" w:rsidP="009065CD">
      <w:pPr>
        <w:spacing w:line="360" w:lineRule="auto"/>
        <w:ind w:left="720" w:right="180"/>
        <w:jc w:val="both"/>
        <w:rPr>
          <w:rFonts w:ascii="Proxima Nova Rg" w:hAnsi="Proxima Nova Rg" w:cs="Arial"/>
          <w:color w:val="000000"/>
          <w:lang w:val="ru-RU"/>
        </w:rPr>
      </w:pPr>
      <w:r w:rsidRPr="00B97D2E">
        <w:rPr>
          <w:rFonts w:ascii="Proxima Nova Rg" w:hAnsi="Proxima Nova Rg" w:cs="Arial"/>
          <w:lang w:val="ru"/>
        </w:rPr>
        <w:t>Все лица, сотрудники и подрядчики, работающие на судах, и в офисах</w:t>
      </w:r>
      <w:r w:rsidR="00FB3D7F" w:rsidRPr="00B97D2E">
        <w:rPr>
          <w:rFonts w:ascii="Proxima Nova Rg" w:hAnsi="Proxima Nova Rg" w:cs="Arial"/>
          <w:lang w:val="ru"/>
        </w:rPr>
        <w:t xml:space="preserve"> ООО «Боллард»</w:t>
      </w:r>
      <w:r w:rsidRPr="00B97D2E">
        <w:rPr>
          <w:rFonts w:ascii="Proxima Nova Rg" w:hAnsi="Proxima Nova Rg" w:cs="Arial"/>
          <w:lang w:val="ru"/>
        </w:rPr>
        <w:t xml:space="preserve"> или находящиеся там с визитом, </w:t>
      </w:r>
      <w:r w:rsidRPr="00B97D2E">
        <w:rPr>
          <w:rFonts w:ascii="Proxima Nova Rg" w:hAnsi="Proxima Nova Rg" w:cs="Arial"/>
          <w:iCs/>
          <w:lang w:val="ru"/>
        </w:rPr>
        <w:t>должны</w:t>
      </w:r>
      <w:r w:rsidRPr="00B97D2E">
        <w:rPr>
          <w:rFonts w:ascii="Proxima Nova Rg" w:hAnsi="Proxima Nova Rg" w:cs="Arial"/>
          <w:i/>
          <w:iCs/>
          <w:lang w:val="ru"/>
        </w:rPr>
        <w:t xml:space="preserve"> </w:t>
      </w:r>
      <w:r w:rsidRPr="00B97D2E">
        <w:rPr>
          <w:rFonts w:ascii="Proxima Nova Rg" w:hAnsi="Proxima Nova Rg" w:cs="Arial"/>
          <w:lang w:val="ru"/>
        </w:rPr>
        <w:t>следовать тр</w:t>
      </w:r>
      <w:r w:rsidR="009065CD" w:rsidRPr="00B97D2E">
        <w:rPr>
          <w:rFonts w:ascii="Proxima Nova Rg" w:hAnsi="Proxima Nova Rg" w:cs="Arial"/>
          <w:lang w:val="ru"/>
        </w:rPr>
        <w:t>ё</w:t>
      </w:r>
      <w:r w:rsidRPr="00B97D2E">
        <w:rPr>
          <w:rFonts w:ascii="Proxima Nova Rg" w:hAnsi="Proxima Nova Rg" w:cs="Arial"/>
          <w:lang w:val="ru"/>
        </w:rPr>
        <w:t>м ключевым принципам, постоянно соблюдая технику безопасности во время работы:</w:t>
      </w:r>
      <w:r w:rsidRPr="00B97D2E">
        <w:rPr>
          <w:rFonts w:ascii="Proxima Nova Rg" w:hAnsi="Proxima Nova Rg"/>
          <w:lang w:val="ru"/>
        </w:rPr>
        <w:t xml:space="preserve">  </w:t>
      </w:r>
    </w:p>
    <w:p w:rsidR="005B101C" w:rsidRPr="00B97D2E" w:rsidRDefault="005B101C" w:rsidP="005B101C">
      <w:pPr>
        <w:ind w:left="720" w:right="180"/>
        <w:jc w:val="both"/>
        <w:rPr>
          <w:rFonts w:ascii="Proxima Nova Rg" w:hAnsi="Proxima Nova Rg" w:cs="Arial"/>
          <w:color w:val="000000"/>
          <w:lang w:val="ru-RU"/>
        </w:rPr>
      </w:pPr>
    </w:p>
    <w:p w:rsidR="0024212F" w:rsidRPr="00B97D2E" w:rsidRDefault="0024212F" w:rsidP="0024212F">
      <w:pPr>
        <w:ind w:right="180"/>
        <w:rPr>
          <w:rFonts w:ascii="Proxima Nova Rg" w:hAnsi="Proxima Nova Rg" w:cs="Arial"/>
          <w:color w:val="000000"/>
          <w:lang w:val="ru-RU"/>
        </w:rPr>
      </w:pPr>
    </w:p>
    <w:p w:rsidR="0024212F" w:rsidRPr="00B97D2E" w:rsidRDefault="00FB3D7F" w:rsidP="00E75F11">
      <w:pPr>
        <w:pStyle w:val="a3"/>
        <w:numPr>
          <w:ilvl w:val="0"/>
          <w:numId w:val="3"/>
        </w:numPr>
        <w:spacing w:line="360" w:lineRule="auto"/>
        <w:ind w:right="180"/>
        <w:rPr>
          <w:rFonts w:ascii="Proxima Nova Rg" w:hAnsi="Proxima Nova Rg" w:cs="Arial"/>
          <w:b/>
          <w:color w:val="000000"/>
          <w:lang w:val="ru-RU"/>
        </w:rPr>
      </w:pPr>
      <w:r w:rsidRPr="00B97D2E">
        <w:rPr>
          <w:rFonts w:ascii="Proxima Nova Rg" w:hAnsi="Proxima Nova Rg" w:cs="Arial"/>
          <w:b/>
          <w:bCs/>
          <w:lang w:val="ru"/>
        </w:rPr>
        <w:t xml:space="preserve">Любые </w:t>
      </w:r>
      <w:r w:rsidR="00CA1993" w:rsidRPr="00B97D2E">
        <w:rPr>
          <w:rFonts w:ascii="Proxima Nova Rg" w:hAnsi="Proxima Nova Rg" w:cs="Arial"/>
          <w:b/>
          <w:bCs/>
          <w:lang w:val="ru"/>
        </w:rPr>
        <w:t xml:space="preserve"> работы </w:t>
      </w:r>
      <w:r w:rsidRPr="00B97D2E">
        <w:rPr>
          <w:rFonts w:ascii="Proxima Nova Rg" w:hAnsi="Proxima Nova Rg" w:cs="Arial"/>
          <w:b/>
          <w:bCs/>
          <w:lang w:val="ru"/>
        </w:rPr>
        <w:t xml:space="preserve">выполняются </w:t>
      </w:r>
      <w:r w:rsidR="00CA1993" w:rsidRPr="00B97D2E">
        <w:rPr>
          <w:rFonts w:ascii="Proxima Nova Rg" w:hAnsi="Proxima Nova Rg" w:cs="Arial"/>
          <w:b/>
          <w:bCs/>
          <w:lang w:val="ru"/>
        </w:rPr>
        <w:t>с соблюдением техники безопасности или не выполня</w:t>
      </w:r>
      <w:r w:rsidR="0093148D" w:rsidRPr="00B97D2E">
        <w:rPr>
          <w:rFonts w:ascii="Proxima Nova Rg" w:hAnsi="Proxima Nova Rg" w:cs="Arial"/>
          <w:b/>
          <w:bCs/>
          <w:lang w:val="ru"/>
        </w:rPr>
        <w:t xml:space="preserve">ются </w:t>
      </w:r>
      <w:r w:rsidR="00CA1993" w:rsidRPr="00B97D2E">
        <w:rPr>
          <w:rFonts w:ascii="Proxima Nova Rg" w:hAnsi="Proxima Nova Rg" w:cs="Arial"/>
          <w:b/>
          <w:bCs/>
          <w:lang w:val="ru"/>
        </w:rPr>
        <w:t>вообще.</w:t>
      </w:r>
    </w:p>
    <w:p w:rsidR="00CA1993" w:rsidRPr="00B97D2E" w:rsidRDefault="00CA1993" w:rsidP="00E75F11">
      <w:pPr>
        <w:pStyle w:val="a3"/>
        <w:numPr>
          <w:ilvl w:val="0"/>
          <w:numId w:val="3"/>
        </w:numPr>
        <w:spacing w:line="360" w:lineRule="auto"/>
        <w:ind w:right="180"/>
        <w:rPr>
          <w:rFonts w:ascii="Proxima Nova Rg" w:hAnsi="Proxima Nova Rg" w:cs="Arial"/>
          <w:b/>
          <w:color w:val="000000"/>
          <w:lang w:val="ru-RU"/>
        </w:rPr>
      </w:pPr>
      <w:r w:rsidRPr="00B97D2E">
        <w:rPr>
          <w:rFonts w:ascii="Proxima Nova Rg" w:hAnsi="Proxima Nova Rg" w:cs="Arial"/>
          <w:b/>
          <w:bCs/>
          <w:lang w:val="ru"/>
        </w:rPr>
        <w:t xml:space="preserve">Всегда есть время на то, чтобы правильно и, следовательно, БЕЗОПАСНО выполнить все </w:t>
      </w:r>
      <w:r w:rsidR="00FB3D7F" w:rsidRPr="00B97D2E">
        <w:rPr>
          <w:rFonts w:ascii="Proxima Nova Rg" w:hAnsi="Proxima Nova Rg" w:cs="Arial"/>
          <w:b/>
          <w:bCs/>
          <w:lang w:val="ru"/>
        </w:rPr>
        <w:t>работы</w:t>
      </w:r>
    </w:p>
    <w:p w:rsidR="00CA1993" w:rsidRPr="00B97D2E" w:rsidRDefault="00CA1993" w:rsidP="00E75F11">
      <w:pPr>
        <w:pStyle w:val="a3"/>
        <w:numPr>
          <w:ilvl w:val="0"/>
          <w:numId w:val="3"/>
        </w:numPr>
        <w:spacing w:line="360" w:lineRule="auto"/>
        <w:ind w:right="180"/>
        <w:rPr>
          <w:rFonts w:ascii="Proxima Nova Rg" w:hAnsi="Proxima Nova Rg" w:cs="Arial"/>
          <w:b/>
          <w:color w:val="000000"/>
          <w:lang w:val="ru-RU"/>
        </w:rPr>
      </w:pPr>
      <w:r w:rsidRPr="00B97D2E">
        <w:rPr>
          <w:rFonts w:ascii="Proxima Nova Rg" w:hAnsi="Proxima Nova Rg" w:cs="Arial"/>
          <w:b/>
          <w:bCs/>
          <w:color w:val="000000"/>
          <w:lang w:val="ru"/>
        </w:rPr>
        <w:t>ОСТАНОВКА РАБОТ = (ПОВТОРНАЯ) ОЦЕНКА РИСКА</w:t>
      </w:r>
    </w:p>
    <w:p w:rsidR="0024212F" w:rsidRPr="00B97D2E" w:rsidRDefault="0024212F" w:rsidP="0024212F">
      <w:pPr>
        <w:ind w:right="180"/>
        <w:rPr>
          <w:rFonts w:ascii="Proxima Nova Rg" w:hAnsi="Proxima Nova Rg" w:cs="Arial"/>
          <w:b/>
          <w:color w:val="000000"/>
          <w:lang w:val="ru-RU"/>
        </w:rPr>
      </w:pPr>
    </w:p>
    <w:p w:rsidR="00E75F11" w:rsidRPr="00B97D2E" w:rsidRDefault="00E75F11" w:rsidP="009065CD">
      <w:pPr>
        <w:ind w:left="284" w:right="180"/>
        <w:jc w:val="both"/>
        <w:rPr>
          <w:rFonts w:ascii="Proxima Nova Rg" w:hAnsi="Proxima Nova Rg" w:cs="Arial"/>
          <w:b/>
          <w:color w:val="000000"/>
          <w:lang w:val="ru-RU"/>
        </w:rPr>
      </w:pPr>
    </w:p>
    <w:p w:rsidR="00CA1993" w:rsidRPr="00B97D2E" w:rsidRDefault="00CA1993" w:rsidP="009065CD">
      <w:pPr>
        <w:spacing w:line="360" w:lineRule="auto"/>
        <w:ind w:left="284" w:right="658"/>
        <w:jc w:val="both"/>
        <w:rPr>
          <w:rFonts w:ascii="Proxima Nova Rg" w:hAnsi="Proxima Nova Rg" w:cs="Arial"/>
          <w:color w:val="000000"/>
          <w:lang w:val="ru-RU"/>
        </w:rPr>
      </w:pPr>
      <w:r w:rsidRPr="00B97D2E">
        <w:rPr>
          <w:rFonts w:ascii="Proxima Nova Rg" w:hAnsi="Proxima Nova Rg" w:cs="Arial"/>
          <w:color w:val="000000"/>
          <w:lang w:val="ru"/>
        </w:rPr>
        <w:t>Все лица, работающие на судах</w:t>
      </w:r>
      <w:r w:rsidR="00787E5A" w:rsidRPr="00B97D2E">
        <w:rPr>
          <w:rFonts w:ascii="Proxima Nova Rg" w:hAnsi="Proxima Nova Rg" w:cs="Arial"/>
          <w:color w:val="000000"/>
          <w:lang w:val="ru"/>
        </w:rPr>
        <w:t xml:space="preserve"> </w:t>
      </w:r>
      <w:r w:rsidRPr="00B97D2E">
        <w:rPr>
          <w:rFonts w:ascii="Proxima Nova Rg" w:hAnsi="Proxima Nova Rg" w:cs="Arial"/>
          <w:color w:val="000000"/>
          <w:lang w:val="ru"/>
        </w:rPr>
        <w:t xml:space="preserve">и в офисах </w:t>
      </w:r>
      <w:r w:rsidR="00FB3D7F" w:rsidRPr="00B97D2E">
        <w:rPr>
          <w:rFonts w:ascii="Proxima Nova Rg" w:hAnsi="Proxima Nova Rg" w:cs="Arial"/>
          <w:color w:val="000000"/>
          <w:lang w:val="ru"/>
        </w:rPr>
        <w:t>ООО «Боллард»</w:t>
      </w:r>
      <w:r w:rsidRPr="00B97D2E">
        <w:rPr>
          <w:rFonts w:ascii="Proxima Nova Rg" w:hAnsi="Proxima Nova Rg" w:cs="Arial"/>
          <w:color w:val="000000"/>
          <w:lang w:val="ru"/>
        </w:rPr>
        <w:t xml:space="preserve"> или находящиеся там с визитом, имеют право и обязаны </w:t>
      </w:r>
      <w:r w:rsidRPr="00B97D2E">
        <w:rPr>
          <w:rFonts w:ascii="Proxima Nova Rg" w:hAnsi="Proxima Nova Rg" w:cs="Arial"/>
          <w:b/>
          <w:bCs/>
          <w:color w:val="FF0000"/>
          <w:lang w:val="ru"/>
        </w:rPr>
        <w:t>ОСТАНОВИТЬ ЛЮБЫЕ РАБОТЫ</w:t>
      </w:r>
      <w:r w:rsidRPr="00B97D2E">
        <w:rPr>
          <w:rFonts w:ascii="Proxima Nova Rg" w:hAnsi="Proxima Nova Rg" w:cs="Arial"/>
          <w:color w:val="000000"/>
          <w:lang w:val="ru"/>
        </w:rPr>
        <w:t xml:space="preserve">, которые, по их мнению, могут </w:t>
      </w:r>
      <w:r w:rsidR="00721528" w:rsidRPr="00B97D2E">
        <w:rPr>
          <w:rFonts w:ascii="Proxima Nova Rg" w:hAnsi="Proxima Nova Rg" w:cs="Arial"/>
          <w:color w:val="000000"/>
          <w:lang w:val="ru"/>
        </w:rPr>
        <w:t>представлять  любой потенциальный</w:t>
      </w:r>
      <w:r w:rsidR="009065CD" w:rsidRPr="00B97D2E">
        <w:rPr>
          <w:rFonts w:ascii="Proxima Nova Rg" w:hAnsi="Proxima Nova Rg" w:cs="Arial"/>
          <w:color w:val="000000"/>
          <w:lang w:val="ru"/>
        </w:rPr>
        <w:t xml:space="preserve"> </w:t>
      </w:r>
      <w:r w:rsidR="00721528" w:rsidRPr="00B97D2E">
        <w:rPr>
          <w:rFonts w:ascii="Proxima Nova Rg" w:hAnsi="Proxima Nova Rg" w:cs="Arial"/>
          <w:color w:val="000000"/>
          <w:lang w:val="ru"/>
        </w:rPr>
        <w:t>\</w:t>
      </w:r>
      <w:r w:rsidR="009065CD" w:rsidRPr="00B97D2E">
        <w:rPr>
          <w:rFonts w:ascii="Proxima Nova Rg" w:hAnsi="Proxima Nova Rg" w:cs="Arial"/>
          <w:color w:val="000000"/>
          <w:lang w:val="ru"/>
        </w:rPr>
        <w:t xml:space="preserve"> </w:t>
      </w:r>
      <w:r w:rsidR="00721528" w:rsidRPr="00B97D2E">
        <w:rPr>
          <w:rFonts w:ascii="Proxima Nova Rg" w:hAnsi="Proxima Nova Rg" w:cs="Arial"/>
          <w:color w:val="000000"/>
          <w:lang w:val="ru"/>
        </w:rPr>
        <w:t xml:space="preserve">неуправляемый </w:t>
      </w:r>
      <w:r w:rsidRPr="00B97D2E">
        <w:rPr>
          <w:rFonts w:ascii="Proxima Nova Rg" w:hAnsi="Proxima Nova Rg" w:cs="Arial"/>
          <w:color w:val="000000"/>
          <w:lang w:val="ru"/>
        </w:rPr>
        <w:t>риск для персонала, окружающей среды или имущества</w:t>
      </w:r>
      <w:r w:rsidR="009065CD" w:rsidRPr="00B97D2E">
        <w:rPr>
          <w:rFonts w:ascii="Proxima Nova Rg" w:hAnsi="Proxima Nova Rg" w:cs="Arial"/>
          <w:color w:val="000000"/>
          <w:lang w:val="ru"/>
        </w:rPr>
        <w:t xml:space="preserve"> Компании</w:t>
      </w:r>
      <w:r w:rsidRPr="00B97D2E">
        <w:rPr>
          <w:rFonts w:ascii="Proxima Nova Rg" w:hAnsi="Proxima Nova Rg" w:cs="Arial"/>
          <w:color w:val="000000"/>
          <w:lang w:val="ru"/>
        </w:rPr>
        <w:t xml:space="preserve">.  </w:t>
      </w:r>
    </w:p>
    <w:p w:rsidR="00CA1993" w:rsidRPr="00B97D2E" w:rsidRDefault="00CA1993" w:rsidP="009065CD">
      <w:pPr>
        <w:spacing w:line="360" w:lineRule="auto"/>
        <w:ind w:left="284" w:right="658"/>
        <w:jc w:val="both"/>
        <w:rPr>
          <w:rFonts w:ascii="Proxima Nova Rg" w:hAnsi="Proxima Nova Rg" w:cs="Arial"/>
          <w:color w:val="000000"/>
          <w:lang w:val="ru-RU"/>
        </w:rPr>
      </w:pPr>
    </w:p>
    <w:p w:rsidR="00FB3D7F" w:rsidRPr="00B97D2E" w:rsidRDefault="00CA1993" w:rsidP="009065CD">
      <w:pPr>
        <w:spacing w:line="360" w:lineRule="auto"/>
        <w:ind w:left="284" w:right="658"/>
        <w:jc w:val="both"/>
        <w:rPr>
          <w:rFonts w:ascii="Proxima Nova Rg" w:hAnsi="Proxima Nova Rg" w:cs="Arial"/>
          <w:color w:val="000000"/>
          <w:lang w:val="ru"/>
        </w:rPr>
      </w:pPr>
      <w:r w:rsidRPr="00B97D2E">
        <w:rPr>
          <w:rFonts w:ascii="Proxima Nova Rg" w:hAnsi="Proxima Nova Rg" w:cs="Arial"/>
          <w:color w:val="000000"/>
          <w:lang w:val="ru"/>
        </w:rPr>
        <w:t xml:space="preserve">Все сотрудники </w:t>
      </w:r>
      <w:r w:rsidRPr="00B97D2E">
        <w:rPr>
          <w:rFonts w:ascii="Proxima Nova Rg" w:hAnsi="Proxima Nova Rg" w:cs="Arial"/>
          <w:iCs/>
          <w:color w:val="000000"/>
          <w:lang w:val="ru"/>
        </w:rPr>
        <w:t>должны</w:t>
      </w:r>
      <w:r w:rsidRPr="00B97D2E">
        <w:rPr>
          <w:rFonts w:ascii="Proxima Nova Rg" w:hAnsi="Proxima Nova Rg" w:cs="Arial"/>
          <w:i/>
          <w:iCs/>
          <w:color w:val="000000"/>
          <w:lang w:val="ru"/>
        </w:rPr>
        <w:t xml:space="preserve"> </w:t>
      </w:r>
      <w:r w:rsidRPr="00B97D2E">
        <w:rPr>
          <w:rFonts w:ascii="Proxima Nova Rg" w:hAnsi="Proxima Nova Rg" w:cs="Arial"/>
          <w:color w:val="000000"/>
          <w:lang w:val="ru"/>
        </w:rPr>
        <w:t xml:space="preserve">также поддержать решение других об ОСТАНОВКЕ РАБОТ.   </w:t>
      </w:r>
    </w:p>
    <w:p w:rsidR="009065CD" w:rsidRPr="00B97D2E" w:rsidRDefault="009065CD" w:rsidP="009065CD">
      <w:pPr>
        <w:spacing w:line="360" w:lineRule="auto"/>
        <w:ind w:left="284" w:right="658"/>
        <w:jc w:val="center"/>
        <w:rPr>
          <w:rFonts w:ascii="Proxima Nova Rg" w:hAnsi="Proxima Nova Rg" w:cs="Arial"/>
          <w:b/>
          <w:bCs/>
          <w:color w:val="000000"/>
          <w:lang w:val="ru"/>
        </w:rPr>
      </w:pPr>
    </w:p>
    <w:p w:rsidR="00943682" w:rsidRPr="00B97D2E" w:rsidRDefault="00CA1993" w:rsidP="009065CD">
      <w:pPr>
        <w:spacing w:line="360" w:lineRule="auto"/>
        <w:ind w:left="284" w:right="658"/>
        <w:jc w:val="center"/>
        <w:rPr>
          <w:rFonts w:ascii="Proxima Nova Rg" w:hAnsi="Proxima Nova Rg" w:cs="Arial"/>
          <w:color w:val="FF0000"/>
          <w:lang w:val="ru-RU"/>
        </w:rPr>
      </w:pPr>
      <w:r w:rsidRPr="00B97D2E">
        <w:rPr>
          <w:rFonts w:ascii="Proxima Nova Rg" w:hAnsi="Proxima Nova Rg" w:cs="Arial"/>
          <w:b/>
          <w:bCs/>
          <w:color w:val="FF0000"/>
          <w:lang w:val="ru"/>
        </w:rPr>
        <w:t xml:space="preserve">ЭТО ВАША ОТВЕТСТВЕННОСТЬ, И ВЫ ОБЛАДАЕТЕ </w:t>
      </w:r>
      <w:r w:rsidR="009065CD" w:rsidRPr="00B97D2E">
        <w:rPr>
          <w:rFonts w:ascii="Proxima Nova Rg" w:hAnsi="Proxima Nova Rg" w:cs="Arial"/>
          <w:b/>
          <w:bCs/>
          <w:color w:val="FF0000"/>
          <w:lang w:val="ru"/>
        </w:rPr>
        <w:t>ДОСТАТОЧНЫМ</w:t>
      </w:r>
      <w:r w:rsidRPr="00B97D2E">
        <w:rPr>
          <w:rFonts w:ascii="Proxima Nova Rg" w:hAnsi="Proxima Nova Rg" w:cs="Arial"/>
          <w:b/>
          <w:bCs/>
          <w:color w:val="FF0000"/>
          <w:lang w:val="ru"/>
        </w:rPr>
        <w:t xml:space="preserve"> ПОЛНОМОЧИЯМИ</w:t>
      </w:r>
    </w:p>
    <w:p w:rsidR="00CA1993" w:rsidRPr="00B97D2E" w:rsidRDefault="00CA1993" w:rsidP="009065CD">
      <w:pPr>
        <w:ind w:right="658"/>
        <w:rPr>
          <w:rFonts w:ascii="Proxima Nova Rg" w:hAnsi="Proxima Nova Rg" w:cs="Arial"/>
          <w:color w:val="000000"/>
          <w:lang w:val="ru-RU"/>
        </w:rPr>
      </w:pPr>
    </w:p>
    <w:p w:rsidR="008058CA" w:rsidRPr="00B97D2E" w:rsidRDefault="008058CA" w:rsidP="008058CA">
      <w:pPr>
        <w:ind w:left="720" w:right="180"/>
        <w:jc w:val="both"/>
        <w:rPr>
          <w:rFonts w:ascii="Proxima Nova Rg" w:hAnsi="Proxima Nova Rg" w:cs="Arial"/>
          <w:color w:val="000000"/>
          <w:lang w:val="ru-RU"/>
        </w:rPr>
      </w:pPr>
    </w:p>
    <w:p w:rsidR="008058CA" w:rsidRPr="00B97D2E" w:rsidRDefault="008058CA" w:rsidP="008058CA">
      <w:pPr>
        <w:ind w:left="720" w:right="180"/>
        <w:jc w:val="both"/>
        <w:rPr>
          <w:rFonts w:ascii="Proxima Nova Rg" w:hAnsi="Proxima Nova Rg" w:cs="Arial"/>
          <w:color w:val="000000"/>
          <w:lang w:val="ru-RU"/>
        </w:rPr>
      </w:pPr>
    </w:p>
    <w:p w:rsidR="0024212F" w:rsidRPr="00B97D2E" w:rsidRDefault="0024212F" w:rsidP="00CA1993">
      <w:pPr>
        <w:pStyle w:val="Default"/>
        <w:rPr>
          <w:rFonts w:ascii="Proxima Nova Rg" w:hAnsi="Proxima Nova Rg"/>
          <w:sz w:val="20"/>
          <w:szCs w:val="20"/>
          <w:lang w:val="ru-RU"/>
        </w:rPr>
      </w:pPr>
    </w:p>
    <w:p w:rsidR="007F2A79" w:rsidRPr="00B97D2E" w:rsidRDefault="007F2A79" w:rsidP="0024212F">
      <w:pPr>
        <w:rPr>
          <w:rFonts w:ascii="Proxima Nova Rg" w:hAnsi="Proxima Nova Rg" w:cs="Arial"/>
          <w:b/>
          <w:color w:val="000000"/>
          <w:lang w:val="ru-RU"/>
        </w:rPr>
      </w:pPr>
    </w:p>
    <w:p w:rsidR="00E75F11" w:rsidRPr="00B97D2E" w:rsidRDefault="00E75F11" w:rsidP="0024212F">
      <w:pPr>
        <w:rPr>
          <w:rFonts w:ascii="Proxima Nova Rg" w:hAnsi="Proxima Nova Rg" w:cs="Arial"/>
          <w:b/>
          <w:color w:val="000000"/>
          <w:lang w:val="ru-RU"/>
        </w:rPr>
      </w:pPr>
    </w:p>
    <w:p w:rsidR="00C70373" w:rsidRPr="00B97D2E" w:rsidRDefault="00C70373" w:rsidP="0024212F">
      <w:pPr>
        <w:rPr>
          <w:rFonts w:ascii="Proxima Nova Rg" w:hAnsi="Proxima Nova Rg" w:cs="Arial"/>
          <w:b/>
          <w:color w:val="000000"/>
          <w:lang w:val="ru-RU"/>
        </w:rPr>
      </w:pPr>
    </w:p>
    <w:p w:rsidR="0024212F" w:rsidRPr="00B97D2E" w:rsidRDefault="0024212F" w:rsidP="0024212F">
      <w:pPr>
        <w:rPr>
          <w:rFonts w:ascii="Proxima Nova Rg" w:hAnsi="Proxima Nova Rg" w:cs="Arial"/>
          <w:b/>
          <w:color w:val="000000"/>
          <w:lang w:val="ru-RU"/>
        </w:rPr>
      </w:pPr>
    </w:p>
    <w:p w:rsidR="00840BC8" w:rsidRPr="00B97D2E" w:rsidRDefault="00840BC8" w:rsidP="00840BC8">
      <w:pPr>
        <w:rPr>
          <w:rFonts w:ascii="Proxima Nova Rg" w:hAnsi="Proxima Nova Rg" w:cs="Arial"/>
          <w:lang w:val="ru-RU"/>
        </w:rPr>
      </w:pPr>
    </w:p>
    <w:p w:rsidR="00840BC8" w:rsidRPr="00B97D2E" w:rsidRDefault="00840BC8" w:rsidP="00840BC8">
      <w:pPr>
        <w:rPr>
          <w:rFonts w:ascii="Proxima Nova Rg" w:hAnsi="Proxima Nova Rg" w:cs="Arial"/>
          <w:lang w:val="ru-RU"/>
        </w:rPr>
      </w:pPr>
    </w:p>
    <w:p w:rsidR="00C70373" w:rsidRPr="00B97D2E" w:rsidRDefault="00840BC8" w:rsidP="00840BC8">
      <w:pPr>
        <w:tabs>
          <w:tab w:val="left" w:pos="2591"/>
        </w:tabs>
        <w:rPr>
          <w:rFonts w:ascii="Proxima Nova Rg" w:hAnsi="Proxima Nova Rg" w:cs="Arial"/>
          <w:lang w:val="ru-RU"/>
        </w:rPr>
      </w:pPr>
      <w:r w:rsidRPr="00B97D2E">
        <w:rPr>
          <w:rFonts w:ascii="Proxima Nova Rg" w:hAnsi="Proxima Nova Rg"/>
          <w:lang w:val="ru"/>
        </w:rPr>
        <w:tab/>
      </w:r>
    </w:p>
    <w:sectPr w:rsidR="00C70373" w:rsidRPr="00B97D2E" w:rsidSect="00B97D2E">
      <w:headerReference w:type="even" r:id="rId12"/>
      <w:headerReference w:type="default" r:id="rId13"/>
      <w:footerReference w:type="even" r:id="rId14"/>
      <w:footerReference w:type="default" r:id="rId15"/>
      <w:headerReference w:type="first" r:id="rId16"/>
      <w:footerReference w:type="first" r:id="rId17"/>
      <w:pgSz w:w="11907" w:h="16840" w:code="9"/>
      <w:pgMar w:top="1134" w:right="1134" w:bottom="1134" w:left="1134" w:header="0" w:footer="6" w:gutter="0"/>
      <w:cols w:space="708"/>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F3183" w:rsidRDefault="002F3183" w:rsidP="004775ED">
      <w:r>
        <w:separator/>
      </w:r>
    </w:p>
  </w:endnote>
  <w:endnote w:type="continuationSeparator" w:id="0">
    <w:p w:rsidR="002F3183" w:rsidRDefault="002F3183" w:rsidP="004775ED">
      <w:r>
        <w:continuationSeparator/>
      </w:r>
    </w:p>
  </w:endnote>
  <w:endnote w:type="continuationNotice" w:id="1">
    <w:p w:rsidR="002F3183" w:rsidRDefault="002F31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Proxima Nova Rg">
    <w:panose1 w:val="02000506030000020004"/>
    <w:charset w:val="00"/>
    <w:family w:val="modern"/>
    <w:notTrueType/>
    <w:pitch w:val="variable"/>
    <w:sig w:usb0="A00002EF" w:usb1="5000E0FB"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6A78" w:rsidRDefault="006B6A78">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97D2E" w:rsidRDefault="00B97D2E" w:rsidP="00B97D2E">
    <w:pPr>
      <w:tabs>
        <w:tab w:val="center" w:pos="4320"/>
        <w:tab w:val="right" w:pos="8640"/>
      </w:tabs>
      <w:jc w:val="right"/>
      <w:rPr>
        <w:rFonts w:ascii="Proxima Nova Rg" w:hAnsi="Proxima Nova Rg" w:cs="Arial"/>
        <w:lang w:val="ru-RU"/>
      </w:rPr>
    </w:pPr>
    <w:r>
      <w:rPr>
        <w:rFonts w:ascii="Proxima Nova Rg" w:hAnsi="Proxima Nova Rg" w:cs="Arial"/>
        <w:lang w:val="ru-RU"/>
      </w:rPr>
      <w:fldChar w:fldCharType="begin"/>
    </w:r>
    <w:r>
      <w:rPr>
        <w:rFonts w:ascii="Proxima Nova Rg" w:hAnsi="Proxima Nova Rg" w:cs="Arial"/>
        <w:lang w:val="ru-RU"/>
      </w:rPr>
      <w:instrText xml:space="preserve"> PAGE </w:instrText>
    </w:r>
    <w:r>
      <w:rPr>
        <w:rFonts w:ascii="Proxima Nova Rg" w:hAnsi="Proxima Nova Rg" w:cs="Arial"/>
        <w:lang w:val="ru-RU"/>
      </w:rPr>
      <w:fldChar w:fldCharType="separate"/>
    </w:r>
    <w:r>
      <w:rPr>
        <w:rFonts w:ascii="Proxima Nova Rg" w:hAnsi="Proxima Nova Rg" w:cs="Arial"/>
        <w:lang w:val="ru-RU"/>
      </w:rPr>
      <w:t>1</w:t>
    </w:r>
    <w:r>
      <w:rPr>
        <w:rFonts w:ascii="Proxima Nova Rg" w:hAnsi="Proxima Nova Rg" w:cs="Arial"/>
        <w:lang w:val="ru-RU"/>
      </w:rPr>
      <w:fldChar w:fldCharType="end"/>
    </w:r>
    <w:r>
      <w:rPr>
        <w:rFonts w:ascii="Proxima Nova Rg" w:hAnsi="Proxima Nova Rg" w:cs="Arial"/>
        <w:lang w:val="ru-RU"/>
      </w:rPr>
      <w:t xml:space="preserve"> / </w:t>
    </w:r>
    <w:r w:rsidR="006B6A78">
      <w:rPr>
        <w:rFonts w:ascii="Proxima Nova Rg" w:hAnsi="Proxima Nova Rg" w:cs="Arial"/>
        <w:lang w:val="ru-RU"/>
      </w:rPr>
      <w:t>1</w:t>
    </w:r>
    <w:bookmarkStart w:id="1" w:name="_GoBack"/>
    <w:bookmarkEnd w:id="1"/>
  </w:p>
  <w:p w:rsidR="00B97D2E" w:rsidRDefault="00B97D2E" w:rsidP="00B97D2E">
    <w:pPr>
      <w:tabs>
        <w:tab w:val="center" w:pos="4320"/>
        <w:tab w:val="right" w:pos="8640"/>
      </w:tabs>
      <w:jc w:val="both"/>
      <w:rPr>
        <w:rFonts w:ascii="Arial" w:hAnsi="Arial"/>
        <w:szCs w:val="24"/>
      </w:rPr>
    </w:pPr>
  </w:p>
  <w:p w:rsidR="00B97D2E" w:rsidRDefault="00B97D2E" w:rsidP="00B97D2E">
    <w:pPr>
      <w:tabs>
        <w:tab w:val="center" w:pos="4320"/>
        <w:tab w:val="right" w:pos="8640"/>
      </w:tabs>
      <w:jc w:val="both"/>
      <w:rPr>
        <w:rFonts w:ascii="Arial" w:hAnsi="Arial"/>
        <w:szCs w:val="24"/>
      </w:rPr>
    </w:pPr>
  </w:p>
  <w:p w:rsidR="00B97D2E" w:rsidRDefault="00B97D2E" w:rsidP="00B97D2E">
    <w:pPr>
      <w:pStyle w:val="a6"/>
    </w:pPr>
  </w:p>
  <w:p w:rsidR="00EF2FE1" w:rsidRPr="00B97D2E" w:rsidRDefault="00EF2FE1" w:rsidP="00B97D2E">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6A78" w:rsidRDefault="006B6A7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F3183" w:rsidRDefault="002F3183" w:rsidP="004775ED">
      <w:r>
        <w:separator/>
      </w:r>
    </w:p>
  </w:footnote>
  <w:footnote w:type="continuationSeparator" w:id="0">
    <w:p w:rsidR="002F3183" w:rsidRDefault="002F3183" w:rsidP="004775ED">
      <w:r>
        <w:continuationSeparator/>
      </w:r>
    </w:p>
  </w:footnote>
  <w:footnote w:type="continuationNotice" w:id="1">
    <w:p w:rsidR="002F3183" w:rsidRDefault="002F31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6A78" w:rsidRDefault="006B6A78">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6A78" w:rsidRDefault="006B6A78"/>
  <w:tbl>
    <w:tblPr>
      <w:tblW w:w="9639" w:type="dxa"/>
      <w:tblInd w:w="108" w:type="dxa"/>
      <w:tblLayout w:type="fixed"/>
      <w:tblLook w:val="0000" w:firstRow="0" w:lastRow="0" w:firstColumn="0" w:lastColumn="0" w:noHBand="0" w:noVBand="0"/>
    </w:tblPr>
    <w:tblGrid>
      <w:gridCol w:w="2835"/>
      <w:gridCol w:w="6804"/>
    </w:tblGrid>
    <w:tr w:rsidR="006B6A78" w:rsidRPr="008A6713" w:rsidTr="00122647">
      <w:trPr>
        <w:trHeight w:val="382"/>
      </w:trPr>
      <w:tc>
        <w:tcPr>
          <w:tcW w:w="2835" w:type="dxa"/>
          <w:vMerge w:val="restart"/>
          <w:vAlign w:val="bottom"/>
        </w:tcPr>
        <w:p w:rsidR="006B6A78" w:rsidRPr="008A6713" w:rsidRDefault="006B6A78" w:rsidP="006B6A78">
          <w:pPr>
            <w:pStyle w:val="a4"/>
            <w:tabs>
              <w:tab w:val="left" w:pos="-108"/>
            </w:tabs>
            <w:ind w:hanging="108"/>
            <w:rPr>
              <w:rFonts w:ascii="Proxima Nova Rg" w:hAnsi="Proxima Nova Rg" w:cs="Arial"/>
              <w:smallCaps/>
              <w:noProof/>
            </w:rPr>
          </w:pPr>
          <w:bookmarkStart w:id="0" w:name="_Hlk181967260"/>
          <w:r w:rsidRPr="008A6713">
            <w:rPr>
              <w:rFonts w:ascii="Proxima Nova Rg" w:hAnsi="Proxima Nova Rg"/>
              <w:noProof/>
            </w:rPr>
            <w:drawing>
              <wp:anchor distT="0" distB="0" distL="114300" distR="114300" simplePos="0" relativeHeight="251659264" behindDoc="0" locked="0" layoutInCell="1" allowOverlap="1" wp14:anchorId="649D763A" wp14:editId="07CD8204">
                <wp:simplePos x="0" y="0"/>
                <wp:positionH relativeFrom="column">
                  <wp:posOffset>125730</wp:posOffset>
                </wp:positionH>
                <wp:positionV relativeFrom="paragraph">
                  <wp:posOffset>-282575</wp:posOffset>
                </wp:positionV>
                <wp:extent cx="1581150" cy="139700"/>
                <wp:effectExtent l="0" t="0" r="0" b="0"/>
                <wp:wrapNone/>
                <wp:docPr id="29" name="Рисунок 29"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rsidR="006B6A78" w:rsidRPr="008A6713" w:rsidRDefault="006B6A78" w:rsidP="006B6A78">
          <w:pPr>
            <w:pStyle w:val="a4"/>
            <w:jc w:val="right"/>
            <w:rPr>
              <w:rFonts w:ascii="Proxima Nova Rg" w:hAnsi="Proxima Nova Rg" w:cs="Arial"/>
              <w:noProof/>
              <w:lang w:val="ru-RU"/>
            </w:rPr>
          </w:pPr>
          <w:r w:rsidRPr="006109FE">
            <w:rPr>
              <w:rFonts w:ascii="Proxima Nova Rg" w:hAnsi="Proxima Nova Rg" w:cs="Arial"/>
              <w:noProof/>
              <w:lang w:val="ru"/>
            </w:rPr>
            <w:t>Редакция №1</w:t>
          </w:r>
        </w:p>
      </w:tc>
    </w:tr>
    <w:tr w:rsidR="006B6A78" w:rsidRPr="008A6713" w:rsidTr="00122647">
      <w:trPr>
        <w:trHeight w:val="645"/>
      </w:trPr>
      <w:tc>
        <w:tcPr>
          <w:tcW w:w="2835" w:type="dxa"/>
          <w:vMerge/>
          <w:vAlign w:val="center"/>
        </w:tcPr>
        <w:p w:rsidR="006B6A78" w:rsidRPr="008A6713" w:rsidRDefault="006B6A78" w:rsidP="006B6A78">
          <w:pPr>
            <w:pStyle w:val="a4"/>
            <w:rPr>
              <w:rFonts w:ascii="Proxima Nova Rg" w:hAnsi="Proxima Nova Rg" w:cs="Arial"/>
              <w:b/>
              <w:noProof/>
              <w:lang w:val="ru-RU"/>
            </w:rPr>
          </w:pPr>
        </w:p>
      </w:tc>
      <w:tc>
        <w:tcPr>
          <w:tcW w:w="6804" w:type="dxa"/>
          <w:vAlign w:val="center"/>
        </w:tcPr>
        <w:p w:rsidR="006B6A78" w:rsidRPr="008A6713" w:rsidRDefault="006B6A78" w:rsidP="006B6A78">
          <w:pPr>
            <w:pStyle w:val="a4"/>
            <w:jc w:val="right"/>
            <w:rPr>
              <w:rFonts w:ascii="Proxima Nova Rg" w:hAnsi="Proxima Nova Rg" w:cs="Arial"/>
              <w:b/>
              <w:noProof/>
              <w:sz w:val="28"/>
              <w:szCs w:val="28"/>
              <w:lang w:val="ru-RU"/>
            </w:rPr>
          </w:pPr>
          <w:r w:rsidRPr="006109FE">
            <w:rPr>
              <w:rFonts w:ascii="Proxima Nova Rg" w:hAnsi="Proxima Nova Rg" w:cs="Arial"/>
              <w:b/>
              <w:noProof/>
              <w:sz w:val="28"/>
              <w:szCs w:val="28"/>
            </w:rPr>
            <w:t>BL_POL-ALL-01-100</w:t>
          </w:r>
          <w:r>
            <w:rPr>
              <w:rFonts w:ascii="Proxima Nova Rg" w:hAnsi="Proxima Nova Rg" w:cs="Arial"/>
              <w:b/>
              <w:noProof/>
              <w:sz w:val="28"/>
              <w:szCs w:val="28"/>
              <w:lang w:val="ru-RU"/>
            </w:rPr>
            <w:t>4</w:t>
          </w:r>
          <w:r w:rsidRPr="006109FE">
            <w:rPr>
              <w:rFonts w:ascii="Proxima Nova Rg" w:hAnsi="Proxima Nova Rg" w:cs="Arial"/>
              <w:b/>
              <w:noProof/>
              <w:sz w:val="28"/>
              <w:szCs w:val="28"/>
            </w:rPr>
            <w:t xml:space="preserve">                                                                                              </w:t>
          </w:r>
        </w:p>
      </w:tc>
    </w:tr>
    <w:bookmarkEnd w:id="0"/>
  </w:tbl>
  <w:p w:rsidR="00840BC8" w:rsidRPr="006B6A78" w:rsidRDefault="00840BC8" w:rsidP="006B6A78">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6A78" w:rsidRDefault="006B6A78">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1D72A3"/>
    <w:multiLevelType w:val="hybridMultilevel"/>
    <w:tmpl w:val="B1022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8171CB"/>
    <w:multiLevelType w:val="hybridMultilevel"/>
    <w:tmpl w:val="857684DC"/>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8984D1B"/>
    <w:multiLevelType w:val="hybridMultilevel"/>
    <w:tmpl w:val="AB8A80BE"/>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readOnly" w:enforcement="0"/>
  <w:defaultTabStop w:val="720"/>
  <w:characterSpacingControl w:val="doNotCompress"/>
  <w:hdrShapeDefaults>
    <o:shapedefaults v:ext="edit" spidmax="163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12F"/>
    <w:rsid w:val="00047EA2"/>
    <w:rsid w:val="00050F66"/>
    <w:rsid w:val="000E0357"/>
    <w:rsid w:val="0017577A"/>
    <w:rsid w:val="001B5C01"/>
    <w:rsid w:val="001B771B"/>
    <w:rsid w:val="001F3E9F"/>
    <w:rsid w:val="0021428A"/>
    <w:rsid w:val="0024212F"/>
    <w:rsid w:val="002902BA"/>
    <w:rsid w:val="002B76C6"/>
    <w:rsid w:val="002E15FF"/>
    <w:rsid w:val="002F3183"/>
    <w:rsid w:val="0038596E"/>
    <w:rsid w:val="003D1909"/>
    <w:rsid w:val="00433273"/>
    <w:rsid w:val="004775ED"/>
    <w:rsid w:val="00493FF1"/>
    <w:rsid w:val="004E6F58"/>
    <w:rsid w:val="005154A8"/>
    <w:rsid w:val="00523294"/>
    <w:rsid w:val="005B101C"/>
    <w:rsid w:val="005F5246"/>
    <w:rsid w:val="00602C29"/>
    <w:rsid w:val="0064169C"/>
    <w:rsid w:val="006422B7"/>
    <w:rsid w:val="006B6A78"/>
    <w:rsid w:val="006C111D"/>
    <w:rsid w:val="006D06C5"/>
    <w:rsid w:val="00721062"/>
    <w:rsid w:val="00721528"/>
    <w:rsid w:val="00733443"/>
    <w:rsid w:val="00734B61"/>
    <w:rsid w:val="00787E5A"/>
    <w:rsid w:val="007A09A9"/>
    <w:rsid w:val="007F2A79"/>
    <w:rsid w:val="008058CA"/>
    <w:rsid w:val="00840BC8"/>
    <w:rsid w:val="00865E6B"/>
    <w:rsid w:val="00890321"/>
    <w:rsid w:val="009065CD"/>
    <w:rsid w:val="0093148D"/>
    <w:rsid w:val="009415F9"/>
    <w:rsid w:val="00943682"/>
    <w:rsid w:val="009B1A50"/>
    <w:rsid w:val="009D3C7B"/>
    <w:rsid w:val="009E56FE"/>
    <w:rsid w:val="00A030B9"/>
    <w:rsid w:val="00A07232"/>
    <w:rsid w:val="00A21F31"/>
    <w:rsid w:val="00A37C30"/>
    <w:rsid w:val="00A677CF"/>
    <w:rsid w:val="00AA13DD"/>
    <w:rsid w:val="00B97D2E"/>
    <w:rsid w:val="00BE6363"/>
    <w:rsid w:val="00C70373"/>
    <w:rsid w:val="00CA1993"/>
    <w:rsid w:val="00D47FF7"/>
    <w:rsid w:val="00D867FE"/>
    <w:rsid w:val="00E36635"/>
    <w:rsid w:val="00E75F11"/>
    <w:rsid w:val="00ED7A0E"/>
    <w:rsid w:val="00EE580F"/>
    <w:rsid w:val="00EF2FE1"/>
    <w:rsid w:val="00F474D9"/>
    <w:rsid w:val="00F9701A"/>
    <w:rsid w:val="00FB3D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0C5111D3"/>
  <w15:docId w15:val="{8CBEE91E-EFD5-468A-BCB2-AB9309232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4212F"/>
    <w:pPr>
      <w:spacing w:after="0" w:line="240" w:lineRule="auto"/>
    </w:pPr>
    <w:rPr>
      <w:rFonts w:ascii="Times New Roman" w:eastAsia="Times New Roman" w:hAnsi="Times New Roman" w:cs="Times New Roman"/>
      <w:sz w:val="20"/>
      <w:szCs w:val="20"/>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50F66"/>
    <w:pPr>
      <w:ind w:left="720"/>
      <w:contextualSpacing/>
    </w:pPr>
  </w:style>
  <w:style w:type="paragraph" w:styleId="a4">
    <w:name w:val="header"/>
    <w:aliases w:val="Header Title"/>
    <w:basedOn w:val="a"/>
    <w:link w:val="a5"/>
    <w:unhideWhenUsed/>
    <w:rsid w:val="004775ED"/>
    <w:pPr>
      <w:tabs>
        <w:tab w:val="center" w:pos="4680"/>
        <w:tab w:val="right" w:pos="9360"/>
      </w:tabs>
    </w:pPr>
  </w:style>
  <w:style w:type="character" w:customStyle="1" w:styleId="a5">
    <w:name w:val="Верхний колонтитул Знак"/>
    <w:aliases w:val="Header Title Знак"/>
    <w:basedOn w:val="a0"/>
    <w:link w:val="a4"/>
    <w:rsid w:val="004775ED"/>
    <w:rPr>
      <w:rFonts w:ascii="Times New Roman" w:eastAsia="Times New Roman" w:hAnsi="Times New Roman" w:cs="Times New Roman"/>
      <w:sz w:val="20"/>
      <w:szCs w:val="20"/>
      <w:lang w:val="en-GB"/>
    </w:rPr>
  </w:style>
  <w:style w:type="paragraph" w:styleId="a6">
    <w:name w:val="footer"/>
    <w:basedOn w:val="a"/>
    <w:link w:val="a7"/>
    <w:uiPriority w:val="99"/>
    <w:unhideWhenUsed/>
    <w:rsid w:val="004775ED"/>
    <w:pPr>
      <w:tabs>
        <w:tab w:val="center" w:pos="4680"/>
        <w:tab w:val="right" w:pos="9360"/>
      </w:tabs>
    </w:pPr>
  </w:style>
  <w:style w:type="character" w:customStyle="1" w:styleId="a7">
    <w:name w:val="Нижний колонтитул Знак"/>
    <w:basedOn w:val="a0"/>
    <w:link w:val="a6"/>
    <w:uiPriority w:val="99"/>
    <w:rsid w:val="004775ED"/>
    <w:rPr>
      <w:rFonts w:ascii="Times New Roman" w:eastAsia="Times New Roman" w:hAnsi="Times New Roman" w:cs="Times New Roman"/>
      <w:sz w:val="20"/>
      <w:szCs w:val="20"/>
      <w:lang w:val="en-GB"/>
    </w:rPr>
  </w:style>
  <w:style w:type="paragraph" w:styleId="a8">
    <w:name w:val="Balloon Text"/>
    <w:basedOn w:val="a"/>
    <w:link w:val="a9"/>
    <w:uiPriority w:val="99"/>
    <w:semiHidden/>
    <w:unhideWhenUsed/>
    <w:rsid w:val="004775ED"/>
    <w:rPr>
      <w:rFonts w:ascii="Tahoma" w:hAnsi="Tahoma" w:cs="Tahoma"/>
      <w:sz w:val="16"/>
      <w:szCs w:val="16"/>
    </w:rPr>
  </w:style>
  <w:style w:type="character" w:customStyle="1" w:styleId="a9">
    <w:name w:val="Текст выноски Знак"/>
    <w:basedOn w:val="a0"/>
    <w:link w:val="a8"/>
    <w:uiPriority w:val="99"/>
    <w:semiHidden/>
    <w:rsid w:val="004775ED"/>
    <w:rPr>
      <w:rFonts w:ascii="Tahoma" w:eastAsia="Times New Roman" w:hAnsi="Tahoma" w:cs="Tahoma"/>
      <w:sz w:val="16"/>
      <w:szCs w:val="16"/>
      <w:lang w:val="en-GB"/>
    </w:rPr>
  </w:style>
  <w:style w:type="paragraph" w:customStyle="1" w:styleId="Default">
    <w:name w:val="Default"/>
    <w:rsid w:val="00CA1993"/>
    <w:pPr>
      <w:autoSpaceDE w:val="0"/>
      <w:autoSpaceDN w:val="0"/>
      <w:adjustRightInd w:val="0"/>
      <w:spacing w:after="0" w:line="240" w:lineRule="auto"/>
    </w:pPr>
    <w:rPr>
      <w:rFonts w:ascii="Arial" w:hAnsi="Arial" w:cs="Arial"/>
      <w:color w:val="000000"/>
      <w:sz w:val="24"/>
      <w:szCs w:val="24"/>
    </w:rPr>
  </w:style>
  <w:style w:type="character" w:styleId="aa">
    <w:name w:val="Placeholder Text"/>
    <w:basedOn w:val="a0"/>
    <w:uiPriority w:val="99"/>
    <w:semiHidden/>
    <w:rsid w:val="003D1909"/>
    <w:rPr>
      <w:color w:val="808080"/>
    </w:rPr>
  </w:style>
  <w:style w:type="table" w:styleId="ab">
    <w:name w:val="Table Grid"/>
    <w:basedOn w:val="a1"/>
    <w:uiPriority w:val="39"/>
    <w:rsid w:val="009065CD"/>
    <w:pPr>
      <w:spacing w:after="0" w:line="240" w:lineRule="auto"/>
    </w:pPr>
    <w:rPr>
      <w:rFonts w:eastAsia="Calibri"/>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 Spacing"/>
    <w:uiPriority w:val="1"/>
    <w:qFormat/>
    <w:rsid w:val="009065CD"/>
    <w:pPr>
      <w:spacing w:after="0" w:line="240" w:lineRule="auto"/>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6138237">
      <w:bodyDiv w:val="1"/>
      <w:marLeft w:val="0"/>
      <w:marRight w:val="0"/>
      <w:marTop w:val="0"/>
      <w:marBottom w:val="0"/>
      <w:divBdr>
        <w:top w:val="none" w:sz="0" w:space="0" w:color="auto"/>
        <w:left w:val="none" w:sz="0" w:space="0" w:color="auto"/>
        <w:bottom w:val="none" w:sz="0" w:space="0" w:color="auto"/>
        <w:right w:val="none" w:sz="0" w:space="0" w:color="auto"/>
      </w:divBdr>
    </w:div>
    <w:div w:id="1961718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4.xml><?xml version="1.0" encoding="utf-8"?>
<p:properties xmlns:p="http://schemas.microsoft.com/office/2006/metadata/properties" xmlns:xsi="http://www.w3.org/2001/XMLSchema-instance" xmlns:pc="http://schemas.microsoft.com/office/infopath/2007/PartnerControls">
  <documentManagement>
    <DLCPolicyLabelClientValue xmlns="387b7e62-d6f7-4046-b121-beaa376de823">DOC. UNCONTROLLED WHEN PRINTED Version{_UIVersionString}</DLCPolicyLabelClientValue>
    <DLCPolicyLabelLock xmlns="387b7e62-d6f7-4046-b121-beaa376de823" xsi:nil="true"/>
    <DocumentOwner xmlns="78fc6c61-5c65-4bfb-b2b3-d1a4cf670044">CEO</DocumentOwner>
    <IssueDate xmlns="78fc6c61-5c65-4bfb-b2b3-d1a4cf670044">2016-04-30T22:00:00+00:00</IssueDate>
    <DLCPolicyLabelValue xmlns="1f9dd273-80c6-4aed-baad-2e8d365ff91c">DOC. UNCONTROLLED WHEN PRINTED Version{_UIVersionString}</DLCPolicyLabelValue>
    <DocumentDepartment xmlns="78fc6c61-5c65-4bfb-b2b3-d1a4cf670044">1000 Management</DocumentDepartment>
    <DocumentLocation xmlns="78fc6c61-5c65-4bfb-b2b3-d1a4cf670044">ALL</DocumentLocation>
    <ProcedureNumber xmlns="78fc6c61-5c65-4bfb-b2b3-d1a4cf670044">POL-ALL-01-1004</ProcedureNumber>
    <Remarks xmlns="1f9dd273-80c6-4aed-baad-2e8d365ff91c" xsi:nil="true"/>
    <OVMSAElement xmlns="78fc6c61-5c65-4bfb-b2b3-d1a4cf670044">01</OVMSAElement>
    <_DCDateModified xmlns="http://schemas.microsoft.com/sharepoint/v3/fields"/>
    <DocumentType xmlns="78fc6c61-5c65-4bfb-b2b3-d1a4cf670044">POL</DocumentTyp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222CC2-B75A-42C1-9CAB-313C1B108CD4}">
  <ds:schemaRefs>
    <ds:schemaRef ds:uri="http://schemas.microsoft.com/sharepoint/v3/contenttype/forms"/>
  </ds:schemaRefs>
</ds:datastoreItem>
</file>

<file path=customXml/itemProps2.xml><?xml version="1.0" encoding="utf-8"?>
<ds:datastoreItem xmlns:ds="http://schemas.openxmlformats.org/officeDocument/2006/customXml" ds:itemID="{97094214-6499-4A4C-9E4C-756D05D282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2B4144-5592-4743-AAF5-E65970B8C15C}">
  <ds:schemaRefs>
    <ds:schemaRef ds:uri="office.server.policy"/>
  </ds:schemaRefs>
</ds:datastoreItem>
</file>

<file path=customXml/itemProps4.xml><?xml version="1.0" encoding="utf-8"?>
<ds:datastoreItem xmlns:ds="http://schemas.openxmlformats.org/officeDocument/2006/customXml" ds:itemID="{E5F56F5D-B77D-4DB6-A036-363C1CC7AC6A}">
  <ds:schemaRefs>
    <ds:schemaRef ds:uri="http://schemas.microsoft.com/office/2006/metadata/properties"/>
    <ds:schemaRef ds:uri="http://www.w3.org/XML/1998/namespace"/>
    <ds:schemaRef ds:uri="http://schemas.microsoft.com/sharepoint/v3/fields"/>
    <ds:schemaRef ds:uri="78fc6c61-5c65-4bfb-b2b3-d1a4cf670044"/>
    <ds:schemaRef ds:uri="http://purl.org/dc/dcmitype/"/>
    <ds:schemaRef ds:uri="http://purl.org/dc/elements/1.1/"/>
    <ds:schemaRef ds:uri="1f9dd273-80c6-4aed-baad-2e8d365ff91c"/>
    <ds:schemaRef ds:uri="http://schemas.microsoft.com/office/2006/documentManagement/types"/>
    <ds:schemaRef ds:uri="http://schemas.microsoft.com/office/infopath/2007/PartnerControls"/>
    <ds:schemaRef ds:uri="http://schemas.openxmlformats.org/package/2006/metadata/core-properties"/>
    <ds:schemaRef ds:uri="387b7e62-d6f7-4046-b121-beaa376de823"/>
    <ds:schemaRef ds:uri="http://purl.org/dc/terms/"/>
  </ds:schemaRefs>
</ds:datastoreItem>
</file>

<file path=customXml/itemProps5.xml><?xml version="1.0" encoding="utf-8"?>
<ds:datastoreItem xmlns:ds="http://schemas.openxmlformats.org/officeDocument/2006/customXml" ds:itemID="{E36C7B44-588E-465C-959B-874A34A98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161</Words>
  <Characters>918</Characters>
  <Application>Microsoft Office Word</Application>
  <DocSecurity>0</DocSecurity>
  <Lines>7</Lines>
  <Paragraphs>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POL-ALL-01-1004 Stop Work  Policy</vt:lpstr>
      <vt:lpstr>POL-ALL-01-1004 Stop Work  Policy</vt:lpstr>
    </vt:vector>
  </TitlesOfParts>
  <Manager>VKrichun@bollard-marine.group</Manager>
  <Company>ООО "БОЛЛАРД"</Company>
  <LinksUpToDate>false</LinksUpToDate>
  <CharactersWithSpaces>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Printed>2024-10-31T14:21:00Z</cp:lastPrinted>
  <dcterms:created xsi:type="dcterms:W3CDTF">2017-09-11T15:13:00Z</dcterms:created>
  <dcterms:modified xsi:type="dcterms:W3CDTF">2025-01-09T08:15:00Z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DocumentDepartment">
    <vt:lpwstr>1000 Management</vt:lpwstr>
  </property>
  <property fmtid="{D5CDD505-2E9C-101B-9397-08002B2CF9AE}" pid="7" name="DocumentLocation">
    <vt:lpwstr>ALL</vt:lpwstr>
  </property>
  <property fmtid="{D5CDD505-2E9C-101B-9397-08002B2CF9AE}" pid="8" name="ProcedureNumber">
    <vt:lpwstr>POL-ALL-01-1004</vt:lpwstr>
  </property>
  <property fmtid="{D5CDD505-2E9C-101B-9397-08002B2CF9AE}" pid="9" name="OVMSAElement">
    <vt:lpwstr>01</vt:lpwstr>
  </property>
  <property fmtid="{D5CDD505-2E9C-101B-9397-08002B2CF9AE}" pid="10" name="DocumentType">
    <vt:lpwstr>POL</vt:lpwstr>
  </property>
  <property fmtid="{D5CDD505-2E9C-101B-9397-08002B2CF9AE}" pid="11" name="Element">
    <vt:lpwstr>1</vt:lpwstr>
  </property>
</Properties>
</file>