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FFFB4" w14:textId="77777777" w:rsidR="00F03C07" w:rsidRPr="001957A2" w:rsidRDefault="00F03C07" w:rsidP="00F03C07">
      <w:pPr>
        <w:rPr>
          <w:rFonts w:ascii="Proxima Nova Rg" w:hAnsi="Proxima Nova Rg"/>
        </w:rPr>
      </w:pPr>
      <w:bookmarkStart w:id="0" w:name="_Hlk184370919"/>
      <w:bookmarkStart w:id="1" w:name="_Hlk184979980"/>
      <w:r w:rsidRPr="001957A2">
        <w:rPr>
          <w:rFonts w:ascii="Proxima Nova Rg" w:hAnsi="Proxima Nova Rg"/>
          <w:noProof/>
        </w:rPr>
        <w:drawing>
          <wp:anchor distT="0" distB="0" distL="114300" distR="114300" simplePos="0" relativeHeight="251660288" behindDoc="0" locked="0" layoutInCell="1" allowOverlap="1" wp14:anchorId="66451454" wp14:editId="621AB9C3">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p>
    <w:bookmarkEnd w:id="0"/>
    <w:p w14:paraId="19B16AC5" w14:textId="77777777" w:rsidR="00F03C07" w:rsidRPr="001957A2" w:rsidRDefault="00F03C07" w:rsidP="00F03C07">
      <w:pPr>
        <w:rPr>
          <w:rFonts w:ascii="Proxima Nova Rg" w:hAnsi="Proxima Nova Rg"/>
        </w:rPr>
      </w:pPr>
    </w:p>
    <w:p w14:paraId="4659BAE4" w14:textId="77777777" w:rsidR="00F03C07" w:rsidRPr="001957A2" w:rsidRDefault="00F03C07" w:rsidP="00F03C07">
      <w:pPr>
        <w:rPr>
          <w:rFonts w:ascii="Proxima Nova Rg" w:hAnsi="Proxima Nova Rg"/>
        </w:rPr>
      </w:pPr>
    </w:p>
    <w:p w14:paraId="7B63A6EC" w14:textId="77777777" w:rsidR="00F03C07" w:rsidRPr="001957A2" w:rsidRDefault="00F03C07" w:rsidP="00F03C07">
      <w:pPr>
        <w:rPr>
          <w:rFonts w:ascii="Proxima Nova Rg" w:hAnsi="Proxima Nova Rg"/>
        </w:rPr>
      </w:pPr>
    </w:p>
    <w:p w14:paraId="3907B3BB" w14:textId="77777777" w:rsidR="00F03C07" w:rsidRPr="001957A2" w:rsidRDefault="00F03C07" w:rsidP="00F03C07">
      <w:pPr>
        <w:rPr>
          <w:rFonts w:ascii="Proxima Nova Rg" w:hAnsi="Proxima Nova Rg"/>
        </w:rPr>
      </w:pPr>
    </w:p>
    <w:p w14:paraId="7786DA7B" w14:textId="77777777" w:rsidR="00F03C07" w:rsidRPr="001957A2" w:rsidRDefault="00F03C07" w:rsidP="00F03C07">
      <w:pPr>
        <w:rPr>
          <w:rFonts w:ascii="Proxima Nova Rg" w:hAnsi="Proxima Nova Rg"/>
        </w:rPr>
      </w:pPr>
    </w:p>
    <w:p w14:paraId="0B78A0D1" w14:textId="77777777" w:rsidR="00F03C07" w:rsidRPr="001957A2" w:rsidRDefault="00F03C07" w:rsidP="00F03C07">
      <w:pPr>
        <w:rPr>
          <w:rFonts w:ascii="Proxima Nova Rg" w:hAnsi="Proxima Nova Rg"/>
        </w:rPr>
      </w:pPr>
    </w:p>
    <w:p w14:paraId="2DBE166B" w14:textId="77777777" w:rsidR="00F03C07" w:rsidRPr="001957A2" w:rsidRDefault="00F03C07" w:rsidP="00F03C07">
      <w:pPr>
        <w:rPr>
          <w:rFonts w:ascii="Proxima Nova Rg" w:hAnsi="Proxima Nova Rg"/>
        </w:rPr>
      </w:pPr>
    </w:p>
    <w:p w14:paraId="706ECBF4" w14:textId="77777777" w:rsidR="00F03C07" w:rsidRPr="001957A2" w:rsidRDefault="00F03C07" w:rsidP="00F03C07">
      <w:pPr>
        <w:rPr>
          <w:rFonts w:ascii="Proxima Nova Rg" w:hAnsi="Proxima Nova Rg"/>
        </w:rPr>
      </w:pPr>
    </w:p>
    <w:p w14:paraId="65933B9C" w14:textId="77777777" w:rsidR="00F03C07" w:rsidRPr="001957A2" w:rsidRDefault="00F03C07" w:rsidP="00F03C07">
      <w:pPr>
        <w:rPr>
          <w:rFonts w:ascii="Proxima Nova Rg" w:hAnsi="Proxima Nova Rg"/>
        </w:rPr>
      </w:pPr>
    </w:p>
    <w:p w14:paraId="5C62C622" w14:textId="77777777" w:rsidR="00F03C07" w:rsidRPr="001957A2" w:rsidRDefault="00F03C07" w:rsidP="00F03C07">
      <w:pPr>
        <w:rPr>
          <w:rFonts w:ascii="Proxima Nova Rg" w:hAnsi="Proxima Nova Rg"/>
        </w:rPr>
      </w:pPr>
    </w:p>
    <w:p w14:paraId="5457E6DC" w14:textId="77777777" w:rsidR="00F03C07" w:rsidRPr="001957A2" w:rsidRDefault="00F03C07" w:rsidP="00F03C07">
      <w:pPr>
        <w:rPr>
          <w:rFonts w:ascii="Proxima Nova Rg" w:hAnsi="Proxima Nova Rg"/>
        </w:rPr>
      </w:pPr>
    </w:p>
    <w:p w14:paraId="4B405DF6" w14:textId="77777777" w:rsidR="00F03C07" w:rsidRPr="001957A2" w:rsidRDefault="00F03C07" w:rsidP="00F03C07">
      <w:pPr>
        <w:rPr>
          <w:rFonts w:ascii="Proxima Nova Rg" w:hAnsi="Proxima Nova Rg"/>
        </w:rPr>
      </w:pPr>
    </w:p>
    <w:p w14:paraId="7F61909D" w14:textId="77777777" w:rsidR="00F03C07" w:rsidRPr="001957A2" w:rsidRDefault="00F03C07" w:rsidP="00F03C07">
      <w:pPr>
        <w:rPr>
          <w:rFonts w:ascii="Proxima Nova Rg" w:hAnsi="Proxima Nova Rg"/>
        </w:rPr>
      </w:pPr>
    </w:p>
    <w:p w14:paraId="5CF5C69A" w14:textId="77777777" w:rsidR="00F03C07" w:rsidRPr="001957A2" w:rsidRDefault="00F03C07" w:rsidP="00F03C07">
      <w:pPr>
        <w:rPr>
          <w:rFonts w:ascii="Proxima Nova Rg" w:hAnsi="Proxima Nova Rg"/>
        </w:rPr>
      </w:pPr>
    </w:p>
    <w:p w14:paraId="5BD0ED9E" w14:textId="77777777" w:rsidR="00F03C07" w:rsidRPr="001957A2" w:rsidRDefault="00F03C07" w:rsidP="00F03C07">
      <w:pPr>
        <w:rPr>
          <w:rFonts w:ascii="Proxima Nova Rg" w:hAnsi="Proxima Nova Rg"/>
        </w:rPr>
      </w:pPr>
      <w:r w:rsidRPr="001957A2">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73128C0E" wp14:editId="64B9EAA0">
                <wp:simplePos x="0" y="0"/>
                <wp:positionH relativeFrom="margin">
                  <wp:align>center</wp:align>
                </wp:positionH>
                <wp:positionV relativeFrom="margin">
                  <wp:align>center</wp:align>
                </wp:positionV>
                <wp:extent cx="3818890" cy="1404620"/>
                <wp:effectExtent l="0" t="0" r="0" b="4445"/>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8890" cy="1404620"/>
                        </a:xfrm>
                        <a:prstGeom prst="rect">
                          <a:avLst/>
                        </a:prstGeom>
                        <a:solidFill>
                          <a:srgbClr val="FFFFFF"/>
                        </a:solidFill>
                        <a:ln w="9525">
                          <a:noFill/>
                          <a:miter lim="800000"/>
                          <a:headEnd/>
                          <a:tailEnd/>
                        </a:ln>
                      </wps:spPr>
                      <wps:txbx>
                        <w:txbxContent>
                          <w:p w14:paraId="2C0A7C0C" w14:textId="77777777" w:rsidR="00F03C07" w:rsidRDefault="00F03C07" w:rsidP="00F03C07">
                            <w:pPr>
                              <w:pStyle w:val="a3"/>
                              <w:spacing w:line="360" w:lineRule="auto"/>
                              <w:jc w:val="center"/>
                              <w:rPr>
                                <w:rFonts w:ascii="Proxima Nova Rg" w:hAnsi="Proxima Nova Rg" w:cs="Arial"/>
                                <w:b/>
                                <w:bCs/>
                                <w:noProof/>
                                <w:sz w:val="40"/>
                                <w:szCs w:val="28"/>
                                <w:lang w:val="ru"/>
                              </w:rPr>
                            </w:pPr>
                            <w:r w:rsidRPr="00F03C07">
                              <w:rPr>
                                <w:rFonts w:ascii="Proxima Nova Rg" w:hAnsi="Proxima Nova Rg" w:cs="Arial"/>
                                <w:b/>
                                <w:bCs/>
                                <w:noProof/>
                                <w:sz w:val="40"/>
                                <w:szCs w:val="28"/>
                                <w:lang w:val="ru"/>
                              </w:rPr>
                              <w:t>Трудоустройство и социальные права моряков</w:t>
                            </w:r>
                          </w:p>
                          <w:p w14:paraId="2945AE74" w14:textId="77777777" w:rsidR="00F03C07" w:rsidRPr="00BB66D4" w:rsidRDefault="00F03C07" w:rsidP="00F03C07">
                            <w:pPr>
                              <w:pStyle w:val="a3"/>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F03C07">
                              <w:rPr>
                                <w:rFonts w:ascii="Proxima Nova Rg" w:hAnsi="Proxima Nova Rg" w:cs="Arial"/>
                                <w:noProof/>
                                <w:sz w:val="28"/>
                                <w:szCs w:val="20"/>
                                <w:lang w:val="ru-RU"/>
                              </w:rPr>
                              <w:t>_</w:t>
                            </w:r>
                            <w:r w:rsidRPr="00DC70EB">
                              <w:rPr>
                                <w:lang w:val="ru-RU"/>
                              </w:rPr>
                              <w:t xml:space="preserve"> </w:t>
                            </w:r>
                            <w:r w:rsidRPr="00F03C07">
                              <w:rPr>
                                <w:rFonts w:ascii="Proxima Nova Rg" w:hAnsi="Proxima Nova Rg" w:cs="Arial"/>
                                <w:noProof/>
                                <w:sz w:val="28"/>
                                <w:szCs w:val="20"/>
                                <w:lang w:val="ru"/>
                              </w:rPr>
                              <w:t>PRC-VSL-03-3003</w:t>
                            </w:r>
                          </w:p>
                          <w:p w14:paraId="714266AA" w14:textId="77777777" w:rsidR="00F03C07" w:rsidRPr="00F03C07" w:rsidRDefault="00F03C07" w:rsidP="00F03C07">
                            <w:pPr>
                              <w:jc w:val="center"/>
                              <w:rPr>
                                <w:sz w:val="28"/>
                                <w:lang w:val="ru-RU"/>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3128C0E" id="_x0000_t202" coordsize="21600,21600" o:spt="202" path="m,l,21600r21600,l21600,xe">
                <v:stroke joinstyle="miter"/>
                <v:path gradientshapeok="t" o:connecttype="rect"/>
              </v:shapetype>
              <v:shape id="Надпись 2" o:spid="_x0000_s1026" type="#_x0000_t202" style="position:absolute;left:0;text-align:left;margin-left:0;margin-top:0;width:300.7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" stroked="f">
                <v:textbox style="mso-fit-shape-to-text:t">
                  <w:txbxContent>
                    <w:p w14:paraId="2C0A7C0C" w14:textId="77777777" w:rsidR="00F03C07" w:rsidRDefault="00F03C07" w:rsidP="00F03C07">
                      <w:pPr>
                        <w:pStyle w:val="a3"/>
                        <w:spacing w:line="360" w:lineRule="auto"/>
                        <w:jc w:val="center"/>
                        <w:rPr>
                          <w:rFonts w:ascii="Proxima Nova Rg" w:hAnsi="Proxima Nova Rg" w:cs="Arial"/>
                          <w:b/>
                          <w:bCs/>
                          <w:noProof/>
                          <w:sz w:val="40"/>
                          <w:szCs w:val="28"/>
                          <w:lang w:val="ru"/>
                        </w:rPr>
                      </w:pPr>
                      <w:r w:rsidRPr="00F03C07">
                        <w:rPr>
                          <w:rFonts w:ascii="Proxima Nova Rg" w:hAnsi="Proxima Nova Rg" w:cs="Arial"/>
                          <w:b/>
                          <w:bCs/>
                          <w:noProof/>
                          <w:sz w:val="40"/>
                          <w:szCs w:val="28"/>
                          <w:lang w:val="ru"/>
                        </w:rPr>
                        <w:t>Трудоустройство и социальные права моряков</w:t>
                      </w:r>
                    </w:p>
                    <w:p w14:paraId="2945AE74" w14:textId="77777777" w:rsidR="00F03C07" w:rsidRPr="00BB66D4" w:rsidRDefault="00F03C07" w:rsidP="00F03C07">
                      <w:pPr>
                        <w:pStyle w:val="a3"/>
                        <w:spacing w:line="360" w:lineRule="auto"/>
                        <w:jc w:val="center"/>
                        <w:rPr>
                          <w:rFonts w:ascii="Proxima Nova Rg" w:hAnsi="Proxima Nova Rg" w:cs="Arial"/>
                          <w:noProof/>
                          <w:sz w:val="28"/>
                          <w:szCs w:val="20"/>
                          <w:lang w:val="ru-RU"/>
                        </w:rPr>
                      </w:pPr>
                      <w:r>
                        <w:rPr>
                          <w:rFonts w:ascii="Proxima Nova Rg" w:hAnsi="Proxima Nova Rg" w:cs="Arial"/>
                          <w:noProof/>
                          <w:sz w:val="28"/>
                          <w:szCs w:val="20"/>
                          <w:lang w:val="en-US"/>
                        </w:rPr>
                        <w:t>BL</w:t>
                      </w:r>
                      <w:r w:rsidRPr="00F03C07">
                        <w:rPr>
                          <w:rFonts w:ascii="Proxima Nova Rg" w:hAnsi="Proxima Nova Rg" w:cs="Arial"/>
                          <w:noProof/>
                          <w:sz w:val="28"/>
                          <w:szCs w:val="20"/>
                          <w:lang w:val="ru-RU"/>
                        </w:rPr>
                        <w:t>_</w:t>
                      </w:r>
                      <w:r w:rsidRPr="00DC70EB">
                        <w:rPr>
                          <w:lang w:val="ru-RU"/>
                        </w:rPr>
                        <w:t xml:space="preserve"> </w:t>
                      </w:r>
                      <w:r w:rsidRPr="00F03C07">
                        <w:rPr>
                          <w:rFonts w:ascii="Proxima Nova Rg" w:hAnsi="Proxima Nova Rg" w:cs="Arial"/>
                          <w:noProof/>
                          <w:sz w:val="28"/>
                          <w:szCs w:val="20"/>
                          <w:lang w:val="ru"/>
                        </w:rPr>
                        <w:t>PRC-VSL-03-3003</w:t>
                      </w:r>
                    </w:p>
                    <w:p w14:paraId="714266AA" w14:textId="77777777" w:rsidR="00F03C07" w:rsidRPr="00F03C07" w:rsidRDefault="00F03C07" w:rsidP="00F03C07">
                      <w:pPr>
                        <w:jc w:val="center"/>
                        <w:rPr>
                          <w:sz w:val="28"/>
                          <w:lang w:val="ru-RU"/>
                        </w:rPr>
                      </w:pPr>
                    </w:p>
                  </w:txbxContent>
                </v:textbox>
                <w10:wrap type="square" anchorx="margin" anchory="margin"/>
              </v:shape>
            </w:pict>
          </mc:Fallback>
        </mc:AlternateContent>
      </w:r>
    </w:p>
    <w:p w14:paraId="7938A0E9" w14:textId="77777777" w:rsidR="00F03C07" w:rsidRPr="001957A2" w:rsidRDefault="00F03C07" w:rsidP="00F03C07">
      <w:pPr>
        <w:rPr>
          <w:rFonts w:ascii="Proxima Nova Rg" w:hAnsi="Proxima Nova Rg"/>
        </w:rPr>
      </w:pPr>
    </w:p>
    <w:p w14:paraId="0C81F4AC" w14:textId="77777777" w:rsidR="00F03C07" w:rsidRPr="001957A2" w:rsidRDefault="00F03C07" w:rsidP="00F03C07">
      <w:pPr>
        <w:rPr>
          <w:rFonts w:ascii="Proxima Nova Rg" w:hAnsi="Proxima Nova Rg"/>
        </w:rPr>
      </w:pPr>
    </w:p>
    <w:p w14:paraId="70941EDB" w14:textId="77777777" w:rsidR="00F03C07" w:rsidRPr="001957A2" w:rsidRDefault="00F03C07" w:rsidP="00F03C07">
      <w:pPr>
        <w:rPr>
          <w:rFonts w:ascii="Proxima Nova Rg" w:hAnsi="Proxima Nova Rg"/>
        </w:rPr>
      </w:pPr>
    </w:p>
    <w:p w14:paraId="7D70B67C" w14:textId="77777777" w:rsidR="00F03C07" w:rsidRPr="001957A2" w:rsidRDefault="00F03C07" w:rsidP="00F03C07">
      <w:pPr>
        <w:rPr>
          <w:rFonts w:ascii="Proxima Nova Rg" w:hAnsi="Proxima Nova Rg"/>
        </w:rPr>
      </w:pPr>
    </w:p>
    <w:p w14:paraId="6815A7DC" w14:textId="77777777" w:rsidR="00F03C07" w:rsidRPr="001957A2" w:rsidRDefault="00F03C07" w:rsidP="00F03C07">
      <w:pPr>
        <w:rPr>
          <w:rFonts w:ascii="Proxima Nova Rg" w:hAnsi="Proxima Nova Rg"/>
        </w:rPr>
      </w:pPr>
    </w:p>
    <w:p w14:paraId="21D583A8" w14:textId="77777777" w:rsidR="00F03C07" w:rsidRPr="001957A2" w:rsidRDefault="00F03C07" w:rsidP="00F03C07">
      <w:pPr>
        <w:rPr>
          <w:rFonts w:ascii="Proxima Nova Rg" w:hAnsi="Proxima Nova Rg"/>
        </w:rPr>
      </w:pPr>
    </w:p>
    <w:p w14:paraId="17288A9E" w14:textId="77777777" w:rsidR="00F03C07" w:rsidRPr="001957A2" w:rsidRDefault="00F03C07" w:rsidP="00F03C07">
      <w:pPr>
        <w:rPr>
          <w:rFonts w:ascii="Proxima Nova Rg" w:hAnsi="Proxima Nova Rg"/>
        </w:rPr>
      </w:pPr>
    </w:p>
    <w:p w14:paraId="095A86ED" w14:textId="77777777" w:rsidR="00F03C07" w:rsidRPr="001957A2" w:rsidRDefault="00F03C07" w:rsidP="00F03C07">
      <w:pPr>
        <w:rPr>
          <w:rFonts w:ascii="Proxima Nova Rg" w:hAnsi="Proxima Nova Rg"/>
        </w:rPr>
      </w:pPr>
    </w:p>
    <w:p w14:paraId="70F6D610" w14:textId="77777777" w:rsidR="00F03C07" w:rsidRPr="001957A2" w:rsidRDefault="00F03C07" w:rsidP="00F03C07">
      <w:pPr>
        <w:rPr>
          <w:rFonts w:ascii="Proxima Nova Rg" w:hAnsi="Proxima Nova Rg"/>
        </w:rPr>
      </w:pPr>
    </w:p>
    <w:p w14:paraId="487F04D8" w14:textId="77777777" w:rsidR="00F03C07" w:rsidRPr="001957A2" w:rsidRDefault="00F03C07" w:rsidP="00F03C07">
      <w:pPr>
        <w:rPr>
          <w:rFonts w:ascii="Proxima Nova Rg" w:hAnsi="Proxima Nova Rg"/>
        </w:rPr>
      </w:pPr>
    </w:p>
    <w:p w14:paraId="4BE9B500" w14:textId="77777777" w:rsidR="00F03C07" w:rsidRPr="001957A2" w:rsidRDefault="00F03C07" w:rsidP="00F03C07">
      <w:pPr>
        <w:rPr>
          <w:rFonts w:ascii="Proxima Nova Rg" w:hAnsi="Proxima Nova Rg"/>
        </w:rPr>
      </w:pPr>
    </w:p>
    <w:p w14:paraId="5FD1955E" w14:textId="77777777" w:rsidR="00F03C07" w:rsidRPr="001957A2" w:rsidRDefault="00F03C07" w:rsidP="00F03C07">
      <w:pPr>
        <w:rPr>
          <w:rFonts w:ascii="Proxima Nova Rg" w:hAnsi="Proxima Nova Rg"/>
        </w:rPr>
      </w:pPr>
    </w:p>
    <w:bookmarkEnd w:id="1"/>
    <w:p w14:paraId="065C2539" w14:textId="77777777" w:rsidR="00F03C07" w:rsidRPr="001957A2" w:rsidRDefault="00F03C07" w:rsidP="00F03C07">
      <w:pPr>
        <w:spacing w:after="160" w:line="259" w:lineRule="auto"/>
        <w:jc w:val="left"/>
        <w:rPr>
          <w:rFonts w:ascii="Proxima Nova Rg" w:hAnsi="Proxima Nova Rg"/>
        </w:rPr>
      </w:pPr>
    </w:p>
    <w:sdt>
      <w:sdtPr>
        <w:rPr>
          <w:rFonts w:ascii="Proxima Nova Rg" w:hAnsi="Proxima Nova Rg"/>
        </w:rPr>
        <w:id w:val="929701081"/>
        <w:docPartObj>
          <w:docPartGallery w:val="Cover Pages"/>
          <w:docPartUnique/>
        </w:docPartObj>
      </w:sdtPr>
      <w:sdtEndPr>
        <w:rPr>
          <w:rFonts w:cs="Arial"/>
          <w:b/>
          <w:sz w:val="32"/>
          <w:szCs w:val="32"/>
        </w:rPr>
      </w:sdtEndPr>
      <w:sdtContent>
        <w:p w14:paraId="180CA8AB" w14:textId="77777777" w:rsidR="00633C4D" w:rsidRPr="001957A2" w:rsidRDefault="00633C4D">
          <w:pPr>
            <w:rPr>
              <w:rFonts w:ascii="Proxima Nova Rg" w:hAnsi="Proxima Nova Rg"/>
            </w:rPr>
          </w:pPr>
        </w:p>
        <w:p w14:paraId="38AF5B00" w14:textId="77777777" w:rsidR="00633C4D" w:rsidRPr="001957A2" w:rsidRDefault="00633C4D" w:rsidP="003B1F62">
          <w:pPr>
            <w:spacing w:after="200" w:line="276" w:lineRule="auto"/>
            <w:rPr>
              <w:rFonts w:ascii="Proxima Nova Rg" w:hAnsi="Proxima Nova Rg"/>
            </w:rPr>
          </w:pPr>
        </w:p>
        <w:p w14:paraId="3A42CF4A" w14:textId="77777777" w:rsidR="00633C4D" w:rsidRPr="001957A2" w:rsidRDefault="00633C4D">
          <w:pPr>
            <w:jc w:val="left"/>
            <w:rPr>
              <w:rFonts w:ascii="Proxima Nova Rg" w:hAnsi="Proxima Nova Rg" w:cs="Arial"/>
              <w:b/>
              <w:sz w:val="32"/>
              <w:szCs w:val="32"/>
            </w:rPr>
          </w:pPr>
          <w:r w:rsidRPr="001957A2">
            <w:rPr>
              <w:rFonts w:ascii="Proxima Nova Rg" w:hAnsi="Proxima Nova Rg" w:cs="Arial"/>
              <w:b/>
              <w:bCs/>
              <w:sz w:val="32"/>
              <w:szCs w:val="32"/>
              <w:lang w:val="ru"/>
            </w:rPr>
            <w:br w:type="page"/>
          </w:r>
        </w:p>
      </w:sdtContent>
    </w:sdt>
    <w:p w14:paraId="30171DE1" w14:textId="77777777" w:rsidR="009D5CC5" w:rsidRPr="001957A2" w:rsidRDefault="004B1BB5" w:rsidP="00F5360E">
      <w:pPr>
        <w:jc w:val="left"/>
        <w:rPr>
          <w:rFonts w:ascii="Proxima Nova Rg" w:hAnsi="Proxima Nova Rg" w:cs="Arial"/>
          <w:b/>
          <w:sz w:val="32"/>
          <w:szCs w:val="32"/>
        </w:rPr>
      </w:pPr>
      <w:r w:rsidRPr="001957A2">
        <w:rPr>
          <w:rFonts w:ascii="Proxima Nova Rg" w:hAnsi="Proxima Nova Rg" w:cs="Arial"/>
          <w:b/>
          <w:bCs/>
          <w:sz w:val="32"/>
          <w:szCs w:val="32"/>
          <w:lang w:val="ru"/>
        </w:rPr>
        <w:lastRenderedPageBreak/>
        <w:t>Содержание</w:t>
      </w:r>
    </w:p>
    <w:p w14:paraId="01E20BF8" w14:textId="77777777" w:rsidR="00C71898" w:rsidRPr="001957A2" w:rsidRDefault="00C71898" w:rsidP="00581EC3">
      <w:pPr>
        <w:rPr>
          <w:rFonts w:ascii="Proxima Nova Rg" w:hAnsi="Proxima Nova Rg" w:cs="Arial"/>
          <w:szCs w:val="20"/>
        </w:rPr>
      </w:pPr>
    </w:p>
    <w:p w14:paraId="4006249C" w14:textId="3F3C3292" w:rsidR="0084716B" w:rsidRDefault="009B4F08">
      <w:pPr>
        <w:pStyle w:val="11"/>
        <w:rPr>
          <w:rFonts w:asciiTheme="minorHAnsi" w:eastAsiaTheme="minorEastAsia" w:hAnsiTheme="minorHAnsi" w:cstheme="minorBidi"/>
          <w:b w:val="0"/>
          <w:kern w:val="2"/>
          <w:sz w:val="24"/>
          <w:lang w:val="ru-RU" w:eastAsia="ru-RU"/>
          <w14:ligatures w14:val="standardContextual"/>
        </w:rPr>
      </w:pPr>
      <w:r w:rsidRPr="001957A2">
        <w:rPr>
          <w:rFonts w:ascii="Proxima Nova Rg" w:hAnsi="Proxima Nova Rg" w:cs="Arial"/>
          <w:bCs/>
          <w:szCs w:val="20"/>
          <w:lang w:val="ru"/>
        </w:rPr>
        <w:fldChar w:fldCharType="begin"/>
      </w:r>
      <w:r w:rsidRPr="001957A2">
        <w:rPr>
          <w:rFonts w:ascii="Proxima Nova Rg" w:hAnsi="Proxima Nova Rg" w:cs="Arial"/>
          <w:szCs w:val="20"/>
        </w:rPr>
        <w:instrText xml:space="preserve"> TOC \o "1-4" \h \z \u </w:instrText>
      </w:r>
      <w:r w:rsidRPr="001957A2">
        <w:rPr>
          <w:rFonts w:ascii="Proxima Nova Rg" w:hAnsi="Proxima Nova Rg" w:cs="Arial"/>
          <w:szCs w:val="20"/>
        </w:rPr>
        <w:fldChar w:fldCharType="separate"/>
      </w:r>
      <w:hyperlink w:anchor="_Toc191549923" w:history="1">
        <w:r w:rsidR="0084716B" w:rsidRPr="008159C4">
          <w:rPr>
            <w:rStyle w:val="aa"/>
            <w:rFonts w:ascii="Proxima Nova Rg" w:hAnsi="Proxima Nova Rg"/>
          </w:rPr>
          <w:t>1</w:t>
        </w:r>
        <w:r w:rsidR="0084716B">
          <w:rPr>
            <w:rFonts w:asciiTheme="minorHAnsi" w:eastAsiaTheme="minorEastAsia" w:hAnsiTheme="minorHAnsi" w:cstheme="minorBidi"/>
            <w:b w:val="0"/>
            <w:kern w:val="2"/>
            <w:sz w:val="24"/>
            <w:lang w:val="ru-RU" w:eastAsia="ru-RU"/>
            <w14:ligatures w14:val="standardContextual"/>
          </w:rPr>
          <w:tab/>
        </w:r>
        <w:r w:rsidR="0084716B" w:rsidRPr="008159C4">
          <w:rPr>
            <w:rStyle w:val="aa"/>
            <w:rFonts w:ascii="Proxima Nova Rg" w:hAnsi="Proxima Nova Rg"/>
            <w:lang w:val="ru"/>
          </w:rPr>
          <w:t>Назначение</w:t>
        </w:r>
        <w:r w:rsidR="0084716B">
          <w:rPr>
            <w:webHidden/>
          </w:rPr>
          <w:tab/>
        </w:r>
        <w:r w:rsidR="0084716B">
          <w:rPr>
            <w:webHidden/>
          </w:rPr>
          <w:fldChar w:fldCharType="begin"/>
        </w:r>
        <w:r w:rsidR="0084716B">
          <w:rPr>
            <w:webHidden/>
          </w:rPr>
          <w:instrText xml:space="preserve"> PAGEREF _Toc191549923 \h </w:instrText>
        </w:r>
        <w:r w:rsidR="0084716B">
          <w:rPr>
            <w:webHidden/>
          </w:rPr>
        </w:r>
        <w:r w:rsidR="0084716B">
          <w:rPr>
            <w:webHidden/>
          </w:rPr>
          <w:fldChar w:fldCharType="separate"/>
        </w:r>
        <w:r w:rsidR="0084716B">
          <w:rPr>
            <w:webHidden/>
          </w:rPr>
          <w:t>2</w:t>
        </w:r>
        <w:r w:rsidR="0084716B">
          <w:rPr>
            <w:webHidden/>
          </w:rPr>
          <w:fldChar w:fldCharType="end"/>
        </w:r>
      </w:hyperlink>
    </w:p>
    <w:p w14:paraId="46B753E8" w14:textId="1C648054" w:rsidR="0084716B" w:rsidRDefault="0084716B">
      <w:pPr>
        <w:pStyle w:val="11"/>
        <w:rPr>
          <w:rFonts w:asciiTheme="minorHAnsi" w:eastAsiaTheme="minorEastAsia" w:hAnsiTheme="minorHAnsi" w:cstheme="minorBidi"/>
          <w:b w:val="0"/>
          <w:kern w:val="2"/>
          <w:sz w:val="24"/>
          <w:lang w:val="ru-RU" w:eastAsia="ru-RU"/>
          <w14:ligatures w14:val="standardContextual"/>
        </w:rPr>
      </w:pPr>
      <w:hyperlink w:anchor="_Toc191549924" w:history="1">
        <w:r w:rsidRPr="008159C4">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8159C4">
          <w:rPr>
            <w:rStyle w:val="aa"/>
            <w:rFonts w:ascii="Proxima Nova Rg" w:hAnsi="Proxima Nova Rg"/>
            <w:lang w:val="ru"/>
          </w:rPr>
          <w:t>Область применения</w:t>
        </w:r>
        <w:r>
          <w:rPr>
            <w:webHidden/>
          </w:rPr>
          <w:tab/>
        </w:r>
        <w:r>
          <w:rPr>
            <w:webHidden/>
          </w:rPr>
          <w:fldChar w:fldCharType="begin"/>
        </w:r>
        <w:r>
          <w:rPr>
            <w:webHidden/>
          </w:rPr>
          <w:instrText xml:space="preserve"> PAGEREF _Toc191549924 \h </w:instrText>
        </w:r>
        <w:r>
          <w:rPr>
            <w:webHidden/>
          </w:rPr>
        </w:r>
        <w:r>
          <w:rPr>
            <w:webHidden/>
          </w:rPr>
          <w:fldChar w:fldCharType="separate"/>
        </w:r>
        <w:r>
          <w:rPr>
            <w:webHidden/>
          </w:rPr>
          <w:t>2</w:t>
        </w:r>
        <w:r>
          <w:rPr>
            <w:webHidden/>
          </w:rPr>
          <w:fldChar w:fldCharType="end"/>
        </w:r>
      </w:hyperlink>
    </w:p>
    <w:p w14:paraId="021ABFF4" w14:textId="049B035B" w:rsidR="0084716B" w:rsidRDefault="0084716B">
      <w:pPr>
        <w:pStyle w:val="11"/>
        <w:rPr>
          <w:rFonts w:asciiTheme="minorHAnsi" w:eastAsiaTheme="minorEastAsia" w:hAnsiTheme="minorHAnsi" w:cstheme="minorBidi"/>
          <w:b w:val="0"/>
          <w:kern w:val="2"/>
          <w:sz w:val="24"/>
          <w:lang w:val="ru-RU" w:eastAsia="ru-RU"/>
          <w14:ligatures w14:val="standardContextual"/>
        </w:rPr>
      </w:pPr>
      <w:hyperlink w:anchor="_Toc191549925" w:history="1">
        <w:r w:rsidRPr="008159C4">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8159C4">
          <w:rPr>
            <w:rStyle w:val="aa"/>
            <w:rFonts w:ascii="Proxima Nova Rg" w:hAnsi="Proxima Nova Rg"/>
            <w:lang w:val="ru"/>
          </w:rPr>
          <w:t>Обязанности  и подотчетность</w:t>
        </w:r>
        <w:r>
          <w:rPr>
            <w:webHidden/>
          </w:rPr>
          <w:tab/>
        </w:r>
        <w:r>
          <w:rPr>
            <w:webHidden/>
          </w:rPr>
          <w:fldChar w:fldCharType="begin"/>
        </w:r>
        <w:r>
          <w:rPr>
            <w:webHidden/>
          </w:rPr>
          <w:instrText xml:space="preserve"> PAGEREF _Toc191549925 \h </w:instrText>
        </w:r>
        <w:r>
          <w:rPr>
            <w:webHidden/>
          </w:rPr>
        </w:r>
        <w:r>
          <w:rPr>
            <w:webHidden/>
          </w:rPr>
          <w:fldChar w:fldCharType="separate"/>
        </w:r>
        <w:r>
          <w:rPr>
            <w:webHidden/>
          </w:rPr>
          <w:t>3</w:t>
        </w:r>
        <w:r>
          <w:rPr>
            <w:webHidden/>
          </w:rPr>
          <w:fldChar w:fldCharType="end"/>
        </w:r>
      </w:hyperlink>
    </w:p>
    <w:p w14:paraId="5742B0DB" w14:textId="45FA0F90" w:rsidR="0084716B" w:rsidRDefault="0084716B">
      <w:pPr>
        <w:pStyle w:val="21"/>
        <w:rPr>
          <w:rFonts w:asciiTheme="minorHAnsi" w:eastAsiaTheme="minorEastAsia" w:hAnsiTheme="minorHAnsi" w:cstheme="minorBidi"/>
          <w:kern w:val="2"/>
          <w:sz w:val="24"/>
          <w:szCs w:val="24"/>
          <w:lang w:eastAsia="ru-RU"/>
          <w14:ligatures w14:val="standardContextual"/>
        </w:rPr>
      </w:pPr>
      <w:hyperlink w:anchor="_Toc191549926" w:history="1">
        <w:r w:rsidRPr="008159C4">
          <w:rPr>
            <w:rStyle w:val="aa"/>
            <w:rFonts w:ascii="Proxima Nova Rg" w:hAnsi="Proxima Nova Rg"/>
            <w:lang w:val="ru"/>
          </w:rPr>
          <w:t>4 Минимальные требования к морякам для работы на судах</w:t>
        </w:r>
        <w:r>
          <w:rPr>
            <w:webHidden/>
          </w:rPr>
          <w:tab/>
        </w:r>
        <w:r>
          <w:rPr>
            <w:webHidden/>
          </w:rPr>
          <w:fldChar w:fldCharType="begin"/>
        </w:r>
        <w:r>
          <w:rPr>
            <w:webHidden/>
          </w:rPr>
          <w:instrText xml:space="preserve"> PAGEREF _Toc191549926 \h </w:instrText>
        </w:r>
        <w:r>
          <w:rPr>
            <w:webHidden/>
          </w:rPr>
        </w:r>
        <w:r>
          <w:rPr>
            <w:webHidden/>
          </w:rPr>
          <w:fldChar w:fldCharType="separate"/>
        </w:r>
        <w:r>
          <w:rPr>
            <w:webHidden/>
          </w:rPr>
          <w:t>4</w:t>
        </w:r>
        <w:r>
          <w:rPr>
            <w:webHidden/>
          </w:rPr>
          <w:fldChar w:fldCharType="end"/>
        </w:r>
      </w:hyperlink>
    </w:p>
    <w:p w14:paraId="3487AAC3" w14:textId="6B0C9C10"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27" w:history="1">
        <w:r w:rsidRPr="008159C4">
          <w:rPr>
            <w:rStyle w:val="aa"/>
            <w:rFonts w:ascii="Proxima Nova Rg" w:eastAsia="Calibri" w:hAnsi="Proxima Nova Rg"/>
            <w:noProof/>
          </w:rPr>
          <w:t>4.1.1</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Минимальный возраст</w:t>
        </w:r>
        <w:r>
          <w:rPr>
            <w:noProof/>
            <w:webHidden/>
          </w:rPr>
          <w:tab/>
        </w:r>
        <w:r>
          <w:rPr>
            <w:noProof/>
            <w:webHidden/>
          </w:rPr>
          <w:fldChar w:fldCharType="begin"/>
        </w:r>
        <w:r>
          <w:rPr>
            <w:noProof/>
            <w:webHidden/>
          </w:rPr>
          <w:instrText xml:space="preserve"> PAGEREF _Toc191549927 \h </w:instrText>
        </w:r>
        <w:r>
          <w:rPr>
            <w:noProof/>
            <w:webHidden/>
          </w:rPr>
        </w:r>
        <w:r>
          <w:rPr>
            <w:noProof/>
            <w:webHidden/>
          </w:rPr>
          <w:fldChar w:fldCharType="separate"/>
        </w:r>
        <w:r>
          <w:rPr>
            <w:noProof/>
            <w:webHidden/>
          </w:rPr>
          <w:t>4</w:t>
        </w:r>
        <w:r>
          <w:rPr>
            <w:noProof/>
            <w:webHidden/>
          </w:rPr>
          <w:fldChar w:fldCharType="end"/>
        </w:r>
      </w:hyperlink>
    </w:p>
    <w:p w14:paraId="53AEC638" w14:textId="1E2F67B8"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28" w:history="1">
        <w:r w:rsidRPr="008159C4">
          <w:rPr>
            <w:rStyle w:val="aa"/>
            <w:rFonts w:ascii="Proxima Nova Rg" w:eastAsia="Calibri" w:hAnsi="Proxima Nova Rg"/>
            <w:noProof/>
          </w:rPr>
          <w:t>4.1.2</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Медицинская справка</w:t>
        </w:r>
        <w:r>
          <w:rPr>
            <w:noProof/>
            <w:webHidden/>
          </w:rPr>
          <w:tab/>
        </w:r>
        <w:r>
          <w:rPr>
            <w:noProof/>
            <w:webHidden/>
          </w:rPr>
          <w:fldChar w:fldCharType="begin"/>
        </w:r>
        <w:r>
          <w:rPr>
            <w:noProof/>
            <w:webHidden/>
          </w:rPr>
          <w:instrText xml:space="preserve"> PAGEREF _Toc191549928 \h </w:instrText>
        </w:r>
        <w:r>
          <w:rPr>
            <w:noProof/>
            <w:webHidden/>
          </w:rPr>
        </w:r>
        <w:r>
          <w:rPr>
            <w:noProof/>
            <w:webHidden/>
          </w:rPr>
          <w:fldChar w:fldCharType="separate"/>
        </w:r>
        <w:r>
          <w:rPr>
            <w:noProof/>
            <w:webHidden/>
          </w:rPr>
          <w:t>4</w:t>
        </w:r>
        <w:r>
          <w:rPr>
            <w:noProof/>
            <w:webHidden/>
          </w:rPr>
          <w:fldChar w:fldCharType="end"/>
        </w:r>
      </w:hyperlink>
    </w:p>
    <w:p w14:paraId="72F721D7" w14:textId="7FA5FC72"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29" w:history="1">
        <w:r w:rsidRPr="008159C4">
          <w:rPr>
            <w:rStyle w:val="aa"/>
            <w:rFonts w:ascii="Proxima Nova Rg" w:eastAsia="Calibri" w:hAnsi="Proxima Nova Rg"/>
            <w:noProof/>
          </w:rPr>
          <w:t>4.1.3</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Обучение и квалификация</w:t>
        </w:r>
        <w:r>
          <w:rPr>
            <w:noProof/>
            <w:webHidden/>
          </w:rPr>
          <w:tab/>
        </w:r>
        <w:r>
          <w:rPr>
            <w:noProof/>
            <w:webHidden/>
          </w:rPr>
          <w:fldChar w:fldCharType="begin"/>
        </w:r>
        <w:r>
          <w:rPr>
            <w:noProof/>
            <w:webHidden/>
          </w:rPr>
          <w:instrText xml:space="preserve"> PAGEREF _Toc191549929 \h </w:instrText>
        </w:r>
        <w:r>
          <w:rPr>
            <w:noProof/>
            <w:webHidden/>
          </w:rPr>
        </w:r>
        <w:r>
          <w:rPr>
            <w:noProof/>
            <w:webHidden/>
          </w:rPr>
          <w:fldChar w:fldCharType="separate"/>
        </w:r>
        <w:r>
          <w:rPr>
            <w:noProof/>
            <w:webHidden/>
          </w:rPr>
          <w:t>4</w:t>
        </w:r>
        <w:r>
          <w:rPr>
            <w:noProof/>
            <w:webHidden/>
          </w:rPr>
          <w:fldChar w:fldCharType="end"/>
        </w:r>
      </w:hyperlink>
    </w:p>
    <w:p w14:paraId="0DDA2A99" w14:textId="25C3D994" w:rsidR="0084716B" w:rsidRDefault="0084716B">
      <w:pPr>
        <w:pStyle w:val="21"/>
        <w:rPr>
          <w:rFonts w:asciiTheme="minorHAnsi" w:eastAsiaTheme="minorEastAsia" w:hAnsiTheme="minorHAnsi" w:cstheme="minorBidi"/>
          <w:kern w:val="2"/>
          <w:sz w:val="24"/>
          <w:szCs w:val="24"/>
          <w:lang w:eastAsia="ru-RU"/>
          <w14:ligatures w14:val="standardContextual"/>
        </w:rPr>
      </w:pPr>
      <w:hyperlink w:anchor="_Toc191549930" w:history="1">
        <w:r w:rsidRPr="008159C4">
          <w:rPr>
            <w:rStyle w:val="aa"/>
            <w:rFonts w:ascii="Proxima Nova Rg" w:hAnsi="Proxima Nova Rg"/>
          </w:rPr>
          <w:t>4.2</w:t>
        </w:r>
        <w:r>
          <w:rPr>
            <w:rFonts w:asciiTheme="minorHAnsi" w:eastAsiaTheme="minorEastAsia" w:hAnsiTheme="minorHAnsi" w:cstheme="minorBidi"/>
            <w:kern w:val="2"/>
            <w:sz w:val="24"/>
            <w:szCs w:val="24"/>
            <w:lang w:eastAsia="ru-RU"/>
            <w14:ligatures w14:val="standardContextual"/>
          </w:rPr>
          <w:tab/>
        </w:r>
        <w:r w:rsidRPr="008159C4">
          <w:rPr>
            <w:rStyle w:val="aa"/>
            <w:rFonts w:ascii="Proxima Nova Rg" w:hAnsi="Proxima Nova Rg"/>
            <w:lang w:val="ru"/>
          </w:rPr>
          <w:t>Условия трудовой занятости</w:t>
        </w:r>
        <w:r>
          <w:rPr>
            <w:webHidden/>
          </w:rPr>
          <w:tab/>
        </w:r>
        <w:r>
          <w:rPr>
            <w:webHidden/>
          </w:rPr>
          <w:fldChar w:fldCharType="begin"/>
        </w:r>
        <w:r>
          <w:rPr>
            <w:webHidden/>
          </w:rPr>
          <w:instrText xml:space="preserve"> PAGEREF _Toc191549930 \h </w:instrText>
        </w:r>
        <w:r>
          <w:rPr>
            <w:webHidden/>
          </w:rPr>
        </w:r>
        <w:r>
          <w:rPr>
            <w:webHidden/>
          </w:rPr>
          <w:fldChar w:fldCharType="separate"/>
        </w:r>
        <w:r>
          <w:rPr>
            <w:webHidden/>
          </w:rPr>
          <w:t>4</w:t>
        </w:r>
        <w:r>
          <w:rPr>
            <w:webHidden/>
          </w:rPr>
          <w:fldChar w:fldCharType="end"/>
        </w:r>
      </w:hyperlink>
    </w:p>
    <w:p w14:paraId="05A0DBDE" w14:textId="03BB8571"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31" w:history="1">
        <w:r w:rsidRPr="008159C4">
          <w:rPr>
            <w:rStyle w:val="aa"/>
            <w:rFonts w:ascii="Proxima Nova Rg" w:eastAsia="Calibri" w:hAnsi="Proxima Nova Rg"/>
            <w:noProof/>
          </w:rPr>
          <w:t>4.2.1</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Трудовые соглашения</w:t>
        </w:r>
        <w:r>
          <w:rPr>
            <w:noProof/>
            <w:webHidden/>
          </w:rPr>
          <w:tab/>
        </w:r>
        <w:r>
          <w:rPr>
            <w:noProof/>
            <w:webHidden/>
          </w:rPr>
          <w:fldChar w:fldCharType="begin"/>
        </w:r>
        <w:r>
          <w:rPr>
            <w:noProof/>
            <w:webHidden/>
          </w:rPr>
          <w:instrText xml:space="preserve"> PAGEREF _Toc191549931 \h </w:instrText>
        </w:r>
        <w:r>
          <w:rPr>
            <w:noProof/>
            <w:webHidden/>
          </w:rPr>
        </w:r>
        <w:r>
          <w:rPr>
            <w:noProof/>
            <w:webHidden/>
          </w:rPr>
          <w:fldChar w:fldCharType="separate"/>
        </w:r>
        <w:r>
          <w:rPr>
            <w:noProof/>
            <w:webHidden/>
          </w:rPr>
          <w:t>4</w:t>
        </w:r>
        <w:r>
          <w:rPr>
            <w:noProof/>
            <w:webHidden/>
          </w:rPr>
          <w:fldChar w:fldCharType="end"/>
        </w:r>
      </w:hyperlink>
    </w:p>
    <w:p w14:paraId="071F948A" w14:textId="07244B31"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32" w:history="1">
        <w:r w:rsidRPr="008159C4">
          <w:rPr>
            <w:rStyle w:val="aa"/>
            <w:rFonts w:ascii="Proxima Nova Rg" w:eastAsia="Calibri" w:hAnsi="Proxima Nova Rg"/>
            <w:noProof/>
          </w:rPr>
          <w:t>4.2.2</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Заработная плата</w:t>
        </w:r>
        <w:r>
          <w:rPr>
            <w:noProof/>
            <w:webHidden/>
          </w:rPr>
          <w:tab/>
        </w:r>
        <w:r>
          <w:rPr>
            <w:noProof/>
            <w:webHidden/>
          </w:rPr>
          <w:fldChar w:fldCharType="begin"/>
        </w:r>
        <w:r>
          <w:rPr>
            <w:noProof/>
            <w:webHidden/>
          </w:rPr>
          <w:instrText xml:space="preserve"> PAGEREF _Toc191549932 \h </w:instrText>
        </w:r>
        <w:r>
          <w:rPr>
            <w:noProof/>
            <w:webHidden/>
          </w:rPr>
        </w:r>
        <w:r>
          <w:rPr>
            <w:noProof/>
            <w:webHidden/>
          </w:rPr>
          <w:fldChar w:fldCharType="separate"/>
        </w:r>
        <w:r>
          <w:rPr>
            <w:noProof/>
            <w:webHidden/>
          </w:rPr>
          <w:t>4</w:t>
        </w:r>
        <w:r>
          <w:rPr>
            <w:noProof/>
            <w:webHidden/>
          </w:rPr>
          <w:fldChar w:fldCharType="end"/>
        </w:r>
      </w:hyperlink>
    </w:p>
    <w:p w14:paraId="61923125" w14:textId="695FAFFF"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33" w:history="1">
        <w:r w:rsidRPr="008159C4">
          <w:rPr>
            <w:rStyle w:val="aa"/>
            <w:rFonts w:ascii="Proxima Nova Rg" w:eastAsia="Calibri" w:hAnsi="Proxima Nova Rg"/>
            <w:noProof/>
          </w:rPr>
          <w:t>4.2.3</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Расчет заработной платы</w:t>
        </w:r>
        <w:r>
          <w:rPr>
            <w:noProof/>
            <w:webHidden/>
          </w:rPr>
          <w:tab/>
        </w:r>
        <w:r>
          <w:rPr>
            <w:noProof/>
            <w:webHidden/>
          </w:rPr>
          <w:fldChar w:fldCharType="begin"/>
        </w:r>
        <w:r>
          <w:rPr>
            <w:noProof/>
            <w:webHidden/>
          </w:rPr>
          <w:instrText xml:space="preserve"> PAGEREF _Toc191549933 \h </w:instrText>
        </w:r>
        <w:r>
          <w:rPr>
            <w:noProof/>
            <w:webHidden/>
          </w:rPr>
        </w:r>
        <w:r>
          <w:rPr>
            <w:noProof/>
            <w:webHidden/>
          </w:rPr>
          <w:fldChar w:fldCharType="separate"/>
        </w:r>
        <w:r>
          <w:rPr>
            <w:noProof/>
            <w:webHidden/>
          </w:rPr>
          <w:t>5</w:t>
        </w:r>
        <w:r>
          <w:rPr>
            <w:noProof/>
            <w:webHidden/>
          </w:rPr>
          <w:fldChar w:fldCharType="end"/>
        </w:r>
      </w:hyperlink>
    </w:p>
    <w:p w14:paraId="40744F6E" w14:textId="6216DC80"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34" w:history="1">
        <w:r w:rsidRPr="008159C4">
          <w:rPr>
            <w:rStyle w:val="aa"/>
            <w:rFonts w:ascii="Proxima Nova Rg" w:eastAsia="Calibri" w:hAnsi="Proxima Nova Rg"/>
            <w:noProof/>
          </w:rPr>
          <w:t>4.2.4</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Часы работы и отдыха</w:t>
        </w:r>
        <w:r>
          <w:rPr>
            <w:noProof/>
            <w:webHidden/>
          </w:rPr>
          <w:tab/>
        </w:r>
        <w:r>
          <w:rPr>
            <w:noProof/>
            <w:webHidden/>
          </w:rPr>
          <w:fldChar w:fldCharType="begin"/>
        </w:r>
        <w:r>
          <w:rPr>
            <w:noProof/>
            <w:webHidden/>
          </w:rPr>
          <w:instrText xml:space="preserve"> PAGEREF _Toc191549934 \h </w:instrText>
        </w:r>
        <w:r>
          <w:rPr>
            <w:noProof/>
            <w:webHidden/>
          </w:rPr>
        </w:r>
        <w:r>
          <w:rPr>
            <w:noProof/>
            <w:webHidden/>
          </w:rPr>
          <w:fldChar w:fldCharType="separate"/>
        </w:r>
        <w:r>
          <w:rPr>
            <w:noProof/>
            <w:webHidden/>
          </w:rPr>
          <w:t>6</w:t>
        </w:r>
        <w:r>
          <w:rPr>
            <w:noProof/>
            <w:webHidden/>
          </w:rPr>
          <w:fldChar w:fldCharType="end"/>
        </w:r>
      </w:hyperlink>
    </w:p>
    <w:p w14:paraId="4917F385" w14:textId="46086149"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35" w:history="1">
        <w:r w:rsidRPr="008159C4">
          <w:rPr>
            <w:rStyle w:val="aa"/>
            <w:rFonts w:ascii="Proxima Nova Rg" w:eastAsia="Calibri" w:hAnsi="Proxima Nova Rg"/>
            <w:noProof/>
          </w:rPr>
          <w:t>4.2.5</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Право на отпуск</w:t>
        </w:r>
        <w:r>
          <w:rPr>
            <w:noProof/>
            <w:webHidden/>
          </w:rPr>
          <w:tab/>
        </w:r>
        <w:r>
          <w:rPr>
            <w:noProof/>
            <w:webHidden/>
          </w:rPr>
          <w:fldChar w:fldCharType="begin"/>
        </w:r>
        <w:r>
          <w:rPr>
            <w:noProof/>
            <w:webHidden/>
          </w:rPr>
          <w:instrText xml:space="preserve"> PAGEREF _Toc191549935 \h </w:instrText>
        </w:r>
        <w:r>
          <w:rPr>
            <w:noProof/>
            <w:webHidden/>
          </w:rPr>
        </w:r>
        <w:r>
          <w:rPr>
            <w:noProof/>
            <w:webHidden/>
          </w:rPr>
          <w:fldChar w:fldCharType="separate"/>
        </w:r>
        <w:r>
          <w:rPr>
            <w:noProof/>
            <w:webHidden/>
          </w:rPr>
          <w:t>7</w:t>
        </w:r>
        <w:r>
          <w:rPr>
            <w:noProof/>
            <w:webHidden/>
          </w:rPr>
          <w:fldChar w:fldCharType="end"/>
        </w:r>
      </w:hyperlink>
    </w:p>
    <w:p w14:paraId="36E616E0" w14:textId="47855888"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36" w:history="1">
        <w:r w:rsidRPr="008159C4">
          <w:rPr>
            <w:rStyle w:val="aa"/>
            <w:rFonts w:ascii="Proxima Nova Rg" w:eastAsia="Calibri" w:hAnsi="Proxima Nova Rg"/>
            <w:noProof/>
          </w:rPr>
          <w:t>4.2.6</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Репатриация</w:t>
        </w:r>
        <w:r>
          <w:rPr>
            <w:noProof/>
            <w:webHidden/>
          </w:rPr>
          <w:tab/>
        </w:r>
        <w:r>
          <w:rPr>
            <w:noProof/>
            <w:webHidden/>
          </w:rPr>
          <w:fldChar w:fldCharType="begin"/>
        </w:r>
        <w:r>
          <w:rPr>
            <w:noProof/>
            <w:webHidden/>
          </w:rPr>
          <w:instrText xml:space="preserve"> PAGEREF _Toc191549936 \h </w:instrText>
        </w:r>
        <w:r>
          <w:rPr>
            <w:noProof/>
            <w:webHidden/>
          </w:rPr>
        </w:r>
        <w:r>
          <w:rPr>
            <w:noProof/>
            <w:webHidden/>
          </w:rPr>
          <w:fldChar w:fldCharType="separate"/>
        </w:r>
        <w:r>
          <w:rPr>
            <w:noProof/>
            <w:webHidden/>
          </w:rPr>
          <w:t>7</w:t>
        </w:r>
        <w:r>
          <w:rPr>
            <w:noProof/>
            <w:webHidden/>
          </w:rPr>
          <w:fldChar w:fldCharType="end"/>
        </w:r>
      </w:hyperlink>
    </w:p>
    <w:p w14:paraId="340855E2" w14:textId="4886A968"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37" w:history="1">
        <w:r w:rsidRPr="008159C4">
          <w:rPr>
            <w:rStyle w:val="aa"/>
            <w:rFonts w:ascii="Proxima Nova Rg" w:eastAsia="Calibri" w:hAnsi="Proxima Nova Rg"/>
            <w:noProof/>
            <w:lang w:val="ru-RU"/>
          </w:rPr>
          <w:t>4.2.7</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Компенсация морякам за потерю или потопление судна</w:t>
        </w:r>
        <w:r>
          <w:rPr>
            <w:noProof/>
            <w:webHidden/>
          </w:rPr>
          <w:tab/>
        </w:r>
        <w:r>
          <w:rPr>
            <w:noProof/>
            <w:webHidden/>
          </w:rPr>
          <w:fldChar w:fldCharType="begin"/>
        </w:r>
        <w:r>
          <w:rPr>
            <w:noProof/>
            <w:webHidden/>
          </w:rPr>
          <w:instrText xml:space="preserve"> PAGEREF _Toc191549937 \h </w:instrText>
        </w:r>
        <w:r>
          <w:rPr>
            <w:noProof/>
            <w:webHidden/>
          </w:rPr>
        </w:r>
        <w:r>
          <w:rPr>
            <w:noProof/>
            <w:webHidden/>
          </w:rPr>
          <w:fldChar w:fldCharType="separate"/>
        </w:r>
        <w:r>
          <w:rPr>
            <w:noProof/>
            <w:webHidden/>
          </w:rPr>
          <w:t>7</w:t>
        </w:r>
        <w:r>
          <w:rPr>
            <w:noProof/>
            <w:webHidden/>
          </w:rPr>
          <w:fldChar w:fldCharType="end"/>
        </w:r>
      </w:hyperlink>
    </w:p>
    <w:p w14:paraId="3ED39605" w14:textId="79EBCD0B"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38" w:history="1">
        <w:r w:rsidRPr="008159C4">
          <w:rPr>
            <w:rStyle w:val="aa"/>
            <w:rFonts w:ascii="Proxima Nova Rg" w:eastAsia="Calibri" w:hAnsi="Proxima Nova Rg"/>
            <w:noProof/>
          </w:rPr>
          <w:t>4.2.8</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Степень укомплектованности персоналом</w:t>
        </w:r>
        <w:r>
          <w:rPr>
            <w:noProof/>
            <w:webHidden/>
          </w:rPr>
          <w:tab/>
        </w:r>
        <w:r>
          <w:rPr>
            <w:noProof/>
            <w:webHidden/>
          </w:rPr>
          <w:fldChar w:fldCharType="begin"/>
        </w:r>
        <w:r>
          <w:rPr>
            <w:noProof/>
            <w:webHidden/>
          </w:rPr>
          <w:instrText xml:space="preserve"> PAGEREF _Toc191549938 \h </w:instrText>
        </w:r>
        <w:r>
          <w:rPr>
            <w:noProof/>
            <w:webHidden/>
          </w:rPr>
        </w:r>
        <w:r>
          <w:rPr>
            <w:noProof/>
            <w:webHidden/>
          </w:rPr>
          <w:fldChar w:fldCharType="separate"/>
        </w:r>
        <w:r>
          <w:rPr>
            <w:noProof/>
            <w:webHidden/>
          </w:rPr>
          <w:t>8</w:t>
        </w:r>
        <w:r>
          <w:rPr>
            <w:noProof/>
            <w:webHidden/>
          </w:rPr>
          <w:fldChar w:fldCharType="end"/>
        </w:r>
      </w:hyperlink>
    </w:p>
    <w:p w14:paraId="562F0C44" w14:textId="29CCFAC6" w:rsidR="0084716B" w:rsidRDefault="0084716B">
      <w:pPr>
        <w:pStyle w:val="21"/>
        <w:rPr>
          <w:rFonts w:asciiTheme="minorHAnsi" w:eastAsiaTheme="minorEastAsia" w:hAnsiTheme="minorHAnsi" w:cstheme="minorBidi"/>
          <w:kern w:val="2"/>
          <w:sz w:val="24"/>
          <w:szCs w:val="24"/>
          <w:lang w:eastAsia="ru-RU"/>
          <w14:ligatures w14:val="standardContextual"/>
        </w:rPr>
      </w:pPr>
      <w:hyperlink w:anchor="_Toc191549939" w:history="1">
        <w:r w:rsidRPr="008159C4">
          <w:rPr>
            <w:rStyle w:val="aa"/>
            <w:rFonts w:ascii="Proxima Nova Rg" w:hAnsi="Proxima Nova Rg"/>
          </w:rPr>
          <w:t>4.3</w:t>
        </w:r>
        <w:r>
          <w:rPr>
            <w:rFonts w:asciiTheme="minorHAnsi" w:eastAsiaTheme="minorEastAsia" w:hAnsiTheme="minorHAnsi" w:cstheme="minorBidi"/>
            <w:kern w:val="2"/>
            <w:sz w:val="24"/>
            <w:szCs w:val="24"/>
            <w:lang w:eastAsia="ru-RU"/>
            <w14:ligatures w14:val="standardContextual"/>
          </w:rPr>
          <w:tab/>
        </w:r>
        <w:r w:rsidRPr="008159C4">
          <w:rPr>
            <w:rStyle w:val="aa"/>
            <w:rFonts w:ascii="Proxima Nova Rg" w:hAnsi="Proxima Nova Rg"/>
            <w:lang w:val="ru"/>
          </w:rPr>
          <w:t>Размещение, места отдыха и развлечений, еда и питание</w:t>
        </w:r>
        <w:r>
          <w:rPr>
            <w:webHidden/>
          </w:rPr>
          <w:tab/>
        </w:r>
        <w:r>
          <w:rPr>
            <w:webHidden/>
          </w:rPr>
          <w:fldChar w:fldCharType="begin"/>
        </w:r>
        <w:r>
          <w:rPr>
            <w:webHidden/>
          </w:rPr>
          <w:instrText xml:space="preserve"> PAGEREF _Toc191549939 \h </w:instrText>
        </w:r>
        <w:r>
          <w:rPr>
            <w:webHidden/>
          </w:rPr>
        </w:r>
        <w:r>
          <w:rPr>
            <w:webHidden/>
          </w:rPr>
          <w:fldChar w:fldCharType="separate"/>
        </w:r>
        <w:r>
          <w:rPr>
            <w:webHidden/>
          </w:rPr>
          <w:t>8</w:t>
        </w:r>
        <w:r>
          <w:rPr>
            <w:webHidden/>
          </w:rPr>
          <w:fldChar w:fldCharType="end"/>
        </w:r>
      </w:hyperlink>
    </w:p>
    <w:p w14:paraId="65F66D5C" w14:textId="0D372B14"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40" w:history="1">
        <w:r w:rsidRPr="008159C4">
          <w:rPr>
            <w:rStyle w:val="aa"/>
            <w:rFonts w:ascii="Proxima Nova Rg" w:eastAsia="Calibri" w:hAnsi="Proxima Nova Rg"/>
            <w:noProof/>
            <w:lang w:val="ru-RU"/>
          </w:rPr>
          <w:t>4.3.1</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Размещение и места отдыха и развлечений</w:t>
        </w:r>
        <w:r>
          <w:rPr>
            <w:noProof/>
            <w:webHidden/>
          </w:rPr>
          <w:tab/>
        </w:r>
        <w:r>
          <w:rPr>
            <w:noProof/>
            <w:webHidden/>
          </w:rPr>
          <w:fldChar w:fldCharType="begin"/>
        </w:r>
        <w:r>
          <w:rPr>
            <w:noProof/>
            <w:webHidden/>
          </w:rPr>
          <w:instrText xml:space="preserve"> PAGEREF _Toc191549940 \h </w:instrText>
        </w:r>
        <w:r>
          <w:rPr>
            <w:noProof/>
            <w:webHidden/>
          </w:rPr>
        </w:r>
        <w:r>
          <w:rPr>
            <w:noProof/>
            <w:webHidden/>
          </w:rPr>
          <w:fldChar w:fldCharType="separate"/>
        </w:r>
        <w:r>
          <w:rPr>
            <w:noProof/>
            <w:webHidden/>
          </w:rPr>
          <w:t>8</w:t>
        </w:r>
        <w:r>
          <w:rPr>
            <w:noProof/>
            <w:webHidden/>
          </w:rPr>
          <w:fldChar w:fldCharType="end"/>
        </w:r>
      </w:hyperlink>
    </w:p>
    <w:p w14:paraId="39CE4866" w14:textId="768E2F8E"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41" w:history="1">
        <w:r w:rsidRPr="008159C4">
          <w:rPr>
            <w:rStyle w:val="aa"/>
            <w:rFonts w:ascii="Proxima Nova Rg" w:eastAsia="Calibri" w:hAnsi="Proxima Nova Rg"/>
            <w:noProof/>
          </w:rPr>
          <w:t>4.3.2</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Еда и питание</w:t>
        </w:r>
        <w:r>
          <w:rPr>
            <w:noProof/>
            <w:webHidden/>
          </w:rPr>
          <w:tab/>
        </w:r>
        <w:r>
          <w:rPr>
            <w:noProof/>
            <w:webHidden/>
          </w:rPr>
          <w:fldChar w:fldCharType="begin"/>
        </w:r>
        <w:r>
          <w:rPr>
            <w:noProof/>
            <w:webHidden/>
          </w:rPr>
          <w:instrText xml:space="preserve"> PAGEREF _Toc191549941 \h </w:instrText>
        </w:r>
        <w:r>
          <w:rPr>
            <w:noProof/>
            <w:webHidden/>
          </w:rPr>
        </w:r>
        <w:r>
          <w:rPr>
            <w:noProof/>
            <w:webHidden/>
          </w:rPr>
          <w:fldChar w:fldCharType="separate"/>
        </w:r>
        <w:r>
          <w:rPr>
            <w:noProof/>
            <w:webHidden/>
          </w:rPr>
          <w:t>8</w:t>
        </w:r>
        <w:r>
          <w:rPr>
            <w:noProof/>
            <w:webHidden/>
          </w:rPr>
          <w:fldChar w:fldCharType="end"/>
        </w:r>
      </w:hyperlink>
    </w:p>
    <w:p w14:paraId="39BC5310" w14:textId="4FD244B2" w:rsidR="0084716B" w:rsidRDefault="0084716B">
      <w:pPr>
        <w:pStyle w:val="21"/>
        <w:rPr>
          <w:rFonts w:asciiTheme="minorHAnsi" w:eastAsiaTheme="minorEastAsia" w:hAnsiTheme="minorHAnsi" w:cstheme="minorBidi"/>
          <w:kern w:val="2"/>
          <w:sz w:val="24"/>
          <w:szCs w:val="24"/>
          <w:lang w:eastAsia="ru-RU"/>
          <w14:ligatures w14:val="standardContextual"/>
        </w:rPr>
      </w:pPr>
      <w:hyperlink w:anchor="_Toc191549942" w:history="1">
        <w:r w:rsidRPr="008159C4">
          <w:rPr>
            <w:rStyle w:val="aa"/>
            <w:rFonts w:ascii="Proxima Nova Rg" w:hAnsi="Proxima Nova Rg"/>
          </w:rPr>
          <w:t>4.4</w:t>
        </w:r>
        <w:r>
          <w:rPr>
            <w:rFonts w:asciiTheme="minorHAnsi" w:eastAsiaTheme="minorEastAsia" w:hAnsiTheme="minorHAnsi" w:cstheme="minorBidi"/>
            <w:kern w:val="2"/>
            <w:sz w:val="24"/>
            <w:szCs w:val="24"/>
            <w:lang w:eastAsia="ru-RU"/>
            <w14:ligatures w14:val="standardContextual"/>
          </w:rPr>
          <w:tab/>
        </w:r>
        <w:r w:rsidRPr="008159C4">
          <w:rPr>
            <w:rStyle w:val="aa"/>
            <w:rFonts w:ascii="Proxima Nova Rg" w:hAnsi="Proxima Nova Rg"/>
            <w:lang w:val="ru"/>
          </w:rPr>
          <w:t>Охрана здоровья, медицинская помощь, социальное обеспечение и социальное страхование</w:t>
        </w:r>
        <w:r>
          <w:rPr>
            <w:webHidden/>
          </w:rPr>
          <w:tab/>
        </w:r>
        <w:r>
          <w:rPr>
            <w:webHidden/>
          </w:rPr>
          <w:fldChar w:fldCharType="begin"/>
        </w:r>
        <w:r>
          <w:rPr>
            <w:webHidden/>
          </w:rPr>
          <w:instrText xml:space="preserve"> PAGEREF _Toc191549942 \h </w:instrText>
        </w:r>
        <w:r>
          <w:rPr>
            <w:webHidden/>
          </w:rPr>
        </w:r>
        <w:r>
          <w:rPr>
            <w:webHidden/>
          </w:rPr>
          <w:fldChar w:fldCharType="separate"/>
        </w:r>
        <w:r>
          <w:rPr>
            <w:webHidden/>
          </w:rPr>
          <w:t>9</w:t>
        </w:r>
        <w:r>
          <w:rPr>
            <w:webHidden/>
          </w:rPr>
          <w:fldChar w:fldCharType="end"/>
        </w:r>
      </w:hyperlink>
    </w:p>
    <w:p w14:paraId="08CB56C5" w14:textId="2F5736D9"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43" w:history="1">
        <w:r w:rsidRPr="008159C4">
          <w:rPr>
            <w:rStyle w:val="aa"/>
            <w:rFonts w:ascii="Proxima Nova Rg" w:eastAsia="Calibri" w:hAnsi="Proxima Nova Rg"/>
            <w:noProof/>
            <w:lang w:val="ru-RU"/>
          </w:rPr>
          <w:t>4.4.1</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Медицинская помощь на борту судна и на берегу</w:t>
        </w:r>
        <w:r>
          <w:rPr>
            <w:noProof/>
            <w:webHidden/>
          </w:rPr>
          <w:tab/>
        </w:r>
        <w:r>
          <w:rPr>
            <w:noProof/>
            <w:webHidden/>
          </w:rPr>
          <w:fldChar w:fldCharType="begin"/>
        </w:r>
        <w:r>
          <w:rPr>
            <w:noProof/>
            <w:webHidden/>
          </w:rPr>
          <w:instrText xml:space="preserve"> PAGEREF _Toc191549943 \h </w:instrText>
        </w:r>
        <w:r>
          <w:rPr>
            <w:noProof/>
            <w:webHidden/>
          </w:rPr>
        </w:r>
        <w:r>
          <w:rPr>
            <w:noProof/>
            <w:webHidden/>
          </w:rPr>
          <w:fldChar w:fldCharType="separate"/>
        </w:r>
        <w:r>
          <w:rPr>
            <w:noProof/>
            <w:webHidden/>
          </w:rPr>
          <w:t>9</w:t>
        </w:r>
        <w:r>
          <w:rPr>
            <w:noProof/>
            <w:webHidden/>
          </w:rPr>
          <w:fldChar w:fldCharType="end"/>
        </w:r>
      </w:hyperlink>
    </w:p>
    <w:p w14:paraId="7BCC81C1" w14:textId="64B1AD2F"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44" w:history="1">
        <w:r w:rsidRPr="008159C4">
          <w:rPr>
            <w:rStyle w:val="aa"/>
            <w:rFonts w:ascii="Proxima Nova Rg" w:eastAsia="Calibri" w:hAnsi="Proxima Nova Rg"/>
            <w:noProof/>
          </w:rPr>
          <w:t>4.4.2</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Медицинское обеспечение</w:t>
        </w:r>
        <w:r>
          <w:rPr>
            <w:noProof/>
            <w:webHidden/>
          </w:rPr>
          <w:tab/>
        </w:r>
        <w:r>
          <w:rPr>
            <w:noProof/>
            <w:webHidden/>
          </w:rPr>
          <w:fldChar w:fldCharType="begin"/>
        </w:r>
        <w:r>
          <w:rPr>
            <w:noProof/>
            <w:webHidden/>
          </w:rPr>
          <w:instrText xml:space="preserve"> PAGEREF _Toc191549944 \h </w:instrText>
        </w:r>
        <w:r>
          <w:rPr>
            <w:noProof/>
            <w:webHidden/>
          </w:rPr>
        </w:r>
        <w:r>
          <w:rPr>
            <w:noProof/>
            <w:webHidden/>
          </w:rPr>
          <w:fldChar w:fldCharType="separate"/>
        </w:r>
        <w:r>
          <w:rPr>
            <w:noProof/>
            <w:webHidden/>
          </w:rPr>
          <w:t>9</w:t>
        </w:r>
        <w:r>
          <w:rPr>
            <w:noProof/>
            <w:webHidden/>
          </w:rPr>
          <w:fldChar w:fldCharType="end"/>
        </w:r>
      </w:hyperlink>
    </w:p>
    <w:p w14:paraId="6F9AC02C" w14:textId="50CEFCF9"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45" w:history="1">
        <w:r w:rsidRPr="008159C4">
          <w:rPr>
            <w:rStyle w:val="aa"/>
            <w:rFonts w:ascii="Proxima Nova Rg" w:eastAsia="Calibri" w:hAnsi="Proxima Nova Rg"/>
            <w:noProof/>
          </w:rPr>
          <w:t>4.4.3</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Ответственность компаний по управлению судном</w:t>
        </w:r>
        <w:r>
          <w:rPr>
            <w:noProof/>
            <w:webHidden/>
          </w:rPr>
          <w:tab/>
        </w:r>
        <w:r>
          <w:rPr>
            <w:noProof/>
            <w:webHidden/>
          </w:rPr>
          <w:fldChar w:fldCharType="begin"/>
        </w:r>
        <w:r>
          <w:rPr>
            <w:noProof/>
            <w:webHidden/>
          </w:rPr>
          <w:instrText xml:space="preserve"> PAGEREF _Toc191549945 \h </w:instrText>
        </w:r>
        <w:r>
          <w:rPr>
            <w:noProof/>
            <w:webHidden/>
          </w:rPr>
        </w:r>
        <w:r>
          <w:rPr>
            <w:noProof/>
            <w:webHidden/>
          </w:rPr>
          <w:fldChar w:fldCharType="separate"/>
        </w:r>
        <w:r>
          <w:rPr>
            <w:noProof/>
            <w:webHidden/>
          </w:rPr>
          <w:t>10</w:t>
        </w:r>
        <w:r>
          <w:rPr>
            <w:noProof/>
            <w:webHidden/>
          </w:rPr>
          <w:fldChar w:fldCharType="end"/>
        </w:r>
      </w:hyperlink>
    </w:p>
    <w:p w14:paraId="1ECB49F4" w14:textId="5CAA2C4B"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46" w:history="1">
        <w:r w:rsidRPr="008159C4">
          <w:rPr>
            <w:rStyle w:val="aa"/>
            <w:rFonts w:ascii="Proxima Nova Rg" w:eastAsia="Calibri" w:hAnsi="Proxima Nova Rg"/>
            <w:noProof/>
            <w:lang w:val="ru-RU"/>
          </w:rPr>
          <w:t>4.4.4</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Охрана здоровья, техника безопасности и предотвращение несчастных случаев</w:t>
        </w:r>
        <w:r>
          <w:rPr>
            <w:noProof/>
            <w:webHidden/>
          </w:rPr>
          <w:tab/>
        </w:r>
        <w:r>
          <w:rPr>
            <w:noProof/>
            <w:webHidden/>
          </w:rPr>
          <w:fldChar w:fldCharType="begin"/>
        </w:r>
        <w:r>
          <w:rPr>
            <w:noProof/>
            <w:webHidden/>
          </w:rPr>
          <w:instrText xml:space="preserve"> PAGEREF _Toc191549946 \h </w:instrText>
        </w:r>
        <w:r>
          <w:rPr>
            <w:noProof/>
            <w:webHidden/>
          </w:rPr>
        </w:r>
        <w:r>
          <w:rPr>
            <w:noProof/>
            <w:webHidden/>
          </w:rPr>
          <w:fldChar w:fldCharType="separate"/>
        </w:r>
        <w:r>
          <w:rPr>
            <w:noProof/>
            <w:webHidden/>
          </w:rPr>
          <w:t>10</w:t>
        </w:r>
        <w:r>
          <w:rPr>
            <w:noProof/>
            <w:webHidden/>
          </w:rPr>
          <w:fldChar w:fldCharType="end"/>
        </w:r>
      </w:hyperlink>
    </w:p>
    <w:p w14:paraId="77E0D3C1" w14:textId="64175ADC"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47" w:history="1">
        <w:r w:rsidRPr="008159C4">
          <w:rPr>
            <w:rStyle w:val="aa"/>
            <w:rFonts w:ascii="Proxima Nova Rg" w:eastAsia="Calibri" w:hAnsi="Proxima Nova Rg"/>
            <w:noProof/>
            <w:lang w:val="ru-RU"/>
          </w:rPr>
          <w:t>4.4.5</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Доступ к береговым объектам социального обеспечения</w:t>
        </w:r>
        <w:r>
          <w:rPr>
            <w:noProof/>
            <w:webHidden/>
          </w:rPr>
          <w:tab/>
        </w:r>
        <w:r>
          <w:rPr>
            <w:noProof/>
            <w:webHidden/>
          </w:rPr>
          <w:fldChar w:fldCharType="begin"/>
        </w:r>
        <w:r>
          <w:rPr>
            <w:noProof/>
            <w:webHidden/>
          </w:rPr>
          <w:instrText xml:space="preserve"> PAGEREF _Toc191549947 \h </w:instrText>
        </w:r>
        <w:r>
          <w:rPr>
            <w:noProof/>
            <w:webHidden/>
          </w:rPr>
        </w:r>
        <w:r>
          <w:rPr>
            <w:noProof/>
            <w:webHidden/>
          </w:rPr>
          <w:fldChar w:fldCharType="separate"/>
        </w:r>
        <w:r>
          <w:rPr>
            <w:noProof/>
            <w:webHidden/>
          </w:rPr>
          <w:t>10</w:t>
        </w:r>
        <w:r>
          <w:rPr>
            <w:noProof/>
            <w:webHidden/>
          </w:rPr>
          <w:fldChar w:fldCharType="end"/>
        </w:r>
      </w:hyperlink>
    </w:p>
    <w:p w14:paraId="07288336" w14:textId="6D962D74"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48" w:history="1">
        <w:r w:rsidRPr="008159C4">
          <w:rPr>
            <w:rStyle w:val="aa"/>
            <w:rFonts w:ascii="Proxima Nova Rg" w:eastAsia="Calibri" w:hAnsi="Proxima Nova Rg"/>
            <w:noProof/>
          </w:rPr>
          <w:t>4.4.6</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Социальное страхование</w:t>
        </w:r>
        <w:r>
          <w:rPr>
            <w:noProof/>
            <w:webHidden/>
          </w:rPr>
          <w:tab/>
        </w:r>
        <w:r>
          <w:rPr>
            <w:noProof/>
            <w:webHidden/>
          </w:rPr>
          <w:fldChar w:fldCharType="begin"/>
        </w:r>
        <w:r>
          <w:rPr>
            <w:noProof/>
            <w:webHidden/>
          </w:rPr>
          <w:instrText xml:space="preserve"> PAGEREF _Toc191549948 \h </w:instrText>
        </w:r>
        <w:r>
          <w:rPr>
            <w:noProof/>
            <w:webHidden/>
          </w:rPr>
        </w:r>
        <w:r>
          <w:rPr>
            <w:noProof/>
            <w:webHidden/>
          </w:rPr>
          <w:fldChar w:fldCharType="separate"/>
        </w:r>
        <w:r>
          <w:rPr>
            <w:noProof/>
            <w:webHidden/>
          </w:rPr>
          <w:t>10</w:t>
        </w:r>
        <w:r>
          <w:rPr>
            <w:noProof/>
            <w:webHidden/>
          </w:rPr>
          <w:fldChar w:fldCharType="end"/>
        </w:r>
      </w:hyperlink>
    </w:p>
    <w:p w14:paraId="383E57E7" w14:textId="0613BB01" w:rsidR="0084716B" w:rsidRDefault="0084716B">
      <w:pPr>
        <w:pStyle w:val="21"/>
        <w:rPr>
          <w:rFonts w:asciiTheme="minorHAnsi" w:eastAsiaTheme="minorEastAsia" w:hAnsiTheme="minorHAnsi" w:cstheme="minorBidi"/>
          <w:kern w:val="2"/>
          <w:sz w:val="24"/>
          <w:szCs w:val="24"/>
          <w:lang w:eastAsia="ru-RU"/>
          <w14:ligatures w14:val="standardContextual"/>
        </w:rPr>
      </w:pPr>
      <w:hyperlink w:anchor="_Toc191549949" w:history="1">
        <w:r w:rsidRPr="008159C4">
          <w:rPr>
            <w:rStyle w:val="aa"/>
            <w:rFonts w:ascii="Proxima Nova Rg" w:hAnsi="Proxima Nova Rg"/>
          </w:rPr>
          <w:t>4.5</w:t>
        </w:r>
        <w:r>
          <w:rPr>
            <w:rFonts w:asciiTheme="minorHAnsi" w:eastAsiaTheme="minorEastAsia" w:hAnsiTheme="minorHAnsi" w:cstheme="minorBidi"/>
            <w:kern w:val="2"/>
            <w:sz w:val="24"/>
            <w:szCs w:val="24"/>
            <w:lang w:eastAsia="ru-RU"/>
            <w14:ligatures w14:val="standardContextual"/>
          </w:rPr>
          <w:tab/>
        </w:r>
        <w:r w:rsidRPr="008159C4">
          <w:rPr>
            <w:rStyle w:val="aa"/>
            <w:rFonts w:ascii="Proxima Nova Rg" w:hAnsi="Proxima Nova Rg"/>
            <w:lang w:val="ru"/>
          </w:rPr>
          <w:t>Соблюдение действующих правил и обеспечение их выполнения.</w:t>
        </w:r>
        <w:r>
          <w:rPr>
            <w:webHidden/>
          </w:rPr>
          <w:tab/>
        </w:r>
        <w:r>
          <w:rPr>
            <w:webHidden/>
          </w:rPr>
          <w:fldChar w:fldCharType="begin"/>
        </w:r>
        <w:r>
          <w:rPr>
            <w:webHidden/>
          </w:rPr>
          <w:instrText xml:space="preserve"> PAGEREF _Toc191549949 \h </w:instrText>
        </w:r>
        <w:r>
          <w:rPr>
            <w:webHidden/>
          </w:rPr>
        </w:r>
        <w:r>
          <w:rPr>
            <w:webHidden/>
          </w:rPr>
          <w:fldChar w:fldCharType="separate"/>
        </w:r>
        <w:r>
          <w:rPr>
            <w:webHidden/>
          </w:rPr>
          <w:t>11</w:t>
        </w:r>
        <w:r>
          <w:rPr>
            <w:webHidden/>
          </w:rPr>
          <w:fldChar w:fldCharType="end"/>
        </w:r>
      </w:hyperlink>
    </w:p>
    <w:p w14:paraId="4ABF15FB" w14:textId="580996EF"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50" w:history="1">
        <w:r w:rsidRPr="008159C4">
          <w:rPr>
            <w:rStyle w:val="aa"/>
            <w:rFonts w:ascii="Proxima Nova Rg" w:eastAsia="Calibri" w:hAnsi="Proxima Nova Rg"/>
            <w:noProof/>
            <w:lang w:val="ru-RU"/>
          </w:rPr>
          <w:t>4.5.1</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Морское трудовое свидетельство и декларация соответствия условиям морского труда</w:t>
        </w:r>
        <w:r>
          <w:rPr>
            <w:noProof/>
            <w:webHidden/>
          </w:rPr>
          <w:tab/>
        </w:r>
        <w:r>
          <w:rPr>
            <w:noProof/>
            <w:webHidden/>
          </w:rPr>
          <w:fldChar w:fldCharType="begin"/>
        </w:r>
        <w:r>
          <w:rPr>
            <w:noProof/>
            <w:webHidden/>
          </w:rPr>
          <w:instrText xml:space="preserve"> PAGEREF _Toc191549950 \h </w:instrText>
        </w:r>
        <w:r>
          <w:rPr>
            <w:noProof/>
            <w:webHidden/>
          </w:rPr>
        </w:r>
        <w:r>
          <w:rPr>
            <w:noProof/>
            <w:webHidden/>
          </w:rPr>
          <w:fldChar w:fldCharType="separate"/>
        </w:r>
        <w:r>
          <w:rPr>
            <w:noProof/>
            <w:webHidden/>
          </w:rPr>
          <w:t>11</w:t>
        </w:r>
        <w:r>
          <w:rPr>
            <w:noProof/>
            <w:webHidden/>
          </w:rPr>
          <w:fldChar w:fldCharType="end"/>
        </w:r>
      </w:hyperlink>
    </w:p>
    <w:p w14:paraId="1FBB0897" w14:textId="4C9EF68D"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51" w:history="1">
        <w:r w:rsidRPr="008159C4">
          <w:rPr>
            <w:rStyle w:val="aa"/>
            <w:rFonts w:ascii="Proxima Nova Rg" w:eastAsia="Calibri" w:hAnsi="Proxima Nova Rg"/>
            <w:noProof/>
            <w:lang w:val="ru-RU"/>
          </w:rPr>
          <w:t>4.5.2</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Процедура подачи жалоб моряков на борту судна</w:t>
        </w:r>
        <w:r>
          <w:rPr>
            <w:noProof/>
            <w:webHidden/>
          </w:rPr>
          <w:tab/>
        </w:r>
        <w:r>
          <w:rPr>
            <w:noProof/>
            <w:webHidden/>
          </w:rPr>
          <w:fldChar w:fldCharType="begin"/>
        </w:r>
        <w:r>
          <w:rPr>
            <w:noProof/>
            <w:webHidden/>
          </w:rPr>
          <w:instrText xml:space="preserve"> PAGEREF _Toc191549951 \h </w:instrText>
        </w:r>
        <w:r>
          <w:rPr>
            <w:noProof/>
            <w:webHidden/>
          </w:rPr>
        </w:r>
        <w:r>
          <w:rPr>
            <w:noProof/>
            <w:webHidden/>
          </w:rPr>
          <w:fldChar w:fldCharType="separate"/>
        </w:r>
        <w:r>
          <w:rPr>
            <w:noProof/>
            <w:webHidden/>
          </w:rPr>
          <w:t>11</w:t>
        </w:r>
        <w:r>
          <w:rPr>
            <w:noProof/>
            <w:webHidden/>
          </w:rPr>
          <w:fldChar w:fldCharType="end"/>
        </w:r>
      </w:hyperlink>
    </w:p>
    <w:p w14:paraId="65454A7E" w14:textId="4995D4D6" w:rsidR="0084716B" w:rsidRDefault="0084716B">
      <w:pPr>
        <w:pStyle w:val="31"/>
        <w:rPr>
          <w:rFonts w:asciiTheme="minorHAnsi" w:eastAsiaTheme="minorEastAsia" w:hAnsiTheme="minorHAnsi" w:cstheme="minorBidi"/>
          <w:noProof/>
          <w:kern w:val="2"/>
          <w:sz w:val="24"/>
          <w:lang w:val="ru-RU" w:eastAsia="ru-RU"/>
          <w14:ligatures w14:val="standardContextual"/>
        </w:rPr>
      </w:pPr>
      <w:hyperlink w:anchor="_Toc191549952" w:history="1">
        <w:r w:rsidRPr="008159C4">
          <w:rPr>
            <w:rStyle w:val="aa"/>
            <w:rFonts w:ascii="Proxima Nova Rg" w:eastAsia="Calibri" w:hAnsi="Proxima Nova Rg"/>
            <w:noProof/>
            <w:lang w:val="ru-RU"/>
          </w:rPr>
          <w:t>4.5.3</w:t>
        </w:r>
        <w:r>
          <w:rPr>
            <w:rFonts w:asciiTheme="minorHAnsi" w:eastAsiaTheme="minorEastAsia" w:hAnsiTheme="minorHAnsi" w:cstheme="minorBidi"/>
            <w:noProof/>
            <w:kern w:val="2"/>
            <w:sz w:val="24"/>
            <w:lang w:val="ru-RU" w:eastAsia="ru-RU"/>
            <w14:ligatures w14:val="standardContextual"/>
          </w:rPr>
          <w:tab/>
        </w:r>
        <w:r w:rsidRPr="008159C4">
          <w:rPr>
            <w:rStyle w:val="aa"/>
            <w:rFonts w:ascii="Proxima Nova Rg" w:eastAsia="Calibri" w:hAnsi="Proxima Nova Rg"/>
            <w:noProof/>
            <w:lang w:val="ru"/>
          </w:rPr>
          <w:t>Процедура рассмотрения жалоб моряков на берегу</w:t>
        </w:r>
        <w:r>
          <w:rPr>
            <w:noProof/>
            <w:webHidden/>
          </w:rPr>
          <w:tab/>
        </w:r>
        <w:r>
          <w:rPr>
            <w:noProof/>
            <w:webHidden/>
          </w:rPr>
          <w:fldChar w:fldCharType="begin"/>
        </w:r>
        <w:r>
          <w:rPr>
            <w:noProof/>
            <w:webHidden/>
          </w:rPr>
          <w:instrText xml:space="preserve"> PAGEREF _Toc191549952 \h </w:instrText>
        </w:r>
        <w:r>
          <w:rPr>
            <w:noProof/>
            <w:webHidden/>
          </w:rPr>
        </w:r>
        <w:r>
          <w:rPr>
            <w:noProof/>
            <w:webHidden/>
          </w:rPr>
          <w:fldChar w:fldCharType="separate"/>
        </w:r>
        <w:r>
          <w:rPr>
            <w:noProof/>
            <w:webHidden/>
          </w:rPr>
          <w:t>11</w:t>
        </w:r>
        <w:r>
          <w:rPr>
            <w:noProof/>
            <w:webHidden/>
          </w:rPr>
          <w:fldChar w:fldCharType="end"/>
        </w:r>
      </w:hyperlink>
    </w:p>
    <w:p w14:paraId="2E47A21C" w14:textId="51E8B0C7" w:rsidR="0084716B" w:rsidRDefault="0084716B">
      <w:pPr>
        <w:pStyle w:val="11"/>
        <w:rPr>
          <w:rFonts w:asciiTheme="minorHAnsi" w:eastAsiaTheme="minorEastAsia" w:hAnsiTheme="minorHAnsi" w:cstheme="minorBidi"/>
          <w:b w:val="0"/>
          <w:kern w:val="2"/>
          <w:sz w:val="24"/>
          <w:lang w:val="ru-RU" w:eastAsia="ru-RU"/>
          <w14:ligatures w14:val="standardContextual"/>
        </w:rPr>
      </w:pPr>
      <w:hyperlink w:anchor="_Toc191549953" w:history="1">
        <w:r w:rsidRPr="008159C4">
          <w:rPr>
            <w:rStyle w:val="aa"/>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8159C4">
          <w:rPr>
            <w:rStyle w:val="aa"/>
            <w:rFonts w:ascii="Proxima Nova Rg" w:hAnsi="Proxima Nova Rg"/>
            <w:lang w:val="ru"/>
          </w:rPr>
          <w:t>Отчетность</w:t>
        </w:r>
        <w:r>
          <w:rPr>
            <w:webHidden/>
          </w:rPr>
          <w:tab/>
        </w:r>
        <w:r>
          <w:rPr>
            <w:webHidden/>
          </w:rPr>
          <w:fldChar w:fldCharType="begin"/>
        </w:r>
        <w:r>
          <w:rPr>
            <w:webHidden/>
          </w:rPr>
          <w:instrText xml:space="preserve"> PAGEREF _Toc191549953 \h </w:instrText>
        </w:r>
        <w:r>
          <w:rPr>
            <w:webHidden/>
          </w:rPr>
        </w:r>
        <w:r>
          <w:rPr>
            <w:webHidden/>
          </w:rPr>
          <w:fldChar w:fldCharType="separate"/>
        </w:r>
        <w:r>
          <w:rPr>
            <w:webHidden/>
          </w:rPr>
          <w:t>12</w:t>
        </w:r>
        <w:r>
          <w:rPr>
            <w:webHidden/>
          </w:rPr>
          <w:fldChar w:fldCharType="end"/>
        </w:r>
      </w:hyperlink>
    </w:p>
    <w:p w14:paraId="0D22D9F3" w14:textId="415CB30F" w:rsidR="0084716B" w:rsidRDefault="0084716B">
      <w:pPr>
        <w:pStyle w:val="11"/>
        <w:rPr>
          <w:rFonts w:asciiTheme="minorHAnsi" w:eastAsiaTheme="minorEastAsia" w:hAnsiTheme="minorHAnsi" w:cstheme="minorBidi"/>
          <w:b w:val="0"/>
          <w:kern w:val="2"/>
          <w:sz w:val="24"/>
          <w:lang w:val="ru-RU" w:eastAsia="ru-RU"/>
          <w14:ligatures w14:val="standardContextual"/>
        </w:rPr>
      </w:pPr>
      <w:hyperlink w:anchor="_Toc191549954" w:history="1">
        <w:r w:rsidRPr="008159C4">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8159C4">
          <w:rPr>
            <w:rStyle w:val="aa"/>
            <w:rFonts w:ascii="Proxima Nova Rg" w:hAnsi="Proxima Nova Rg"/>
            <w:lang w:val="ru"/>
          </w:rPr>
          <w:t>Приложения и прочие сопутствующие документы</w:t>
        </w:r>
        <w:r>
          <w:rPr>
            <w:webHidden/>
          </w:rPr>
          <w:tab/>
        </w:r>
        <w:r>
          <w:rPr>
            <w:webHidden/>
          </w:rPr>
          <w:fldChar w:fldCharType="begin"/>
        </w:r>
        <w:r>
          <w:rPr>
            <w:webHidden/>
          </w:rPr>
          <w:instrText xml:space="preserve"> PAGEREF _Toc191549954 \h </w:instrText>
        </w:r>
        <w:r>
          <w:rPr>
            <w:webHidden/>
          </w:rPr>
        </w:r>
        <w:r>
          <w:rPr>
            <w:webHidden/>
          </w:rPr>
          <w:fldChar w:fldCharType="separate"/>
        </w:r>
        <w:r>
          <w:rPr>
            <w:webHidden/>
          </w:rPr>
          <w:t>12</w:t>
        </w:r>
        <w:r>
          <w:rPr>
            <w:webHidden/>
          </w:rPr>
          <w:fldChar w:fldCharType="end"/>
        </w:r>
      </w:hyperlink>
    </w:p>
    <w:p w14:paraId="0D100796" w14:textId="2E6CEF5B" w:rsidR="0084716B" w:rsidRDefault="0084716B">
      <w:pPr>
        <w:pStyle w:val="11"/>
        <w:rPr>
          <w:rFonts w:asciiTheme="minorHAnsi" w:eastAsiaTheme="minorEastAsia" w:hAnsiTheme="minorHAnsi" w:cstheme="minorBidi"/>
          <w:b w:val="0"/>
          <w:kern w:val="2"/>
          <w:sz w:val="24"/>
          <w:lang w:val="ru-RU" w:eastAsia="ru-RU"/>
          <w14:ligatures w14:val="standardContextual"/>
        </w:rPr>
      </w:pPr>
      <w:hyperlink w:anchor="_Toc191549955" w:history="1">
        <w:r w:rsidRPr="008159C4">
          <w:rPr>
            <w:rStyle w:val="aa"/>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8159C4">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_Toc191549955 \h </w:instrText>
        </w:r>
        <w:r>
          <w:rPr>
            <w:webHidden/>
          </w:rPr>
        </w:r>
        <w:r>
          <w:rPr>
            <w:webHidden/>
          </w:rPr>
          <w:fldChar w:fldCharType="separate"/>
        </w:r>
        <w:r>
          <w:rPr>
            <w:webHidden/>
          </w:rPr>
          <w:t>13</w:t>
        </w:r>
        <w:r>
          <w:rPr>
            <w:webHidden/>
          </w:rPr>
          <w:fldChar w:fldCharType="end"/>
        </w:r>
      </w:hyperlink>
    </w:p>
    <w:p w14:paraId="3AFFC3D5" w14:textId="7F1F9B2B" w:rsidR="0084716B" w:rsidRDefault="0084716B">
      <w:pPr>
        <w:pStyle w:val="11"/>
        <w:rPr>
          <w:rFonts w:asciiTheme="minorHAnsi" w:eastAsiaTheme="minorEastAsia" w:hAnsiTheme="minorHAnsi" w:cstheme="minorBidi"/>
          <w:b w:val="0"/>
          <w:kern w:val="2"/>
          <w:sz w:val="24"/>
          <w:lang w:val="ru-RU" w:eastAsia="ru-RU"/>
          <w14:ligatures w14:val="standardContextual"/>
        </w:rPr>
      </w:pPr>
      <w:hyperlink w:anchor="_Toc191549956" w:history="1">
        <w:r w:rsidRPr="008159C4">
          <w:rPr>
            <w:rStyle w:val="aa"/>
            <w:rFonts w:ascii="Proxima Nova Rg" w:hAnsi="Proxima Nova Rg" w:cs="Arial"/>
            <w:bCs/>
            <w:kern w:val="32"/>
          </w:rPr>
          <w:t>8</w:t>
        </w:r>
        <w:r>
          <w:rPr>
            <w:rFonts w:asciiTheme="minorHAnsi" w:eastAsiaTheme="minorEastAsia" w:hAnsiTheme="minorHAnsi" w:cstheme="minorBidi"/>
            <w:b w:val="0"/>
            <w:kern w:val="2"/>
            <w:sz w:val="24"/>
            <w:lang w:val="ru-RU" w:eastAsia="ru-RU"/>
            <w14:ligatures w14:val="standardContextual"/>
          </w:rPr>
          <w:tab/>
        </w:r>
        <w:r w:rsidRPr="008159C4">
          <w:rPr>
            <w:rStyle w:val="aa"/>
            <w:rFonts w:ascii="Proxima Nova Rg" w:hAnsi="Proxima Nova Rg" w:cs="Arial"/>
            <w:kern w:val="32"/>
            <w:lang w:val="ru-RU" w:bidi="ru-RU"/>
          </w:rPr>
          <w:t>Таблица изменений</w:t>
        </w:r>
        <w:r>
          <w:rPr>
            <w:webHidden/>
          </w:rPr>
          <w:tab/>
        </w:r>
        <w:r>
          <w:rPr>
            <w:webHidden/>
          </w:rPr>
          <w:fldChar w:fldCharType="begin"/>
        </w:r>
        <w:r>
          <w:rPr>
            <w:webHidden/>
          </w:rPr>
          <w:instrText xml:space="preserve"> PAGEREF _Toc191549956 \h </w:instrText>
        </w:r>
        <w:r>
          <w:rPr>
            <w:webHidden/>
          </w:rPr>
        </w:r>
        <w:r>
          <w:rPr>
            <w:webHidden/>
          </w:rPr>
          <w:fldChar w:fldCharType="separate"/>
        </w:r>
        <w:r>
          <w:rPr>
            <w:webHidden/>
          </w:rPr>
          <w:t>13</w:t>
        </w:r>
        <w:r>
          <w:rPr>
            <w:webHidden/>
          </w:rPr>
          <w:fldChar w:fldCharType="end"/>
        </w:r>
      </w:hyperlink>
    </w:p>
    <w:p w14:paraId="47837632" w14:textId="0108A104" w:rsidR="00863474" w:rsidRPr="001957A2" w:rsidRDefault="009B4F08" w:rsidP="00581EC3">
      <w:pPr>
        <w:rPr>
          <w:rFonts w:ascii="Proxima Nova Rg" w:hAnsi="Proxima Nova Rg" w:cs="Arial"/>
          <w:szCs w:val="20"/>
        </w:rPr>
      </w:pPr>
      <w:r w:rsidRPr="001957A2">
        <w:rPr>
          <w:rFonts w:ascii="Proxima Nova Rg" w:hAnsi="Proxima Nova Rg" w:cs="Arial"/>
          <w:szCs w:val="20"/>
        </w:rPr>
        <w:fldChar w:fldCharType="end"/>
      </w:r>
    </w:p>
    <w:p w14:paraId="195A47EA" w14:textId="77777777" w:rsidR="00AB0070" w:rsidRPr="001957A2" w:rsidRDefault="00796C6E" w:rsidP="0015527F">
      <w:pPr>
        <w:pStyle w:val="1"/>
        <w:rPr>
          <w:rFonts w:ascii="Proxima Nova Rg" w:hAnsi="Proxima Nova Rg"/>
        </w:rPr>
      </w:pPr>
      <w:r w:rsidRPr="001957A2">
        <w:rPr>
          <w:rFonts w:ascii="Proxima Nova Rg" w:hAnsi="Proxima Nova Rg"/>
          <w:b w:val="0"/>
          <w:bCs w:val="0"/>
          <w:lang w:val="ru"/>
        </w:rPr>
        <w:br w:type="page"/>
      </w:r>
      <w:bookmarkStart w:id="2" w:name="_Toc273083952"/>
      <w:bookmarkStart w:id="3" w:name="_Toc273083842"/>
      <w:bookmarkStart w:id="4" w:name="_Toc273083806"/>
      <w:bookmarkStart w:id="5" w:name="_Toc273083771"/>
      <w:bookmarkStart w:id="6" w:name="_Toc263340548"/>
      <w:bookmarkStart w:id="7" w:name="_Toc191549923"/>
      <w:r w:rsidRPr="001957A2">
        <w:rPr>
          <w:rFonts w:ascii="Proxima Nova Rg" w:hAnsi="Proxima Nova Rg"/>
          <w:lang w:val="ru"/>
        </w:rPr>
        <w:lastRenderedPageBreak/>
        <w:t>Назначение</w:t>
      </w:r>
      <w:bookmarkEnd w:id="2"/>
      <w:bookmarkEnd w:id="3"/>
      <w:bookmarkEnd w:id="4"/>
      <w:bookmarkEnd w:id="5"/>
      <w:bookmarkEnd w:id="6"/>
      <w:bookmarkEnd w:id="7"/>
    </w:p>
    <w:p w14:paraId="37859721" w14:textId="77777777" w:rsidR="001C6DC2" w:rsidRPr="001957A2" w:rsidRDefault="00651BBA" w:rsidP="007D740B">
      <w:pPr>
        <w:rPr>
          <w:rFonts w:ascii="Proxima Nova Rg" w:hAnsi="Proxima Nova Rg" w:cs="Arial"/>
          <w:szCs w:val="20"/>
          <w:lang w:val="ru-RU"/>
        </w:rPr>
      </w:pPr>
      <w:r w:rsidRPr="001957A2">
        <w:rPr>
          <w:rFonts w:ascii="Proxima Nova Rg" w:hAnsi="Proxima Nova Rg" w:cs="Arial"/>
          <w:szCs w:val="20"/>
          <w:lang w:val="ru"/>
        </w:rPr>
        <w:t>ООО «</w:t>
      </w:r>
      <w:proofErr w:type="spellStart"/>
      <w:r w:rsidRPr="001957A2">
        <w:rPr>
          <w:rFonts w:ascii="Proxima Nova Rg" w:hAnsi="Proxima Nova Rg" w:cs="Arial"/>
          <w:szCs w:val="20"/>
          <w:lang w:val="ru"/>
        </w:rPr>
        <w:t>Боллард</w:t>
      </w:r>
      <w:proofErr w:type="spellEnd"/>
      <w:r w:rsidRPr="001957A2">
        <w:rPr>
          <w:rFonts w:ascii="Proxima Nova Rg" w:hAnsi="Proxima Nova Rg" w:cs="Arial"/>
          <w:szCs w:val="20"/>
          <w:lang w:val="ru"/>
        </w:rPr>
        <w:t>»</w:t>
      </w:r>
      <w:r w:rsidR="00D21CE4" w:rsidRPr="001957A2">
        <w:rPr>
          <w:rFonts w:ascii="Proxima Nova Rg" w:hAnsi="Proxima Nova Rg" w:cs="Arial"/>
          <w:szCs w:val="20"/>
          <w:lang w:val="ru"/>
        </w:rPr>
        <w:t xml:space="preserve"> разработала упреждающий подход к трудоустройству моряков и социальным правам, основанный на принятии норм Международной организации труда (МОТ) и Конвенции МОТ о труде в морском судоходстве (MLC 2006).</w:t>
      </w:r>
    </w:p>
    <w:p w14:paraId="1B038C88" w14:textId="77777777" w:rsidR="001C6DC2" w:rsidRPr="001957A2" w:rsidRDefault="001C6DC2" w:rsidP="001C6DC2">
      <w:pPr>
        <w:tabs>
          <w:tab w:val="num" w:pos="993"/>
        </w:tabs>
        <w:rPr>
          <w:rFonts w:ascii="Proxima Nova Rg" w:hAnsi="Proxima Nova Rg" w:cs="Arial"/>
          <w:szCs w:val="20"/>
          <w:lang w:val="ru-RU"/>
        </w:rPr>
      </w:pPr>
    </w:p>
    <w:p w14:paraId="7232F214" w14:textId="77777777" w:rsidR="001C6DC2" w:rsidRPr="001957A2" w:rsidRDefault="001C6DC2">
      <w:pPr>
        <w:tabs>
          <w:tab w:val="num" w:pos="993"/>
        </w:tabs>
        <w:rPr>
          <w:rFonts w:ascii="Proxima Nova Rg" w:hAnsi="Proxima Nova Rg" w:cs="Arial"/>
          <w:szCs w:val="20"/>
          <w:lang w:val="ru-RU"/>
        </w:rPr>
      </w:pPr>
      <w:r w:rsidRPr="001957A2">
        <w:rPr>
          <w:rFonts w:ascii="Proxima Nova Rg" w:hAnsi="Proxima Nova Rg" w:cs="Arial"/>
          <w:szCs w:val="20"/>
          <w:lang w:val="ru"/>
        </w:rPr>
        <w:t>Данная Конвенция направлена как на обеспечение моряков достойной работой, так и на защиту экономических интересов солидных судовладельцев в условиях справедливой конкуренции. Она объединяет более 68 международных стандартов в области труда и отражает их обновления за последние 80 лет в части морского сектора.</w:t>
      </w:r>
    </w:p>
    <w:p w14:paraId="277DDDB5" w14:textId="77777777" w:rsidR="001C6DC2" w:rsidRPr="001957A2" w:rsidRDefault="001C6DC2" w:rsidP="001C6DC2">
      <w:pPr>
        <w:tabs>
          <w:tab w:val="num" w:pos="993"/>
        </w:tabs>
        <w:rPr>
          <w:rFonts w:ascii="Proxima Nova Rg" w:hAnsi="Proxima Nova Rg" w:cs="Arial"/>
          <w:szCs w:val="20"/>
          <w:lang w:val="ru-RU"/>
        </w:rPr>
      </w:pPr>
    </w:p>
    <w:p w14:paraId="22AF26B9" w14:textId="77777777" w:rsidR="001C6DC2" w:rsidRPr="001957A2" w:rsidRDefault="001C6DC2" w:rsidP="001C6DC2">
      <w:pPr>
        <w:tabs>
          <w:tab w:val="num" w:pos="993"/>
        </w:tabs>
        <w:rPr>
          <w:rFonts w:ascii="Proxima Nova Rg" w:hAnsi="Proxima Nova Rg" w:cs="Arial"/>
          <w:szCs w:val="20"/>
          <w:lang w:val="ru-RU"/>
        </w:rPr>
      </w:pPr>
      <w:r w:rsidRPr="001957A2">
        <w:rPr>
          <w:rFonts w:ascii="Proxima Nova Rg" w:hAnsi="Proxima Nova Rg" w:cs="Arial"/>
          <w:szCs w:val="20"/>
          <w:lang w:val="ru"/>
        </w:rPr>
        <w:t>MLC 2006 закрепляет права моряков на достойные условия работы в самых разных областях. Она разработана таким образом, чтобы ее можно было применять во всем мире, легко понимать, быстро обновлять и единообразно соблюдать. Конвенция была создана в качестве глобального инструмента, известного как «четвертая колонна», международной нормативной базы в области качественных судовых работ, дополняющего ключевые Конвенции международной морской организации (IMO).</w:t>
      </w:r>
    </w:p>
    <w:p w14:paraId="346D4300" w14:textId="77777777" w:rsidR="001C6DC2" w:rsidRPr="001957A2" w:rsidRDefault="001C6DC2" w:rsidP="001C6DC2">
      <w:pPr>
        <w:tabs>
          <w:tab w:val="num" w:pos="993"/>
        </w:tabs>
        <w:rPr>
          <w:rFonts w:ascii="Proxima Nova Rg" w:hAnsi="Proxima Nova Rg" w:cs="Arial"/>
          <w:szCs w:val="20"/>
          <w:lang w:val="ru-RU"/>
        </w:rPr>
      </w:pPr>
    </w:p>
    <w:p w14:paraId="5EB02EE4" w14:textId="77777777" w:rsidR="001C6DC2" w:rsidRPr="001957A2" w:rsidRDefault="001C6DC2" w:rsidP="001C6DC2">
      <w:pPr>
        <w:rPr>
          <w:rFonts w:ascii="Proxima Nova Rg" w:eastAsia="Calibri" w:hAnsi="Proxima Nova Rg"/>
          <w:lang w:val="ru-RU"/>
        </w:rPr>
      </w:pPr>
      <w:r w:rsidRPr="001957A2">
        <w:rPr>
          <w:rFonts w:ascii="Proxima Nova Rg" w:hAnsi="Proxima Nova Rg"/>
          <w:szCs w:val="20"/>
          <w:lang w:val="ru"/>
        </w:rPr>
        <w:t xml:space="preserve">Цель данных процедур состоит в том, </w:t>
      </w:r>
      <w:proofErr w:type="gramStart"/>
      <w:r w:rsidRPr="001957A2">
        <w:rPr>
          <w:rFonts w:ascii="Proxima Nova Rg" w:hAnsi="Proxima Nova Rg"/>
          <w:szCs w:val="20"/>
          <w:lang w:val="ru"/>
        </w:rPr>
        <w:t xml:space="preserve">чтобы </w:t>
      </w:r>
      <w:r w:rsidRPr="001957A2">
        <w:rPr>
          <w:rFonts w:ascii="Proxima Nova Rg" w:hAnsi="Proxima Nova Rg"/>
          <w:lang w:val="ru"/>
        </w:rPr>
        <w:t xml:space="preserve"> обеспечить</w:t>
      </w:r>
      <w:proofErr w:type="gramEnd"/>
      <w:r w:rsidRPr="001957A2">
        <w:rPr>
          <w:rFonts w:ascii="Proxima Nova Rg" w:hAnsi="Proxima Nova Rg"/>
          <w:lang w:val="ru"/>
        </w:rPr>
        <w:t xml:space="preserve"> выполнение и соблюдение прав моряков в области трудоустройства и социальных гарантий.</w:t>
      </w:r>
    </w:p>
    <w:p w14:paraId="2803BD24" w14:textId="77777777" w:rsidR="003652CB" w:rsidRPr="001957A2" w:rsidRDefault="003652CB" w:rsidP="00581EC3">
      <w:pPr>
        <w:pStyle w:val="1"/>
        <w:rPr>
          <w:rFonts w:ascii="Proxima Nova Rg" w:hAnsi="Proxima Nova Rg"/>
        </w:rPr>
      </w:pPr>
      <w:bookmarkStart w:id="8" w:name="_Toc273083953"/>
      <w:bookmarkStart w:id="9" w:name="_Toc273083843"/>
      <w:bookmarkStart w:id="10" w:name="_Toc273083807"/>
      <w:bookmarkStart w:id="11" w:name="_Toc273083772"/>
      <w:bookmarkStart w:id="12" w:name="_Toc263340549"/>
      <w:bookmarkStart w:id="13" w:name="_Toc191549924"/>
      <w:r w:rsidRPr="001957A2">
        <w:rPr>
          <w:rFonts w:ascii="Proxima Nova Rg" w:hAnsi="Proxima Nova Rg"/>
          <w:lang w:val="ru"/>
        </w:rPr>
        <w:t>Область применения</w:t>
      </w:r>
      <w:bookmarkEnd w:id="8"/>
      <w:bookmarkEnd w:id="9"/>
      <w:bookmarkEnd w:id="10"/>
      <w:bookmarkEnd w:id="11"/>
      <w:bookmarkEnd w:id="12"/>
      <w:bookmarkEnd w:id="13"/>
    </w:p>
    <w:p w14:paraId="327BDF87" w14:textId="77777777" w:rsidR="001C6DC2" w:rsidRPr="001957A2" w:rsidRDefault="002D4158" w:rsidP="001C6DC2">
      <w:pPr>
        <w:rPr>
          <w:rFonts w:ascii="Proxima Nova Rg" w:hAnsi="Proxima Nova Rg"/>
          <w:lang w:val="ru-RU"/>
        </w:rPr>
      </w:pPr>
      <w:bookmarkStart w:id="14" w:name="_Toc263340550"/>
      <w:bookmarkStart w:id="15" w:name="_Toc273083773"/>
      <w:bookmarkStart w:id="16" w:name="_Toc273083808"/>
      <w:bookmarkStart w:id="17" w:name="_Toc273083844"/>
      <w:bookmarkStart w:id="18" w:name="_Toc273083954"/>
      <w:r w:rsidRPr="001957A2">
        <w:rPr>
          <w:rFonts w:ascii="Proxima Nova Rg" w:hAnsi="Proxima Nova Rg"/>
          <w:lang w:val="ru"/>
        </w:rPr>
        <w:t>Принципы</w:t>
      </w:r>
      <w:r w:rsidR="001C6DC2" w:rsidRPr="001957A2">
        <w:rPr>
          <w:rFonts w:ascii="Proxima Nova Rg" w:hAnsi="Proxima Nova Rg"/>
          <w:lang w:val="ru"/>
        </w:rPr>
        <w:t>, на котор</w:t>
      </w:r>
      <w:r w:rsidRPr="001957A2">
        <w:rPr>
          <w:rFonts w:ascii="Proxima Nova Rg" w:hAnsi="Proxima Nova Rg"/>
          <w:lang w:val="ru"/>
        </w:rPr>
        <w:t>ых</w:t>
      </w:r>
      <w:r w:rsidR="001C6DC2" w:rsidRPr="001957A2">
        <w:rPr>
          <w:rFonts w:ascii="Proxima Nova Rg" w:hAnsi="Proxima Nova Rg"/>
          <w:lang w:val="ru"/>
        </w:rPr>
        <w:t xml:space="preserve"> основывается MLC 2006, состо</w:t>
      </w:r>
      <w:r w:rsidRPr="001957A2">
        <w:rPr>
          <w:rFonts w:ascii="Proxima Nova Rg" w:hAnsi="Proxima Nova Rg"/>
          <w:lang w:val="ru"/>
        </w:rPr>
        <w:t>я</w:t>
      </w:r>
      <w:r w:rsidR="001C6DC2" w:rsidRPr="001957A2">
        <w:rPr>
          <w:rFonts w:ascii="Proxima Nova Rg" w:hAnsi="Proxima Nova Rg"/>
          <w:lang w:val="ru"/>
        </w:rPr>
        <w:t>т в следующем:</w:t>
      </w:r>
    </w:p>
    <w:p w14:paraId="553B0287"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Каждый моряк имеет право на безопасные и надежные условия работы, которые соответствуют стандартам в области техники безопасности;</w:t>
      </w:r>
    </w:p>
    <w:p w14:paraId="53DCCFA1" w14:textId="77777777" w:rsidR="001C6DC2" w:rsidRPr="001957A2" w:rsidRDefault="001C6DC2" w:rsidP="004F63FD">
      <w:pPr>
        <w:pStyle w:val="ac"/>
        <w:numPr>
          <w:ilvl w:val="0"/>
          <w:numId w:val="2"/>
        </w:numPr>
        <w:autoSpaceDE w:val="0"/>
        <w:autoSpaceDN w:val="0"/>
        <w:adjustRightInd w:val="0"/>
        <w:ind w:left="709"/>
        <w:jc w:val="both"/>
        <w:rPr>
          <w:rFonts w:ascii="Proxima Nova Rg" w:eastAsia="Calibri" w:hAnsi="Proxima Nova Rg" w:cs="Arial"/>
          <w:szCs w:val="20"/>
          <w:lang w:val="ru-RU"/>
        </w:rPr>
      </w:pPr>
      <w:r w:rsidRPr="001957A2">
        <w:rPr>
          <w:rFonts w:ascii="Proxima Nova Rg" w:eastAsia="Calibri" w:hAnsi="Proxima Nova Rg" w:cs="Arial"/>
          <w:szCs w:val="20"/>
          <w:lang w:val="ru"/>
        </w:rPr>
        <w:t>Каждый моряк имеет право на справедливые условия трудоустройства;</w:t>
      </w:r>
    </w:p>
    <w:p w14:paraId="5916447B" w14:textId="77777777" w:rsidR="001C6DC2" w:rsidRPr="001957A2" w:rsidRDefault="001C6DC2" w:rsidP="004F63FD">
      <w:pPr>
        <w:pStyle w:val="ac"/>
        <w:numPr>
          <w:ilvl w:val="0"/>
          <w:numId w:val="2"/>
        </w:numPr>
        <w:autoSpaceDE w:val="0"/>
        <w:autoSpaceDN w:val="0"/>
        <w:adjustRightInd w:val="0"/>
        <w:ind w:left="709"/>
        <w:jc w:val="both"/>
        <w:rPr>
          <w:rFonts w:ascii="Proxima Nova Rg" w:eastAsia="Calibri" w:hAnsi="Proxima Nova Rg" w:cs="Arial"/>
          <w:szCs w:val="20"/>
          <w:lang w:val="ru-RU"/>
        </w:rPr>
      </w:pPr>
      <w:r w:rsidRPr="001957A2">
        <w:rPr>
          <w:rFonts w:ascii="Proxima Nova Rg" w:eastAsia="Calibri" w:hAnsi="Proxima Nova Rg" w:cs="Arial"/>
          <w:szCs w:val="20"/>
          <w:lang w:val="ru"/>
        </w:rPr>
        <w:t>Каждый моряк имеет право на достойные условия работы и проживания на борту судна;</w:t>
      </w:r>
    </w:p>
    <w:p w14:paraId="464DF93A" w14:textId="77777777" w:rsidR="001C6DC2" w:rsidRPr="001957A2" w:rsidRDefault="001C6DC2" w:rsidP="004F63FD">
      <w:pPr>
        <w:pStyle w:val="ac"/>
        <w:numPr>
          <w:ilvl w:val="0"/>
          <w:numId w:val="2"/>
        </w:numPr>
        <w:autoSpaceDE w:val="0"/>
        <w:autoSpaceDN w:val="0"/>
        <w:adjustRightInd w:val="0"/>
        <w:ind w:left="709"/>
        <w:jc w:val="both"/>
        <w:rPr>
          <w:rFonts w:ascii="Proxima Nova Rg" w:eastAsia="Calibri" w:hAnsi="Proxima Nova Rg" w:cs="Arial"/>
          <w:szCs w:val="20"/>
          <w:lang w:val="ru-RU"/>
        </w:rPr>
      </w:pPr>
      <w:r w:rsidRPr="001957A2">
        <w:rPr>
          <w:rFonts w:ascii="Proxima Nova Rg" w:eastAsia="Calibri" w:hAnsi="Proxima Nova Rg" w:cs="Arial"/>
          <w:szCs w:val="20"/>
          <w:lang w:val="ru"/>
        </w:rPr>
        <w:t>Каждый моряк имеет право на надлежащую охрану здоровья, медицинскую помощь, социальные меры и другие виды социальной защиты.</w:t>
      </w:r>
    </w:p>
    <w:p w14:paraId="385EF80B" w14:textId="77777777" w:rsidR="001C6DC2" w:rsidRPr="001957A2" w:rsidRDefault="001C6DC2" w:rsidP="001C6DC2">
      <w:pPr>
        <w:autoSpaceDE w:val="0"/>
        <w:autoSpaceDN w:val="0"/>
        <w:adjustRightInd w:val="0"/>
        <w:rPr>
          <w:rFonts w:ascii="Proxima Nova Rg" w:eastAsia="Calibri" w:hAnsi="Proxima Nova Rg" w:cs="Arial"/>
          <w:szCs w:val="20"/>
          <w:lang w:val="ru-RU"/>
        </w:rPr>
      </w:pPr>
    </w:p>
    <w:p w14:paraId="2E5E8CE6" w14:textId="77777777" w:rsidR="001C6DC2" w:rsidRPr="001957A2" w:rsidRDefault="001C6DC2" w:rsidP="001C6DC2">
      <w:pPr>
        <w:rPr>
          <w:rFonts w:ascii="Proxima Nova Rg" w:hAnsi="Proxima Nova Rg"/>
          <w:lang w:val="ru-RU"/>
        </w:rPr>
      </w:pPr>
      <w:r w:rsidRPr="001957A2">
        <w:rPr>
          <w:rFonts w:ascii="Proxima Nova Rg" w:hAnsi="Proxima Nova Rg"/>
          <w:lang w:val="ru"/>
        </w:rPr>
        <w:t>Данные правила и обязательные стандарты (Часть А) и необязательные рекомендации (Часть Б) Конвенции объединены и организованы в пять общих сфер:</w:t>
      </w:r>
    </w:p>
    <w:p w14:paraId="7C50114B"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Минимальные требования к морякам для работы на судах;</w:t>
      </w:r>
    </w:p>
    <w:p w14:paraId="26B45DDD"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rPr>
      </w:pPr>
      <w:r w:rsidRPr="001957A2">
        <w:rPr>
          <w:rFonts w:ascii="Proxima Nova Rg" w:eastAsia="Calibri" w:hAnsi="Proxima Nova Rg" w:cs="Arial"/>
          <w:szCs w:val="20"/>
          <w:lang w:val="ru"/>
        </w:rPr>
        <w:t>Условия трудовой занятости;</w:t>
      </w:r>
    </w:p>
    <w:p w14:paraId="7081A540"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Размещение, места отдыха и развлечений, еда и питание;</w:t>
      </w:r>
    </w:p>
    <w:p w14:paraId="38AD6A68"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Охрана здоровья, медицинская помощь, социальное обеспечение и социальное страхование;</w:t>
      </w:r>
    </w:p>
    <w:p w14:paraId="6FD7EFD2"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Соблюдение действующих правил и обеспечение их выполнения.</w:t>
      </w:r>
    </w:p>
    <w:p w14:paraId="4A183589" w14:textId="77777777" w:rsidR="001C6DC2" w:rsidRPr="001957A2" w:rsidRDefault="001C6DC2" w:rsidP="006D639F">
      <w:pPr>
        <w:pStyle w:val="ac"/>
        <w:autoSpaceDE w:val="0"/>
        <w:autoSpaceDN w:val="0"/>
        <w:adjustRightInd w:val="0"/>
        <w:ind w:left="709"/>
        <w:jc w:val="both"/>
        <w:rPr>
          <w:rFonts w:ascii="Proxima Nova Rg" w:eastAsia="Calibri" w:hAnsi="Proxima Nova Rg" w:cs="Arial"/>
          <w:szCs w:val="20"/>
          <w:lang w:val="ru-RU"/>
        </w:rPr>
      </w:pPr>
    </w:p>
    <w:p w14:paraId="1DCAB87D" w14:textId="77777777" w:rsidR="00BB071F" w:rsidRPr="001957A2" w:rsidRDefault="00BB071F" w:rsidP="001C6DC2">
      <w:pPr>
        <w:shd w:val="clear" w:color="auto" w:fill="FFFFFF"/>
        <w:rPr>
          <w:rFonts w:ascii="Proxima Nova Rg" w:hAnsi="Proxima Nova Rg"/>
          <w:szCs w:val="20"/>
          <w:lang w:val="ru-RU"/>
        </w:rPr>
      </w:pPr>
    </w:p>
    <w:p w14:paraId="05146696" w14:textId="77777777" w:rsidR="00FA30E8" w:rsidRPr="001957A2" w:rsidRDefault="00FA30E8" w:rsidP="00BB1C46">
      <w:pPr>
        <w:shd w:val="clear" w:color="auto" w:fill="FFFFFF"/>
        <w:rPr>
          <w:rFonts w:ascii="Proxima Nova Rg" w:eastAsia="Calibri" w:hAnsi="Proxima Nova Rg" w:cs="Arial"/>
          <w:szCs w:val="20"/>
          <w:lang w:val="ru-RU"/>
        </w:rPr>
      </w:pPr>
      <w:r w:rsidRPr="001957A2">
        <w:rPr>
          <w:rFonts w:ascii="Proxima Nova Rg" w:hAnsi="Proxima Nova Rg"/>
          <w:szCs w:val="20"/>
          <w:lang w:val="ru"/>
        </w:rPr>
        <w:t>Так как флот</w:t>
      </w:r>
      <w:r w:rsidR="00216425" w:rsidRPr="001957A2">
        <w:rPr>
          <w:rFonts w:ascii="Proxima Nova Rg" w:hAnsi="Proxima Nova Rg"/>
          <w:szCs w:val="20"/>
          <w:lang w:val="ru"/>
        </w:rPr>
        <w:t xml:space="preserve"> </w:t>
      </w:r>
      <w:r w:rsidR="00651BBA" w:rsidRPr="001957A2">
        <w:rPr>
          <w:rFonts w:ascii="Proxima Nova Rg" w:hAnsi="Proxima Nova Rg"/>
          <w:szCs w:val="20"/>
          <w:lang w:val="ru"/>
        </w:rPr>
        <w:t>ООО «</w:t>
      </w:r>
      <w:proofErr w:type="spellStart"/>
      <w:r w:rsidR="00651BBA" w:rsidRPr="001957A2">
        <w:rPr>
          <w:rFonts w:ascii="Proxima Nova Rg" w:hAnsi="Proxima Nova Rg"/>
          <w:szCs w:val="20"/>
          <w:lang w:val="ru"/>
        </w:rPr>
        <w:t>Боллард</w:t>
      </w:r>
      <w:proofErr w:type="spellEnd"/>
      <w:r w:rsidR="00651BBA" w:rsidRPr="001957A2">
        <w:rPr>
          <w:rFonts w:ascii="Proxima Nova Rg" w:hAnsi="Proxima Nova Rg"/>
          <w:szCs w:val="20"/>
          <w:lang w:val="ru"/>
        </w:rPr>
        <w:t>»</w:t>
      </w:r>
      <w:r w:rsidRPr="001957A2">
        <w:rPr>
          <w:rFonts w:ascii="Proxima Nova Rg" w:hAnsi="Proxima Nova Rg"/>
          <w:szCs w:val="20"/>
          <w:lang w:val="ru"/>
        </w:rPr>
        <w:t xml:space="preserve"> представляет собой флот</w:t>
      </w:r>
      <w:r w:rsidR="00216425" w:rsidRPr="001957A2">
        <w:rPr>
          <w:rFonts w:ascii="Proxima Nova Rg" w:hAnsi="Proxima Nova Rg"/>
          <w:szCs w:val="20"/>
          <w:lang w:val="ru"/>
        </w:rPr>
        <w:t xml:space="preserve"> </w:t>
      </w:r>
      <w:r w:rsidRPr="001957A2">
        <w:rPr>
          <w:rFonts w:ascii="Proxima Nova Rg" w:hAnsi="Proxima Nova Rg"/>
          <w:szCs w:val="20"/>
          <w:lang w:val="ru"/>
        </w:rPr>
        <w:t xml:space="preserve">уже имеющихся судов, мы предполагаем несоответствие нормам MLC 2006 в отношении конструкции судна. </w:t>
      </w:r>
      <w:r w:rsidR="0053011A" w:rsidRPr="001957A2">
        <w:rPr>
          <w:rFonts w:ascii="Proxima Nova Rg" w:hAnsi="Proxima Nova Rg"/>
          <w:szCs w:val="20"/>
          <w:lang w:val="ru"/>
        </w:rPr>
        <w:t xml:space="preserve">Тем не менее, </w:t>
      </w:r>
      <w:r w:rsidR="00651BBA" w:rsidRPr="001957A2">
        <w:rPr>
          <w:rFonts w:ascii="Proxima Nova Rg" w:hAnsi="Proxima Nova Rg"/>
          <w:szCs w:val="20"/>
          <w:lang w:val="ru"/>
        </w:rPr>
        <w:t>ООО «</w:t>
      </w:r>
      <w:proofErr w:type="spellStart"/>
      <w:r w:rsidR="00651BBA" w:rsidRPr="001957A2">
        <w:rPr>
          <w:rFonts w:ascii="Proxima Nova Rg" w:hAnsi="Proxima Nova Rg"/>
          <w:szCs w:val="20"/>
          <w:lang w:val="ru"/>
        </w:rPr>
        <w:t>Боллард</w:t>
      </w:r>
      <w:proofErr w:type="spellEnd"/>
      <w:r w:rsidR="00651BBA" w:rsidRPr="001957A2">
        <w:rPr>
          <w:rFonts w:ascii="Proxima Nova Rg" w:hAnsi="Proxima Nova Rg"/>
          <w:szCs w:val="20"/>
          <w:lang w:val="ru"/>
        </w:rPr>
        <w:t>»</w:t>
      </w:r>
      <w:r w:rsidRPr="001957A2">
        <w:rPr>
          <w:rFonts w:ascii="Proxima Nova Rg" w:hAnsi="Proxima Nova Rg"/>
          <w:szCs w:val="20"/>
          <w:lang w:val="ru"/>
        </w:rPr>
        <w:t xml:space="preserve"> </w:t>
      </w:r>
      <w:r w:rsidR="0053011A" w:rsidRPr="001957A2">
        <w:rPr>
          <w:rFonts w:ascii="Proxima Nova Rg" w:hAnsi="Proxima Nova Rg"/>
          <w:szCs w:val="20"/>
          <w:lang w:val="ru"/>
        </w:rPr>
        <w:t>выполняет требования</w:t>
      </w:r>
      <w:r w:rsidRPr="001957A2">
        <w:rPr>
          <w:rFonts w:ascii="Proxima Nova Rg" w:hAnsi="Proxima Nova Rg"/>
          <w:szCs w:val="20"/>
          <w:lang w:val="ru"/>
        </w:rPr>
        <w:t xml:space="preserve"> MLC 2006 в области охраны труда, техники безопасности и гигиены на производстве.</w:t>
      </w:r>
    </w:p>
    <w:p w14:paraId="7AB02D6E" w14:textId="77777777" w:rsidR="00824F4D" w:rsidRPr="001957A2" w:rsidRDefault="00824F4D">
      <w:pPr>
        <w:jc w:val="left"/>
        <w:rPr>
          <w:rFonts w:ascii="Proxima Nova Rg" w:hAnsi="Proxima Nova Rg"/>
          <w:lang w:val="ru-RU"/>
        </w:rPr>
      </w:pPr>
    </w:p>
    <w:p w14:paraId="53CBC3DB" w14:textId="77777777" w:rsidR="00824F4D" w:rsidRPr="001957A2" w:rsidRDefault="004F63FD" w:rsidP="008C1264">
      <w:pPr>
        <w:pStyle w:val="1"/>
        <w:rPr>
          <w:rFonts w:ascii="Proxima Nova Rg" w:hAnsi="Proxima Nova Rg"/>
        </w:rPr>
      </w:pPr>
      <w:r w:rsidRPr="001957A2">
        <w:rPr>
          <w:rFonts w:ascii="Proxima Nova Rg" w:hAnsi="Proxima Nova Rg"/>
          <w:b w:val="0"/>
          <w:bCs w:val="0"/>
          <w:lang w:val="ru"/>
        </w:rPr>
        <w:br w:type="page"/>
      </w:r>
      <w:bookmarkStart w:id="19" w:name="_Toc191549925"/>
      <w:proofErr w:type="gramStart"/>
      <w:r w:rsidRPr="001957A2">
        <w:rPr>
          <w:rFonts w:ascii="Proxima Nova Rg" w:hAnsi="Proxima Nova Rg"/>
          <w:lang w:val="ru"/>
        </w:rPr>
        <w:lastRenderedPageBreak/>
        <w:t xml:space="preserve">Обязанности </w:t>
      </w:r>
      <w:bookmarkEnd w:id="14"/>
      <w:bookmarkEnd w:id="15"/>
      <w:bookmarkEnd w:id="16"/>
      <w:bookmarkEnd w:id="17"/>
      <w:bookmarkEnd w:id="18"/>
      <w:r w:rsidRPr="001957A2">
        <w:rPr>
          <w:rFonts w:ascii="Proxima Nova Rg" w:hAnsi="Proxima Nova Rg"/>
          <w:lang w:val="ru"/>
        </w:rPr>
        <w:t xml:space="preserve"> и</w:t>
      </w:r>
      <w:proofErr w:type="gramEnd"/>
      <w:r w:rsidRPr="001957A2">
        <w:rPr>
          <w:rFonts w:ascii="Proxima Nova Rg" w:hAnsi="Proxima Nova Rg"/>
          <w:lang w:val="ru"/>
        </w:rPr>
        <w:t xml:space="preserve"> подотчетность</w:t>
      </w:r>
      <w:bookmarkEnd w:id="19"/>
    </w:p>
    <w:p w14:paraId="4B257BCE" w14:textId="77777777" w:rsidR="007D740B" w:rsidRPr="001957A2" w:rsidRDefault="007D740B" w:rsidP="00BF3457">
      <w:pPr>
        <w:rPr>
          <w:rFonts w:ascii="Proxima Nova Rg" w:eastAsia="Calibri" w:hAnsi="Proxima Nova Rg"/>
          <w:lang w:val="ru-RU"/>
        </w:rPr>
      </w:pPr>
      <w:r w:rsidRPr="001957A2">
        <w:rPr>
          <w:rFonts w:ascii="Proxima Nova Rg" w:eastAsia="Calibri" w:hAnsi="Proxima Nova Rg"/>
          <w:b/>
          <w:bCs/>
          <w:lang w:val="ru"/>
        </w:rPr>
        <w:t xml:space="preserve">Директор по </w:t>
      </w:r>
      <w:r w:rsidR="00F24EFD" w:rsidRPr="001957A2">
        <w:rPr>
          <w:rFonts w:ascii="Proxima Nova Rg" w:eastAsia="Calibri" w:hAnsi="Proxima Nova Rg"/>
          <w:b/>
          <w:bCs/>
          <w:lang w:val="ru"/>
        </w:rPr>
        <w:t xml:space="preserve">персоналу </w:t>
      </w:r>
      <w:r w:rsidRPr="001957A2">
        <w:rPr>
          <w:rFonts w:ascii="Proxima Nova Rg" w:eastAsia="Calibri" w:hAnsi="Proxima Nova Rg"/>
          <w:lang w:val="ru"/>
        </w:rPr>
        <w:t>отвечает за:</w:t>
      </w:r>
    </w:p>
    <w:p w14:paraId="780B601B" w14:textId="4554B226" w:rsidR="007D740B" w:rsidRPr="001957A2" w:rsidRDefault="009D1CC5" w:rsidP="007D740B">
      <w:pPr>
        <w:pStyle w:val="ac"/>
        <w:numPr>
          <w:ilvl w:val="0"/>
          <w:numId w:val="25"/>
        </w:numPr>
        <w:ind w:left="709" w:hanging="283"/>
        <w:rPr>
          <w:rFonts w:ascii="Proxima Nova Rg" w:eastAsia="Calibri" w:hAnsi="Proxima Nova Rg"/>
          <w:lang w:val="ru-RU"/>
        </w:rPr>
      </w:pPr>
      <w:r w:rsidRPr="001957A2">
        <w:rPr>
          <w:rFonts w:ascii="Proxima Nova Rg" w:hAnsi="Proxima Nova Rg"/>
          <w:color w:val="000000"/>
          <w:lang w:val="ru"/>
        </w:rPr>
        <w:t>С</w:t>
      </w:r>
      <w:r w:rsidR="007D740B" w:rsidRPr="001957A2">
        <w:rPr>
          <w:rFonts w:ascii="Proxima Nova Rg" w:hAnsi="Proxima Nova Rg"/>
          <w:color w:val="000000"/>
          <w:lang w:val="ru"/>
        </w:rPr>
        <w:t>оответстви</w:t>
      </w:r>
      <w:r w:rsidRPr="001957A2">
        <w:rPr>
          <w:rFonts w:ascii="Proxima Nova Rg" w:hAnsi="Proxima Nova Rg"/>
          <w:color w:val="000000"/>
          <w:lang w:val="ru"/>
        </w:rPr>
        <w:t>е</w:t>
      </w:r>
      <w:r w:rsidR="007D740B" w:rsidRPr="001957A2">
        <w:rPr>
          <w:rFonts w:ascii="Proxima Nova Rg" w:hAnsi="Proxima Nova Rg"/>
          <w:color w:val="000000"/>
          <w:lang w:val="ru"/>
        </w:rPr>
        <w:t xml:space="preserve"> данного документа применимым </w:t>
      </w:r>
      <w:r w:rsidR="00AE43AD" w:rsidRPr="001957A2">
        <w:rPr>
          <w:rFonts w:ascii="Proxima Nova Rg" w:hAnsi="Proxima Nova Rg"/>
          <w:i/>
          <w:iCs/>
          <w:color w:val="000000"/>
          <w:lang w:val="ru"/>
        </w:rPr>
        <w:t>к</w:t>
      </w:r>
      <w:r w:rsidR="007D740B" w:rsidRPr="001957A2">
        <w:rPr>
          <w:rFonts w:ascii="Proxima Nova Rg" w:hAnsi="Proxima Nova Rg"/>
          <w:i/>
          <w:iCs/>
          <w:color w:val="000000"/>
          <w:lang w:val="ru"/>
        </w:rPr>
        <w:t xml:space="preserve">адровым </w:t>
      </w:r>
      <w:proofErr w:type="gramStart"/>
      <w:r w:rsidR="007D740B" w:rsidRPr="001957A2">
        <w:rPr>
          <w:rFonts w:ascii="Proxima Nova Rg" w:hAnsi="Proxima Nova Rg"/>
          <w:i/>
          <w:iCs/>
          <w:color w:val="000000"/>
          <w:lang w:val="ru"/>
        </w:rPr>
        <w:t xml:space="preserve">процедурам </w:t>
      </w:r>
      <w:r w:rsidR="007D740B" w:rsidRPr="001957A2">
        <w:rPr>
          <w:rFonts w:ascii="Proxima Nova Rg" w:hAnsi="Proxima Nova Rg"/>
          <w:color w:val="000000"/>
          <w:lang w:val="ru"/>
        </w:rPr>
        <w:t>.</w:t>
      </w:r>
      <w:proofErr w:type="gramEnd"/>
    </w:p>
    <w:p w14:paraId="6772D694" w14:textId="77777777" w:rsidR="007D740B" w:rsidRPr="001957A2" w:rsidRDefault="007D740B" w:rsidP="001C6DC2">
      <w:pPr>
        <w:rPr>
          <w:rFonts w:ascii="Proxima Nova Rg" w:eastAsia="Calibri" w:hAnsi="Proxima Nova Rg"/>
          <w:b/>
          <w:lang w:val="ru-RU"/>
        </w:rPr>
      </w:pPr>
    </w:p>
    <w:p w14:paraId="3B9EE5D3" w14:textId="77777777" w:rsidR="007D740B" w:rsidRPr="001957A2" w:rsidRDefault="007D740B" w:rsidP="001C6DC2">
      <w:pPr>
        <w:rPr>
          <w:rFonts w:ascii="Proxima Nova Rg" w:eastAsia="Calibri" w:hAnsi="Proxima Nova Rg"/>
          <w:b/>
          <w:lang w:val="ru-RU"/>
        </w:rPr>
      </w:pPr>
    </w:p>
    <w:p w14:paraId="59E3A55E" w14:textId="5D43230F" w:rsidR="00677249" w:rsidRPr="001957A2" w:rsidRDefault="00D21CE4" w:rsidP="00BF3457">
      <w:pPr>
        <w:rPr>
          <w:rFonts w:ascii="Proxima Nova Rg" w:eastAsia="Calibri" w:hAnsi="Proxima Nova Rg"/>
          <w:lang w:val="ru-RU"/>
        </w:rPr>
      </w:pPr>
      <w:r w:rsidRPr="001957A2">
        <w:rPr>
          <w:rFonts w:ascii="Proxima Nova Rg" w:eastAsia="Calibri" w:hAnsi="Proxima Nova Rg"/>
          <w:b/>
          <w:bCs/>
          <w:lang w:val="ru"/>
        </w:rPr>
        <w:t xml:space="preserve">Менеджер отдела </w:t>
      </w:r>
      <w:proofErr w:type="spellStart"/>
      <w:proofErr w:type="gramStart"/>
      <w:r w:rsidRPr="001957A2">
        <w:rPr>
          <w:rFonts w:ascii="Proxima Nova Rg" w:eastAsia="Calibri" w:hAnsi="Proxima Nova Rg"/>
          <w:b/>
          <w:bCs/>
          <w:lang w:val="ru"/>
        </w:rPr>
        <w:t>крюинга</w:t>
      </w:r>
      <w:proofErr w:type="spellEnd"/>
      <w:r w:rsidRPr="001957A2">
        <w:rPr>
          <w:rFonts w:ascii="Proxima Nova Rg" w:eastAsia="Calibri" w:hAnsi="Proxima Nova Rg"/>
          <w:b/>
          <w:bCs/>
          <w:lang w:val="ru"/>
        </w:rPr>
        <w:t xml:space="preserve">  </w:t>
      </w:r>
      <w:r w:rsidRPr="001957A2">
        <w:rPr>
          <w:rFonts w:ascii="Proxima Nova Rg" w:eastAsia="Calibri" w:hAnsi="Proxima Nova Rg"/>
          <w:lang w:val="ru"/>
        </w:rPr>
        <w:t>отвечает</w:t>
      </w:r>
      <w:proofErr w:type="gramEnd"/>
      <w:r w:rsidRPr="001957A2">
        <w:rPr>
          <w:rFonts w:ascii="Proxima Nova Rg" w:eastAsia="Calibri" w:hAnsi="Proxima Nova Rg"/>
          <w:lang w:val="ru"/>
        </w:rPr>
        <w:t xml:space="preserve"> за: </w:t>
      </w:r>
    </w:p>
    <w:p w14:paraId="0D4BFF90" w14:textId="77777777" w:rsidR="001C6DC2" w:rsidRPr="001957A2" w:rsidRDefault="00C36AB1" w:rsidP="00840441">
      <w:pPr>
        <w:pStyle w:val="ac"/>
        <w:numPr>
          <w:ilvl w:val="0"/>
          <w:numId w:val="9"/>
        </w:numPr>
        <w:rPr>
          <w:rFonts w:ascii="Proxima Nova Rg" w:eastAsia="Calibri" w:hAnsi="Proxima Nova Rg"/>
          <w:lang w:val="ru-RU"/>
        </w:rPr>
      </w:pPr>
      <w:r w:rsidRPr="001957A2">
        <w:rPr>
          <w:rFonts w:ascii="Proxima Nova Rg" w:eastAsia="Calibri" w:hAnsi="Proxima Nova Rg"/>
          <w:lang w:val="ru"/>
        </w:rPr>
        <w:t>Адаптацию, разработку и применение данных процедур, в той степени насколько это применимо к размеру судна и району обслуживания;</w:t>
      </w:r>
    </w:p>
    <w:p w14:paraId="3797E6D1" w14:textId="77777777" w:rsidR="004615B1" w:rsidRPr="001957A2" w:rsidRDefault="004615B1" w:rsidP="004615B1">
      <w:pPr>
        <w:numPr>
          <w:ilvl w:val="0"/>
          <w:numId w:val="9"/>
        </w:numPr>
        <w:rPr>
          <w:rFonts w:ascii="Proxima Nova Rg" w:eastAsia="Calibri" w:hAnsi="Proxima Nova Rg"/>
          <w:lang w:val="ru-RU"/>
        </w:rPr>
      </w:pPr>
      <w:r w:rsidRPr="001957A2">
        <w:rPr>
          <w:rFonts w:ascii="Proxima Nova Rg" w:eastAsia="Calibri" w:hAnsi="Proxima Nova Rg"/>
          <w:lang w:val="ru"/>
        </w:rPr>
        <w:t>Разработку и применение процедуры подачи и рассмотрения жалоб моряков.</w:t>
      </w:r>
    </w:p>
    <w:p w14:paraId="597EBFE8" w14:textId="77777777" w:rsidR="004615B1" w:rsidRPr="001957A2" w:rsidRDefault="004615B1" w:rsidP="004615B1">
      <w:pPr>
        <w:pStyle w:val="ac"/>
        <w:rPr>
          <w:rFonts w:ascii="Proxima Nova Rg" w:eastAsia="Calibri" w:hAnsi="Proxima Nova Rg"/>
          <w:lang w:val="ru-RU"/>
        </w:rPr>
      </w:pPr>
    </w:p>
    <w:p w14:paraId="6E951B45" w14:textId="77777777" w:rsidR="00677249" w:rsidRPr="001957A2" w:rsidRDefault="00677249" w:rsidP="00677249">
      <w:pPr>
        <w:pStyle w:val="ac"/>
        <w:rPr>
          <w:rFonts w:ascii="Proxima Nova Rg" w:eastAsia="Calibri" w:hAnsi="Proxima Nova Rg"/>
          <w:lang w:val="ru-RU"/>
        </w:rPr>
      </w:pPr>
    </w:p>
    <w:p w14:paraId="694406CC" w14:textId="77777777" w:rsidR="00677249" w:rsidRPr="001957A2" w:rsidRDefault="00677249" w:rsidP="00BF3457">
      <w:pPr>
        <w:rPr>
          <w:rFonts w:ascii="Proxima Nova Rg" w:eastAsia="Calibri" w:hAnsi="Proxima Nova Rg"/>
        </w:rPr>
      </w:pPr>
      <w:r w:rsidRPr="001957A2">
        <w:rPr>
          <w:rFonts w:ascii="Proxima Nova Rg" w:eastAsia="Calibri" w:hAnsi="Proxima Nova Rg"/>
          <w:b/>
          <w:bCs/>
          <w:lang w:val="ru"/>
        </w:rPr>
        <w:t xml:space="preserve">Капитан судна </w:t>
      </w:r>
      <w:r w:rsidRPr="001957A2">
        <w:rPr>
          <w:rFonts w:ascii="Proxima Nova Rg" w:eastAsia="Calibri" w:hAnsi="Proxima Nova Rg"/>
          <w:lang w:val="ru"/>
        </w:rPr>
        <w:t>отвечает за:</w:t>
      </w:r>
    </w:p>
    <w:p w14:paraId="71C5AD21" w14:textId="77777777" w:rsidR="001C6DC2" w:rsidRPr="001957A2" w:rsidRDefault="00C36AB1" w:rsidP="00840441">
      <w:pPr>
        <w:pStyle w:val="ac"/>
        <w:numPr>
          <w:ilvl w:val="0"/>
          <w:numId w:val="10"/>
        </w:numPr>
        <w:rPr>
          <w:rFonts w:ascii="Proxima Nova Rg" w:eastAsia="Calibri" w:hAnsi="Proxima Nova Rg"/>
          <w:lang w:val="ru-RU"/>
        </w:rPr>
      </w:pPr>
      <w:r w:rsidRPr="001957A2">
        <w:rPr>
          <w:rFonts w:ascii="Proxima Nova Rg" w:eastAsia="Calibri" w:hAnsi="Proxima Nova Rg"/>
          <w:lang w:val="ru"/>
        </w:rPr>
        <w:t>Обеспечение выполнения требований данных процедур на борту судна;</w:t>
      </w:r>
    </w:p>
    <w:p w14:paraId="478FAFD7" w14:textId="77777777" w:rsidR="001F6D43" w:rsidRPr="001957A2" w:rsidRDefault="001F6D43" w:rsidP="00840441">
      <w:pPr>
        <w:pStyle w:val="ac"/>
        <w:numPr>
          <w:ilvl w:val="0"/>
          <w:numId w:val="10"/>
        </w:numPr>
        <w:rPr>
          <w:rFonts w:ascii="Proxima Nova Rg" w:eastAsia="Calibri" w:hAnsi="Proxima Nova Rg"/>
          <w:lang w:val="ru-RU"/>
        </w:rPr>
      </w:pPr>
      <w:r w:rsidRPr="001957A2">
        <w:rPr>
          <w:rFonts w:ascii="Proxima Nova Rg" w:eastAsia="Calibri" w:hAnsi="Proxima Nova Rg"/>
          <w:lang w:val="ru"/>
        </w:rPr>
        <w:t>Обеспечение широкой информированности на борту своего судна касательно процедуры подачи и рассмотрения жалоб моряков;</w:t>
      </w:r>
    </w:p>
    <w:p w14:paraId="6E59B7D3" w14:textId="77777777" w:rsidR="001F6D43" w:rsidRPr="001957A2" w:rsidRDefault="001F6D43" w:rsidP="00840441">
      <w:pPr>
        <w:pStyle w:val="ac"/>
        <w:numPr>
          <w:ilvl w:val="0"/>
          <w:numId w:val="10"/>
        </w:numPr>
        <w:rPr>
          <w:rFonts w:ascii="Proxima Nova Rg" w:eastAsia="Calibri" w:hAnsi="Proxima Nova Rg"/>
          <w:lang w:val="ru-RU"/>
        </w:rPr>
      </w:pPr>
      <w:r w:rsidRPr="001957A2">
        <w:rPr>
          <w:rFonts w:ascii="Proxima Nova Rg" w:eastAsia="Calibri" w:hAnsi="Proxima Nova Rg"/>
          <w:lang w:val="ru"/>
        </w:rPr>
        <w:t>Обеспечение информированности о положениях государства флага в части репатриации, понимания этих положений под роспись нового члена судового экипажа;</w:t>
      </w:r>
    </w:p>
    <w:p w14:paraId="02EE0900" w14:textId="77777777" w:rsidR="001F6D43" w:rsidRPr="001957A2" w:rsidRDefault="001F6D43" w:rsidP="00840441">
      <w:pPr>
        <w:pStyle w:val="ac"/>
        <w:numPr>
          <w:ilvl w:val="0"/>
          <w:numId w:val="10"/>
        </w:numPr>
        <w:rPr>
          <w:rFonts w:ascii="Proxima Nova Rg" w:eastAsia="Calibri" w:hAnsi="Proxima Nova Rg"/>
          <w:lang w:val="ru-RU"/>
        </w:rPr>
      </w:pPr>
      <w:r w:rsidRPr="001957A2">
        <w:rPr>
          <w:rFonts w:ascii="Proxima Nova Rg" w:eastAsia="Calibri" w:hAnsi="Proxima Nova Rg"/>
          <w:lang w:val="ru"/>
        </w:rPr>
        <w:t xml:space="preserve">Выполнение еженедельной проверки по охране здоровья на борту в соответствии с требованиями к гигиене, описанными в Разделе 9 </w:t>
      </w:r>
      <w:r w:rsidR="00DC70EB" w:rsidRPr="001957A2">
        <w:rPr>
          <w:rFonts w:ascii="Proxima Nova Rg" w:eastAsia="Calibri" w:hAnsi="Proxima Nova Rg"/>
          <w:lang w:val="ru"/>
        </w:rPr>
        <w:t>SMS BOLLARD</w:t>
      </w:r>
      <w:r w:rsidRPr="001957A2">
        <w:rPr>
          <w:rFonts w:ascii="Proxima Nova Rg" w:eastAsia="Calibri" w:hAnsi="Proxima Nova Rg"/>
          <w:lang w:val="ru"/>
        </w:rPr>
        <w:t>.</w:t>
      </w:r>
    </w:p>
    <w:p w14:paraId="00DBF57C" w14:textId="77777777" w:rsidR="002514BE" w:rsidRPr="001957A2" w:rsidRDefault="002514BE" w:rsidP="00205B4D">
      <w:pPr>
        <w:pStyle w:val="ac"/>
        <w:ind w:left="0"/>
        <w:rPr>
          <w:rFonts w:ascii="Proxima Nova Rg" w:eastAsia="Calibri" w:hAnsi="Proxima Nova Rg"/>
          <w:lang w:val="ru-RU"/>
        </w:rPr>
      </w:pPr>
    </w:p>
    <w:p w14:paraId="1165372C" w14:textId="77777777" w:rsidR="00824F4D" w:rsidRPr="001957A2" w:rsidRDefault="00824F4D" w:rsidP="00205B4D">
      <w:pPr>
        <w:pStyle w:val="ac"/>
        <w:ind w:left="0"/>
        <w:rPr>
          <w:rFonts w:ascii="Proxima Nova Rg" w:eastAsia="Calibri" w:hAnsi="Proxima Nova Rg"/>
          <w:lang w:val="ru-RU"/>
        </w:rPr>
      </w:pPr>
    </w:p>
    <w:p w14:paraId="73024208" w14:textId="147C34AC" w:rsidR="00CE61B9" w:rsidRPr="001957A2" w:rsidRDefault="00D21CE4" w:rsidP="00BF3457">
      <w:pPr>
        <w:rPr>
          <w:rFonts w:ascii="Proxima Nova Rg" w:eastAsia="Calibri" w:hAnsi="Proxima Nova Rg"/>
          <w:lang w:val="ru-RU"/>
        </w:rPr>
      </w:pPr>
      <w:r w:rsidRPr="001957A2">
        <w:rPr>
          <w:rFonts w:ascii="Proxima Nova Rg" w:eastAsia="Calibri" w:hAnsi="Proxima Nova Rg"/>
          <w:b/>
          <w:bCs/>
          <w:lang w:val="ru"/>
        </w:rPr>
        <w:t xml:space="preserve">Директор по ОТОСБ и </w:t>
      </w:r>
      <w:proofErr w:type="gramStart"/>
      <w:r w:rsidRPr="001957A2">
        <w:rPr>
          <w:rFonts w:ascii="Proxima Nova Rg" w:eastAsia="Calibri" w:hAnsi="Proxima Nova Rg"/>
          <w:b/>
          <w:bCs/>
          <w:lang w:val="ru"/>
        </w:rPr>
        <w:t xml:space="preserve">КК  </w:t>
      </w:r>
      <w:r w:rsidRPr="001957A2">
        <w:rPr>
          <w:rFonts w:ascii="Proxima Nova Rg" w:eastAsia="Calibri" w:hAnsi="Proxima Nova Rg"/>
          <w:lang w:val="ru"/>
        </w:rPr>
        <w:t>отвечает</w:t>
      </w:r>
      <w:proofErr w:type="gramEnd"/>
      <w:r w:rsidRPr="001957A2">
        <w:rPr>
          <w:rFonts w:ascii="Proxima Nova Rg" w:eastAsia="Calibri" w:hAnsi="Proxima Nova Rg"/>
          <w:lang w:val="ru"/>
        </w:rPr>
        <w:t xml:space="preserve"> за:</w:t>
      </w:r>
    </w:p>
    <w:p w14:paraId="38AC1CAE" w14:textId="7BFD73E9" w:rsidR="00BD48BC" w:rsidRPr="001957A2" w:rsidRDefault="009D1CC5" w:rsidP="00BD48BC">
      <w:pPr>
        <w:pStyle w:val="ac"/>
        <w:numPr>
          <w:ilvl w:val="0"/>
          <w:numId w:val="46"/>
        </w:numPr>
        <w:rPr>
          <w:rFonts w:ascii="Proxima Nova Rg" w:hAnsi="Proxima Nova Rg"/>
          <w:color w:val="000000"/>
          <w:lang w:val="ru-RU"/>
        </w:rPr>
      </w:pPr>
      <w:r w:rsidRPr="001957A2">
        <w:rPr>
          <w:rFonts w:ascii="Proxima Nova Rg" w:hAnsi="Proxima Nova Rg"/>
          <w:color w:val="000000"/>
          <w:lang w:val="ru"/>
        </w:rPr>
        <w:t>Соответствие</w:t>
      </w:r>
      <w:r w:rsidR="00BD48BC" w:rsidRPr="001957A2">
        <w:rPr>
          <w:rFonts w:ascii="Proxima Nova Rg" w:hAnsi="Proxima Nova Rg"/>
          <w:color w:val="000000"/>
          <w:lang w:val="ru"/>
        </w:rPr>
        <w:t xml:space="preserve"> данного документа применимым </w:t>
      </w:r>
      <w:r w:rsidR="00BD48BC" w:rsidRPr="001957A2">
        <w:rPr>
          <w:rFonts w:ascii="Proxima Nova Rg" w:hAnsi="Proxima Nova Rg"/>
          <w:i/>
          <w:iCs/>
          <w:color w:val="000000"/>
          <w:u w:val="single"/>
          <w:lang w:val="ru"/>
        </w:rPr>
        <w:t xml:space="preserve">Процедурам в отношении гигиены и охраны </w:t>
      </w:r>
      <w:proofErr w:type="gramStart"/>
      <w:r w:rsidR="00BD48BC" w:rsidRPr="001957A2">
        <w:rPr>
          <w:rFonts w:ascii="Proxima Nova Rg" w:hAnsi="Proxima Nova Rg"/>
          <w:i/>
          <w:iCs/>
          <w:color w:val="000000"/>
          <w:u w:val="single"/>
          <w:lang w:val="ru"/>
        </w:rPr>
        <w:t xml:space="preserve">труда  </w:t>
      </w:r>
      <w:r w:rsidR="00BD48BC" w:rsidRPr="001957A2">
        <w:rPr>
          <w:rFonts w:ascii="Proxima Nova Rg" w:hAnsi="Proxima Nova Rg"/>
          <w:i/>
          <w:iCs/>
          <w:color w:val="000000"/>
          <w:lang w:val="ru"/>
        </w:rPr>
        <w:t>и</w:t>
      </w:r>
      <w:proofErr w:type="gramEnd"/>
      <w:r w:rsidR="00BD48BC" w:rsidRPr="001957A2">
        <w:rPr>
          <w:rFonts w:ascii="Proxima Nova Rg" w:hAnsi="Proxima Nova Rg"/>
          <w:i/>
          <w:iCs/>
          <w:color w:val="000000"/>
          <w:lang w:val="ru"/>
        </w:rPr>
        <w:t xml:space="preserve"> </w:t>
      </w:r>
      <w:r w:rsidR="00BD48BC" w:rsidRPr="001957A2">
        <w:rPr>
          <w:rFonts w:ascii="Proxima Nova Rg" w:hAnsi="Proxima Nova Rg"/>
          <w:i/>
          <w:iCs/>
          <w:color w:val="000000"/>
          <w:u w:val="single"/>
          <w:lang w:val="ru"/>
        </w:rPr>
        <w:t xml:space="preserve">Процедурам в области здоровья, техники безопасности и защиты окружающей среды </w:t>
      </w:r>
      <w:r w:rsidR="00BD48BC" w:rsidRPr="001957A2">
        <w:rPr>
          <w:rFonts w:ascii="Proxima Nova Rg" w:hAnsi="Proxima Nova Rg"/>
          <w:color w:val="000000"/>
          <w:lang w:val="ru"/>
        </w:rPr>
        <w:t>.</w:t>
      </w:r>
    </w:p>
    <w:p w14:paraId="3DD5214B" w14:textId="77777777" w:rsidR="00EB614D" w:rsidRPr="001957A2" w:rsidRDefault="00EB614D" w:rsidP="004615B1">
      <w:pPr>
        <w:pStyle w:val="ac"/>
        <w:numPr>
          <w:ilvl w:val="0"/>
          <w:numId w:val="46"/>
        </w:numPr>
        <w:rPr>
          <w:rFonts w:ascii="Proxima Nova Rg" w:eastAsia="Calibri" w:hAnsi="Proxima Nova Rg"/>
          <w:lang w:val="ru-RU"/>
        </w:rPr>
      </w:pPr>
      <w:r w:rsidRPr="001957A2">
        <w:rPr>
          <w:rFonts w:ascii="Proxima Nova Rg" w:eastAsia="Calibri" w:hAnsi="Proxima Nova Rg"/>
          <w:lang w:val="ru"/>
        </w:rPr>
        <w:t>Обеспечение размещения Конвенции МОТ о труде в морском судоходстве 2006 в библиотеке Компании и доступности ее на борту для членов судового экипажа.</w:t>
      </w:r>
    </w:p>
    <w:p w14:paraId="346B0B2B" w14:textId="77777777" w:rsidR="009D04EE" w:rsidRPr="001957A2" w:rsidRDefault="009D04EE" w:rsidP="00824F4D">
      <w:pPr>
        <w:pStyle w:val="ac"/>
        <w:rPr>
          <w:rFonts w:ascii="Proxima Nova Rg" w:eastAsia="Calibri" w:hAnsi="Proxima Nova Rg"/>
          <w:lang w:val="ru-RU"/>
        </w:rPr>
      </w:pPr>
    </w:p>
    <w:p w14:paraId="0998510F" w14:textId="77777777" w:rsidR="001C6DC2" w:rsidRPr="001957A2" w:rsidRDefault="001C6DC2" w:rsidP="001C6DC2">
      <w:pPr>
        <w:rPr>
          <w:rFonts w:ascii="Proxima Nova Rg" w:eastAsia="Calibri" w:hAnsi="Proxima Nova Rg"/>
          <w:lang w:val="ru-RU"/>
        </w:rPr>
      </w:pPr>
    </w:p>
    <w:p w14:paraId="336A5729" w14:textId="77777777" w:rsidR="003652CB" w:rsidRPr="001957A2" w:rsidRDefault="006D639F" w:rsidP="003237E3">
      <w:pPr>
        <w:pStyle w:val="1"/>
        <w:rPr>
          <w:rFonts w:ascii="Proxima Nova Rg" w:hAnsi="Proxima Nova Rg"/>
          <w:lang w:val="ru-RU"/>
        </w:rPr>
      </w:pPr>
      <w:bookmarkStart w:id="20" w:name="_Toc273083955"/>
      <w:bookmarkStart w:id="21" w:name="_Toc273083845"/>
      <w:bookmarkStart w:id="22" w:name="_Toc273083809"/>
      <w:bookmarkStart w:id="23" w:name="_Toc273083774"/>
      <w:bookmarkStart w:id="24" w:name="_Toc263340551"/>
      <w:r w:rsidRPr="001957A2">
        <w:rPr>
          <w:rFonts w:ascii="Proxima Nova Rg" w:hAnsi="Proxima Nova Rg"/>
          <w:lang w:val="ru"/>
        </w:rPr>
        <w:br w:type="page"/>
      </w:r>
      <w:bookmarkEnd w:id="20"/>
      <w:bookmarkEnd w:id="21"/>
      <w:bookmarkEnd w:id="22"/>
      <w:bookmarkEnd w:id="23"/>
      <w:bookmarkEnd w:id="24"/>
    </w:p>
    <w:p w14:paraId="119E87E7" w14:textId="77777777" w:rsidR="001C6DC2" w:rsidRPr="001957A2" w:rsidRDefault="007D740B" w:rsidP="008C1264">
      <w:pPr>
        <w:pStyle w:val="2"/>
        <w:numPr>
          <w:ilvl w:val="0"/>
          <w:numId w:val="0"/>
        </w:numPr>
        <w:rPr>
          <w:rFonts w:ascii="Proxima Nova Rg" w:eastAsia="Calibri" w:hAnsi="Proxima Nova Rg"/>
          <w:lang w:val="ru-RU"/>
        </w:rPr>
      </w:pPr>
      <w:bookmarkStart w:id="25" w:name="_Toc288817601"/>
      <w:bookmarkStart w:id="26" w:name="_Toc191549926"/>
      <w:bookmarkStart w:id="27" w:name="_Toc273083775"/>
      <w:bookmarkStart w:id="28" w:name="_Toc273083810"/>
      <w:bookmarkStart w:id="29" w:name="_Toc273083846"/>
      <w:bookmarkStart w:id="30" w:name="_Toc273083956"/>
      <w:r w:rsidRPr="001957A2">
        <w:rPr>
          <w:rFonts w:ascii="Proxima Nova Rg" w:eastAsia="Calibri" w:hAnsi="Proxima Nova Rg"/>
          <w:iCs w:val="0"/>
          <w:lang w:val="ru"/>
        </w:rPr>
        <w:lastRenderedPageBreak/>
        <w:t>4 Минимальные требования к морякам для работы на судах</w:t>
      </w:r>
      <w:bookmarkEnd w:id="25"/>
      <w:bookmarkEnd w:id="26"/>
    </w:p>
    <w:p w14:paraId="09D071C0" w14:textId="77777777" w:rsidR="001C6DC2" w:rsidRPr="001957A2" w:rsidRDefault="001C6DC2" w:rsidP="00BB1C46">
      <w:pPr>
        <w:pStyle w:val="3"/>
        <w:rPr>
          <w:rFonts w:ascii="Proxima Nova Rg" w:eastAsia="Calibri" w:hAnsi="Proxima Nova Rg"/>
        </w:rPr>
      </w:pPr>
      <w:bookmarkStart w:id="31" w:name="_Toc288817602"/>
      <w:bookmarkStart w:id="32" w:name="_Toc191549927"/>
      <w:r w:rsidRPr="001957A2">
        <w:rPr>
          <w:rFonts w:ascii="Proxima Nova Rg" w:eastAsia="Calibri" w:hAnsi="Proxima Nova Rg"/>
          <w:lang w:val="ru"/>
        </w:rPr>
        <w:t>Минимальный возраст</w:t>
      </w:r>
      <w:bookmarkEnd w:id="31"/>
      <w:bookmarkEnd w:id="32"/>
    </w:p>
    <w:p w14:paraId="1CA89B82" w14:textId="77777777" w:rsidR="001C6DC2" w:rsidRPr="001957A2" w:rsidRDefault="00D66B78">
      <w:pPr>
        <w:ind w:left="720" w:hanging="720"/>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009D1CC5" w:rsidRPr="001957A2">
        <w:rPr>
          <w:rFonts w:ascii="Proxima Nova Rg" w:eastAsia="Calibri" w:hAnsi="Proxima Nova Rg"/>
          <w:lang w:val="ru"/>
        </w:rPr>
        <w:t xml:space="preserve"> исключение работы несовершеннолетних лиц на борту</w:t>
      </w:r>
      <w:r w:rsidRPr="001957A2">
        <w:rPr>
          <w:rFonts w:ascii="Proxima Nova Rg" w:eastAsia="Calibri" w:hAnsi="Proxima Nova Rg"/>
          <w:lang w:val="ru"/>
        </w:rPr>
        <w:t>.</w:t>
      </w:r>
    </w:p>
    <w:p w14:paraId="0B628C04" w14:textId="77777777" w:rsidR="001C6DC2" w:rsidRPr="001957A2" w:rsidRDefault="00CC0DA6" w:rsidP="00CC0DA6">
      <w:pPr>
        <w:pStyle w:val="ac"/>
        <w:numPr>
          <w:ilvl w:val="0"/>
          <w:numId w:val="3"/>
        </w:numPr>
        <w:ind w:hanging="357"/>
        <w:rPr>
          <w:rFonts w:ascii="Proxima Nova Rg" w:eastAsia="Calibri" w:hAnsi="Proxima Nova Rg"/>
          <w:lang w:val="ru-RU"/>
        </w:rPr>
      </w:pPr>
      <w:r w:rsidRPr="001957A2">
        <w:rPr>
          <w:rFonts w:ascii="Proxima Nova Rg" w:eastAsia="Calibri" w:hAnsi="Proxima Nova Rg"/>
          <w:lang w:val="ru"/>
        </w:rPr>
        <w:t xml:space="preserve">Лица моложе 18 лет </w:t>
      </w:r>
      <w:r w:rsidRPr="001957A2">
        <w:rPr>
          <w:rFonts w:ascii="Proxima Nova Rg" w:eastAsia="Calibri" w:hAnsi="Proxima Nova Rg"/>
          <w:i/>
          <w:iCs/>
          <w:lang w:val="ru"/>
        </w:rPr>
        <w:t xml:space="preserve">не допускаются </w:t>
      </w:r>
      <w:r w:rsidRPr="001957A2">
        <w:rPr>
          <w:rFonts w:ascii="Proxima Nova Rg" w:eastAsia="Calibri" w:hAnsi="Proxima Nova Rg"/>
          <w:lang w:val="ru"/>
        </w:rPr>
        <w:t>к найму и привлечению для работы на судне и к работе на судне;</w:t>
      </w:r>
    </w:p>
    <w:p w14:paraId="5EA23B5C" w14:textId="77777777" w:rsidR="001C6DC2" w:rsidRPr="001957A2" w:rsidRDefault="001C6DC2" w:rsidP="00BB1C46">
      <w:pPr>
        <w:pStyle w:val="3"/>
        <w:rPr>
          <w:rFonts w:ascii="Proxima Nova Rg" w:eastAsia="Calibri" w:hAnsi="Proxima Nova Rg"/>
          <w:szCs w:val="20"/>
        </w:rPr>
      </w:pPr>
      <w:bookmarkStart w:id="33" w:name="_Toc191549928"/>
      <w:r w:rsidRPr="001957A2">
        <w:rPr>
          <w:rFonts w:ascii="Proxima Nova Rg" w:eastAsia="Calibri" w:hAnsi="Proxima Nova Rg"/>
          <w:lang w:val="ru"/>
        </w:rPr>
        <w:t>Медицинская справка</w:t>
      </w:r>
      <w:bookmarkEnd w:id="33"/>
    </w:p>
    <w:p w14:paraId="10CC2452" w14:textId="77777777" w:rsidR="001C6DC2" w:rsidRPr="001957A2" w:rsidRDefault="00D66B78" w:rsidP="001C6DC2">
      <w:pPr>
        <w:autoSpaceDE w:val="0"/>
        <w:autoSpaceDN w:val="0"/>
        <w:adjustRightInd w:val="0"/>
        <w:rPr>
          <w:rFonts w:ascii="Proxima Nova Rg" w:eastAsia="Calibri" w:hAnsi="Proxima Nova Rg" w:cs="Arial"/>
          <w:iCs/>
          <w:szCs w:val="20"/>
          <w:lang w:val="ru-RU"/>
        </w:rPr>
      </w:pPr>
      <w:r w:rsidRPr="001957A2">
        <w:rPr>
          <w:rFonts w:ascii="Proxima Nova Rg" w:eastAsia="Calibri" w:hAnsi="Proxima Nova Rg" w:cs="Arial"/>
          <w:b/>
          <w:bCs/>
          <w:szCs w:val="20"/>
          <w:lang w:val="ru"/>
        </w:rPr>
        <w:t>Цель</w:t>
      </w:r>
      <w:proofErr w:type="gramStart"/>
      <w:r w:rsidRPr="001957A2">
        <w:rPr>
          <w:rFonts w:ascii="Proxima Nova Rg" w:eastAsia="Calibri" w:hAnsi="Proxima Nova Rg" w:cs="Arial"/>
          <w:b/>
          <w:bCs/>
          <w:szCs w:val="20"/>
          <w:lang w:val="ru"/>
        </w:rPr>
        <w:t>:</w:t>
      </w:r>
      <w:r w:rsidRPr="001957A2">
        <w:rPr>
          <w:rFonts w:ascii="Proxima Nova Rg" w:eastAsia="Calibri" w:hAnsi="Proxima Nova Rg" w:cs="Arial"/>
          <w:szCs w:val="20"/>
          <w:lang w:val="ru"/>
        </w:rPr>
        <w:t xml:space="preserve"> Гарантировать</w:t>
      </w:r>
      <w:proofErr w:type="gramEnd"/>
      <w:r w:rsidR="00B8192E" w:rsidRPr="001957A2">
        <w:rPr>
          <w:rFonts w:ascii="Proxima Nova Rg" w:eastAsia="Calibri" w:hAnsi="Proxima Nova Rg" w:cs="Arial"/>
          <w:szCs w:val="20"/>
          <w:lang w:val="ru"/>
        </w:rPr>
        <w:t xml:space="preserve"> годность всех</w:t>
      </w:r>
      <w:r w:rsidRPr="001957A2">
        <w:rPr>
          <w:rFonts w:ascii="Proxima Nova Rg" w:eastAsia="Calibri" w:hAnsi="Proxima Nova Rg" w:cs="Arial"/>
          <w:szCs w:val="20"/>
          <w:lang w:val="ru"/>
        </w:rPr>
        <w:t xml:space="preserve"> моряк</w:t>
      </w:r>
      <w:r w:rsidR="00B8192E" w:rsidRPr="001957A2">
        <w:rPr>
          <w:rFonts w:ascii="Proxima Nova Rg" w:eastAsia="Calibri" w:hAnsi="Proxima Nova Rg" w:cs="Arial"/>
          <w:szCs w:val="20"/>
          <w:lang w:val="ru"/>
        </w:rPr>
        <w:t xml:space="preserve">ов </w:t>
      </w:r>
      <w:r w:rsidRPr="001957A2">
        <w:rPr>
          <w:rFonts w:ascii="Proxima Nova Rg" w:eastAsia="Calibri" w:hAnsi="Proxima Nova Rg" w:cs="Arial"/>
          <w:szCs w:val="20"/>
          <w:lang w:val="ru"/>
        </w:rPr>
        <w:t>по медицинским показаниям для выполнения</w:t>
      </w:r>
      <w:r w:rsidR="00B8192E" w:rsidRPr="001957A2">
        <w:rPr>
          <w:rFonts w:ascii="Proxima Nova Rg" w:eastAsia="Calibri" w:hAnsi="Proxima Nova Rg" w:cs="Arial"/>
          <w:szCs w:val="20"/>
          <w:lang w:val="ru"/>
        </w:rPr>
        <w:t xml:space="preserve"> </w:t>
      </w:r>
      <w:r w:rsidRPr="001957A2">
        <w:rPr>
          <w:rFonts w:ascii="Proxima Nova Rg" w:eastAsia="Calibri" w:hAnsi="Proxima Nova Rg" w:cs="Arial"/>
          <w:szCs w:val="20"/>
          <w:lang w:val="ru"/>
        </w:rPr>
        <w:t>своих обязанностей в море.</w:t>
      </w:r>
    </w:p>
    <w:p w14:paraId="029A26D9" w14:textId="77777777" w:rsidR="001C6DC2" w:rsidRPr="001957A2" w:rsidRDefault="001C6DC2" w:rsidP="00840441">
      <w:pPr>
        <w:pStyle w:val="ac"/>
        <w:numPr>
          <w:ilvl w:val="0"/>
          <w:numId w:val="4"/>
        </w:numPr>
        <w:autoSpaceDE w:val="0"/>
        <w:autoSpaceDN w:val="0"/>
        <w:adjustRightInd w:val="0"/>
        <w:ind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w:t>
      </w:r>
      <w:r w:rsidRPr="001957A2">
        <w:rPr>
          <w:rFonts w:ascii="Proxima Nova Rg" w:eastAsia="Calibri" w:hAnsi="Proxima Nova Rg" w:cs="Arial"/>
          <w:i/>
          <w:iCs/>
          <w:szCs w:val="20"/>
          <w:lang w:val="ru"/>
        </w:rPr>
        <w:t xml:space="preserve">не допускаются </w:t>
      </w:r>
      <w:r w:rsidRPr="001957A2">
        <w:rPr>
          <w:rFonts w:ascii="Proxima Nova Rg" w:eastAsia="Calibri" w:hAnsi="Proxima Nova Rg" w:cs="Arial"/>
          <w:szCs w:val="20"/>
          <w:lang w:val="ru"/>
        </w:rPr>
        <w:t>к работе на судне, если у них нет справки о том, что они годны по медицинским показаниям для выполнения своих обязанностей;</w:t>
      </w:r>
    </w:p>
    <w:p w14:paraId="6ED10A20" w14:textId="77777777" w:rsidR="001C6DC2" w:rsidRPr="001957A2" w:rsidRDefault="001C6DC2" w:rsidP="00840441">
      <w:pPr>
        <w:pStyle w:val="ac"/>
        <w:numPr>
          <w:ilvl w:val="0"/>
          <w:numId w:val="4"/>
        </w:numPr>
        <w:ind w:hanging="357"/>
        <w:jc w:val="both"/>
        <w:rPr>
          <w:rFonts w:ascii="Proxima Nova Rg" w:eastAsia="Calibri" w:hAnsi="Proxima Nova Rg" w:cs="Arial"/>
          <w:lang w:val="ru-RU"/>
        </w:rPr>
      </w:pPr>
      <w:r w:rsidRPr="001957A2">
        <w:rPr>
          <w:rFonts w:ascii="Proxima Nova Rg" w:eastAsia="Calibri" w:hAnsi="Proxima Nova Rg" w:cs="Arial"/>
          <w:szCs w:val="20"/>
          <w:lang w:val="ru"/>
        </w:rPr>
        <w:t>Исключения из этих правил могут быть разрешены только в соответствии с предписаниями MLC.</w:t>
      </w:r>
    </w:p>
    <w:p w14:paraId="647E6FC7" w14:textId="77777777" w:rsidR="001C6DC2" w:rsidRPr="001957A2" w:rsidRDefault="001C6DC2" w:rsidP="00BB1C46">
      <w:pPr>
        <w:pStyle w:val="3"/>
        <w:rPr>
          <w:rFonts w:ascii="Proxima Nova Rg" w:eastAsia="Calibri" w:hAnsi="Proxima Nova Rg"/>
        </w:rPr>
      </w:pPr>
      <w:bookmarkStart w:id="34" w:name="_Toc288817604"/>
      <w:bookmarkStart w:id="35" w:name="_Toc191549929"/>
      <w:r w:rsidRPr="001957A2">
        <w:rPr>
          <w:rFonts w:ascii="Proxima Nova Rg" w:eastAsia="Calibri" w:hAnsi="Proxima Nova Rg"/>
          <w:lang w:val="ru"/>
        </w:rPr>
        <w:t>Обучение и квалификация</w:t>
      </w:r>
      <w:bookmarkEnd w:id="34"/>
      <w:bookmarkEnd w:id="35"/>
    </w:p>
    <w:p w14:paraId="61930354" w14:textId="77777777" w:rsidR="001C6DC2" w:rsidRPr="001957A2" w:rsidRDefault="00D66B78" w:rsidP="001C6DC2">
      <w:pPr>
        <w:autoSpaceDE w:val="0"/>
        <w:autoSpaceDN w:val="0"/>
        <w:adjustRightInd w:val="0"/>
        <w:rPr>
          <w:rFonts w:ascii="Proxima Nova Rg" w:eastAsia="Calibri" w:hAnsi="Proxima Nova Rg" w:cs="Arial"/>
          <w:iCs/>
          <w:szCs w:val="20"/>
          <w:lang w:val="ru-RU"/>
        </w:rPr>
      </w:pPr>
      <w:r w:rsidRPr="001957A2">
        <w:rPr>
          <w:rFonts w:ascii="Proxima Nova Rg" w:eastAsia="Calibri" w:hAnsi="Proxima Nova Rg" w:cs="Arial"/>
          <w:b/>
          <w:bCs/>
          <w:szCs w:val="20"/>
          <w:lang w:val="ru"/>
        </w:rPr>
        <w:t>Цель</w:t>
      </w:r>
      <w:proofErr w:type="gramStart"/>
      <w:r w:rsidRPr="001957A2">
        <w:rPr>
          <w:rFonts w:ascii="Proxima Nova Rg" w:eastAsia="Calibri" w:hAnsi="Proxima Nova Rg" w:cs="Arial"/>
          <w:b/>
          <w:bCs/>
          <w:szCs w:val="20"/>
          <w:lang w:val="ru"/>
        </w:rPr>
        <w:t>:</w:t>
      </w:r>
      <w:r w:rsidRPr="001957A2">
        <w:rPr>
          <w:rFonts w:ascii="Proxima Nova Rg" w:eastAsia="Calibri" w:hAnsi="Proxima Nova Rg" w:cs="Arial"/>
          <w:szCs w:val="20"/>
          <w:lang w:val="ru"/>
        </w:rPr>
        <w:t xml:space="preserve"> Обеспечить</w:t>
      </w:r>
      <w:proofErr w:type="gramEnd"/>
      <w:r w:rsidRPr="001957A2">
        <w:rPr>
          <w:rFonts w:ascii="Proxima Nova Rg" w:eastAsia="Calibri" w:hAnsi="Proxima Nova Rg" w:cs="Arial"/>
          <w:szCs w:val="20"/>
          <w:lang w:val="ru"/>
        </w:rPr>
        <w:t xml:space="preserve"> надлежащий уровень обучения и квалификации для выполнения обязанностей на борту судна.</w:t>
      </w:r>
    </w:p>
    <w:p w14:paraId="5FF385C8" w14:textId="77777777" w:rsidR="001C6DC2" w:rsidRPr="001957A2" w:rsidRDefault="001C6DC2" w:rsidP="00840441">
      <w:pPr>
        <w:pStyle w:val="ac"/>
        <w:numPr>
          <w:ilvl w:val="0"/>
          <w:numId w:val="5"/>
        </w:numPr>
        <w:autoSpaceDE w:val="0"/>
        <w:autoSpaceDN w:val="0"/>
        <w:adjustRightInd w:val="0"/>
        <w:ind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К работе на судне </w:t>
      </w:r>
      <w:r w:rsidRPr="001957A2">
        <w:rPr>
          <w:rFonts w:ascii="Proxima Nova Rg" w:eastAsia="Calibri" w:hAnsi="Proxima Nova Rg" w:cs="Arial"/>
          <w:i/>
          <w:iCs/>
          <w:szCs w:val="20"/>
          <w:lang w:val="ru"/>
        </w:rPr>
        <w:t xml:space="preserve">допускаются </w:t>
      </w:r>
      <w:r w:rsidRPr="001957A2">
        <w:rPr>
          <w:rFonts w:ascii="Proxima Nova Rg" w:eastAsia="Calibri" w:hAnsi="Proxima Nova Rg" w:cs="Arial"/>
          <w:szCs w:val="20"/>
          <w:lang w:val="ru"/>
        </w:rPr>
        <w:t>только моряки, прошедшие обучение и получившие квалификационное свидетельство или иное подтверждение квалификации для выполнения своих обязанностей;</w:t>
      </w:r>
    </w:p>
    <w:p w14:paraId="1C602273" w14:textId="77777777" w:rsidR="001C6DC2" w:rsidRPr="001957A2" w:rsidRDefault="001C6DC2" w:rsidP="00840441">
      <w:pPr>
        <w:pStyle w:val="ac"/>
        <w:numPr>
          <w:ilvl w:val="0"/>
          <w:numId w:val="5"/>
        </w:numPr>
        <w:autoSpaceDE w:val="0"/>
        <w:autoSpaceDN w:val="0"/>
        <w:adjustRightInd w:val="0"/>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К работе на судне </w:t>
      </w:r>
      <w:r w:rsidRPr="001957A2">
        <w:rPr>
          <w:rFonts w:ascii="Proxima Nova Rg" w:eastAsia="Calibri" w:hAnsi="Proxima Nova Rg" w:cs="Arial"/>
          <w:i/>
          <w:iCs/>
          <w:szCs w:val="20"/>
          <w:lang w:val="ru"/>
        </w:rPr>
        <w:t xml:space="preserve">допускаются </w:t>
      </w:r>
      <w:r w:rsidRPr="001957A2">
        <w:rPr>
          <w:rFonts w:ascii="Proxima Nova Rg" w:eastAsia="Calibri" w:hAnsi="Proxima Nova Rg" w:cs="Arial"/>
          <w:szCs w:val="20"/>
          <w:lang w:val="ru"/>
        </w:rPr>
        <w:t>только моряки, успешно прошедшие обучение по технике личной безопасности на борту судна;</w:t>
      </w:r>
    </w:p>
    <w:p w14:paraId="2F16529F" w14:textId="77777777" w:rsidR="001C6DC2" w:rsidRPr="001957A2" w:rsidRDefault="001C6DC2" w:rsidP="00840441">
      <w:pPr>
        <w:pStyle w:val="ac"/>
        <w:numPr>
          <w:ilvl w:val="0"/>
          <w:numId w:val="5"/>
        </w:numPr>
        <w:autoSpaceDE w:val="0"/>
        <w:autoSpaceDN w:val="0"/>
        <w:adjustRightInd w:val="0"/>
        <w:jc w:val="both"/>
        <w:rPr>
          <w:rFonts w:ascii="Proxima Nova Rg" w:eastAsia="Calibri" w:hAnsi="Proxima Nova Rg"/>
          <w:lang w:val="ru-RU"/>
        </w:rPr>
      </w:pPr>
      <w:r w:rsidRPr="001957A2">
        <w:rPr>
          <w:rFonts w:ascii="Proxima Nova Rg" w:eastAsia="Calibri" w:hAnsi="Proxima Nova Rg"/>
          <w:szCs w:val="20"/>
          <w:lang w:val="ru"/>
        </w:rPr>
        <w:t xml:space="preserve">Требования вышеуказанных подпунктов </w:t>
      </w:r>
      <w:r w:rsidRPr="001957A2">
        <w:rPr>
          <w:rFonts w:ascii="Proxima Nova Rg" w:eastAsia="Calibri" w:hAnsi="Proxima Nova Rg"/>
          <w:i/>
          <w:iCs/>
          <w:szCs w:val="20"/>
          <w:lang w:val="ru"/>
        </w:rPr>
        <w:t xml:space="preserve">считаются </w:t>
      </w:r>
      <w:r w:rsidRPr="001957A2">
        <w:rPr>
          <w:rFonts w:ascii="Proxima Nova Rg" w:eastAsia="Calibri" w:hAnsi="Proxima Nova Rg"/>
          <w:szCs w:val="20"/>
          <w:lang w:val="ru"/>
        </w:rPr>
        <w:t>выполненными при наличии обучения и аттестации в соответствии с обязательными инструментами, одобренными IMO.</w:t>
      </w:r>
    </w:p>
    <w:p w14:paraId="066C6420" w14:textId="77777777" w:rsidR="006C546A" w:rsidRPr="001957A2" w:rsidRDefault="002B42D8" w:rsidP="006C546A">
      <w:pPr>
        <w:pStyle w:val="2"/>
        <w:rPr>
          <w:rFonts w:ascii="Proxima Nova Rg" w:eastAsia="Calibri" w:hAnsi="Proxima Nova Rg"/>
        </w:rPr>
      </w:pPr>
      <w:bookmarkStart w:id="36" w:name="_Toc191549930"/>
      <w:bookmarkStart w:id="37" w:name="_Toc288817606"/>
      <w:r w:rsidRPr="001957A2">
        <w:rPr>
          <w:rFonts w:ascii="Proxima Nova Rg" w:eastAsia="Calibri" w:hAnsi="Proxima Nova Rg"/>
          <w:iCs w:val="0"/>
          <w:lang w:val="ru"/>
        </w:rPr>
        <w:t>Условия трудовой занятости</w:t>
      </w:r>
      <w:bookmarkEnd w:id="36"/>
    </w:p>
    <w:p w14:paraId="0749C23F" w14:textId="77777777" w:rsidR="001C6DC2" w:rsidRPr="001957A2" w:rsidRDefault="002B42D8" w:rsidP="00BB1C46">
      <w:pPr>
        <w:pStyle w:val="3"/>
        <w:rPr>
          <w:rFonts w:ascii="Proxima Nova Rg" w:eastAsia="Calibri" w:hAnsi="Proxima Nova Rg"/>
        </w:rPr>
      </w:pPr>
      <w:bookmarkStart w:id="38" w:name="_Toc191549931"/>
      <w:r w:rsidRPr="001957A2">
        <w:rPr>
          <w:rFonts w:ascii="Proxima Nova Rg" w:eastAsia="Calibri" w:hAnsi="Proxima Nova Rg"/>
          <w:lang w:val="ru"/>
        </w:rPr>
        <w:t>Трудовые соглашения</w:t>
      </w:r>
      <w:bookmarkEnd w:id="37"/>
      <w:bookmarkEnd w:id="38"/>
    </w:p>
    <w:p w14:paraId="33AD9B37" w14:textId="77777777" w:rsidR="001C6DC2" w:rsidRPr="001957A2" w:rsidRDefault="00D66B78" w:rsidP="00BF3457">
      <w:pPr>
        <w:pStyle w:val="ac"/>
        <w:autoSpaceDE w:val="0"/>
        <w:autoSpaceDN w:val="0"/>
        <w:adjustRightInd w:val="0"/>
        <w:ind w:left="0"/>
        <w:jc w:val="both"/>
        <w:rPr>
          <w:rFonts w:ascii="Proxima Nova Rg" w:eastAsia="Calibri" w:hAnsi="Proxima Nova Rg" w:cs="Arial"/>
          <w:iCs/>
          <w:szCs w:val="20"/>
          <w:lang w:val="ru-RU"/>
        </w:rPr>
      </w:pPr>
      <w:r w:rsidRPr="001957A2">
        <w:rPr>
          <w:rFonts w:ascii="Proxima Nova Rg" w:eastAsia="Calibri" w:hAnsi="Proxima Nova Rg" w:cs="Arial"/>
          <w:b/>
          <w:bCs/>
          <w:szCs w:val="20"/>
          <w:lang w:val="ru"/>
        </w:rPr>
        <w:t>Цель</w:t>
      </w:r>
      <w:proofErr w:type="gramStart"/>
      <w:r w:rsidRPr="001957A2">
        <w:rPr>
          <w:rFonts w:ascii="Proxima Nova Rg" w:eastAsia="Calibri" w:hAnsi="Proxima Nova Rg" w:cs="Arial"/>
          <w:b/>
          <w:bCs/>
          <w:szCs w:val="20"/>
          <w:lang w:val="ru"/>
        </w:rPr>
        <w:t>:</w:t>
      </w:r>
      <w:r w:rsidRPr="001957A2">
        <w:rPr>
          <w:rFonts w:ascii="Proxima Nova Rg" w:eastAsia="Calibri" w:hAnsi="Proxima Nova Rg" w:cs="Arial"/>
          <w:szCs w:val="20"/>
          <w:lang w:val="ru"/>
        </w:rPr>
        <w:t xml:space="preserve"> Гарантировать</w:t>
      </w:r>
      <w:proofErr w:type="gramEnd"/>
      <w:r w:rsidRPr="001957A2">
        <w:rPr>
          <w:rFonts w:ascii="Proxima Nova Rg" w:eastAsia="Calibri" w:hAnsi="Proxima Nova Rg" w:cs="Arial"/>
          <w:szCs w:val="20"/>
          <w:lang w:val="ru"/>
        </w:rPr>
        <w:t xml:space="preserve"> предоставление морякам трудового договора.</w:t>
      </w:r>
    </w:p>
    <w:p w14:paraId="26286CE4"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Условия трудоустройства моряка </w:t>
      </w:r>
      <w:r w:rsidRPr="001957A2">
        <w:rPr>
          <w:rFonts w:ascii="Proxima Nova Rg" w:eastAsia="Calibri" w:hAnsi="Proxima Nova Rg" w:cs="Arial"/>
          <w:i/>
          <w:iCs/>
          <w:szCs w:val="20"/>
          <w:lang w:val="ru"/>
        </w:rPr>
        <w:t xml:space="preserve">должны быть </w:t>
      </w:r>
      <w:r w:rsidRPr="001957A2">
        <w:rPr>
          <w:rFonts w:ascii="Proxima Nova Rg" w:eastAsia="Calibri" w:hAnsi="Proxima Nova Rg" w:cs="Arial"/>
          <w:szCs w:val="20"/>
          <w:lang w:val="ru"/>
        </w:rPr>
        <w:t xml:space="preserve">установлены или указаны в виде четкого письменного правомочного соглашения и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следовать стандартам, изложенным в MLC;</w:t>
      </w:r>
    </w:p>
    <w:p w14:paraId="77E62D7B"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Трудовые соглашения моряков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быть согласованы с моряком на условиях, гарантирующих, что моряк может проверить документ и проконсультироваться по условиям данного соглашения, и что он добровольно принимает эти условия перед подписанием контракта;</w:t>
      </w:r>
    </w:p>
    <w:p w14:paraId="546BD2E6" w14:textId="77777777" w:rsidR="001C6DC2" w:rsidRPr="001957A2" w:rsidRDefault="001C6DC2">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С учетом соблюдения национальных законов и практики, трудовые соглашения моряков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быть применимы к любым соответствующим и утвержденным коллективным договорам.</w:t>
      </w:r>
    </w:p>
    <w:p w14:paraId="4786AE47" w14:textId="77777777" w:rsidR="001C6DC2" w:rsidRPr="001957A2" w:rsidRDefault="001C6DC2" w:rsidP="00BB1C46">
      <w:pPr>
        <w:pStyle w:val="3"/>
        <w:rPr>
          <w:rFonts w:ascii="Proxima Nova Rg" w:eastAsia="Calibri" w:hAnsi="Proxima Nova Rg"/>
        </w:rPr>
      </w:pPr>
      <w:bookmarkStart w:id="39" w:name="_Toc288817607"/>
      <w:bookmarkStart w:id="40" w:name="_Toc191549932"/>
      <w:r w:rsidRPr="001957A2">
        <w:rPr>
          <w:rFonts w:ascii="Proxima Nova Rg" w:eastAsia="Calibri" w:hAnsi="Proxima Nova Rg"/>
          <w:lang w:val="ru"/>
        </w:rPr>
        <w:t>Заработная плата</w:t>
      </w:r>
      <w:bookmarkEnd w:id="39"/>
      <w:bookmarkEnd w:id="40"/>
    </w:p>
    <w:p w14:paraId="14D8A2C7" w14:textId="77777777" w:rsidR="001C6DC2" w:rsidRPr="001957A2" w:rsidRDefault="00D66B78" w:rsidP="001C6DC2">
      <w:pPr>
        <w:autoSpaceDE w:val="0"/>
        <w:autoSpaceDN w:val="0"/>
        <w:adjustRightInd w:val="0"/>
        <w:rPr>
          <w:rFonts w:ascii="Proxima Nova Rg" w:eastAsia="Calibri" w:hAnsi="Proxima Nova Rg" w:cs="Arial"/>
          <w:iCs/>
          <w:szCs w:val="20"/>
          <w:lang w:val="ru-RU"/>
        </w:rPr>
      </w:pPr>
      <w:r w:rsidRPr="001957A2">
        <w:rPr>
          <w:rFonts w:ascii="Proxima Nova Rg" w:eastAsia="Calibri" w:hAnsi="Proxima Nova Rg" w:cs="Arial"/>
          <w:b/>
          <w:bCs/>
          <w:szCs w:val="20"/>
          <w:lang w:val="ru"/>
        </w:rPr>
        <w:t>Цель</w:t>
      </w:r>
      <w:proofErr w:type="gramStart"/>
      <w:r w:rsidRPr="001957A2">
        <w:rPr>
          <w:rFonts w:ascii="Proxima Nova Rg" w:eastAsia="Calibri" w:hAnsi="Proxima Nova Rg" w:cs="Arial"/>
          <w:b/>
          <w:bCs/>
          <w:szCs w:val="20"/>
          <w:lang w:val="ru"/>
        </w:rPr>
        <w:t>:</w:t>
      </w:r>
      <w:r w:rsidRPr="001957A2">
        <w:rPr>
          <w:rFonts w:ascii="Proxima Nova Rg" w:eastAsia="Calibri" w:hAnsi="Proxima Nova Rg" w:cs="Arial"/>
          <w:szCs w:val="20"/>
          <w:lang w:val="ru"/>
        </w:rPr>
        <w:t xml:space="preserve"> Гарантировать</w:t>
      </w:r>
      <w:proofErr w:type="gramEnd"/>
      <w:r w:rsidRPr="001957A2">
        <w:rPr>
          <w:rFonts w:ascii="Proxima Nova Rg" w:eastAsia="Calibri" w:hAnsi="Proxima Nova Rg" w:cs="Arial"/>
          <w:szCs w:val="20"/>
          <w:lang w:val="ru"/>
        </w:rPr>
        <w:t xml:space="preserve"> морякам оплату предоставленных ими услуг.</w:t>
      </w:r>
    </w:p>
    <w:p w14:paraId="55E95C9F"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Все моряки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регулярно и в полном объеме получать плату за свою работу в соответствии с их трудовыми соглашениями;</w:t>
      </w:r>
    </w:p>
    <w:p w14:paraId="74931FAB"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Все выплаты, причитающиеся морякам, работающим на судах,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производиться не реже одного раза в месяц и в соответствии с применимым коллективным соглашением;</w:t>
      </w:r>
    </w:p>
    <w:p w14:paraId="4B32D024"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Морякам </w:t>
      </w:r>
      <w:r w:rsidRPr="001957A2">
        <w:rPr>
          <w:rFonts w:ascii="Proxima Nova Rg" w:eastAsia="Calibri" w:hAnsi="Proxima Nova Rg" w:cs="Arial"/>
          <w:i/>
          <w:iCs/>
          <w:szCs w:val="20"/>
          <w:lang w:val="ru"/>
        </w:rPr>
        <w:t xml:space="preserve">должен </w:t>
      </w:r>
      <w:r w:rsidRPr="001957A2">
        <w:rPr>
          <w:rFonts w:ascii="Proxima Nova Rg" w:eastAsia="Calibri" w:hAnsi="Proxima Nova Rg" w:cs="Arial"/>
          <w:szCs w:val="20"/>
          <w:lang w:val="ru"/>
        </w:rPr>
        <w:t xml:space="preserve">предоставляться ежемесячный отчет о начисленных и выплаченных суммах, в том числе заработной плате, дополнительным выплатам и обменном курсе, который </w:t>
      </w:r>
      <w:r w:rsidRPr="001957A2">
        <w:rPr>
          <w:rFonts w:ascii="Proxima Nova Rg" w:eastAsia="Calibri" w:hAnsi="Proxima Nova Rg" w:cs="Arial"/>
          <w:szCs w:val="20"/>
          <w:lang w:val="ru"/>
        </w:rPr>
        <w:lastRenderedPageBreak/>
        <w:t>использовался при оплате в иностранной валюте или в случае, когда курс обмена отличался от оговоренного ранее;</w:t>
      </w:r>
    </w:p>
    <w:p w14:paraId="7767DA01"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Морякам </w:t>
      </w:r>
      <w:r w:rsidRPr="001957A2">
        <w:rPr>
          <w:rFonts w:ascii="Proxima Nova Rg" w:eastAsia="Calibri" w:hAnsi="Proxima Nova Rg" w:cs="Arial"/>
          <w:i/>
          <w:iCs/>
          <w:szCs w:val="20"/>
          <w:lang w:val="ru"/>
        </w:rPr>
        <w:t xml:space="preserve">должно </w:t>
      </w:r>
      <w:r w:rsidRPr="001957A2">
        <w:rPr>
          <w:rFonts w:ascii="Proxima Nova Rg" w:eastAsia="Calibri" w:hAnsi="Proxima Nova Rg" w:cs="Arial"/>
          <w:szCs w:val="20"/>
          <w:lang w:val="ru"/>
        </w:rPr>
        <w:t>быть предоставлено средство перевода всех своих заработков или части заработка членам семьи, иждивенцам или законным получателям;</w:t>
      </w:r>
    </w:p>
    <w:p w14:paraId="66234BE7" w14:textId="77777777" w:rsidR="001C6DC2" w:rsidRPr="001957A2" w:rsidRDefault="001C6DC2"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Меры, гарантирующие, что моряки могут перевести свой заработок семьям, включают в себя:</w:t>
      </w:r>
    </w:p>
    <w:p w14:paraId="7323BA5A" w14:textId="77777777" w:rsidR="001C6DC2" w:rsidRPr="001957A2" w:rsidRDefault="002B42D8" w:rsidP="00840441">
      <w:pPr>
        <w:pStyle w:val="ac"/>
        <w:numPr>
          <w:ilvl w:val="0"/>
          <w:numId w:val="11"/>
        </w:numPr>
        <w:autoSpaceDE w:val="0"/>
        <w:autoSpaceDN w:val="0"/>
        <w:adjustRightInd w:val="0"/>
        <w:ind w:left="1134"/>
        <w:jc w:val="both"/>
        <w:rPr>
          <w:rFonts w:ascii="Proxima Nova Rg" w:eastAsia="Calibri" w:hAnsi="Proxima Nova Rg" w:cs="Arial"/>
          <w:szCs w:val="20"/>
          <w:lang w:val="ru-RU"/>
        </w:rPr>
      </w:pPr>
      <w:r w:rsidRPr="001957A2">
        <w:rPr>
          <w:rFonts w:ascii="Proxima Nova Rg" w:eastAsia="Calibri" w:hAnsi="Proxima Nova Rg" w:cs="Arial"/>
          <w:szCs w:val="20"/>
          <w:lang w:val="ru"/>
        </w:rPr>
        <w:t>Систему, позволяющую морякам в момент их трудоустройства или во время работы в Компании выделять по своему желанию часть заработной платы для регулярного денежного перевода членам своих семей посредством банковского перевода или подобным способом;</w:t>
      </w:r>
    </w:p>
    <w:p w14:paraId="3CB0FBF1" w14:textId="77777777" w:rsidR="001C6DC2" w:rsidRPr="001957A2" w:rsidRDefault="002B42D8" w:rsidP="00840441">
      <w:pPr>
        <w:pStyle w:val="ac"/>
        <w:numPr>
          <w:ilvl w:val="0"/>
          <w:numId w:val="11"/>
        </w:numPr>
        <w:autoSpaceDE w:val="0"/>
        <w:autoSpaceDN w:val="0"/>
        <w:adjustRightInd w:val="0"/>
        <w:ind w:left="1134"/>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Требование о том, что денежные суммы </w:t>
      </w:r>
      <w:r w:rsidRPr="001957A2">
        <w:rPr>
          <w:rFonts w:ascii="Proxima Nova Rg" w:eastAsia="Calibri" w:hAnsi="Proxima Nova Rg" w:cs="Arial"/>
          <w:i/>
          <w:iCs/>
          <w:szCs w:val="20"/>
          <w:lang w:val="ru"/>
        </w:rPr>
        <w:t xml:space="preserve">следует </w:t>
      </w:r>
      <w:r w:rsidRPr="001957A2">
        <w:rPr>
          <w:rFonts w:ascii="Proxima Nova Rg" w:eastAsia="Calibri" w:hAnsi="Proxima Nova Rg" w:cs="Arial"/>
          <w:szCs w:val="20"/>
          <w:lang w:val="ru"/>
        </w:rPr>
        <w:t>переводить вовремя и напрямую лицу или лицам, указанным моряками;</w:t>
      </w:r>
    </w:p>
    <w:p w14:paraId="6CBE2018" w14:textId="77777777" w:rsidR="001C6DC2" w:rsidRPr="001957A2" w:rsidRDefault="002B42D8" w:rsidP="00840441">
      <w:pPr>
        <w:pStyle w:val="ac"/>
        <w:numPr>
          <w:ilvl w:val="0"/>
          <w:numId w:val="11"/>
        </w:numPr>
        <w:autoSpaceDE w:val="0"/>
        <w:autoSpaceDN w:val="0"/>
        <w:adjustRightInd w:val="0"/>
        <w:ind w:left="1134"/>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Плата за эту услугу </w:t>
      </w:r>
      <w:r w:rsidRPr="001957A2">
        <w:rPr>
          <w:rFonts w:ascii="Proxima Nova Rg" w:eastAsia="Calibri" w:hAnsi="Proxima Nova Rg" w:cs="Arial"/>
          <w:i/>
          <w:iCs/>
          <w:szCs w:val="20"/>
          <w:lang w:val="ru"/>
        </w:rPr>
        <w:t xml:space="preserve">должна </w:t>
      </w:r>
      <w:r w:rsidRPr="001957A2">
        <w:rPr>
          <w:rFonts w:ascii="Proxima Nova Rg" w:eastAsia="Calibri" w:hAnsi="Proxima Nova Rg" w:cs="Arial"/>
          <w:szCs w:val="20"/>
          <w:lang w:val="ru"/>
        </w:rPr>
        <w:t xml:space="preserve">быть умеренной по размеру. Курс обмена валют, если это не оговорено иначе и с учетом национального законодательства или правил, </w:t>
      </w:r>
      <w:r w:rsidRPr="001957A2">
        <w:rPr>
          <w:rFonts w:ascii="Proxima Nova Rg" w:eastAsia="Calibri" w:hAnsi="Proxima Nova Rg" w:cs="Arial"/>
          <w:i/>
          <w:iCs/>
          <w:szCs w:val="20"/>
          <w:lang w:val="ru"/>
        </w:rPr>
        <w:t>должен</w:t>
      </w:r>
      <w:r w:rsidRPr="001957A2">
        <w:rPr>
          <w:rFonts w:ascii="Proxima Nova Rg" w:eastAsia="Calibri" w:hAnsi="Proxima Nova Rg" w:cs="Arial"/>
          <w:szCs w:val="20"/>
          <w:lang w:val="ru"/>
        </w:rPr>
        <w:t xml:space="preserve"> соответствовать рыночному уровню или официально опубликованному курсу и не быть убыточным для моряка.</w:t>
      </w:r>
    </w:p>
    <w:p w14:paraId="54E226DD" w14:textId="77777777" w:rsidR="001C6DC2" w:rsidRPr="001957A2" w:rsidRDefault="001C6DC2" w:rsidP="00BB1C46">
      <w:pPr>
        <w:pStyle w:val="3"/>
        <w:rPr>
          <w:rFonts w:ascii="Proxima Nova Rg" w:eastAsia="Calibri" w:hAnsi="Proxima Nova Rg"/>
        </w:rPr>
      </w:pPr>
      <w:bookmarkStart w:id="41" w:name="_Toc288817608"/>
      <w:bookmarkStart w:id="42" w:name="_Toc191549933"/>
      <w:r w:rsidRPr="001957A2">
        <w:rPr>
          <w:rFonts w:ascii="Proxima Nova Rg" w:eastAsia="Calibri" w:hAnsi="Proxima Nova Rg"/>
          <w:lang w:val="ru"/>
        </w:rPr>
        <w:t>Расчет заработной платы</w:t>
      </w:r>
      <w:bookmarkEnd w:id="41"/>
      <w:bookmarkEnd w:id="42"/>
    </w:p>
    <w:p w14:paraId="02F9C6BA"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Для моряков, чье вознаграждение включает отдельную компенсацию за сверхурочное отработанное время:</w:t>
      </w:r>
    </w:p>
    <w:p w14:paraId="43498A43" w14:textId="77777777" w:rsidR="001C6DC2" w:rsidRPr="001957A2" w:rsidRDefault="00D66B78"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При расчете заработной платы стандартное время работы в море и в порту </w:t>
      </w:r>
      <w:r w:rsidRPr="001957A2">
        <w:rPr>
          <w:rFonts w:ascii="Proxima Nova Rg" w:eastAsia="Calibri" w:hAnsi="Proxima Nova Rg" w:cs="Arial"/>
          <w:i/>
          <w:iCs/>
          <w:szCs w:val="20"/>
          <w:lang w:val="ru"/>
        </w:rPr>
        <w:t xml:space="preserve">не должно </w:t>
      </w:r>
      <w:r w:rsidRPr="001957A2">
        <w:rPr>
          <w:rFonts w:ascii="Proxima Nova Rg" w:eastAsia="Calibri" w:hAnsi="Proxima Nova Rg" w:cs="Arial"/>
          <w:szCs w:val="20"/>
          <w:lang w:val="ru"/>
        </w:rPr>
        <w:t>превышать 8 часов в день;</w:t>
      </w:r>
    </w:p>
    <w:p w14:paraId="774A0B20" w14:textId="77777777" w:rsidR="001C6DC2" w:rsidRPr="001957A2" w:rsidRDefault="00D66B78"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При расчете сверхурочного отработанного времени количество стандартных часов в неделю, оплачиваемых по базовой ставке или входящих в зарплату, </w:t>
      </w:r>
      <w:r w:rsidRPr="001957A2">
        <w:rPr>
          <w:rFonts w:ascii="Proxima Nova Rg" w:eastAsia="Calibri" w:hAnsi="Proxima Nova Rg" w:cs="Arial"/>
          <w:i/>
          <w:iCs/>
          <w:szCs w:val="20"/>
          <w:lang w:val="ru"/>
        </w:rPr>
        <w:t xml:space="preserve">должно </w:t>
      </w:r>
      <w:r w:rsidRPr="001957A2">
        <w:rPr>
          <w:rFonts w:ascii="Proxima Nova Rg" w:eastAsia="Calibri" w:hAnsi="Proxima Nova Rg" w:cs="Arial"/>
          <w:szCs w:val="20"/>
          <w:lang w:val="ru"/>
        </w:rPr>
        <w:t>быть предписано национальным законодательством или правилами, если иное не определено коллективными соглашениями. Однако оно не должно превышать 48 часов в неделю. Коллективные соглашения могут содержать иные договоренности, которые, тем не менее, не должны наносить вреда сотрудникам;</w:t>
      </w:r>
    </w:p>
    <w:p w14:paraId="6E99B2D9" w14:textId="77777777" w:rsidR="001C6DC2" w:rsidRPr="001957A2" w:rsidRDefault="00D66B78"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Ставка или ставки компенсации за сверхурочные </w:t>
      </w:r>
      <w:r w:rsidRPr="001957A2">
        <w:rPr>
          <w:rFonts w:ascii="Proxima Nova Rg" w:eastAsia="Calibri" w:hAnsi="Proxima Nova Rg" w:cs="Arial"/>
          <w:i/>
          <w:iCs/>
          <w:szCs w:val="20"/>
          <w:lang w:val="ru"/>
        </w:rPr>
        <w:t xml:space="preserve">не должны </w:t>
      </w:r>
      <w:r w:rsidRPr="001957A2">
        <w:rPr>
          <w:rFonts w:ascii="Proxima Nova Rg" w:eastAsia="Calibri" w:hAnsi="Proxima Nova Rg" w:cs="Arial"/>
          <w:szCs w:val="20"/>
          <w:lang w:val="ru"/>
        </w:rPr>
        <w:t xml:space="preserve">быть менее 1,25 базовой ставки или заработной платы за час,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 xml:space="preserve">быть предписаны национальными законами или правилами или коллективными соглашениями, если это применимо. </w:t>
      </w:r>
      <w:r w:rsidRPr="001957A2">
        <w:rPr>
          <w:rFonts w:ascii="Proxima Nova Rg" w:eastAsia="Calibri" w:hAnsi="Proxima Nova Rg" w:cs="Arial"/>
          <w:b/>
          <w:bCs/>
          <w:szCs w:val="20"/>
          <w:lang w:val="ru"/>
        </w:rPr>
        <w:t xml:space="preserve">Капитану </w:t>
      </w:r>
      <w:r w:rsidRPr="001957A2">
        <w:rPr>
          <w:rFonts w:ascii="Proxima Nova Rg" w:eastAsia="Calibri" w:hAnsi="Proxima Nova Rg" w:cs="Arial"/>
          <w:szCs w:val="20"/>
          <w:lang w:val="ru"/>
        </w:rPr>
        <w:t xml:space="preserve">или лицу, назначенному </w:t>
      </w:r>
      <w:r w:rsidRPr="001957A2">
        <w:rPr>
          <w:rFonts w:ascii="Proxima Nova Rg" w:eastAsia="Calibri" w:hAnsi="Proxima Nova Rg" w:cs="Arial"/>
          <w:b/>
          <w:bCs/>
          <w:szCs w:val="20"/>
          <w:lang w:val="ru"/>
        </w:rPr>
        <w:t>капитаном</w:t>
      </w:r>
      <w:r w:rsidRPr="001957A2">
        <w:rPr>
          <w:rFonts w:ascii="Proxima Nova Rg" w:eastAsia="Calibri" w:hAnsi="Proxima Nova Rg" w:cs="Arial"/>
          <w:szCs w:val="20"/>
          <w:lang w:val="ru"/>
        </w:rPr>
        <w:t xml:space="preserve">, </w:t>
      </w:r>
      <w:r w:rsidRPr="001957A2">
        <w:rPr>
          <w:rFonts w:ascii="Proxima Nova Rg" w:eastAsia="Calibri" w:hAnsi="Proxima Nova Rg" w:cs="Arial"/>
          <w:i/>
          <w:iCs/>
          <w:szCs w:val="20"/>
          <w:lang w:val="ru"/>
        </w:rPr>
        <w:t xml:space="preserve">следует </w:t>
      </w:r>
      <w:r w:rsidRPr="001957A2">
        <w:rPr>
          <w:rFonts w:ascii="Proxima Nova Rg" w:eastAsia="Calibri" w:hAnsi="Proxima Nova Rg" w:cs="Arial"/>
          <w:szCs w:val="20"/>
          <w:lang w:val="ru"/>
        </w:rPr>
        <w:t>вести учет всех сверхурочно отработанных часов, подтверждаемых моряком не реже одного раза в месяц.</w:t>
      </w:r>
    </w:p>
    <w:p w14:paraId="196F2226" w14:textId="77777777" w:rsidR="001C6DC2" w:rsidRPr="001957A2" w:rsidRDefault="001C6DC2" w:rsidP="00C36AB1">
      <w:pPr>
        <w:pStyle w:val="ac"/>
        <w:autoSpaceDE w:val="0"/>
        <w:autoSpaceDN w:val="0"/>
        <w:adjustRightInd w:val="0"/>
        <w:ind w:left="709"/>
        <w:jc w:val="both"/>
        <w:rPr>
          <w:rFonts w:ascii="Proxima Nova Rg" w:eastAsia="Calibri" w:hAnsi="Proxima Nova Rg" w:cs="Arial"/>
          <w:szCs w:val="20"/>
          <w:lang w:val="ru-RU"/>
        </w:rPr>
      </w:pPr>
    </w:p>
    <w:p w14:paraId="577DD442" w14:textId="77777777" w:rsidR="001C6DC2" w:rsidRPr="001957A2" w:rsidRDefault="001C6DC2" w:rsidP="002B42D8">
      <w:pPr>
        <w:rPr>
          <w:rFonts w:ascii="Proxima Nova Rg" w:eastAsia="Calibri" w:hAnsi="Proxima Nova Rg"/>
          <w:lang w:val="ru-RU"/>
        </w:rPr>
      </w:pPr>
      <w:r w:rsidRPr="001957A2">
        <w:rPr>
          <w:rFonts w:ascii="Proxima Nova Rg" w:eastAsia="Calibri" w:hAnsi="Proxima Nova Rg"/>
          <w:lang w:val="ru"/>
        </w:rPr>
        <w:t>Для моряков, чья заработная плата полностью или частично консолидируется:</w:t>
      </w:r>
    </w:p>
    <w:p w14:paraId="1144DA9F" w14:textId="77777777" w:rsidR="001C6DC2" w:rsidRPr="001957A2" w:rsidRDefault="00D66B78"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Трудовым соглашением моряков </w:t>
      </w:r>
      <w:r w:rsidRPr="001957A2">
        <w:rPr>
          <w:rFonts w:ascii="Proxima Nova Rg" w:eastAsia="Calibri" w:hAnsi="Proxima Nova Rg" w:cs="Arial"/>
          <w:i/>
          <w:iCs/>
          <w:szCs w:val="20"/>
          <w:lang w:val="ru"/>
        </w:rPr>
        <w:t xml:space="preserve">должно быть </w:t>
      </w:r>
      <w:r w:rsidRPr="001957A2">
        <w:rPr>
          <w:rFonts w:ascii="Proxima Nova Rg" w:eastAsia="Calibri" w:hAnsi="Proxima Nova Rg" w:cs="Arial"/>
          <w:szCs w:val="20"/>
          <w:lang w:val="ru"/>
        </w:rPr>
        <w:t>четко и надлежащим образом установлено количество часов работы, которое должен отработать моряк для получения ожидаемого вознаграждения, а также все другие дополнительные выплаты, которые могут последовать в дополнение к консолидированной заработной плате, с указанием на обстоятельства таких выплат;</w:t>
      </w:r>
    </w:p>
    <w:p w14:paraId="1983B5CB" w14:textId="77777777" w:rsidR="001C6DC2" w:rsidRPr="001957A2" w:rsidRDefault="00D66B78"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Если сверхурочные часы подлежат оплате за часы, отработанные сверх тех, что предусмотрены консолидированной заработной платой, ставка за час </w:t>
      </w:r>
      <w:r w:rsidRPr="001957A2">
        <w:rPr>
          <w:rFonts w:ascii="Proxima Nova Rg" w:eastAsia="Calibri" w:hAnsi="Proxima Nova Rg" w:cs="Arial"/>
          <w:i/>
          <w:iCs/>
          <w:szCs w:val="20"/>
          <w:lang w:val="ru"/>
        </w:rPr>
        <w:t xml:space="preserve">должна </w:t>
      </w:r>
      <w:r w:rsidRPr="001957A2">
        <w:rPr>
          <w:rFonts w:ascii="Proxima Nova Rg" w:eastAsia="Calibri" w:hAnsi="Proxima Nova Rg" w:cs="Arial"/>
          <w:szCs w:val="20"/>
          <w:lang w:val="ru"/>
        </w:rPr>
        <w:t xml:space="preserve">быть не менее 1,25 базовой ставки, соответствующей стандартным рабочим часам. Этот же принцип </w:t>
      </w:r>
      <w:r w:rsidRPr="001957A2">
        <w:rPr>
          <w:rFonts w:ascii="Proxima Nova Rg" w:eastAsia="Calibri" w:hAnsi="Proxima Nova Rg" w:cs="Arial"/>
          <w:i/>
          <w:iCs/>
          <w:szCs w:val="20"/>
          <w:lang w:val="ru"/>
        </w:rPr>
        <w:t xml:space="preserve">должен </w:t>
      </w:r>
      <w:r w:rsidRPr="001957A2">
        <w:rPr>
          <w:rFonts w:ascii="Proxima Nova Rg" w:eastAsia="Calibri" w:hAnsi="Proxima Nova Rg" w:cs="Arial"/>
          <w:szCs w:val="20"/>
          <w:lang w:val="ru"/>
        </w:rPr>
        <w:t>применяться к оплате сверхурочных часов, включенных в консолидированную заработную плату;</w:t>
      </w:r>
    </w:p>
    <w:p w14:paraId="6CE1F0C7" w14:textId="77777777" w:rsidR="001C6DC2" w:rsidRPr="001957A2" w:rsidRDefault="00D66B78"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Вознаграждение за эту часть полностью или частично консолидированной заработной платы в оплату стандартных рабочих часов </w:t>
      </w:r>
      <w:r w:rsidRPr="001957A2">
        <w:rPr>
          <w:rFonts w:ascii="Proxima Nova Rg" w:eastAsia="Calibri" w:hAnsi="Proxima Nova Rg" w:cs="Arial"/>
          <w:i/>
          <w:iCs/>
          <w:szCs w:val="20"/>
          <w:lang w:val="ru"/>
        </w:rPr>
        <w:t xml:space="preserve">не должно </w:t>
      </w:r>
      <w:r w:rsidRPr="001957A2">
        <w:rPr>
          <w:rFonts w:ascii="Proxima Nova Rg" w:eastAsia="Calibri" w:hAnsi="Proxima Nova Rg" w:cs="Arial"/>
          <w:szCs w:val="20"/>
          <w:lang w:val="ru"/>
        </w:rPr>
        <w:t>быть меньше соответствующей минимальной заработной платы;</w:t>
      </w:r>
    </w:p>
    <w:p w14:paraId="32DEFFCD" w14:textId="77777777" w:rsidR="001C6DC2" w:rsidRPr="001957A2" w:rsidRDefault="00D66B78" w:rsidP="004F63FD">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Если заработная плата моряка частично консолидируется, </w:t>
      </w:r>
      <w:r w:rsidRPr="001957A2">
        <w:rPr>
          <w:rFonts w:ascii="Proxima Nova Rg" w:eastAsia="Calibri" w:hAnsi="Proxima Nova Rg" w:cs="Arial"/>
          <w:i/>
          <w:iCs/>
          <w:szCs w:val="20"/>
          <w:lang w:val="ru"/>
        </w:rPr>
        <w:t xml:space="preserve">следует </w:t>
      </w:r>
      <w:r w:rsidRPr="001957A2">
        <w:rPr>
          <w:rFonts w:ascii="Proxima Nova Rg" w:eastAsia="Calibri" w:hAnsi="Proxima Nova Rg" w:cs="Arial"/>
          <w:szCs w:val="20"/>
          <w:lang w:val="ru"/>
        </w:rPr>
        <w:t xml:space="preserve">вести и подтверждать правильность учета всех отработанных </w:t>
      </w:r>
      <w:proofErr w:type="gramStart"/>
      <w:r w:rsidRPr="001957A2">
        <w:rPr>
          <w:rFonts w:ascii="Proxima Nova Rg" w:eastAsia="Calibri" w:hAnsi="Proxima Nova Rg" w:cs="Arial"/>
          <w:szCs w:val="20"/>
          <w:lang w:val="ru"/>
        </w:rPr>
        <w:t>сверхурочных  под</w:t>
      </w:r>
      <w:proofErr w:type="gramEnd"/>
      <w:r w:rsidRPr="001957A2">
        <w:rPr>
          <w:rFonts w:ascii="Proxima Nova Rg" w:eastAsia="Calibri" w:hAnsi="Proxima Nova Rg" w:cs="Arial"/>
          <w:szCs w:val="20"/>
          <w:lang w:val="ru"/>
        </w:rPr>
        <w:t xml:space="preserve"> роспись.</w:t>
      </w:r>
    </w:p>
    <w:p w14:paraId="3008188A" w14:textId="77777777" w:rsidR="001C6DC2" w:rsidRPr="001957A2" w:rsidRDefault="001C6DC2" w:rsidP="00C36AB1">
      <w:pPr>
        <w:pStyle w:val="ac"/>
        <w:autoSpaceDE w:val="0"/>
        <w:autoSpaceDN w:val="0"/>
        <w:adjustRightInd w:val="0"/>
        <w:ind w:left="709"/>
        <w:jc w:val="both"/>
        <w:rPr>
          <w:rFonts w:ascii="Proxima Nova Rg" w:eastAsia="Calibri" w:hAnsi="Proxima Nova Rg" w:cs="Arial"/>
          <w:szCs w:val="20"/>
          <w:lang w:val="ru-RU"/>
        </w:rPr>
      </w:pPr>
    </w:p>
    <w:p w14:paraId="41A24165" w14:textId="77777777" w:rsidR="001C6DC2" w:rsidRPr="001957A2" w:rsidRDefault="001C6DC2">
      <w:pPr>
        <w:rPr>
          <w:rFonts w:ascii="Proxima Nova Rg" w:eastAsia="Calibri" w:hAnsi="Proxima Nova Rg"/>
          <w:lang w:val="ru-RU"/>
        </w:rPr>
      </w:pPr>
      <w:r w:rsidRPr="001957A2">
        <w:rPr>
          <w:rFonts w:ascii="Proxima Nova Rg" w:eastAsia="Calibri" w:hAnsi="Proxima Nova Rg"/>
          <w:lang w:val="ru"/>
        </w:rPr>
        <w:t>Национальное законодательство / правила или коллективные договора могут предусматривать компенсацию за сверхурочные или за работу, выполненную в еженедельный выходной или праздничный день, в виде предоставления нерабочего времени, увольнения с судна или дополнительного отпуска по продолжительности не менее отработанного сверхурочного времени вместо денежного вознаграждения или любую иную предусмотренную форму компенсации.</w:t>
      </w:r>
    </w:p>
    <w:p w14:paraId="08B3A2AD" w14:textId="77777777" w:rsidR="001C6DC2" w:rsidRPr="001957A2" w:rsidRDefault="001C6DC2" w:rsidP="00BB1C46">
      <w:pPr>
        <w:pStyle w:val="3"/>
        <w:rPr>
          <w:rFonts w:ascii="Proxima Nova Rg" w:eastAsia="Calibri" w:hAnsi="Proxima Nova Rg"/>
        </w:rPr>
      </w:pPr>
      <w:bookmarkStart w:id="43" w:name="_Toc288817609"/>
      <w:bookmarkStart w:id="44" w:name="_Toc191549934"/>
      <w:r w:rsidRPr="001957A2">
        <w:rPr>
          <w:rFonts w:ascii="Proxima Nova Rg" w:eastAsia="Calibri" w:hAnsi="Proxima Nova Rg"/>
          <w:lang w:val="ru"/>
        </w:rPr>
        <w:lastRenderedPageBreak/>
        <w:t>Часы работы и отдыха</w:t>
      </w:r>
      <w:bookmarkEnd w:id="43"/>
      <w:bookmarkEnd w:id="44"/>
    </w:p>
    <w:p w14:paraId="6E74784C" w14:textId="77777777" w:rsidR="001C6DC2" w:rsidRPr="001957A2" w:rsidRDefault="00D66B78" w:rsidP="00C94E75">
      <w:pPr>
        <w:autoSpaceDE w:val="0"/>
        <w:autoSpaceDN w:val="0"/>
        <w:adjustRightInd w:val="0"/>
        <w:rPr>
          <w:rFonts w:ascii="Proxima Nova Rg" w:eastAsia="Calibri" w:hAnsi="Proxima Nova Rg" w:cs="Arial"/>
          <w:iCs/>
          <w:szCs w:val="20"/>
          <w:lang w:val="ru-RU"/>
        </w:rPr>
      </w:pPr>
      <w:r w:rsidRPr="001957A2">
        <w:rPr>
          <w:rFonts w:ascii="Proxima Nova Rg" w:eastAsia="Calibri" w:hAnsi="Proxima Nova Rg" w:cs="Arial"/>
          <w:b/>
          <w:bCs/>
          <w:szCs w:val="20"/>
          <w:lang w:val="ru"/>
        </w:rPr>
        <w:t>Цель</w:t>
      </w:r>
      <w:proofErr w:type="gramStart"/>
      <w:r w:rsidRPr="001957A2">
        <w:rPr>
          <w:rFonts w:ascii="Proxima Nova Rg" w:eastAsia="Calibri" w:hAnsi="Proxima Nova Rg" w:cs="Arial"/>
          <w:b/>
          <w:bCs/>
          <w:szCs w:val="20"/>
          <w:lang w:val="ru"/>
        </w:rPr>
        <w:t>:</w:t>
      </w:r>
      <w:r w:rsidRPr="001957A2">
        <w:rPr>
          <w:rFonts w:ascii="Proxima Nova Rg" w:eastAsia="Calibri" w:hAnsi="Proxima Nova Rg" w:cs="Arial"/>
          <w:szCs w:val="20"/>
          <w:lang w:val="ru"/>
        </w:rPr>
        <w:t xml:space="preserve"> Гарантировать</w:t>
      </w:r>
      <w:proofErr w:type="gramEnd"/>
      <w:r w:rsidRPr="001957A2">
        <w:rPr>
          <w:rFonts w:ascii="Proxima Nova Rg" w:eastAsia="Calibri" w:hAnsi="Proxima Nova Rg" w:cs="Arial"/>
          <w:szCs w:val="20"/>
          <w:lang w:val="ru"/>
        </w:rPr>
        <w:t>, что моряки имеют нормированные часы работы или отдыха.</w:t>
      </w:r>
    </w:p>
    <w:p w14:paraId="0537F752" w14:textId="77777777" w:rsidR="001C6DC2" w:rsidRPr="001957A2" w:rsidRDefault="001C6DC2" w:rsidP="00C94E75">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Часы работы или отдыха моряков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быть нормированными;</w:t>
      </w:r>
    </w:p>
    <w:p w14:paraId="4F17B411" w14:textId="77777777" w:rsidR="001C6DC2" w:rsidRPr="001957A2" w:rsidRDefault="001C6DC2" w:rsidP="00C94E75">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быть установлены максимальное количество часов работы или минимальное количество часов отдыха из расчета на данный период времени.</w:t>
      </w:r>
    </w:p>
    <w:p w14:paraId="5B63E19E" w14:textId="77777777" w:rsidR="001C6DC2" w:rsidRPr="001957A2" w:rsidRDefault="001C6DC2" w:rsidP="00C94E75">
      <w:pPr>
        <w:pStyle w:val="ac"/>
        <w:jc w:val="both"/>
        <w:rPr>
          <w:rFonts w:ascii="Proxima Nova Rg" w:eastAsia="Calibri" w:hAnsi="Proxima Nova Rg" w:cs="Arial"/>
          <w:lang w:val="ru-RU"/>
        </w:rPr>
      </w:pPr>
    </w:p>
    <w:p w14:paraId="21D34464" w14:textId="77777777" w:rsidR="001C6DC2" w:rsidRPr="001957A2" w:rsidRDefault="001C6DC2" w:rsidP="00BF3457">
      <w:pPr>
        <w:rPr>
          <w:rFonts w:ascii="Proxima Nova Rg" w:eastAsia="Calibri" w:hAnsi="Proxima Nova Rg"/>
          <w:lang w:val="ru-RU"/>
        </w:rPr>
      </w:pPr>
      <w:r w:rsidRPr="001957A2">
        <w:rPr>
          <w:rFonts w:ascii="Proxima Nova Rg" w:eastAsia="Calibri" w:hAnsi="Proxima Nova Rg"/>
          <w:i/>
          <w:iCs/>
          <w:lang w:val="ru"/>
        </w:rPr>
        <w:t xml:space="preserve">Часы работы </w:t>
      </w:r>
      <w:r w:rsidRPr="001957A2">
        <w:rPr>
          <w:rFonts w:ascii="Proxima Nova Rg" w:eastAsia="Calibri" w:hAnsi="Proxima Nova Rg"/>
          <w:lang w:val="ru"/>
        </w:rPr>
        <w:t>– время, в течение которого моряки должны выполнять работу на судне.</w:t>
      </w:r>
    </w:p>
    <w:p w14:paraId="40F36993" w14:textId="77777777" w:rsidR="001C6DC2" w:rsidRPr="001957A2" w:rsidRDefault="001C6DC2" w:rsidP="00C94E75">
      <w:pPr>
        <w:rPr>
          <w:rFonts w:ascii="Proxima Nova Rg" w:eastAsia="Calibri" w:hAnsi="Proxima Nova Rg"/>
          <w:lang w:val="ru-RU"/>
        </w:rPr>
      </w:pPr>
    </w:p>
    <w:p w14:paraId="5525FD8C" w14:textId="77777777" w:rsidR="001C6DC2" w:rsidRPr="001957A2" w:rsidRDefault="001C6DC2" w:rsidP="00C94E75">
      <w:pPr>
        <w:rPr>
          <w:rFonts w:ascii="Proxima Nova Rg" w:eastAsia="Calibri" w:hAnsi="Proxima Nova Rg"/>
          <w:lang w:val="ru-RU"/>
        </w:rPr>
      </w:pPr>
      <w:r w:rsidRPr="001957A2">
        <w:rPr>
          <w:rFonts w:ascii="Proxima Nova Rg" w:eastAsia="Calibri" w:hAnsi="Proxima Nova Rg"/>
          <w:i/>
          <w:iCs/>
          <w:lang w:val="ru"/>
        </w:rPr>
        <w:t xml:space="preserve">Часы отдыха </w:t>
      </w:r>
      <w:r w:rsidRPr="001957A2">
        <w:rPr>
          <w:rFonts w:ascii="Proxima Nova Rg" w:eastAsia="Calibri" w:hAnsi="Proxima Nova Rg"/>
          <w:lang w:val="ru"/>
        </w:rPr>
        <w:t>– время за пределами рабочего графика, исключая короткие перерывы.</w:t>
      </w:r>
    </w:p>
    <w:p w14:paraId="2D7CD933" w14:textId="77777777" w:rsidR="001C6DC2" w:rsidRPr="001957A2" w:rsidRDefault="001C6DC2" w:rsidP="00C94E75">
      <w:pPr>
        <w:rPr>
          <w:rFonts w:ascii="Proxima Nova Rg" w:eastAsia="Calibri" w:hAnsi="Proxima Nova Rg"/>
          <w:lang w:val="ru-RU"/>
        </w:rPr>
      </w:pPr>
    </w:p>
    <w:p w14:paraId="29A53E3D" w14:textId="77777777" w:rsidR="00EE68AD" w:rsidRPr="001957A2" w:rsidRDefault="001C6DC2" w:rsidP="00EE68AD">
      <w:pPr>
        <w:rPr>
          <w:rFonts w:ascii="Proxima Nova Rg" w:eastAsia="Calibri" w:hAnsi="Proxima Nova Rg"/>
          <w:lang w:val="ru-RU"/>
        </w:rPr>
      </w:pPr>
      <w:r w:rsidRPr="001957A2">
        <w:rPr>
          <w:rFonts w:ascii="Proxima Nova Rg" w:eastAsia="Calibri" w:hAnsi="Proxima Nova Rg"/>
          <w:lang w:val="ru"/>
        </w:rPr>
        <w:t xml:space="preserve">Стандарт нормальных часов работы моряков </w:t>
      </w:r>
      <w:r w:rsidRPr="001957A2">
        <w:rPr>
          <w:rFonts w:ascii="Proxima Nova Rg" w:eastAsia="Calibri" w:hAnsi="Proxima Nova Rg"/>
          <w:i/>
          <w:iCs/>
          <w:lang w:val="ru"/>
        </w:rPr>
        <w:t xml:space="preserve">должен </w:t>
      </w:r>
      <w:r w:rsidRPr="001957A2">
        <w:rPr>
          <w:rFonts w:ascii="Proxima Nova Rg" w:eastAsia="Calibri" w:hAnsi="Proxima Nova Rg"/>
          <w:lang w:val="ru"/>
        </w:rPr>
        <w:t xml:space="preserve">быть основан на 8-часовом рабочем дне с 1 выходным днем в неделю и отдыхом на праздники. 1-дневный отдых обычно предоставляется в случае нахождения судна в порту при отсутствии оперативных ограничений или требований, решение о которых принимается капитаном. </w:t>
      </w:r>
    </w:p>
    <w:p w14:paraId="4351734A"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Национальные стандарты </w:t>
      </w:r>
      <w:r w:rsidRPr="001957A2">
        <w:rPr>
          <w:rFonts w:ascii="Proxima Nova Rg" w:eastAsia="Calibri" w:hAnsi="Proxima Nova Rg"/>
          <w:i/>
          <w:iCs/>
          <w:lang w:val="ru"/>
        </w:rPr>
        <w:t xml:space="preserve">должны </w:t>
      </w:r>
      <w:r w:rsidRPr="001957A2">
        <w:rPr>
          <w:rFonts w:ascii="Proxima Nova Rg" w:eastAsia="Calibri" w:hAnsi="Proxima Nova Rg"/>
          <w:lang w:val="ru"/>
        </w:rPr>
        <w:t>учитывать опасность, вызываемую усталостью моряков, особенно тех лиц, в чьи обязанности входит навигационная безопасность и безопасная работа судна.</w:t>
      </w:r>
    </w:p>
    <w:p w14:paraId="26C0C283" w14:textId="77777777" w:rsidR="00B71E61" w:rsidRPr="001957A2" w:rsidRDefault="00B71E61" w:rsidP="001C6DC2">
      <w:pPr>
        <w:rPr>
          <w:rFonts w:ascii="Proxima Nova Rg" w:eastAsia="Calibri" w:hAnsi="Proxima Nova Rg"/>
          <w:lang w:val="ru-RU"/>
        </w:rPr>
      </w:pPr>
    </w:p>
    <w:p w14:paraId="4BF2F341"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Ограничения на количество часов работы или отдыха </w:t>
      </w:r>
      <w:r w:rsidRPr="001957A2">
        <w:rPr>
          <w:rFonts w:ascii="Proxima Nova Rg" w:eastAsia="Calibri" w:hAnsi="Proxima Nova Rg"/>
          <w:i/>
          <w:iCs/>
          <w:lang w:val="ru"/>
        </w:rPr>
        <w:t xml:space="preserve">должны </w:t>
      </w:r>
      <w:r w:rsidRPr="001957A2">
        <w:rPr>
          <w:rFonts w:ascii="Proxima Nova Rg" w:eastAsia="Calibri" w:hAnsi="Proxima Nova Rg"/>
          <w:lang w:val="ru"/>
        </w:rPr>
        <w:t>быть следующими:</w:t>
      </w:r>
    </w:p>
    <w:p w14:paraId="426AF262" w14:textId="77777777" w:rsidR="001C6DC2" w:rsidRPr="001957A2" w:rsidRDefault="001C6DC2" w:rsidP="001C6DC2">
      <w:pPr>
        <w:rPr>
          <w:rFonts w:ascii="Proxima Nova Rg" w:eastAsia="Calibri" w:hAnsi="Proxima Nova Rg"/>
          <w:lang w:val="ru-RU"/>
        </w:rPr>
      </w:pPr>
    </w:p>
    <w:p w14:paraId="1BE1776A" w14:textId="77777777" w:rsidR="001C6DC2" w:rsidRPr="001957A2" w:rsidRDefault="001C6DC2" w:rsidP="002B42D8">
      <w:pPr>
        <w:rPr>
          <w:rFonts w:ascii="Proxima Nova Rg" w:eastAsia="Calibri" w:hAnsi="Proxima Nova Rg"/>
          <w:lang w:val="ru-RU"/>
        </w:rPr>
      </w:pPr>
      <w:r w:rsidRPr="001957A2">
        <w:rPr>
          <w:rFonts w:ascii="Proxima Nova Rg" w:eastAsia="Calibri" w:hAnsi="Proxima Nova Rg"/>
          <w:lang w:val="ru"/>
        </w:rPr>
        <w:t xml:space="preserve">Максимальное количество часов работы </w:t>
      </w:r>
      <w:r w:rsidRPr="001957A2">
        <w:rPr>
          <w:rFonts w:ascii="Proxima Nova Rg" w:eastAsia="Calibri" w:hAnsi="Proxima Nova Rg"/>
          <w:i/>
          <w:iCs/>
          <w:lang w:val="ru"/>
        </w:rPr>
        <w:t xml:space="preserve">не должно </w:t>
      </w:r>
      <w:r w:rsidRPr="001957A2">
        <w:rPr>
          <w:rFonts w:ascii="Proxima Nova Rg" w:eastAsia="Calibri" w:hAnsi="Proxima Nova Rg"/>
          <w:lang w:val="ru"/>
        </w:rPr>
        <w:t>превышать:</w:t>
      </w:r>
    </w:p>
    <w:p w14:paraId="33AEE0DF" w14:textId="77777777" w:rsidR="001C6DC2" w:rsidRPr="001957A2" w:rsidRDefault="001C6DC2" w:rsidP="00840441">
      <w:pPr>
        <w:pStyle w:val="ac"/>
        <w:numPr>
          <w:ilvl w:val="0"/>
          <w:numId w:val="6"/>
        </w:numPr>
        <w:jc w:val="both"/>
        <w:rPr>
          <w:rFonts w:ascii="Proxima Nova Rg" w:eastAsia="Calibri" w:hAnsi="Proxima Nova Rg"/>
          <w:lang w:val="ru-RU"/>
        </w:rPr>
      </w:pPr>
      <w:r w:rsidRPr="001957A2">
        <w:rPr>
          <w:rFonts w:ascii="Proxima Nova Rg" w:eastAsia="Calibri" w:hAnsi="Proxima Nova Rg"/>
          <w:lang w:val="ru"/>
        </w:rPr>
        <w:t xml:space="preserve">14 часов за любой 24-часовой период времени; </w:t>
      </w:r>
    </w:p>
    <w:p w14:paraId="56F589CD" w14:textId="77777777" w:rsidR="001C6DC2" w:rsidRPr="001957A2" w:rsidRDefault="00C36AB1" w:rsidP="00840441">
      <w:pPr>
        <w:pStyle w:val="ac"/>
        <w:numPr>
          <w:ilvl w:val="0"/>
          <w:numId w:val="6"/>
        </w:numPr>
        <w:jc w:val="both"/>
        <w:rPr>
          <w:rFonts w:ascii="Proxima Nova Rg" w:eastAsia="Calibri" w:hAnsi="Proxima Nova Rg"/>
          <w:lang w:val="ru-RU"/>
        </w:rPr>
      </w:pPr>
      <w:r w:rsidRPr="001957A2">
        <w:rPr>
          <w:rFonts w:ascii="Proxima Nova Rg" w:eastAsia="Calibri" w:hAnsi="Proxima Nova Rg"/>
          <w:lang w:val="ru"/>
        </w:rPr>
        <w:t>72 часов за любой 7-дневный период времени.</w:t>
      </w:r>
    </w:p>
    <w:p w14:paraId="24B45F8E" w14:textId="77777777" w:rsidR="001C6DC2" w:rsidRPr="001957A2" w:rsidRDefault="001C6DC2" w:rsidP="001C6DC2">
      <w:pPr>
        <w:rPr>
          <w:rFonts w:ascii="Proxima Nova Rg" w:eastAsia="Calibri" w:hAnsi="Proxima Nova Rg"/>
          <w:lang w:val="ru-RU"/>
        </w:rPr>
      </w:pPr>
    </w:p>
    <w:p w14:paraId="36C29B82" w14:textId="77777777" w:rsidR="001C6DC2" w:rsidRPr="001957A2" w:rsidRDefault="001C6DC2" w:rsidP="001C6DC2">
      <w:pPr>
        <w:ind w:firstLine="360"/>
        <w:rPr>
          <w:rFonts w:ascii="Proxima Nova Rg" w:eastAsia="Calibri" w:hAnsi="Proxima Nova Rg"/>
          <w:b/>
          <w:lang w:val="ru-RU"/>
        </w:rPr>
      </w:pPr>
      <w:r w:rsidRPr="001957A2">
        <w:rPr>
          <w:rFonts w:ascii="Proxima Nova Rg" w:eastAsia="Calibri" w:hAnsi="Proxima Nova Rg"/>
          <w:b/>
          <w:bCs/>
          <w:lang w:val="ru"/>
        </w:rPr>
        <w:t>или</w:t>
      </w:r>
    </w:p>
    <w:p w14:paraId="62D4AAA8" w14:textId="77777777" w:rsidR="001C6DC2" w:rsidRPr="001957A2" w:rsidRDefault="001C6DC2" w:rsidP="001C6DC2">
      <w:pPr>
        <w:rPr>
          <w:rFonts w:ascii="Proxima Nova Rg" w:eastAsia="Calibri" w:hAnsi="Proxima Nova Rg"/>
          <w:lang w:val="ru-RU"/>
        </w:rPr>
      </w:pPr>
    </w:p>
    <w:p w14:paraId="13A3E678" w14:textId="77777777" w:rsidR="001C6DC2" w:rsidRPr="001957A2" w:rsidRDefault="001C6DC2" w:rsidP="002B42D8">
      <w:pPr>
        <w:rPr>
          <w:rFonts w:ascii="Proxima Nova Rg" w:eastAsia="Calibri" w:hAnsi="Proxima Nova Rg"/>
          <w:lang w:val="ru-RU"/>
        </w:rPr>
      </w:pPr>
      <w:r w:rsidRPr="001957A2">
        <w:rPr>
          <w:rFonts w:ascii="Proxima Nova Rg" w:eastAsia="Calibri" w:hAnsi="Proxima Nova Rg"/>
          <w:lang w:val="ru"/>
        </w:rPr>
        <w:t>Минимальное количество часов отдыха не должно быть менее чем:</w:t>
      </w:r>
    </w:p>
    <w:p w14:paraId="11CD519A" w14:textId="77777777" w:rsidR="001C6DC2" w:rsidRPr="001957A2" w:rsidRDefault="001C6DC2" w:rsidP="00840441">
      <w:pPr>
        <w:pStyle w:val="ac"/>
        <w:numPr>
          <w:ilvl w:val="0"/>
          <w:numId w:val="7"/>
        </w:numPr>
        <w:jc w:val="both"/>
        <w:rPr>
          <w:rFonts w:ascii="Proxima Nova Rg" w:eastAsia="Calibri" w:hAnsi="Proxima Nova Rg"/>
          <w:lang w:val="ru-RU"/>
        </w:rPr>
      </w:pPr>
      <w:r w:rsidRPr="001957A2">
        <w:rPr>
          <w:rFonts w:ascii="Proxima Nova Rg" w:eastAsia="Calibri" w:hAnsi="Proxima Nova Rg"/>
          <w:lang w:val="ru"/>
        </w:rPr>
        <w:t xml:space="preserve">10 часов за любой 24-часовой период времени; </w:t>
      </w:r>
    </w:p>
    <w:p w14:paraId="0CC049C7" w14:textId="77777777" w:rsidR="001C6DC2" w:rsidRPr="001957A2" w:rsidRDefault="001C6DC2" w:rsidP="00840441">
      <w:pPr>
        <w:pStyle w:val="ac"/>
        <w:numPr>
          <w:ilvl w:val="0"/>
          <w:numId w:val="7"/>
        </w:numPr>
        <w:jc w:val="both"/>
        <w:rPr>
          <w:rFonts w:ascii="Proxima Nova Rg" w:eastAsia="Calibri" w:hAnsi="Proxima Nova Rg"/>
          <w:lang w:val="ru-RU"/>
        </w:rPr>
      </w:pPr>
      <w:r w:rsidRPr="001957A2">
        <w:rPr>
          <w:rFonts w:ascii="Proxima Nova Rg" w:eastAsia="Calibri" w:hAnsi="Proxima Nova Rg"/>
          <w:lang w:val="ru"/>
        </w:rPr>
        <w:t>77 часов за любой 7-часовой период времени.</w:t>
      </w:r>
    </w:p>
    <w:p w14:paraId="47DB200C" w14:textId="77777777" w:rsidR="001C6DC2" w:rsidRPr="001957A2" w:rsidRDefault="001C6DC2" w:rsidP="001C6DC2">
      <w:pPr>
        <w:rPr>
          <w:rFonts w:ascii="Proxima Nova Rg" w:eastAsia="Calibri" w:hAnsi="Proxima Nova Rg"/>
          <w:lang w:val="ru-RU"/>
        </w:rPr>
      </w:pPr>
    </w:p>
    <w:p w14:paraId="3C695483"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Часы отдыха могут быть разделены не более чем на два периода. Один из них </w:t>
      </w:r>
      <w:r w:rsidRPr="001957A2">
        <w:rPr>
          <w:rFonts w:ascii="Proxima Nova Rg" w:eastAsia="Calibri" w:hAnsi="Proxima Nova Rg"/>
          <w:i/>
          <w:iCs/>
          <w:lang w:val="ru"/>
        </w:rPr>
        <w:t xml:space="preserve">должен </w:t>
      </w:r>
      <w:r w:rsidRPr="001957A2">
        <w:rPr>
          <w:rFonts w:ascii="Proxima Nova Rg" w:eastAsia="Calibri" w:hAnsi="Proxima Nova Rg"/>
          <w:lang w:val="ru"/>
        </w:rPr>
        <w:t xml:space="preserve">быть по продолжительности не менее 6 часов. Интервал между последовательными периодами отдыха </w:t>
      </w:r>
      <w:r w:rsidRPr="001957A2">
        <w:rPr>
          <w:rFonts w:ascii="Proxima Nova Rg" w:eastAsia="Calibri" w:hAnsi="Proxima Nova Rg"/>
          <w:i/>
          <w:iCs/>
          <w:lang w:val="ru"/>
        </w:rPr>
        <w:t xml:space="preserve">не должен </w:t>
      </w:r>
      <w:r w:rsidRPr="001957A2">
        <w:rPr>
          <w:rFonts w:ascii="Proxima Nova Rg" w:eastAsia="Calibri" w:hAnsi="Proxima Nova Rg"/>
          <w:lang w:val="ru"/>
        </w:rPr>
        <w:t>превышать 14 часов.</w:t>
      </w:r>
    </w:p>
    <w:p w14:paraId="2FDBEB80" w14:textId="77777777" w:rsidR="001C6DC2" w:rsidRPr="001957A2" w:rsidRDefault="001C6DC2" w:rsidP="001C6DC2">
      <w:pPr>
        <w:rPr>
          <w:rFonts w:ascii="Proxima Nova Rg" w:eastAsia="Calibri" w:hAnsi="Proxima Nova Rg"/>
          <w:lang w:val="ru-RU"/>
        </w:rPr>
      </w:pPr>
    </w:p>
    <w:p w14:paraId="22E65309"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Сборы, противопожарные учения и учения по спуску шлюпки, а также учения, предписанные национальным законодательством и инструкциями, должны проводиться с минимальным ущербом для отдыха моряков и не должны вызывать чрезмерную усталость.</w:t>
      </w:r>
    </w:p>
    <w:p w14:paraId="790C4952" w14:textId="77777777" w:rsidR="001C6DC2" w:rsidRPr="001957A2" w:rsidRDefault="001C6DC2" w:rsidP="001C6DC2">
      <w:pPr>
        <w:rPr>
          <w:rFonts w:ascii="Proxima Nova Rg" w:eastAsia="Calibri" w:hAnsi="Proxima Nova Rg"/>
          <w:lang w:val="ru-RU"/>
        </w:rPr>
      </w:pPr>
    </w:p>
    <w:p w14:paraId="6765D2D0"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При нахождении моряка на вахте по вызову, если, например, машинное отделение остается без присмотра, моряк должен получить адекватный компенсационный период отдыха, если нормальный период отдыха был прерван вызовом на работу.</w:t>
      </w:r>
    </w:p>
    <w:p w14:paraId="48555180" w14:textId="77777777" w:rsidR="001C6DC2" w:rsidRPr="001957A2" w:rsidRDefault="001C6DC2" w:rsidP="001C6DC2">
      <w:pPr>
        <w:rPr>
          <w:rFonts w:ascii="Proxima Nova Rg" w:eastAsia="Calibri" w:hAnsi="Proxima Nova Rg"/>
          <w:lang w:val="ru-RU"/>
        </w:rPr>
      </w:pPr>
    </w:p>
    <w:p w14:paraId="0C247079"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В легкодоступном месте </w:t>
      </w:r>
      <w:r w:rsidRPr="001957A2">
        <w:rPr>
          <w:rFonts w:ascii="Proxima Nova Rg" w:eastAsia="Calibri" w:hAnsi="Proxima Nova Rg"/>
          <w:i/>
          <w:iCs/>
          <w:lang w:val="ru"/>
        </w:rPr>
        <w:t xml:space="preserve">должна </w:t>
      </w:r>
      <w:r w:rsidRPr="001957A2">
        <w:rPr>
          <w:rFonts w:ascii="Proxima Nova Rg" w:eastAsia="Calibri" w:hAnsi="Proxima Nova Rg"/>
          <w:lang w:val="ru"/>
        </w:rPr>
        <w:t xml:space="preserve">быть размещена таблица с информацией о работе на борту судна, для каждой должности, и </w:t>
      </w:r>
      <w:r w:rsidRPr="001957A2">
        <w:rPr>
          <w:rFonts w:ascii="Proxima Nova Rg" w:eastAsia="Calibri" w:hAnsi="Proxima Nova Rg"/>
          <w:i/>
          <w:iCs/>
          <w:lang w:val="ru"/>
        </w:rPr>
        <w:t xml:space="preserve">должно </w:t>
      </w:r>
      <w:r w:rsidRPr="001957A2">
        <w:rPr>
          <w:rFonts w:ascii="Proxima Nova Rg" w:eastAsia="Calibri" w:hAnsi="Proxima Nova Rg"/>
          <w:lang w:val="ru"/>
        </w:rPr>
        <w:t>быть указано следующее:</w:t>
      </w:r>
    </w:p>
    <w:p w14:paraId="6CFB84AE" w14:textId="77777777" w:rsidR="001C6DC2"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График работы в море и в порту; </w:t>
      </w:r>
    </w:p>
    <w:p w14:paraId="081E064B" w14:textId="77777777" w:rsidR="001C6DC2"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Максимальное количество часов работы или минимальное количество часов отдыха в соответствии с требованиями национального законодательства или правил или применимых коллективных соглашений.</w:t>
      </w:r>
    </w:p>
    <w:p w14:paraId="02E42120" w14:textId="77777777" w:rsidR="001C6DC2" w:rsidRPr="001957A2" w:rsidRDefault="001C6DC2" w:rsidP="001C6DC2">
      <w:pPr>
        <w:pStyle w:val="ac"/>
        <w:rPr>
          <w:rFonts w:ascii="Proxima Nova Rg" w:eastAsia="Calibri" w:hAnsi="Proxima Nova Rg"/>
          <w:lang w:val="ru-RU"/>
        </w:rPr>
      </w:pPr>
    </w:p>
    <w:p w14:paraId="04D76CBF"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Эта таблица </w:t>
      </w:r>
      <w:r w:rsidRPr="001957A2">
        <w:rPr>
          <w:rFonts w:ascii="Proxima Nova Rg" w:eastAsia="Calibri" w:hAnsi="Proxima Nova Rg"/>
          <w:i/>
          <w:iCs/>
          <w:lang w:val="ru"/>
        </w:rPr>
        <w:t xml:space="preserve">должна </w:t>
      </w:r>
      <w:r w:rsidRPr="001957A2">
        <w:rPr>
          <w:rFonts w:ascii="Proxima Nova Rg" w:eastAsia="Calibri" w:hAnsi="Proxima Nova Rg"/>
          <w:lang w:val="ru"/>
        </w:rPr>
        <w:t>быть составлена в стандартном формате на рабочем языке или языках судна и на английском языке.</w:t>
      </w:r>
    </w:p>
    <w:p w14:paraId="57737DA1" w14:textId="77777777" w:rsidR="001C6DC2" w:rsidRPr="001957A2" w:rsidRDefault="001C6DC2" w:rsidP="001C6DC2">
      <w:pPr>
        <w:rPr>
          <w:rFonts w:ascii="Proxima Nova Rg" w:eastAsia="Calibri" w:hAnsi="Proxima Nova Rg"/>
          <w:lang w:val="ru-RU"/>
        </w:rPr>
      </w:pPr>
    </w:p>
    <w:p w14:paraId="04A77AB3" w14:textId="77777777" w:rsidR="00494D2A"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Для осуществления контроля </w:t>
      </w:r>
      <w:r w:rsidRPr="001957A2">
        <w:rPr>
          <w:rFonts w:ascii="Proxima Nova Rg" w:eastAsia="Calibri" w:hAnsi="Proxima Nova Rg"/>
          <w:i/>
          <w:iCs/>
          <w:lang w:val="ru"/>
        </w:rPr>
        <w:t xml:space="preserve">должен </w:t>
      </w:r>
      <w:r w:rsidRPr="001957A2">
        <w:rPr>
          <w:rFonts w:ascii="Proxima Nova Rg" w:eastAsia="Calibri" w:hAnsi="Proxima Nova Rg"/>
          <w:lang w:val="ru"/>
        </w:rPr>
        <w:t xml:space="preserve">вестись учет ежедневных часов работы или отдыха моряков. </w:t>
      </w:r>
    </w:p>
    <w:p w14:paraId="281ADAD4" w14:textId="77777777" w:rsidR="00494D2A" w:rsidRPr="001957A2" w:rsidRDefault="00494D2A" w:rsidP="001C6DC2">
      <w:pPr>
        <w:rPr>
          <w:rFonts w:ascii="Proxima Nova Rg" w:eastAsia="Calibri" w:hAnsi="Proxima Nova Rg"/>
          <w:lang w:val="ru-RU"/>
        </w:rPr>
      </w:pPr>
    </w:p>
    <w:p w14:paraId="2949BA87" w14:textId="77777777" w:rsidR="00494D2A"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Записи </w:t>
      </w:r>
      <w:r w:rsidRPr="001957A2">
        <w:rPr>
          <w:rFonts w:ascii="Proxima Nova Rg" w:eastAsia="Calibri" w:hAnsi="Proxima Nova Rg"/>
          <w:i/>
          <w:iCs/>
          <w:lang w:val="ru"/>
        </w:rPr>
        <w:t xml:space="preserve">ведутся </w:t>
      </w:r>
      <w:r w:rsidRPr="001957A2">
        <w:rPr>
          <w:rFonts w:ascii="Proxima Nova Rg" w:eastAsia="Calibri" w:hAnsi="Proxima Nova Rg"/>
          <w:lang w:val="ru"/>
        </w:rPr>
        <w:t xml:space="preserve">в стандартном формате, установленном компетентными органами с учетом </w:t>
      </w:r>
      <w:proofErr w:type="gramStart"/>
      <w:r w:rsidRPr="001957A2">
        <w:rPr>
          <w:rFonts w:ascii="Proxima Nova Rg" w:eastAsia="Calibri" w:hAnsi="Proxima Nova Rg"/>
          <w:lang w:val="ru"/>
        </w:rPr>
        <w:t>любых имеющихся рекомендаций</w:t>
      </w:r>
      <w:proofErr w:type="gramEnd"/>
      <w:r w:rsidRPr="001957A2">
        <w:rPr>
          <w:rFonts w:ascii="Proxima Nova Rg" w:eastAsia="Calibri" w:hAnsi="Proxima Nova Rg"/>
          <w:lang w:val="ru"/>
        </w:rPr>
        <w:t xml:space="preserve"> МОТ или в любом стандартном формате, разработанном Организацией. </w:t>
      </w:r>
    </w:p>
    <w:p w14:paraId="0C8599C6" w14:textId="77777777" w:rsidR="00494D2A" w:rsidRPr="001957A2" w:rsidRDefault="00494D2A" w:rsidP="001C6DC2">
      <w:pPr>
        <w:rPr>
          <w:rFonts w:ascii="Proxima Nova Rg" w:eastAsia="Calibri" w:hAnsi="Proxima Nova Rg"/>
          <w:lang w:val="ru-RU"/>
        </w:rPr>
      </w:pPr>
    </w:p>
    <w:p w14:paraId="7C68F467"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Они </w:t>
      </w:r>
      <w:r w:rsidRPr="001957A2">
        <w:rPr>
          <w:rFonts w:ascii="Proxima Nova Rg" w:eastAsia="Calibri" w:hAnsi="Proxima Nova Rg"/>
          <w:i/>
          <w:iCs/>
          <w:lang w:val="ru"/>
        </w:rPr>
        <w:t xml:space="preserve">должны </w:t>
      </w:r>
      <w:r w:rsidRPr="001957A2">
        <w:rPr>
          <w:rFonts w:ascii="Proxima Nova Rg" w:eastAsia="Calibri" w:hAnsi="Proxima Nova Rg"/>
          <w:lang w:val="ru"/>
        </w:rPr>
        <w:t xml:space="preserve">быть на рабочих языках или языках судна и английском. Моряки </w:t>
      </w:r>
      <w:r w:rsidRPr="001957A2">
        <w:rPr>
          <w:rFonts w:ascii="Proxima Nova Rg" w:eastAsia="Calibri" w:hAnsi="Proxima Nova Rg"/>
          <w:i/>
          <w:iCs/>
          <w:lang w:val="ru"/>
        </w:rPr>
        <w:t xml:space="preserve">должны </w:t>
      </w:r>
      <w:r w:rsidRPr="001957A2">
        <w:rPr>
          <w:rFonts w:ascii="Proxima Nova Rg" w:eastAsia="Calibri" w:hAnsi="Proxima Nova Rg"/>
          <w:lang w:val="ru"/>
        </w:rPr>
        <w:t xml:space="preserve">получить копию записей, имеющих к ним отношение. Копии </w:t>
      </w:r>
      <w:r w:rsidRPr="001957A2">
        <w:rPr>
          <w:rFonts w:ascii="Proxima Nova Rg" w:eastAsia="Calibri" w:hAnsi="Proxima Nova Rg"/>
          <w:i/>
          <w:iCs/>
          <w:lang w:val="ru"/>
        </w:rPr>
        <w:t xml:space="preserve">должны </w:t>
      </w:r>
      <w:r w:rsidRPr="001957A2">
        <w:rPr>
          <w:rFonts w:ascii="Proxima Nova Rg" w:eastAsia="Calibri" w:hAnsi="Proxima Nova Rg"/>
          <w:lang w:val="ru"/>
        </w:rPr>
        <w:t xml:space="preserve">быть заверены </w:t>
      </w:r>
      <w:r w:rsidRPr="001957A2">
        <w:rPr>
          <w:rFonts w:ascii="Proxima Nova Rg" w:eastAsia="Calibri" w:hAnsi="Proxima Nova Rg"/>
          <w:b/>
          <w:bCs/>
          <w:lang w:val="ru"/>
        </w:rPr>
        <w:t>капитаном</w:t>
      </w:r>
      <w:r w:rsidRPr="001957A2">
        <w:rPr>
          <w:rFonts w:ascii="Proxima Nova Rg" w:eastAsia="Calibri" w:hAnsi="Proxima Nova Rg"/>
          <w:lang w:val="ru"/>
        </w:rPr>
        <w:t xml:space="preserve">, или лицом, уполномоченным </w:t>
      </w:r>
      <w:r w:rsidRPr="001957A2">
        <w:rPr>
          <w:rFonts w:ascii="Proxima Nova Rg" w:eastAsia="Calibri" w:hAnsi="Proxima Nova Rg"/>
          <w:b/>
          <w:bCs/>
          <w:lang w:val="ru"/>
        </w:rPr>
        <w:t>капитаном</w:t>
      </w:r>
      <w:r w:rsidRPr="001957A2">
        <w:rPr>
          <w:rFonts w:ascii="Proxima Nova Rg" w:eastAsia="Calibri" w:hAnsi="Proxima Nova Rg"/>
          <w:lang w:val="ru"/>
        </w:rPr>
        <w:t>, и моряками.</w:t>
      </w:r>
    </w:p>
    <w:p w14:paraId="61750B74" w14:textId="77777777" w:rsidR="001C6DC2" w:rsidRPr="001957A2" w:rsidRDefault="001C6DC2" w:rsidP="001C6DC2">
      <w:pPr>
        <w:rPr>
          <w:rFonts w:ascii="Proxima Nova Rg" w:eastAsia="Calibri" w:hAnsi="Proxima Nova Rg"/>
          <w:lang w:val="ru-RU"/>
        </w:rPr>
      </w:pPr>
    </w:p>
    <w:p w14:paraId="62453AAE" w14:textId="77777777" w:rsidR="00494D2A"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Ничто </w:t>
      </w:r>
      <w:r w:rsidRPr="001957A2">
        <w:rPr>
          <w:rFonts w:ascii="Proxima Nova Rg" w:eastAsia="Calibri" w:hAnsi="Proxima Nova Rg"/>
          <w:i/>
          <w:iCs/>
          <w:lang w:val="ru"/>
        </w:rPr>
        <w:t xml:space="preserve">не препятствует </w:t>
      </w:r>
      <w:r w:rsidRPr="001957A2">
        <w:rPr>
          <w:rFonts w:ascii="Proxima Nova Rg" w:eastAsia="Calibri" w:hAnsi="Proxima Nova Rg"/>
          <w:b/>
          <w:bCs/>
          <w:lang w:val="ru"/>
        </w:rPr>
        <w:t xml:space="preserve">капитану </w:t>
      </w:r>
      <w:r w:rsidRPr="001957A2">
        <w:rPr>
          <w:rFonts w:ascii="Proxima Nova Rg" w:eastAsia="Calibri" w:hAnsi="Proxima Nova Rg"/>
          <w:lang w:val="ru"/>
        </w:rPr>
        <w:t xml:space="preserve">судна потребовать от моряка отработать часы работы, необходимые для безотлагательного обеспечения безопасности судна, лиц на борту или груза, а также для предоставления помощи другим судам или лицам, терпящим бедствие в море. </w:t>
      </w:r>
    </w:p>
    <w:p w14:paraId="14E90160" w14:textId="77777777" w:rsidR="00494D2A" w:rsidRPr="001957A2" w:rsidRDefault="00494D2A" w:rsidP="001C6DC2">
      <w:pPr>
        <w:rPr>
          <w:rFonts w:ascii="Proxima Nova Rg" w:eastAsia="Calibri" w:hAnsi="Proxima Nova Rg"/>
          <w:lang w:val="ru-RU"/>
        </w:rPr>
      </w:pPr>
    </w:p>
    <w:p w14:paraId="49E68363" w14:textId="77777777" w:rsidR="00494D2A"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Соответственно, </w:t>
      </w:r>
      <w:r w:rsidRPr="001957A2">
        <w:rPr>
          <w:rFonts w:ascii="Proxima Nova Rg" w:eastAsia="Calibri" w:hAnsi="Proxima Nova Rg"/>
          <w:b/>
          <w:bCs/>
          <w:lang w:val="ru"/>
        </w:rPr>
        <w:t xml:space="preserve">капитан </w:t>
      </w:r>
      <w:r w:rsidRPr="001957A2">
        <w:rPr>
          <w:rFonts w:ascii="Proxima Nova Rg" w:eastAsia="Calibri" w:hAnsi="Proxima Nova Rg"/>
          <w:lang w:val="ru"/>
        </w:rPr>
        <w:t xml:space="preserve">может временно приостановить действие графика часов работы и отдыха и потребовать от моряков отработки любого необходимого количестве часов работы, пока не будет восстановлена нормальная ситуация. </w:t>
      </w:r>
    </w:p>
    <w:p w14:paraId="2B4B39B1" w14:textId="77777777" w:rsidR="00494D2A" w:rsidRPr="001957A2" w:rsidRDefault="00494D2A" w:rsidP="001C6DC2">
      <w:pPr>
        <w:rPr>
          <w:rFonts w:ascii="Proxima Nova Rg" w:eastAsia="Calibri" w:hAnsi="Proxima Nova Rg"/>
          <w:lang w:val="ru-RU"/>
        </w:rPr>
      </w:pPr>
    </w:p>
    <w:p w14:paraId="7FF11523"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Как только предоставляется такая возможность после восстановления нормальной ситуации, </w:t>
      </w:r>
      <w:r w:rsidRPr="001957A2">
        <w:rPr>
          <w:rFonts w:ascii="Proxima Nova Rg" w:eastAsia="Calibri" w:hAnsi="Proxima Nova Rg"/>
          <w:b/>
          <w:bCs/>
          <w:lang w:val="ru"/>
        </w:rPr>
        <w:t xml:space="preserve">капитан </w:t>
      </w:r>
      <w:r w:rsidRPr="001957A2">
        <w:rPr>
          <w:rFonts w:ascii="Proxima Nova Rg" w:eastAsia="Calibri" w:hAnsi="Proxima Nova Rg"/>
          <w:i/>
          <w:iCs/>
          <w:lang w:val="ru"/>
        </w:rPr>
        <w:t xml:space="preserve">должен </w:t>
      </w:r>
      <w:r w:rsidRPr="001957A2">
        <w:rPr>
          <w:rFonts w:ascii="Proxima Nova Rg" w:eastAsia="Calibri" w:hAnsi="Proxima Nova Rg"/>
          <w:lang w:val="ru"/>
        </w:rPr>
        <w:t>дать всем морякам, работавшим во время часов отдыха, соответствующий период для отдыха.</w:t>
      </w:r>
    </w:p>
    <w:p w14:paraId="5EC4D7C0" w14:textId="77777777" w:rsidR="004615B1" w:rsidRPr="001957A2" w:rsidRDefault="004615B1" w:rsidP="001C6DC2">
      <w:pPr>
        <w:rPr>
          <w:rFonts w:ascii="Proxima Nova Rg" w:eastAsia="Calibri" w:hAnsi="Proxima Nova Rg"/>
          <w:lang w:val="ru-RU"/>
        </w:rPr>
      </w:pPr>
    </w:p>
    <w:p w14:paraId="4095BA4A" w14:textId="77777777" w:rsidR="001C6DC2" w:rsidRPr="001957A2" w:rsidRDefault="001C6DC2" w:rsidP="001C6DC2">
      <w:pPr>
        <w:rPr>
          <w:rFonts w:ascii="Proxima Nova Rg" w:eastAsia="Calibri" w:hAnsi="Proxima Nova Rg"/>
          <w:lang w:val="ru-RU"/>
        </w:rPr>
      </w:pPr>
    </w:p>
    <w:p w14:paraId="4B18850B" w14:textId="77777777" w:rsidR="001C6DC2" w:rsidRPr="001957A2" w:rsidRDefault="001C6DC2" w:rsidP="00BB1C46">
      <w:pPr>
        <w:pStyle w:val="3"/>
        <w:rPr>
          <w:rFonts w:ascii="Proxima Nova Rg" w:eastAsia="Calibri" w:hAnsi="Proxima Nova Rg"/>
        </w:rPr>
      </w:pPr>
      <w:bookmarkStart w:id="45" w:name="_Toc288817611"/>
      <w:bookmarkStart w:id="46" w:name="_Toc191549935"/>
      <w:r w:rsidRPr="001957A2">
        <w:rPr>
          <w:rFonts w:ascii="Proxima Nova Rg" w:eastAsia="Calibri" w:hAnsi="Proxima Nova Rg"/>
          <w:lang w:val="ru"/>
        </w:rPr>
        <w:t>Право на отпуск</w:t>
      </w:r>
      <w:bookmarkEnd w:id="45"/>
      <w:bookmarkEnd w:id="46"/>
    </w:p>
    <w:p w14:paraId="06B4E0E0"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Pr="001957A2">
        <w:rPr>
          <w:rFonts w:ascii="Proxima Nova Rg" w:eastAsia="Calibri" w:hAnsi="Proxima Nova Rg"/>
          <w:lang w:val="ru"/>
        </w:rPr>
        <w:t xml:space="preserve"> морякам надлежащий отпуск.</w:t>
      </w:r>
    </w:p>
    <w:p w14:paraId="642397BD"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Морякам </w:t>
      </w:r>
      <w:r w:rsidRPr="001957A2">
        <w:rPr>
          <w:rFonts w:ascii="Proxima Nova Rg" w:eastAsia="Calibri" w:hAnsi="Proxima Nova Rg" w:cs="Arial"/>
          <w:i/>
          <w:iCs/>
          <w:szCs w:val="20"/>
          <w:lang w:val="ru"/>
        </w:rPr>
        <w:t xml:space="preserve">должен </w:t>
      </w:r>
      <w:r w:rsidRPr="001957A2">
        <w:rPr>
          <w:rFonts w:ascii="Proxima Nova Rg" w:eastAsia="Calibri" w:hAnsi="Proxima Nova Rg" w:cs="Arial"/>
          <w:szCs w:val="20"/>
          <w:lang w:val="ru"/>
        </w:rPr>
        <w:t>быть предоставлен ежегодный оплачиваемый отпуск в соответствии с надлежащими условиями;</w:t>
      </w:r>
    </w:p>
    <w:p w14:paraId="44810780"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Морякам </w:t>
      </w:r>
      <w:r w:rsidRPr="001957A2">
        <w:rPr>
          <w:rFonts w:ascii="Proxima Nova Rg" w:eastAsia="Calibri" w:hAnsi="Proxima Nova Rg" w:cs="Arial"/>
          <w:i/>
          <w:iCs/>
          <w:szCs w:val="20"/>
          <w:lang w:val="ru"/>
        </w:rPr>
        <w:t xml:space="preserve">должен </w:t>
      </w:r>
      <w:r w:rsidRPr="001957A2">
        <w:rPr>
          <w:rFonts w:ascii="Proxima Nova Rg" w:eastAsia="Calibri" w:hAnsi="Proxima Nova Rg" w:cs="Arial"/>
          <w:szCs w:val="20"/>
          <w:lang w:val="ru"/>
        </w:rPr>
        <w:t>быть предоставлен отпуск на берегу для поддержания здоровья и общего хорошего самочувствия, а также в соответствии с эксплуатационными требованиями к их должности.</w:t>
      </w:r>
    </w:p>
    <w:p w14:paraId="25098B2C" w14:textId="77777777" w:rsidR="001C6DC2" w:rsidRPr="001957A2" w:rsidRDefault="001C6DC2" w:rsidP="001C6DC2">
      <w:pPr>
        <w:pStyle w:val="ac"/>
        <w:rPr>
          <w:rFonts w:ascii="Proxima Nova Rg" w:eastAsia="Calibri" w:hAnsi="Proxima Nova Rg"/>
          <w:lang w:val="ru-RU"/>
        </w:rPr>
      </w:pPr>
    </w:p>
    <w:p w14:paraId="7A2CF05F" w14:textId="77777777" w:rsidR="00494D2A" w:rsidRPr="001957A2" w:rsidRDefault="001C6DC2">
      <w:pPr>
        <w:rPr>
          <w:rFonts w:ascii="Proxima Nova Rg" w:eastAsia="Calibri" w:hAnsi="Proxima Nova Rg"/>
          <w:lang w:val="ru-RU"/>
        </w:rPr>
      </w:pPr>
      <w:r w:rsidRPr="001957A2">
        <w:rPr>
          <w:rFonts w:ascii="Proxima Nova Rg" w:eastAsia="Calibri" w:hAnsi="Proxima Nova Rg"/>
          <w:lang w:val="ru"/>
        </w:rPr>
        <w:t xml:space="preserve">Ежегодный оплачиваемый отпуск </w:t>
      </w:r>
      <w:r w:rsidRPr="001957A2">
        <w:rPr>
          <w:rFonts w:ascii="Proxima Nova Rg" w:eastAsia="Calibri" w:hAnsi="Proxima Nova Rg"/>
          <w:i/>
          <w:iCs/>
          <w:lang w:val="ru"/>
        </w:rPr>
        <w:t xml:space="preserve">должен </w:t>
      </w:r>
      <w:r w:rsidRPr="001957A2">
        <w:rPr>
          <w:rFonts w:ascii="Proxima Nova Rg" w:eastAsia="Calibri" w:hAnsi="Proxima Nova Rg"/>
          <w:lang w:val="ru"/>
        </w:rPr>
        <w:t xml:space="preserve">рассчитываться на основании не менее 2,5 календарных дней за месяц работы. Расчет отпуска учитывает требования коллективного договора и законов/правил, предписывающих надлежащий метод расчета, который учитывает особые потребности моряков в этом отношении. </w:t>
      </w:r>
    </w:p>
    <w:p w14:paraId="290E611A" w14:textId="77777777" w:rsidR="00494D2A" w:rsidRPr="001957A2" w:rsidRDefault="00494D2A" w:rsidP="001C6DC2">
      <w:pPr>
        <w:rPr>
          <w:rFonts w:ascii="Proxima Nova Rg" w:eastAsia="Calibri" w:hAnsi="Proxima Nova Rg"/>
          <w:lang w:val="ru-RU"/>
        </w:rPr>
      </w:pPr>
    </w:p>
    <w:p w14:paraId="27AFEE33"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Способ расчета продолжительности работы </w:t>
      </w:r>
      <w:r w:rsidRPr="001957A2">
        <w:rPr>
          <w:rFonts w:ascii="Proxima Nova Rg" w:eastAsia="Calibri" w:hAnsi="Proxima Nova Rg"/>
          <w:i/>
          <w:iCs/>
          <w:lang w:val="ru"/>
        </w:rPr>
        <w:t xml:space="preserve">должен </w:t>
      </w:r>
      <w:r w:rsidRPr="001957A2">
        <w:rPr>
          <w:rFonts w:ascii="Proxima Nova Rg" w:eastAsia="Calibri" w:hAnsi="Proxima Nova Rg"/>
          <w:lang w:val="ru"/>
        </w:rPr>
        <w:t xml:space="preserve">определяться компетентными органами или при помощи надлежащего оборудования. Случаи уважительного отсутствия на работе </w:t>
      </w:r>
      <w:r w:rsidRPr="001957A2">
        <w:rPr>
          <w:rFonts w:ascii="Proxima Nova Rg" w:eastAsia="Calibri" w:hAnsi="Proxima Nova Rg"/>
          <w:i/>
          <w:iCs/>
          <w:lang w:val="ru"/>
        </w:rPr>
        <w:t xml:space="preserve">не должны </w:t>
      </w:r>
      <w:r w:rsidRPr="001957A2">
        <w:rPr>
          <w:rFonts w:ascii="Proxima Nova Rg" w:eastAsia="Calibri" w:hAnsi="Proxima Nova Rg"/>
          <w:lang w:val="ru"/>
        </w:rPr>
        <w:t>рассматриваться в качестве ежегодного отпуска.</w:t>
      </w:r>
    </w:p>
    <w:p w14:paraId="2351E682" w14:textId="77777777" w:rsidR="001C6DC2" w:rsidRPr="001957A2" w:rsidRDefault="001C6DC2" w:rsidP="001C6DC2">
      <w:pPr>
        <w:rPr>
          <w:rFonts w:ascii="Proxima Nova Rg" w:eastAsia="Calibri" w:hAnsi="Proxima Nova Rg"/>
          <w:lang w:val="ru-RU"/>
        </w:rPr>
      </w:pPr>
    </w:p>
    <w:p w14:paraId="1804C3C0"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i/>
          <w:iCs/>
          <w:lang w:val="ru"/>
        </w:rPr>
        <w:t xml:space="preserve">Должно </w:t>
      </w:r>
      <w:r w:rsidRPr="001957A2">
        <w:rPr>
          <w:rFonts w:ascii="Proxima Nova Rg" w:eastAsia="Calibri" w:hAnsi="Proxima Nova Rg"/>
          <w:lang w:val="ru"/>
        </w:rPr>
        <w:t>быть запрещено любое соглашение, в котором ежегодный оплачиваемый отпуск не предусматривается, за исключением случаев, оговоренных компетентными органами.</w:t>
      </w:r>
    </w:p>
    <w:p w14:paraId="09D64AE9" w14:textId="77777777" w:rsidR="001C6DC2" w:rsidRPr="001957A2" w:rsidRDefault="001C6DC2" w:rsidP="00BB1C46">
      <w:pPr>
        <w:pStyle w:val="3"/>
        <w:rPr>
          <w:rFonts w:ascii="Proxima Nova Rg" w:eastAsia="Calibri" w:hAnsi="Proxima Nova Rg"/>
        </w:rPr>
      </w:pPr>
      <w:bookmarkStart w:id="47" w:name="_Toc288817612"/>
      <w:bookmarkStart w:id="48" w:name="_Toc191549936"/>
      <w:r w:rsidRPr="001957A2">
        <w:rPr>
          <w:rFonts w:ascii="Proxima Nova Rg" w:eastAsia="Calibri" w:hAnsi="Proxima Nova Rg"/>
          <w:lang w:val="ru"/>
        </w:rPr>
        <w:t>Репатриация</w:t>
      </w:r>
      <w:bookmarkEnd w:id="47"/>
      <w:bookmarkEnd w:id="48"/>
    </w:p>
    <w:p w14:paraId="7D047BEC"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Pr="001957A2">
        <w:rPr>
          <w:rFonts w:ascii="Proxima Nova Rg" w:eastAsia="Calibri" w:hAnsi="Proxima Nova Rg"/>
          <w:lang w:val="ru"/>
        </w:rPr>
        <w:t xml:space="preserve"> морякам возможность вернуться домой.</w:t>
      </w:r>
    </w:p>
    <w:p w14:paraId="3012FE2D"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Моряки имеют право бесплатной репатриации в обстоятельствах или условиях, предусмотренных MLC.</w:t>
      </w:r>
    </w:p>
    <w:p w14:paraId="63ADDE7C" w14:textId="77777777" w:rsidR="001F6D43" w:rsidRPr="001957A2" w:rsidRDefault="001F6D43" w:rsidP="00BA12A9">
      <w:pPr>
        <w:pStyle w:val="ac"/>
        <w:autoSpaceDE w:val="0"/>
        <w:autoSpaceDN w:val="0"/>
        <w:adjustRightInd w:val="0"/>
        <w:ind w:left="709"/>
        <w:jc w:val="both"/>
        <w:rPr>
          <w:rFonts w:ascii="Proxima Nova Rg" w:eastAsia="Calibri" w:hAnsi="Proxima Nova Rg" w:cs="Arial"/>
          <w:szCs w:val="20"/>
          <w:lang w:val="ru-RU"/>
        </w:rPr>
      </w:pPr>
    </w:p>
    <w:p w14:paraId="203D2898" w14:textId="77777777" w:rsidR="001C6DC2" w:rsidRPr="001957A2" w:rsidRDefault="001C6DC2" w:rsidP="00BB1C46">
      <w:pPr>
        <w:pStyle w:val="3"/>
        <w:rPr>
          <w:rFonts w:ascii="Proxima Nova Rg" w:eastAsia="Calibri" w:hAnsi="Proxima Nova Rg"/>
          <w:lang w:val="ru-RU"/>
        </w:rPr>
      </w:pPr>
      <w:bookmarkStart w:id="49" w:name="_Toc288817613"/>
      <w:bookmarkStart w:id="50" w:name="_Toc191549937"/>
      <w:r w:rsidRPr="001957A2">
        <w:rPr>
          <w:rFonts w:ascii="Proxima Nova Rg" w:eastAsia="Calibri" w:hAnsi="Proxima Nova Rg"/>
          <w:lang w:val="ru"/>
        </w:rPr>
        <w:t>Компенсация морякам за потерю или потопление судна</w:t>
      </w:r>
      <w:bookmarkEnd w:id="49"/>
      <w:bookmarkEnd w:id="50"/>
    </w:p>
    <w:p w14:paraId="654B181F"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00A20F1C" w:rsidRPr="001957A2">
        <w:rPr>
          <w:rFonts w:ascii="Proxima Nova Rg" w:eastAsia="Calibri" w:hAnsi="Proxima Nova Rg"/>
          <w:lang w:val="ru"/>
        </w:rPr>
        <w:t xml:space="preserve"> получение моряками</w:t>
      </w:r>
      <w:r w:rsidRPr="001957A2">
        <w:rPr>
          <w:rFonts w:ascii="Proxima Nova Rg" w:eastAsia="Calibri" w:hAnsi="Proxima Nova Rg"/>
          <w:lang w:val="ru"/>
        </w:rPr>
        <w:t xml:space="preserve"> </w:t>
      </w:r>
      <w:r w:rsidR="00A20F1C" w:rsidRPr="001957A2">
        <w:rPr>
          <w:rFonts w:ascii="Proxima Nova Rg" w:eastAsia="Calibri" w:hAnsi="Proxima Nova Rg"/>
          <w:lang w:val="ru"/>
        </w:rPr>
        <w:t>компенсации</w:t>
      </w:r>
      <w:r w:rsidRPr="001957A2">
        <w:rPr>
          <w:rFonts w:ascii="Proxima Nova Rg" w:eastAsia="Calibri" w:hAnsi="Proxima Nova Rg"/>
          <w:lang w:val="ru"/>
        </w:rPr>
        <w:t xml:space="preserve"> в случае потери или потопления судна.</w:t>
      </w:r>
    </w:p>
    <w:p w14:paraId="0CE9535A"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имеют право на соответствующую компенсацию в случае травмы, ущерба или незанятости, вызванной потерей или потоплением судна. </w:t>
      </w:r>
    </w:p>
    <w:p w14:paraId="6E2F615C" w14:textId="77777777" w:rsidR="001C6DC2" w:rsidRPr="001957A2" w:rsidRDefault="001C6DC2" w:rsidP="00BB1C46">
      <w:pPr>
        <w:pStyle w:val="3"/>
        <w:rPr>
          <w:rFonts w:ascii="Proxima Nova Rg" w:eastAsia="Calibri" w:hAnsi="Proxima Nova Rg"/>
        </w:rPr>
      </w:pPr>
      <w:bookmarkStart w:id="51" w:name="_Toc288817614"/>
      <w:bookmarkStart w:id="52" w:name="_Toc191549938"/>
      <w:r w:rsidRPr="001957A2">
        <w:rPr>
          <w:rFonts w:ascii="Proxima Nova Rg" w:eastAsia="Calibri" w:hAnsi="Proxima Nova Rg"/>
          <w:lang w:val="ru"/>
        </w:rPr>
        <w:lastRenderedPageBreak/>
        <w:t>Степень укомплектованности персоналом</w:t>
      </w:r>
      <w:bookmarkEnd w:id="51"/>
      <w:bookmarkEnd w:id="52"/>
    </w:p>
    <w:p w14:paraId="2AB6F312"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Pr="001957A2">
        <w:rPr>
          <w:rFonts w:ascii="Proxima Nova Rg" w:eastAsia="Calibri" w:hAnsi="Proxima Nova Rg"/>
          <w:lang w:val="ru"/>
        </w:rPr>
        <w:t>, что моряки работают на борту судна с достаточным количеством персонала для обеспечения безопасной и эффективной работы судна.</w:t>
      </w:r>
    </w:p>
    <w:p w14:paraId="4797BBB3"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На борту судна должно быть достаточное количество моряков для безопасной и эффективной работы судов и в соответствии с требованием соблюдать безопасность при любых условиях, принимая во внимание заботу о предотвращении переутомления моряков и учитывая особенности и условия рейса.</w:t>
      </w:r>
    </w:p>
    <w:p w14:paraId="2308AAC7" w14:textId="77777777" w:rsidR="00266B04" w:rsidRPr="001957A2" w:rsidRDefault="00266B04"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Все суда должны быть укомплектованы в соответствии с сертификатом о минимальном составе судна, предоставленном государством флага </w:t>
      </w:r>
    </w:p>
    <w:p w14:paraId="1E8C6B96" w14:textId="77777777" w:rsidR="001C6DC2" w:rsidRPr="001957A2" w:rsidRDefault="001C6DC2" w:rsidP="00677249">
      <w:pPr>
        <w:pStyle w:val="2"/>
        <w:rPr>
          <w:rFonts w:ascii="Proxima Nova Rg" w:eastAsia="Calibri" w:hAnsi="Proxima Nova Rg"/>
          <w:lang w:val="ru-RU"/>
        </w:rPr>
      </w:pPr>
      <w:bookmarkStart w:id="53" w:name="_Toc288817615"/>
      <w:bookmarkStart w:id="54" w:name="_Toc191549939"/>
      <w:r w:rsidRPr="001957A2">
        <w:rPr>
          <w:rFonts w:ascii="Proxima Nova Rg" w:eastAsia="Calibri" w:hAnsi="Proxima Nova Rg"/>
          <w:iCs w:val="0"/>
          <w:lang w:val="ru"/>
        </w:rPr>
        <w:t>Размещение, места отдыха и развлечений, еда и питание</w:t>
      </w:r>
      <w:bookmarkEnd w:id="53"/>
      <w:bookmarkEnd w:id="54"/>
    </w:p>
    <w:p w14:paraId="0C08246D" w14:textId="77777777" w:rsidR="001C6DC2" w:rsidRPr="001957A2" w:rsidRDefault="001C6DC2" w:rsidP="00BB1C46">
      <w:pPr>
        <w:pStyle w:val="3"/>
        <w:rPr>
          <w:rFonts w:ascii="Proxima Nova Rg" w:eastAsia="Calibri" w:hAnsi="Proxima Nova Rg"/>
          <w:lang w:val="ru-RU"/>
        </w:rPr>
      </w:pPr>
      <w:bookmarkStart w:id="55" w:name="_Toc288817616"/>
      <w:bookmarkStart w:id="56" w:name="_Toc191549940"/>
      <w:r w:rsidRPr="001957A2">
        <w:rPr>
          <w:rFonts w:ascii="Proxima Nova Rg" w:eastAsia="Calibri" w:hAnsi="Proxima Nova Rg"/>
          <w:lang w:val="ru"/>
        </w:rPr>
        <w:t>Размещение и места отдыха и развлечений</w:t>
      </w:r>
      <w:bookmarkEnd w:id="55"/>
      <w:bookmarkEnd w:id="56"/>
    </w:p>
    <w:p w14:paraId="2F6A0F4A" w14:textId="77777777" w:rsidR="001C6DC2" w:rsidRPr="001957A2" w:rsidRDefault="00D66B78">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Pr="001957A2">
        <w:rPr>
          <w:rFonts w:ascii="Proxima Nova Rg" w:eastAsia="Calibri" w:hAnsi="Proxima Nova Rg"/>
          <w:lang w:val="ru"/>
        </w:rPr>
        <w:t>, что все моряки обеспечены достойным местом размещения и местами для отдыха и развлечений на борту.</w:t>
      </w:r>
    </w:p>
    <w:p w14:paraId="12D94B60"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быть обеспечены достойным местом размещения и местами для отдыха и развлечений для работы и проживания на борту, или и того, и другого, которые не навредят их здоровью и благополучию;</w:t>
      </w:r>
    </w:p>
    <w:p w14:paraId="352D4BE9" w14:textId="77777777" w:rsidR="00494D2A"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Требования в отношении мест размещения и мест для отдыха и развлечений, которые касаются конструкции судна и оборудования, применяются только к судам, построенным на дату вступления в силу Конвенции или после этой даты;</w:t>
      </w:r>
    </w:p>
    <w:p w14:paraId="25C5FFAA" w14:textId="77777777" w:rsidR="00494D2A"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Что касается судов, построенных до этой даты, требования в отношении конструкции судна и оборудования, оговоренные в Конвенции размещения судовых экипажей (с изменениями), 1949 (№ 92), и в Конвенции размещения судовых экипажей (с дополнениями), 1970 (№ 133), </w:t>
      </w:r>
      <w:r w:rsidRPr="001957A2">
        <w:rPr>
          <w:rFonts w:ascii="Proxima Nova Rg" w:eastAsia="Calibri" w:hAnsi="Proxima Nova Rg" w:cs="Arial"/>
          <w:i/>
          <w:iCs/>
          <w:szCs w:val="20"/>
          <w:lang w:val="ru"/>
        </w:rPr>
        <w:t xml:space="preserve">продолжают </w:t>
      </w:r>
      <w:r w:rsidRPr="001957A2">
        <w:rPr>
          <w:rFonts w:ascii="Proxima Nova Rg" w:eastAsia="Calibri" w:hAnsi="Proxima Nova Rg" w:cs="Arial"/>
          <w:szCs w:val="20"/>
          <w:lang w:val="ru"/>
        </w:rPr>
        <w:t xml:space="preserve">действовать в той мере, в какой они применялись до указанной даты, согласно закону и практическому опыту. </w:t>
      </w:r>
    </w:p>
    <w:p w14:paraId="37EDE451"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Судно </w:t>
      </w:r>
      <w:r w:rsidRPr="001957A2">
        <w:rPr>
          <w:rFonts w:ascii="Proxima Nova Rg" w:eastAsia="Calibri" w:hAnsi="Proxima Nova Rg" w:cs="Arial"/>
          <w:i/>
          <w:iCs/>
          <w:szCs w:val="20"/>
          <w:lang w:val="ru"/>
        </w:rPr>
        <w:t xml:space="preserve">должно </w:t>
      </w:r>
      <w:r w:rsidRPr="001957A2">
        <w:rPr>
          <w:rFonts w:ascii="Proxima Nova Rg" w:eastAsia="Calibri" w:hAnsi="Proxima Nova Rg" w:cs="Arial"/>
          <w:szCs w:val="20"/>
          <w:lang w:val="ru"/>
        </w:rPr>
        <w:t>считаться построенным на дату установки киля или на соотносимом этапе строительства;</w:t>
      </w:r>
    </w:p>
    <w:p w14:paraId="3C5CBCCF"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Если иное специально не оговорено отдельно, любое требование, согласно поправке к MLC в отношении положения о размещении моряка и мест для отдыха и развлечения, </w:t>
      </w:r>
      <w:r w:rsidRPr="001957A2">
        <w:rPr>
          <w:rFonts w:ascii="Proxima Nova Rg" w:eastAsia="Calibri" w:hAnsi="Proxima Nova Rg" w:cs="Arial"/>
          <w:i/>
          <w:iCs/>
          <w:szCs w:val="20"/>
          <w:lang w:val="ru"/>
        </w:rPr>
        <w:t xml:space="preserve">должно </w:t>
      </w:r>
      <w:r w:rsidRPr="001957A2">
        <w:rPr>
          <w:rFonts w:ascii="Proxima Nova Rg" w:eastAsia="Calibri" w:hAnsi="Proxima Nova Rg" w:cs="Arial"/>
          <w:szCs w:val="20"/>
          <w:lang w:val="ru"/>
        </w:rPr>
        <w:t>применяться только к судам, построенным на дату, когда вступает в силу данная поправка, или после этой даты.</w:t>
      </w:r>
    </w:p>
    <w:p w14:paraId="4CC432AE" w14:textId="77777777" w:rsidR="00CC0DA6" w:rsidRPr="001957A2" w:rsidRDefault="00EE68AD"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Места размещения и места для отдыха и развлечений подлежат техническому осмотру при посещении судна. Обо всех недостатках должно быть доложено не реже одного раза в год посредством заполнения проверочного листа технической инспекции судна.</w:t>
      </w:r>
    </w:p>
    <w:p w14:paraId="1DD9231E" w14:textId="77777777" w:rsidR="00AD42A0" w:rsidRPr="001957A2" w:rsidRDefault="00AD42A0">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Капитан проводит еженедельную проверку гигиены и порядка в соответствии с процедурой соблюдения гигиены, приведенной в Разделе 9 </w:t>
      </w:r>
      <w:r w:rsidR="00DC70EB" w:rsidRPr="001957A2">
        <w:rPr>
          <w:rFonts w:ascii="Proxima Nova Rg" w:eastAsia="Calibri" w:hAnsi="Proxima Nova Rg" w:cs="Arial"/>
          <w:szCs w:val="20"/>
          <w:lang w:val="ru"/>
        </w:rPr>
        <w:t>SMS BOLLARD</w:t>
      </w:r>
      <w:r w:rsidRPr="001957A2">
        <w:rPr>
          <w:rFonts w:ascii="Proxima Nova Rg" w:eastAsia="Calibri" w:hAnsi="Proxima Nova Rg" w:cs="Arial"/>
          <w:szCs w:val="20"/>
          <w:lang w:val="ru"/>
        </w:rPr>
        <w:t xml:space="preserve">. </w:t>
      </w:r>
    </w:p>
    <w:p w14:paraId="2E24EA93" w14:textId="77777777" w:rsidR="001C6DC2" w:rsidRPr="001957A2" w:rsidRDefault="001C6DC2" w:rsidP="00BB1C46">
      <w:pPr>
        <w:pStyle w:val="3"/>
        <w:rPr>
          <w:rFonts w:ascii="Proxima Nova Rg" w:eastAsia="Calibri" w:hAnsi="Proxima Nova Rg"/>
        </w:rPr>
      </w:pPr>
      <w:bookmarkStart w:id="57" w:name="_Toc288817617"/>
      <w:bookmarkStart w:id="58" w:name="_Toc191549941"/>
      <w:r w:rsidRPr="001957A2">
        <w:rPr>
          <w:rFonts w:ascii="Proxima Nova Rg" w:eastAsia="Calibri" w:hAnsi="Proxima Nova Rg"/>
          <w:lang w:val="ru"/>
        </w:rPr>
        <w:t>Еда и питание</w:t>
      </w:r>
      <w:bookmarkEnd w:id="57"/>
      <w:bookmarkEnd w:id="58"/>
    </w:p>
    <w:p w14:paraId="5947D77A"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Pr="001957A2">
        <w:rPr>
          <w:rFonts w:ascii="Proxima Nova Rg" w:eastAsia="Calibri" w:hAnsi="Proxima Nova Rg"/>
          <w:lang w:val="ru"/>
        </w:rPr>
        <w:t>, что у всех моряков есть доступ к еде и питьевой воде хорошего качества в соответствии со стандартными условиями гигиены;</w:t>
      </w:r>
    </w:p>
    <w:p w14:paraId="34224780"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На борту каждого судна </w:t>
      </w:r>
      <w:r w:rsidRPr="001957A2">
        <w:rPr>
          <w:rFonts w:ascii="Proxima Nova Rg" w:eastAsia="Calibri" w:hAnsi="Proxima Nova Rg" w:cs="Arial"/>
          <w:i/>
          <w:iCs/>
          <w:szCs w:val="20"/>
          <w:lang w:val="ru"/>
        </w:rPr>
        <w:t xml:space="preserve">должна </w:t>
      </w:r>
      <w:r w:rsidRPr="001957A2">
        <w:rPr>
          <w:rFonts w:ascii="Proxima Nova Rg" w:eastAsia="Calibri" w:hAnsi="Proxima Nova Rg" w:cs="Arial"/>
          <w:szCs w:val="20"/>
          <w:lang w:val="ru"/>
        </w:rPr>
        <w:t>иметься и подаваться морякам еда и питьевая вода надлежащего качества, питательной ценности и в необходимом количестве для удовлетворения соответствующих потребностей судна и с учетом культурных и религиозных различий внутри судового экипажа;</w:t>
      </w:r>
    </w:p>
    <w:p w14:paraId="221DCDB9"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на борту судна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быть обеспечены бесплатной едой на протяжении периода их трудовой занятости;</w:t>
      </w:r>
    </w:p>
    <w:p w14:paraId="6C69EBF9"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нанятые в качестве судовых поваров и отвечающие за приготовление еды,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быть обучены и иметь квалификацию для своей должности на борту судна.</w:t>
      </w:r>
    </w:p>
    <w:p w14:paraId="368EB162" w14:textId="77777777" w:rsidR="001C6DC2" w:rsidRPr="001957A2" w:rsidRDefault="001C6DC2" w:rsidP="00047878">
      <w:pPr>
        <w:pStyle w:val="2"/>
        <w:jc w:val="left"/>
        <w:rPr>
          <w:rFonts w:ascii="Proxima Nova Rg" w:eastAsia="Calibri" w:hAnsi="Proxima Nova Rg"/>
          <w:lang w:val="ru-RU"/>
        </w:rPr>
      </w:pPr>
      <w:bookmarkStart w:id="59" w:name="_Toc288817618"/>
      <w:bookmarkStart w:id="60" w:name="_Toc191549942"/>
      <w:r w:rsidRPr="001957A2">
        <w:rPr>
          <w:rFonts w:ascii="Proxima Nova Rg" w:eastAsia="Calibri" w:hAnsi="Proxima Nova Rg"/>
          <w:iCs w:val="0"/>
          <w:lang w:val="ru"/>
        </w:rPr>
        <w:lastRenderedPageBreak/>
        <w:t>Охрана здоровья, медицинская помощь, социальное обеспечение и социальное страхование</w:t>
      </w:r>
      <w:bookmarkEnd w:id="59"/>
      <w:bookmarkEnd w:id="60"/>
    </w:p>
    <w:p w14:paraId="1B37D53F" w14:textId="77777777" w:rsidR="001C6DC2" w:rsidRPr="001957A2" w:rsidRDefault="001C6DC2" w:rsidP="00BB1C46">
      <w:pPr>
        <w:pStyle w:val="3"/>
        <w:rPr>
          <w:rFonts w:ascii="Proxima Nova Rg" w:eastAsia="Calibri" w:hAnsi="Proxima Nova Rg"/>
          <w:lang w:val="ru-RU"/>
        </w:rPr>
      </w:pPr>
      <w:bookmarkStart w:id="61" w:name="_Toc288817619"/>
      <w:bookmarkStart w:id="62" w:name="_Toc191549943"/>
      <w:r w:rsidRPr="001957A2">
        <w:rPr>
          <w:rFonts w:ascii="Proxima Nova Rg" w:eastAsia="Calibri" w:hAnsi="Proxima Nova Rg"/>
          <w:lang w:val="ru"/>
        </w:rPr>
        <w:t>Медицинская помощь на борту судна и на берегу</w:t>
      </w:r>
      <w:bookmarkEnd w:id="61"/>
      <w:bookmarkEnd w:id="62"/>
    </w:p>
    <w:p w14:paraId="47FC80CB"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Охранять</w:t>
      </w:r>
      <w:proofErr w:type="gramEnd"/>
      <w:r w:rsidRPr="001957A2">
        <w:rPr>
          <w:rFonts w:ascii="Proxima Nova Rg" w:eastAsia="Calibri" w:hAnsi="Proxima Nova Rg"/>
          <w:lang w:val="ru"/>
        </w:rPr>
        <w:t xml:space="preserve"> здоровье моряков и обеспечивать быстрый доступ к медицинской помощи, в том числе к необходимой стоматологической помощи, на борту судна и на берегу.</w:t>
      </w:r>
    </w:p>
    <w:p w14:paraId="3CE5BA59"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На всех моряков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распространяться меры по охране их здоровья. У всех моряков должен быть доступ к быстрой и надлежащей медицинской помощи во время работы на борту судна;</w:t>
      </w:r>
    </w:p>
    <w:p w14:paraId="542AB090"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Охрана здоровья и помощь </w:t>
      </w:r>
      <w:r w:rsidRPr="001957A2">
        <w:rPr>
          <w:rFonts w:ascii="Proxima Nova Rg" w:eastAsia="Calibri" w:hAnsi="Proxima Nova Rg" w:cs="Arial"/>
          <w:i/>
          <w:iCs/>
          <w:szCs w:val="20"/>
          <w:lang w:val="ru"/>
        </w:rPr>
        <w:t>должны</w:t>
      </w:r>
      <w:r w:rsidRPr="001957A2">
        <w:rPr>
          <w:rFonts w:ascii="Proxima Nova Rg" w:eastAsia="Calibri" w:hAnsi="Proxima Nova Rg" w:cs="Arial"/>
          <w:szCs w:val="20"/>
          <w:lang w:val="ru"/>
        </w:rPr>
        <w:t>, в принципе, быть бесплатными для моряков;</w:t>
      </w:r>
    </w:p>
    <w:p w14:paraId="04C4620D"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на борту судна, нуждающиеся в срочной медицинской помощи,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получить доступ к медицинским учреждениям на берегу;</w:t>
      </w:r>
    </w:p>
    <w:p w14:paraId="7CF2491D"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Требования к охране здоровья и медицинской помощи на борту судна включают в себя стандарты проведения мер, нацеленных на охрану здоровья моряков и предоставление им медицинской помощи в максимально соотносимых условиях с теми, в которых обычно оказывается помощь береговому персоналу.</w:t>
      </w:r>
    </w:p>
    <w:p w14:paraId="75EBC6CE" w14:textId="77777777" w:rsidR="001C6DC2" w:rsidRPr="001957A2" w:rsidRDefault="001C6DC2" w:rsidP="001C6DC2">
      <w:pPr>
        <w:pStyle w:val="ac"/>
        <w:rPr>
          <w:rFonts w:ascii="Proxima Nova Rg" w:eastAsia="Calibri" w:hAnsi="Proxima Nova Rg"/>
          <w:lang w:val="ru-RU"/>
        </w:rPr>
      </w:pPr>
    </w:p>
    <w:p w14:paraId="7136D4FA"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b/>
          <w:bCs/>
          <w:lang w:val="ru"/>
        </w:rPr>
        <w:t>Капитан</w:t>
      </w:r>
      <w:r w:rsidRPr="001957A2">
        <w:rPr>
          <w:rFonts w:ascii="Proxima Nova Rg" w:eastAsia="Calibri" w:hAnsi="Proxima Nova Rg"/>
          <w:lang w:val="ru"/>
        </w:rPr>
        <w:t xml:space="preserve">, а также соответствующий береговой и судовой медицинский персонал, </w:t>
      </w:r>
      <w:r w:rsidRPr="001957A2">
        <w:rPr>
          <w:rFonts w:ascii="Proxima Nova Rg" w:eastAsia="Calibri" w:hAnsi="Proxima Nova Rg"/>
          <w:i/>
          <w:iCs/>
          <w:lang w:val="ru"/>
        </w:rPr>
        <w:t xml:space="preserve">должны </w:t>
      </w:r>
      <w:r w:rsidRPr="001957A2">
        <w:rPr>
          <w:rFonts w:ascii="Proxima Nova Rg" w:eastAsia="Calibri" w:hAnsi="Proxima Nova Rg"/>
          <w:lang w:val="ru"/>
        </w:rPr>
        <w:t xml:space="preserve">использовать стандартную медицинскую </w:t>
      </w:r>
      <w:r w:rsidR="00A20F1C" w:rsidRPr="001957A2">
        <w:rPr>
          <w:rFonts w:ascii="Proxima Nova Rg" w:eastAsia="Calibri" w:hAnsi="Proxima Nova Rg"/>
          <w:lang w:val="ru"/>
        </w:rPr>
        <w:t>карту</w:t>
      </w:r>
      <w:r w:rsidRPr="001957A2">
        <w:rPr>
          <w:rFonts w:ascii="Proxima Nova Rg" w:eastAsia="Calibri" w:hAnsi="Proxima Nova Rg"/>
          <w:lang w:val="ru"/>
        </w:rPr>
        <w:t xml:space="preserve">. Данная </w:t>
      </w:r>
      <w:r w:rsidR="00A20F1C" w:rsidRPr="001957A2">
        <w:rPr>
          <w:rFonts w:ascii="Proxima Nova Rg" w:eastAsia="Calibri" w:hAnsi="Proxima Nova Rg"/>
          <w:lang w:val="ru"/>
        </w:rPr>
        <w:t xml:space="preserve">карта </w:t>
      </w:r>
      <w:r w:rsidRPr="001957A2">
        <w:rPr>
          <w:rFonts w:ascii="Proxima Nova Rg" w:eastAsia="Calibri" w:hAnsi="Proxima Nova Rg"/>
          <w:lang w:val="ru"/>
        </w:rPr>
        <w:t xml:space="preserve">в заполненном виде </w:t>
      </w:r>
      <w:r w:rsidRPr="001957A2">
        <w:rPr>
          <w:rFonts w:ascii="Proxima Nova Rg" w:eastAsia="Calibri" w:hAnsi="Proxima Nova Rg"/>
          <w:i/>
          <w:iCs/>
          <w:lang w:val="ru"/>
        </w:rPr>
        <w:t xml:space="preserve">должна </w:t>
      </w:r>
      <w:r w:rsidRPr="001957A2">
        <w:rPr>
          <w:rFonts w:ascii="Proxima Nova Rg" w:eastAsia="Calibri" w:hAnsi="Proxima Nova Rg"/>
          <w:lang w:val="ru"/>
        </w:rPr>
        <w:t>храниться конфиденциально и использоваться исключительно в помощь лечению моряков.</w:t>
      </w:r>
    </w:p>
    <w:p w14:paraId="5F957CAB" w14:textId="77777777" w:rsidR="001C6DC2" w:rsidRPr="001957A2" w:rsidRDefault="001C6DC2" w:rsidP="00BB1C46">
      <w:pPr>
        <w:pStyle w:val="3"/>
        <w:rPr>
          <w:rFonts w:ascii="Proxima Nova Rg" w:eastAsia="Calibri" w:hAnsi="Proxima Nova Rg"/>
        </w:rPr>
      </w:pPr>
      <w:bookmarkStart w:id="63" w:name="_Toc288817620"/>
      <w:bookmarkStart w:id="64" w:name="_Toc191549944"/>
      <w:r w:rsidRPr="001957A2">
        <w:rPr>
          <w:rFonts w:ascii="Proxima Nova Rg" w:eastAsia="Calibri" w:hAnsi="Proxima Nova Rg"/>
          <w:lang w:val="ru"/>
        </w:rPr>
        <w:t>Медицинское обеспечение</w:t>
      </w:r>
      <w:bookmarkEnd w:id="63"/>
      <w:bookmarkEnd w:id="64"/>
    </w:p>
    <w:p w14:paraId="04DCA416"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Национальное законодательство и правила </w:t>
      </w:r>
      <w:r w:rsidRPr="001957A2">
        <w:rPr>
          <w:rFonts w:ascii="Proxima Nova Rg" w:eastAsia="Calibri" w:hAnsi="Proxima Nova Rg"/>
          <w:i/>
          <w:iCs/>
          <w:lang w:val="ru"/>
        </w:rPr>
        <w:t>должны</w:t>
      </w:r>
      <w:r w:rsidRPr="001957A2">
        <w:rPr>
          <w:rFonts w:ascii="Proxima Nova Rg" w:eastAsia="Calibri" w:hAnsi="Proxima Nova Rg"/>
          <w:lang w:val="ru"/>
        </w:rPr>
        <w:t>, как минимум, гарантировать следующее медицинское обеспечение:</w:t>
      </w:r>
    </w:p>
    <w:p w14:paraId="1F8F8C0D" w14:textId="77777777" w:rsidR="001C6DC2"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Все суда </w:t>
      </w:r>
      <w:r w:rsidRPr="001957A2">
        <w:rPr>
          <w:rFonts w:ascii="Proxima Nova Rg" w:eastAsia="Calibri" w:hAnsi="Proxima Nova Rg" w:cs="Arial"/>
          <w:i/>
          <w:iCs/>
          <w:szCs w:val="20"/>
          <w:lang w:val="ru"/>
        </w:rPr>
        <w:t xml:space="preserve">обязаны </w:t>
      </w:r>
      <w:r w:rsidRPr="001957A2">
        <w:rPr>
          <w:rFonts w:ascii="Proxima Nova Rg" w:eastAsia="Calibri" w:hAnsi="Proxima Nova Rg" w:cs="Arial"/>
          <w:szCs w:val="20"/>
          <w:lang w:val="ru"/>
        </w:rPr>
        <w:t xml:space="preserve">иметь аптечку с медикаментами, медицинское оборудование и медицинский справочник, содержание которых </w:t>
      </w:r>
      <w:r w:rsidRPr="001957A2">
        <w:rPr>
          <w:rFonts w:ascii="Proxima Nova Rg" w:eastAsia="Calibri" w:hAnsi="Proxima Nova Rg" w:cs="Arial"/>
          <w:i/>
          <w:iCs/>
          <w:szCs w:val="20"/>
          <w:lang w:val="ru"/>
        </w:rPr>
        <w:t xml:space="preserve">должно </w:t>
      </w:r>
      <w:r w:rsidRPr="001957A2">
        <w:rPr>
          <w:rFonts w:ascii="Proxima Nova Rg" w:eastAsia="Calibri" w:hAnsi="Proxima Nova Rg" w:cs="Arial"/>
          <w:szCs w:val="20"/>
          <w:lang w:val="ru"/>
        </w:rPr>
        <w:t xml:space="preserve">быть установлено и </w:t>
      </w:r>
      <w:r w:rsidRPr="001957A2">
        <w:rPr>
          <w:rFonts w:ascii="Proxima Nova Rg" w:eastAsia="Calibri" w:hAnsi="Proxima Nova Rg" w:cs="Arial"/>
          <w:i/>
          <w:iCs/>
          <w:szCs w:val="20"/>
          <w:lang w:val="ru"/>
        </w:rPr>
        <w:t xml:space="preserve">должно </w:t>
      </w:r>
      <w:r w:rsidRPr="001957A2">
        <w:rPr>
          <w:rFonts w:ascii="Proxima Nova Rg" w:eastAsia="Calibri" w:hAnsi="Proxima Nova Rg" w:cs="Arial"/>
          <w:szCs w:val="20"/>
          <w:lang w:val="ru"/>
        </w:rPr>
        <w:t xml:space="preserve">подлежать регулярной проверке компетентными органами.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приниматься во внимание национальные требования в отношении типа судна, количества лиц на борту, а также особенностей, пункта назначения и продолжительности рейсов и соответствующие рекомендованные национальные и международные медицинские стандарты.</w:t>
      </w:r>
    </w:p>
    <w:p w14:paraId="60FCA111" w14:textId="77777777" w:rsidR="001C6DC2"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Суда, перевозящие 100 и более лиц и используемые обычно в международных рейсах продолжительностью от 3 дней, должны иметь квалифицированного врача на борту, который несет ответственность за предоставление медицинской помощи. В национальных законах или правилах также указывается, какие еще типы судов обязательно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 xml:space="preserve">иметь врача на борту с учетом таких факторов, как продолжительность, особенности и условия </w:t>
      </w:r>
      <w:proofErr w:type="gramStart"/>
      <w:r w:rsidRPr="001957A2">
        <w:rPr>
          <w:rFonts w:ascii="Proxima Nova Rg" w:eastAsia="Calibri" w:hAnsi="Proxima Nova Rg" w:cs="Arial"/>
          <w:szCs w:val="20"/>
          <w:lang w:val="ru"/>
        </w:rPr>
        <w:t>рейса</w:t>
      </w:r>
      <w:proofErr w:type="gramEnd"/>
      <w:r w:rsidRPr="001957A2">
        <w:rPr>
          <w:rFonts w:ascii="Proxima Nova Rg" w:eastAsia="Calibri" w:hAnsi="Proxima Nova Rg" w:cs="Arial"/>
          <w:szCs w:val="20"/>
          <w:lang w:val="ru"/>
        </w:rPr>
        <w:t xml:space="preserve"> и количество моряков на борту.</w:t>
      </w:r>
    </w:p>
    <w:p w14:paraId="56BBFAEA" w14:textId="77777777" w:rsidR="00494D2A"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Суда, на борту которых нет врача, </w:t>
      </w:r>
      <w:r w:rsidRPr="001957A2">
        <w:rPr>
          <w:rFonts w:ascii="Proxima Nova Rg" w:eastAsia="Calibri" w:hAnsi="Proxima Nova Rg" w:cs="Arial"/>
          <w:i/>
          <w:iCs/>
          <w:szCs w:val="20"/>
          <w:lang w:val="ru"/>
        </w:rPr>
        <w:t xml:space="preserve">обязаны </w:t>
      </w:r>
      <w:r w:rsidRPr="001957A2">
        <w:rPr>
          <w:rFonts w:ascii="Proxima Nova Rg" w:eastAsia="Calibri" w:hAnsi="Proxima Nova Rg" w:cs="Arial"/>
          <w:szCs w:val="20"/>
          <w:lang w:val="ru"/>
        </w:rPr>
        <w:t xml:space="preserve">иметь не менее 1 моряка, отвечающего за медицинскую помощь и прописывающего лекарственные средства, что является частью его регулярных должностных обязанностей, или, по крайней мере, не менее 1 моряка на борту, компетентного в вопросах оказания первой медицинской помощи; </w:t>
      </w:r>
    </w:p>
    <w:p w14:paraId="0495D8E0" w14:textId="77777777" w:rsidR="00494D2A"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lang w:val="ru-RU"/>
        </w:rPr>
      </w:pPr>
      <w:r w:rsidRPr="001957A2">
        <w:rPr>
          <w:rFonts w:ascii="Proxima Nova Rg" w:eastAsia="Calibri" w:hAnsi="Proxima Nova Rg"/>
          <w:szCs w:val="20"/>
          <w:lang w:val="ru"/>
        </w:rPr>
        <w:t xml:space="preserve">Лица, отвечающие за медицинскую помощь на борту и не являющиеся врачами, должны иметь удовлетворительные результаты по итогам обучения в области оказания медицинской помощи, которые соответствуют требованиям Международной конвенции о подготовке и аттестации моряков и несении вахты, 1978, с </w:t>
      </w:r>
      <w:proofErr w:type="gramStart"/>
      <w:r w:rsidRPr="001957A2">
        <w:rPr>
          <w:rFonts w:ascii="Proxima Nova Rg" w:eastAsia="Calibri" w:hAnsi="Proxima Nova Rg"/>
          <w:szCs w:val="20"/>
          <w:lang w:val="ru"/>
        </w:rPr>
        <w:t>поправками</w:t>
      </w:r>
      <w:r w:rsidRPr="001957A2">
        <w:rPr>
          <w:rFonts w:ascii="Proxima Nova Rg" w:eastAsia="Calibri" w:hAnsi="Proxima Nova Rg"/>
          <w:lang w:val="ru"/>
        </w:rPr>
        <w:t>(</w:t>
      </w:r>
      <w:proofErr w:type="gramEnd"/>
      <w:r w:rsidRPr="001957A2">
        <w:rPr>
          <w:rFonts w:ascii="Proxima Nova Rg" w:eastAsia="Calibri" w:hAnsi="Proxima Nova Rg"/>
          <w:lang w:val="ru"/>
        </w:rPr>
        <w:t xml:space="preserve">STCW); </w:t>
      </w:r>
    </w:p>
    <w:p w14:paraId="03ADB224" w14:textId="77777777" w:rsidR="00494D2A"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назначенные для оказания первой медицинской помощи,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 xml:space="preserve">иметь удовлетворительные результаты обучения в области первой медицинской помощи, которые соответствуют требованиям STCW; </w:t>
      </w:r>
    </w:p>
    <w:p w14:paraId="3997BB5D" w14:textId="77777777" w:rsidR="001C6DC2"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Национальное законодательство или правила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 xml:space="preserve">определять утвержденный необходимый уровень обучения с учетом таких факторов, как продолжительность, особенности и условия </w:t>
      </w:r>
      <w:proofErr w:type="gramStart"/>
      <w:r w:rsidRPr="001957A2">
        <w:rPr>
          <w:rFonts w:ascii="Proxima Nova Rg" w:eastAsia="Calibri" w:hAnsi="Proxima Nova Rg" w:cs="Arial"/>
          <w:szCs w:val="20"/>
          <w:lang w:val="ru"/>
        </w:rPr>
        <w:t>похода</w:t>
      </w:r>
      <w:proofErr w:type="gramEnd"/>
      <w:r w:rsidRPr="001957A2">
        <w:rPr>
          <w:rFonts w:ascii="Proxima Nova Rg" w:eastAsia="Calibri" w:hAnsi="Proxima Nova Rg" w:cs="Arial"/>
          <w:szCs w:val="20"/>
          <w:lang w:val="ru"/>
        </w:rPr>
        <w:t xml:space="preserve"> и количество моряков на борту; </w:t>
      </w:r>
    </w:p>
    <w:p w14:paraId="0CFB9FAD" w14:textId="77777777" w:rsidR="00494D2A"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Компетентный орган </w:t>
      </w:r>
      <w:r w:rsidRPr="001957A2">
        <w:rPr>
          <w:rFonts w:ascii="Proxima Nova Rg" w:eastAsia="Calibri" w:hAnsi="Proxima Nova Rg" w:cs="Arial"/>
          <w:i/>
          <w:iCs/>
          <w:szCs w:val="20"/>
          <w:lang w:val="ru"/>
        </w:rPr>
        <w:t xml:space="preserve">должен </w:t>
      </w:r>
      <w:r w:rsidRPr="001957A2">
        <w:rPr>
          <w:rFonts w:ascii="Proxima Nova Rg" w:eastAsia="Calibri" w:hAnsi="Proxima Nova Rg" w:cs="Arial"/>
          <w:szCs w:val="20"/>
          <w:lang w:val="ru"/>
        </w:rPr>
        <w:t xml:space="preserve">обеспечить посредством спланированной системы круглосуточное информирование судна, находящегося в море, по медицинским вопросам с помощью радио- или </w:t>
      </w:r>
      <w:r w:rsidRPr="001957A2">
        <w:rPr>
          <w:rFonts w:ascii="Proxima Nova Rg" w:eastAsia="Calibri" w:hAnsi="Proxima Nova Rg" w:cs="Arial"/>
          <w:szCs w:val="20"/>
          <w:lang w:val="ru"/>
        </w:rPr>
        <w:lastRenderedPageBreak/>
        <w:t xml:space="preserve">спутниковой связи, в там числе консультирование специалиста, доступное в течение 24 часов в сутки; </w:t>
      </w:r>
    </w:p>
    <w:p w14:paraId="2C296EDD" w14:textId="77777777" w:rsidR="001C6DC2" w:rsidRPr="001957A2" w:rsidRDefault="00D66B78"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Медицинские рекомендации, в том числе дальнейшая передача медицинских сообщений по радио или через спутник между судном и консультантами на берегу,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предоставляться бесплатно для всех судов.</w:t>
      </w:r>
    </w:p>
    <w:p w14:paraId="4C8EE4E8" w14:textId="77777777" w:rsidR="001C6DC2" w:rsidRPr="001957A2" w:rsidRDefault="00D66B78" w:rsidP="00BB1C46">
      <w:pPr>
        <w:pStyle w:val="3"/>
        <w:rPr>
          <w:rFonts w:ascii="Proxima Nova Rg" w:eastAsia="Calibri" w:hAnsi="Proxima Nova Rg"/>
        </w:rPr>
      </w:pPr>
      <w:bookmarkStart w:id="65" w:name="_Toc288817621"/>
      <w:bookmarkStart w:id="66" w:name="_Toc191549945"/>
      <w:r w:rsidRPr="001957A2">
        <w:rPr>
          <w:rFonts w:ascii="Proxima Nova Rg" w:eastAsia="Calibri" w:hAnsi="Proxima Nova Rg"/>
          <w:lang w:val="ru"/>
        </w:rPr>
        <w:t>Ответственность компаний по управлению судном</w:t>
      </w:r>
      <w:bookmarkEnd w:id="65"/>
      <w:bookmarkEnd w:id="66"/>
    </w:p>
    <w:p w14:paraId="20F08335"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Pr="001957A2">
        <w:rPr>
          <w:rFonts w:ascii="Proxima Nova Rg" w:eastAsia="Calibri" w:hAnsi="Proxima Nova Rg"/>
          <w:lang w:val="ru"/>
        </w:rPr>
        <w:t xml:space="preserve"> защиту моряков от финансовых последствий болезни, травмы или смерти в связи с их профессиональной деятельностью.</w:t>
      </w:r>
    </w:p>
    <w:p w14:paraId="45E64372" w14:textId="77777777" w:rsidR="001C6DC2" w:rsidRPr="001957A2" w:rsidRDefault="00651BBA"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ООО «</w:t>
      </w:r>
      <w:proofErr w:type="spellStart"/>
      <w:r w:rsidRPr="001957A2">
        <w:rPr>
          <w:rFonts w:ascii="Proxima Nova Rg" w:eastAsia="Calibri" w:hAnsi="Proxima Nova Rg" w:cs="Arial"/>
          <w:szCs w:val="20"/>
          <w:lang w:val="ru"/>
        </w:rPr>
        <w:t>Боллард</w:t>
      </w:r>
      <w:proofErr w:type="spellEnd"/>
      <w:r w:rsidRPr="001957A2">
        <w:rPr>
          <w:rFonts w:ascii="Proxima Nova Rg" w:eastAsia="Calibri" w:hAnsi="Proxima Nova Rg" w:cs="Arial"/>
          <w:szCs w:val="20"/>
          <w:lang w:val="ru"/>
        </w:rPr>
        <w:t>»</w:t>
      </w:r>
      <w:r w:rsidR="00202CED" w:rsidRPr="001957A2">
        <w:rPr>
          <w:rFonts w:ascii="Proxima Nova Rg" w:eastAsia="Calibri" w:hAnsi="Proxima Nova Rg" w:cs="Arial"/>
          <w:szCs w:val="20"/>
          <w:lang w:val="ru"/>
        </w:rPr>
        <w:t xml:space="preserve"> </w:t>
      </w:r>
      <w:r w:rsidR="00202CED" w:rsidRPr="001957A2">
        <w:rPr>
          <w:rFonts w:ascii="Proxima Nova Rg" w:eastAsia="Calibri" w:hAnsi="Proxima Nova Rg" w:cs="Arial"/>
          <w:i/>
          <w:iCs/>
          <w:szCs w:val="20"/>
          <w:lang w:val="ru"/>
        </w:rPr>
        <w:t xml:space="preserve">должна </w:t>
      </w:r>
      <w:r w:rsidR="00202CED" w:rsidRPr="001957A2">
        <w:rPr>
          <w:rFonts w:ascii="Proxima Nova Rg" w:eastAsia="Calibri" w:hAnsi="Proxima Nova Rg" w:cs="Arial"/>
          <w:szCs w:val="20"/>
          <w:lang w:val="ru"/>
        </w:rPr>
        <w:t>обеспечить моряков, нанятых на суда, правом на получение материальной помощи и поддержки вследствие финансовых последствий болезни, травмы или смерти, случившихся во время работы по трудовому соглашению моряков или вследствие их трудоустройства по условиям такого соглашения. Данное положение не распространяется на любое другое законное средство, к которому может прибегнуть моряк.</w:t>
      </w:r>
    </w:p>
    <w:p w14:paraId="2DB65949" w14:textId="77777777" w:rsidR="001C6DC2" w:rsidRPr="001957A2" w:rsidRDefault="001C6DC2" w:rsidP="00BB1C46">
      <w:pPr>
        <w:pStyle w:val="3"/>
        <w:rPr>
          <w:rFonts w:ascii="Proxima Nova Rg" w:eastAsia="Calibri" w:hAnsi="Proxima Nova Rg"/>
          <w:lang w:val="ru-RU"/>
        </w:rPr>
      </w:pPr>
      <w:bookmarkStart w:id="67" w:name="_Toc288817622"/>
      <w:bookmarkStart w:id="68" w:name="_Toc191549946"/>
      <w:r w:rsidRPr="001957A2">
        <w:rPr>
          <w:rFonts w:ascii="Proxima Nova Rg" w:eastAsia="Calibri" w:hAnsi="Proxima Nova Rg"/>
          <w:lang w:val="ru"/>
        </w:rPr>
        <w:t>Охрана здоровья, техника безопасности и предотвращение несчастных случаев</w:t>
      </w:r>
      <w:bookmarkEnd w:id="67"/>
      <w:bookmarkEnd w:id="68"/>
    </w:p>
    <w:p w14:paraId="478C1C70"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Pr="001957A2">
        <w:rPr>
          <w:rFonts w:ascii="Proxima Nova Rg" w:eastAsia="Calibri" w:hAnsi="Proxima Nova Rg"/>
          <w:lang w:val="ru"/>
        </w:rPr>
        <w:t>, что условия работы моряка на борту судна соответствуют безопасным условиям труда и охране здоровья.</w:t>
      </w:r>
    </w:p>
    <w:p w14:paraId="652BC323"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быть обеспечены безопасными условиями труда, а также безопасными и гигиеничными условиями проживания, работы и обучения на борту судна;</w:t>
      </w:r>
    </w:p>
    <w:p w14:paraId="5AE9F65F" w14:textId="77777777" w:rsidR="00494D2A"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получить обучение и инструктаж в рамках применения и развития требований политик и программ в области безопасных условий труда и охраны здоровья, в том числе в области оценки риска;</w:t>
      </w:r>
    </w:p>
    <w:p w14:paraId="5C9D807D"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Программы на борту судна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 xml:space="preserve">включать предотвращение производственных происшествий, травм и болезней, а также должны предусматривать непрерывное совершенствование производственной техники безопасности и охраны здоровья; учитывать </w:t>
      </w:r>
      <w:r w:rsidR="00C362DB" w:rsidRPr="001957A2">
        <w:rPr>
          <w:rFonts w:ascii="Proxima Nova Rg" w:eastAsia="Calibri" w:hAnsi="Proxima Nova Rg" w:cs="Arial"/>
          <w:szCs w:val="20"/>
          <w:lang w:val="ru"/>
        </w:rPr>
        <w:t xml:space="preserve">превентивные </w:t>
      </w:r>
      <w:r w:rsidRPr="001957A2">
        <w:rPr>
          <w:rFonts w:ascii="Proxima Nova Rg" w:eastAsia="Calibri" w:hAnsi="Proxima Nova Rg" w:cs="Arial"/>
          <w:szCs w:val="20"/>
          <w:lang w:val="ru"/>
        </w:rPr>
        <w:t>меры, включая замену процессов и процедур на коллективные и индивидуальные задания и использование средств индивидуальной защиты;</w:t>
      </w:r>
    </w:p>
    <w:p w14:paraId="21571D6B"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применяться рациональные меры предосторожности для предотвращения производственных происшествий, травм и болезней на борту судна. Такие меры включают меры по снижению и предотвращению риска воздействия чрезмерных уровней опасных факторов и химических веществ, а также риска получения травмы или заболевания, которые могут быть вызваны использованием оборудования или механизмов на борту судна.</w:t>
      </w:r>
    </w:p>
    <w:p w14:paraId="26105BD4" w14:textId="77777777" w:rsidR="001C6DC2" w:rsidRPr="001957A2" w:rsidRDefault="001C6DC2" w:rsidP="00BB1C46">
      <w:pPr>
        <w:pStyle w:val="3"/>
        <w:rPr>
          <w:rFonts w:ascii="Proxima Nova Rg" w:eastAsia="Calibri" w:hAnsi="Proxima Nova Rg"/>
          <w:lang w:val="ru-RU"/>
        </w:rPr>
      </w:pPr>
      <w:bookmarkStart w:id="69" w:name="_Toc288817623"/>
      <w:bookmarkStart w:id="70" w:name="_Toc191549947"/>
      <w:r w:rsidRPr="001957A2">
        <w:rPr>
          <w:rFonts w:ascii="Proxima Nova Rg" w:eastAsia="Calibri" w:hAnsi="Proxima Nova Rg"/>
          <w:lang w:val="ru"/>
        </w:rPr>
        <w:t>Доступ к береговым объектам социального обеспечения</w:t>
      </w:r>
      <w:bookmarkEnd w:id="69"/>
      <w:bookmarkEnd w:id="70"/>
    </w:p>
    <w:p w14:paraId="5C9F9234"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Pr="001957A2">
        <w:rPr>
          <w:rFonts w:ascii="Proxima Nova Rg" w:eastAsia="Calibri" w:hAnsi="Proxima Nova Rg"/>
          <w:lang w:val="ru"/>
        </w:rPr>
        <w:t>, что моряки, работающие на борту судна, имеют доступ к береговым объектам и услугам по обеспечению охраны труда и благосостояния.</w:t>
      </w:r>
    </w:p>
    <w:p w14:paraId="70B8CBF3"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Береговые социальные объекты и услуги, где таковые имеются, должны быть легко доступны.</w:t>
      </w:r>
    </w:p>
    <w:p w14:paraId="7C751B2A" w14:textId="77777777" w:rsidR="001C6DC2" w:rsidRPr="001957A2" w:rsidRDefault="001C6DC2" w:rsidP="00BB1C46">
      <w:pPr>
        <w:pStyle w:val="3"/>
        <w:rPr>
          <w:rFonts w:ascii="Proxima Nova Rg" w:eastAsia="Calibri" w:hAnsi="Proxima Nova Rg"/>
        </w:rPr>
      </w:pPr>
      <w:bookmarkStart w:id="71" w:name="_Toc288817624"/>
      <w:bookmarkStart w:id="72" w:name="_Toc191549948"/>
      <w:r w:rsidRPr="001957A2">
        <w:rPr>
          <w:rFonts w:ascii="Proxima Nova Rg" w:eastAsia="Calibri" w:hAnsi="Proxima Nova Rg"/>
          <w:lang w:val="ru"/>
        </w:rPr>
        <w:t>Социальное страхование</w:t>
      </w:r>
      <w:bookmarkEnd w:id="71"/>
      <w:bookmarkEnd w:id="72"/>
    </w:p>
    <w:p w14:paraId="33A01E0F" w14:textId="77777777" w:rsidR="001C6DC2" w:rsidRPr="001957A2" w:rsidRDefault="00D66B78" w:rsidP="001C6DC2">
      <w:pPr>
        <w:rPr>
          <w:rFonts w:ascii="Proxima Nova Rg" w:eastAsia="Calibri" w:hAnsi="Proxima Nova Rg"/>
          <w:lang w:val="ru-RU"/>
        </w:rPr>
      </w:pPr>
      <w:r w:rsidRPr="001957A2">
        <w:rPr>
          <w:rFonts w:ascii="Proxima Nova Rg" w:eastAsia="Calibri" w:hAnsi="Proxima Nova Rg"/>
          <w:b/>
          <w:bCs/>
          <w:lang w:val="ru"/>
        </w:rPr>
        <w:t>Цель</w:t>
      </w:r>
      <w:proofErr w:type="gramStart"/>
      <w:r w:rsidRPr="001957A2">
        <w:rPr>
          <w:rFonts w:ascii="Proxima Nova Rg" w:eastAsia="Calibri" w:hAnsi="Proxima Nova Rg"/>
          <w:b/>
          <w:bCs/>
          <w:lang w:val="ru"/>
        </w:rPr>
        <w:t>:</w:t>
      </w:r>
      <w:r w:rsidRPr="001957A2">
        <w:rPr>
          <w:rFonts w:ascii="Proxima Nova Rg" w:eastAsia="Calibri" w:hAnsi="Proxima Nova Rg"/>
          <w:lang w:val="ru"/>
        </w:rPr>
        <w:t xml:space="preserve"> Гарантировать</w:t>
      </w:r>
      <w:proofErr w:type="gramEnd"/>
      <w:r w:rsidRPr="001957A2">
        <w:rPr>
          <w:rFonts w:ascii="Proxima Nova Rg" w:eastAsia="Calibri" w:hAnsi="Proxima Nova Rg"/>
          <w:lang w:val="ru"/>
        </w:rPr>
        <w:t>, что принимаются меры для обеспечения моряков доступом к социальному страхованию.</w:t>
      </w:r>
    </w:p>
    <w:p w14:paraId="20ADEC69"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Все моряки, насколько это предусмотрено национальным законодательством, и их иждивенцы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иметь доступ к социальному страхованию без ущерба для любых более благоприятных условий;</w:t>
      </w:r>
    </w:p>
    <w:p w14:paraId="4B532C25" w14:textId="77777777" w:rsidR="001C6DC2" w:rsidRPr="001957A2" w:rsidRDefault="001C6DC2" w:rsidP="006D639F">
      <w:pPr>
        <w:pStyle w:val="ac"/>
        <w:numPr>
          <w:ilvl w:val="0"/>
          <w:numId w:val="2"/>
        </w:numPr>
        <w:autoSpaceDE w:val="0"/>
        <w:autoSpaceDN w:val="0"/>
        <w:adjustRightInd w:val="0"/>
        <w:ind w:left="709" w:hanging="357"/>
        <w:jc w:val="both"/>
        <w:rPr>
          <w:rFonts w:ascii="Proxima Nova Rg" w:eastAsia="Calibri" w:hAnsi="Proxima Nova Rg" w:cs="Arial"/>
          <w:szCs w:val="20"/>
          <w:lang w:val="ru-RU"/>
        </w:rPr>
      </w:pPr>
      <w:r w:rsidRPr="001957A2">
        <w:rPr>
          <w:rFonts w:ascii="Proxima Nova Rg" w:eastAsia="Calibri" w:hAnsi="Proxima Nova Rg" w:cs="Arial"/>
          <w:szCs w:val="20"/>
          <w:lang w:val="ru"/>
        </w:rPr>
        <w:t xml:space="preserve">Моряки, которые подпадают под действие законодательства в части социального страхования, и, в пределах, установленных национальным законодательством, и их иждивенцы </w:t>
      </w:r>
      <w:r w:rsidRPr="001957A2">
        <w:rPr>
          <w:rFonts w:ascii="Proxima Nova Rg" w:eastAsia="Calibri" w:hAnsi="Proxima Nova Rg" w:cs="Arial"/>
          <w:i/>
          <w:iCs/>
          <w:szCs w:val="20"/>
          <w:lang w:val="ru"/>
        </w:rPr>
        <w:t xml:space="preserve">должны </w:t>
      </w:r>
      <w:r w:rsidRPr="001957A2">
        <w:rPr>
          <w:rFonts w:ascii="Proxima Nova Rg" w:eastAsia="Calibri" w:hAnsi="Proxima Nova Rg" w:cs="Arial"/>
          <w:szCs w:val="20"/>
          <w:lang w:val="ru"/>
        </w:rPr>
        <w:t xml:space="preserve">иметь </w:t>
      </w:r>
      <w:r w:rsidRPr="001957A2">
        <w:rPr>
          <w:rFonts w:ascii="Proxima Nova Rg" w:eastAsia="Calibri" w:hAnsi="Proxima Nova Rg" w:cs="Arial"/>
          <w:szCs w:val="20"/>
          <w:lang w:val="ru"/>
        </w:rPr>
        <w:lastRenderedPageBreak/>
        <w:t>право на получение таких же льгот в рамках социального страхования, как и береговые сотрудники.</w:t>
      </w:r>
    </w:p>
    <w:p w14:paraId="50D16387" w14:textId="77777777" w:rsidR="001C6DC2" w:rsidRPr="001957A2" w:rsidRDefault="001C6DC2" w:rsidP="006C546A">
      <w:pPr>
        <w:pStyle w:val="2"/>
        <w:rPr>
          <w:rFonts w:ascii="Proxima Nova Rg" w:eastAsia="Calibri" w:hAnsi="Proxima Nova Rg"/>
          <w:lang w:val="ru-RU"/>
        </w:rPr>
      </w:pPr>
      <w:bookmarkStart w:id="73" w:name="_Toc288817625"/>
      <w:bookmarkStart w:id="74" w:name="_Toc191549949"/>
      <w:r w:rsidRPr="001957A2">
        <w:rPr>
          <w:rFonts w:ascii="Proxima Nova Rg" w:eastAsia="Calibri" w:hAnsi="Proxima Nova Rg"/>
          <w:iCs w:val="0"/>
          <w:lang w:val="ru"/>
        </w:rPr>
        <w:t>Соблюдение действующих правил и обеспечение их выполнения.</w:t>
      </w:r>
      <w:bookmarkEnd w:id="73"/>
      <w:bookmarkEnd w:id="74"/>
    </w:p>
    <w:p w14:paraId="0BE414F4" w14:textId="77777777" w:rsidR="001C6DC2" w:rsidRPr="001957A2" w:rsidRDefault="001C6DC2" w:rsidP="00BB1C46">
      <w:pPr>
        <w:pStyle w:val="3"/>
        <w:rPr>
          <w:rFonts w:ascii="Proxima Nova Rg" w:eastAsia="Calibri" w:hAnsi="Proxima Nova Rg"/>
          <w:lang w:val="ru-RU"/>
        </w:rPr>
      </w:pPr>
      <w:bookmarkStart w:id="75" w:name="_Toc288817626"/>
      <w:bookmarkStart w:id="76" w:name="_Toc191549950"/>
      <w:r w:rsidRPr="001957A2">
        <w:rPr>
          <w:rFonts w:ascii="Proxima Nova Rg" w:eastAsia="Calibri" w:hAnsi="Proxima Nova Rg"/>
          <w:lang w:val="ru"/>
        </w:rPr>
        <w:t>Морское трудовое свидетельство и декларация соответствия условиям морского труда</w:t>
      </w:r>
      <w:bookmarkEnd w:id="75"/>
      <w:bookmarkEnd w:id="76"/>
      <w:r w:rsidRPr="001957A2">
        <w:rPr>
          <w:rFonts w:ascii="Proxima Nova Rg" w:eastAsia="Calibri" w:hAnsi="Proxima Nova Rg"/>
          <w:b w:val="0"/>
          <w:bCs w:val="0"/>
          <w:lang w:val="ru"/>
        </w:rPr>
        <w:t xml:space="preserve"> </w:t>
      </w:r>
    </w:p>
    <w:p w14:paraId="48047F20" w14:textId="77777777" w:rsidR="001C6DC2" w:rsidRPr="001957A2" w:rsidRDefault="00C36AB1" w:rsidP="001C6DC2">
      <w:pPr>
        <w:rPr>
          <w:rFonts w:ascii="Proxima Nova Rg" w:eastAsia="Calibri" w:hAnsi="Proxima Nova Rg"/>
          <w:bCs/>
          <w:lang w:val="ru-RU"/>
        </w:rPr>
      </w:pPr>
      <w:r w:rsidRPr="001957A2">
        <w:rPr>
          <w:rFonts w:ascii="Proxima Nova Rg" w:eastAsia="Calibri" w:hAnsi="Proxima Nova Rg"/>
          <w:lang w:val="ru"/>
        </w:rPr>
        <w:t xml:space="preserve">Суда водоизмещением 500 тонн и более, выполняющие международные рейсы и работающие из порта или между портами другой страны, </w:t>
      </w:r>
      <w:r w:rsidRPr="001957A2">
        <w:rPr>
          <w:rFonts w:ascii="Proxima Nova Rg" w:eastAsia="Calibri" w:hAnsi="Proxima Nova Rg"/>
          <w:i/>
          <w:iCs/>
          <w:lang w:val="ru"/>
        </w:rPr>
        <w:t xml:space="preserve">должны </w:t>
      </w:r>
      <w:r w:rsidRPr="001957A2">
        <w:rPr>
          <w:rFonts w:ascii="Proxima Nova Rg" w:eastAsia="Calibri" w:hAnsi="Proxima Nova Rg"/>
          <w:lang w:val="ru"/>
        </w:rPr>
        <w:t>иметь и хранить на борту морское трудовое свидетельство, удостоверяющее, что условия жизни и работы моряков на судне были проинспектированы и соответствуют требованиям национального законодательства или правил, либо иных мер, основанных на применении MLC. Это касается и мер по постоянному соблюдению требований, подлежащих включению в декларацию соответствия условиям морского труда.</w:t>
      </w:r>
    </w:p>
    <w:p w14:paraId="6F8DC816" w14:textId="77777777" w:rsidR="001C6DC2" w:rsidRPr="001957A2" w:rsidRDefault="001C6DC2" w:rsidP="001C6DC2">
      <w:pPr>
        <w:rPr>
          <w:rFonts w:ascii="Proxima Nova Rg" w:eastAsia="Calibri" w:hAnsi="Proxima Nova Rg"/>
          <w:lang w:val="ru-RU"/>
        </w:rPr>
      </w:pPr>
    </w:p>
    <w:p w14:paraId="2D41EF8D" w14:textId="77777777" w:rsidR="001C6DC2" w:rsidRPr="001957A2" w:rsidRDefault="00C36AB1" w:rsidP="001C6DC2">
      <w:pPr>
        <w:rPr>
          <w:rFonts w:ascii="Proxima Nova Rg" w:eastAsia="Calibri" w:hAnsi="Proxima Nova Rg"/>
          <w:lang w:val="ru-RU"/>
        </w:rPr>
      </w:pPr>
      <w:r w:rsidRPr="001957A2">
        <w:rPr>
          <w:rFonts w:ascii="Proxima Nova Rg" w:eastAsia="Calibri" w:hAnsi="Proxima Nova Rg"/>
          <w:lang w:val="ru"/>
        </w:rPr>
        <w:t xml:space="preserve">Суда </w:t>
      </w:r>
      <w:r w:rsidRPr="001957A2">
        <w:rPr>
          <w:rFonts w:ascii="Proxima Nova Rg" w:eastAsia="Calibri" w:hAnsi="Proxima Nova Rg"/>
          <w:i/>
          <w:iCs/>
          <w:lang w:val="ru"/>
        </w:rPr>
        <w:t xml:space="preserve">должны </w:t>
      </w:r>
      <w:r w:rsidRPr="001957A2">
        <w:rPr>
          <w:rFonts w:ascii="Proxima Nova Rg" w:eastAsia="Calibri" w:hAnsi="Proxima Nova Rg"/>
          <w:lang w:val="ru"/>
        </w:rPr>
        <w:t xml:space="preserve">иметь и хранить декларацию соответствия условиям морского труда, устанавливающую национальные требования применения MLC в отношении условий работы и проживания моряков и мероприятий, принятых организацией </w:t>
      </w:r>
      <w:r w:rsidRPr="001957A2">
        <w:rPr>
          <w:rFonts w:ascii="Proxima Nova Rg" w:eastAsia="Calibri" w:hAnsi="Proxima Nova Rg"/>
          <w:szCs w:val="20"/>
          <w:lang w:val="ru"/>
        </w:rPr>
        <w:t xml:space="preserve">управления </w:t>
      </w:r>
      <w:proofErr w:type="gramStart"/>
      <w:r w:rsidRPr="001957A2">
        <w:rPr>
          <w:rFonts w:ascii="Proxima Nova Rg" w:eastAsia="Calibri" w:hAnsi="Proxima Nova Rg"/>
          <w:szCs w:val="20"/>
          <w:lang w:val="ru"/>
        </w:rPr>
        <w:t>судном</w:t>
      </w:r>
      <w:r w:rsidRPr="001957A2">
        <w:rPr>
          <w:rFonts w:ascii="Proxima Nova Rg" w:eastAsia="Calibri" w:hAnsi="Proxima Nova Rg"/>
          <w:lang w:val="ru"/>
        </w:rPr>
        <w:t xml:space="preserve"> ,</w:t>
      </w:r>
      <w:proofErr w:type="gramEnd"/>
      <w:r w:rsidRPr="001957A2">
        <w:rPr>
          <w:rFonts w:ascii="Proxima Nova Rg" w:eastAsia="Calibri" w:hAnsi="Proxima Nova Rg"/>
          <w:lang w:val="ru"/>
        </w:rPr>
        <w:t xml:space="preserve"> для обеспечения соответствия требованиям на соответствующем судне (судах).</w:t>
      </w:r>
    </w:p>
    <w:p w14:paraId="558FBBEE" w14:textId="77777777" w:rsidR="001C6DC2" w:rsidRPr="001957A2" w:rsidRDefault="001C6DC2" w:rsidP="001C6DC2">
      <w:pPr>
        <w:rPr>
          <w:rFonts w:ascii="Proxima Nova Rg" w:eastAsia="Calibri" w:hAnsi="Proxima Nova Rg"/>
          <w:lang w:val="ru-RU"/>
        </w:rPr>
      </w:pPr>
    </w:p>
    <w:p w14:paraId="06296CC9"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Морское трудовое свидетельство и декларация соответствия условиям морского труда </w:t>
      </w:r>
      <w:r w:rsidRPr="001957A2">
        <w:rPr>
          <w:rFonts w:ascii="Proxima Nova Rg" w:eastAsia="Calibri" w:hAnsi="Proxima Nova Rg"/>
          <w:i/>
          <w:iCs/>
          <w:lang w:val="ru"/>
        </w:rPr>
        <w:t xml:space="preserve">должны </w:t>
      </w:r>
      <w:r w:rsidRPr="001957A2">
        <w:rPr>
          <w:rFonts w:ascii="Proxima Nova Rg" w:eastAsia="Calibri" w:hAnsi="Proxima Nova Rg"/>
          <w:lang w:val="ru"/>
        </w:rPr>
        <w:t>соотноситься с образцом, предписанным MLC.</w:t>
      </w:r>
    </w:p>
    <w:p w14:paraId="7E3F0DE4" w14:textId="77777777" w:rsidR="001C6DC2" w:rsidRPr="001957A2" w:rsidRDefault="001C6DC2" w:rsidP="00BB1C46">
      <w:pPr>
        <w:pStyle w:val="3"/>
        <w:rPr>
          <w:rFonts w:ascii="Proxima Nova Rg" w:eastAsia="Calibri" w:hAnsi="Proxima Nova Rg"/>
          <w:lang w:val="ru-RU"/>
        </w:rPr>
      </w:pPr>
      <w:bookmarkStart w:id="77" w:name="_Toc288817627"/>
      <w:bookmarkStart w:id="78" w:name="_Toc191549951"/>
      <w:r w:rsidRPr="001957A2">
        <w:rPr>
          <w:rFonts w:ascii="Proxima Nova Rg" w:eastAsia="Calibri" w:hAnsi="Proxima Nova Rg"/>
          <w:lang w:val="ru"/>
        </w:rPr>
        <w:t>Процедура подачи жалоб моряков на борту судна</w:t>
      </w:r>
      <w:bookmarkEnd w:id="77"/>
      <w:bookmarkEnd w:id="78"/>
      <w:r w:rsidRPr="001957A2">
        <w:rPr>
          <w:rFonts w:ascii="Proxima Nova Rg" w:eastAsia="Calibri" w:hAnsi="Proxima Nova Rg"/>
          <w:b w:val="0"/>
          <w:bCs w:val="0"/>
          <w:lang w:val="ru"/>
        </w:rPr>
        <w:t xml:space="preserve"> </w:t>
      </w:r>
    </w:p>
    <w:p w14:paraId="5404F0D8" w14:textId="77777777" w:rsidR="001C6DC2" w:rsidRPr="001957A2" w:rsidRDefault="00C36AB1" w:rsidP="001C6DC2">
      <w:pPr>
        <w:rPr>
          <w:rFonts w:ascii="Proxima Nova Rg" w:eastAsia="Calibri" w:hAnsi="Proxima Nova Rg"/>
          <w:lang w:val="ru-RU"/>
        </w:rPr>
      </w:pPr>
      <w:r w:rsidRPr="001957A2">
        <w:rPr>
          <w:rFonts w:ascii="Proxima Nova Rg" w:eastAsia="Calibri" w:hAnsi="Proxima Nova Rg"/>
          <w:lang w:val="ru"/>
        </w:rPr>
        <w:t>Суда должны иметь на борту процедуры для справедливого, эффективного и быстрого рассмотрения жалоб моряков по поводу нарушения требований MLC.</w:t>
      </w:r>
    </w:p>
    <w:p w14:paraId="5C98629D" w14:textId="77777777" w:rsidR="001C6DC2" w:rsidRPr="001957A2" w:rsidRDefault="001C6DC2" w:rsidP="001C6DC2">
      <w:pPr>
        <w:rPr>
          <w:rFonts w:ascii="Proxima Nova Rg" w:eastAsia="Calibri" w:hAnsi="Proxima Nova Rg"/>
          <w:lang w:val="ru-RU"/>
        </w:rPr>
      </w:pPr>
    </w:p>
    <w:p w14:paraId="5D0BFA33"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Без ущерба для каких-либо более широких областей, которые могут быть упомянуты в национальном законодательстве, правилах или коллективных договорах, процедуры на борту судна могут быть использованы моряками для подачи жалоб по любому вопросу, который предположительно считается нарушением указанных требований.</w:t>
      </w:r>
    </w:p>
    <w:p w14:paraId="2F8A5636" w14:textId="77777777" w:rsidR="001C6DC2" w:rsidRPr="001957A2" w:rsidRDefault="001C6DC2" w:rsidP="001C6DC2">
      <w:pPr>
        <w:rPr>
          <w:rFonts w:ascii="Proxima Nova Rg" w:eastAsia="Calibri" w:hAnsi="Proxima Nova Rg"/>
          <w:lang w:val="ru-RU"/>
        </w:rPr>
      </w:pPr>
    </w:p>
    <w:p w14:paraId="691A2DBB" w14:textId="12D5A5C1" w:rsidR="00BF3457" w:rsidRPr="001957A2" w:rsidRDefault="00BF3457" w:rsidP="00BF3457">
      <w:pPr>
        <w:jc w:val="left"/>
        <w:rPr>
          <w:rFonts w:ascii="Proxima Nova Rg" w:hAnsi="Proxima Nova Rg" w:cs="Arial"/>
          <w:b/>
          <w:color w:val="0000FF"/>
          <w:sz w:val="28"/>
          <w:szCs w:val="28"/>
          <w:lang w:val="ru-RU"/>
        </w:rPr>
      </w:pPr>
      <w:r w:rsidRPr="001957A2">
        <w:rPr>
          <w:rFonts w:ascii="Proxima Nova Rg" w:hAnsi="Proxima Nova Rg"/>
          <w:lang w:val="ru"/>
        </w:rPr>
        <w:t xml:space="preserve">Назначение, цель и подлежащий соблюдению порядок подачи жалобы описаны в процедуре </w:t>
      </w:r>
      <w:proofErr w:type="gramStart"/>
      <w:r w:rsidRPr="001957A2">
        <w:rPr>
          <w:rFonts w:ascii="Proxima Nova Rg" w:hAnsi="Proxima Nova Rg"/>
          <w:lang w:val="ru"/>
        </w:rPr>
        <w:t>Компании  ‘</w:t>
      </w:r>
      <w:proofErr w:type="gramEnd"/>
      <w:r w:rsidR="00EE7579" w:rsidRPr="001957A2">
        <w:rPr>
          <w:rFonts w:ascii="Proxima Nova Rg" w:hAnsi="Proxima Nova Rg"/>
          <w:lang w:val="ru"/>
        </w:rPr>
        <w:t>Процедура подачи жалоб</w:t>
      </w:r>
      <w:r w:rsidRPr="001957A2">
        <w:rPr>
          <w:rFonts w:ascii="Proxima Nova Rg" w:hAnsi="Proxima Nova Rg"/>
          <w:lang w:val="ru"/>
        </w:rPr>
        <w:t xml:space="preserve"> </w:t>
      </w:r>
      <w:r w:rsidR="00EE7579" w:rsidRPr="001957A2">
        <w:rPr>
          <w:rFonts w:ascii="Proxima Nova Rg" w:hAnsi="Proxima Nova Rg"/>
          <w:lang w:val="ru"/>
        </w:rPr>
        <w:t>на борту</w:t>
      </w:r>
      <w:r w:rsidRPr="001957A2">
        <w:rPr>
          <w:rFonts w:ascii="Proxima Nova Rg" w:hAnsi="Proxima Nova Rg"/>
          <w:lang w:val="ru"/>
        </w:rPr>
        <w:t xml:space="preserve">’ </w:t>
      </w:r>
      <w:r w:rsidR="001957A2" w:rsidRPr="001957A2">
        <w:rPr>
          <w:rFonts w:ascii="Proxima Nova Rg" w:hAnsi="Proxima Nova Rg"/>
          <w:lang w:val="en-US"/>
        </w:rPr>
        <w:t>BL</w:t>
      </w:r>
      <w:r w:rsidR="001957A2" w:rsidRPr="001957A2">
        <w:rPr>
          <w:rFonts w:ascii="Proxima Nova Rg" w:hAnsi="Proxima Nova Rg"/>
          <w:lang w:val="ru-RU"/>
        </w:rPr>
        <w:t>_</w:t>
      </w:r>
      <w:r w:rsidRPr="001957A2">
        <w:rPr>
          <w:rFonts w:ascii="Proxima Nova Rg" w:hAnsi="Proxima Nova Rg"/>
          <w:szCs w:val="20"/>
          <w:lang w:val="ru"/>
        </w:rPr>
        <w:t>PRC-VSL-03-3004</w:t>
      </w:r>
    </w:p>
    <w:p w14:paraId="2C595027" w14:textId="77777777" w:rsidR="001C6DC2" w:rsidRPr="001957A2" w:rsidRDefault="001C6DC2" w:rsidP="00BB1C46">
      <w:pPr>
        <w:pStyle w:val="3"/>
        <w:rPr>
          <w:rFonts w:ascii="Proxima Nova Rg" w:eastAsia="Calibri" w:hAnsi="Proxima Nova Rg"/>
          <w:lang w:val="ru-RU"/>
        </w:rPr>
      </w:pPr>
      <w:bookmarkStart w:id="79" w:name="_Toc288817628"/>
      <w:bookmarkStart w:id="80" w:name="_Toc191549952"/>
      <w:r w:rsidRPr="001957A2">
        <w:rPr>
          <w:rFonts w:ascii="Proxima Nova Rg" w:eastAsia="Calibri" w:hAnsi="Proxima Nova Rg"/>
          <w:lang w:val="ru"/>
        </w:rPr>
        <w:t>Процедура рассмотрения жалоб моряков на берегу</w:t>
      </w:r>
      <w:bookmarkEnd w:id="79"/>
      <w:bookmarkEnd w:id="80"/>
    </w:p>
    <w:p w14:paraId="7964AD40" w14:textId="77777777" w:rsidR="001C6DC2" w:rsidRPr="001957A2" w:rsidRDefault="001C6DC2" w:rsidP="001C6DC2">
      <w:pPr>
        <w:rPr>
          <w:rFonts w:ascii="Proxima Nova Rg" w:eastAsia="Calibri" w:hAnsi="Proxima Nova Rg"/>
          <w:sz w:val="24"/>
          <w:lang w:val="ru-RU"/>
        </w:rPr>
      </w:pPr>
      <w:r w:rsidRPr="001957A2">
        <w:rPr>
          <w:rFonts w:ascii="Proxima Nova Rg" w:eastAsia="Calibri" w:hAnsi="Proxima Nova Rg"/>
          <w:sz w:val="24"/>
          <w:lang w:val="ru"/>
        </w:rPr>
        <w:t>М</w:t>
      </w:r>
      <w:r w:rsidRPr="001957A2">
        <w:rPr>
          <w:rFonts w:ascii="Proxima Nova Rg" w:eastAsia="Calibri" w:hAnsi="Proxima Nova Rg"/>
          <w:lang w:val="ru"/>
        </w:rPr>
        <w:t>оряки на судах, заходящих в порт, обнаружившие нарушение требований MLC, имеют право подать жалобу по этому вопросу с целью содействия быстрому и практическому исправлению ситуации.</w:t>
      </w:r>
    </w:p>
    <w:p w14:paraId="26575C39" w14:textId="77777777" w:rsidR="001C6DC2" w:rsidRPr="001957A2" w:rsidRDefault="001C6DC2" w:rsidP="001C6DC2">
      <w:pPr>
        <w:autoSpaceDE w:val="0"/>
        <w:autoSpaceDN w:val="0"/>
        <w:adjustRightInd w:val="0"/>
        <w:rPr>
          <w:rFonts w:ascii="Proxima Nova Rg" w:eastAsia="Calibri" w:hAnsi="Proxima Nova Rg" w:cs="Arial"/>
          <w:lang w:val="ru-RU"/>
        </w:rPr>
      </w:pPr>
    </w:p>
    <w:p w14:paraId="0079C6CF"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Жалоба моряка о нарушении требований может быть направлена уполномоченному офицеру в порту, куда вошло судно моряка. В таких случаях уполномоченный офицер </w:t>
      </w:r>
      <w:r w:rsidRPr="001957A2">
        <w:rPr>
          <w:rFonts w:ascii="Proxima Nova Rg" w:eastAsia="Calibri" w:hAnsi="Proxima Nova Rg"/>
          <w:i/>
          <w:iCs/>
          <w:lang w:val="ru"/>
        </w:rPr>
        <w:t xml:space="preserve">должен </w:t>
      </w:r>
      <w:r w:rsidRPr="001957A2">
        <w:rPr>
          <w:rFonts w:ascii="Proxima Nova Rg" w:eastAsia="Calibri" w:hAnsi="Proxima Nova Rg"/>
          <w:lang w:val="ru"/>
        </w:rPr>
        <w:t>взять на себя первоначальное расследование.</w:t>
      </w:r>
    </w:p>
    <w:p w14:paraId="5ACCAD58" w14:textId="77777777" w:rsidR="001C6DC2" w:rsidRPr="001957A2" w:rsidRDefault="001C6DC2" w:rsidP="001C6DC2">
      <w:pPr>
        <w:rPr>
          <w:rFonts w:ascii="Proxima Nova Rg" w:eastAsia="Calibri" w:hAnsi="Proxima Nova Rg"/>
          <w:lang w:val="ru-RU"/>
        </w:rPr>
      </w:pPr>
    </w:p>
    <w:p w14:paraId="7922E102"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t xml:space="preserve">Уполномоченный офицер </w:t>
      </w:r>
      <w:r w:rsidRPr="001957A2">
        <w:rPr>
          <w:rFonts w:ascii="Proxima Nova Rg" w:eastAsia="Calibri" w:hAnsi="Proxima Nova Rg"/>
          <w:i/>
          <w:iCs/>
          <w:lang w:val="ru"/>
        </w:rPr>
        <w:t>должен</w:t>
      </w:r>
      <w:r w:rsidRPr="001957A2">
        <w:rPr>
          <w:rFonts w:ascii="Proxima Nova Rg" w:eastAsia="Calibri" w:hAnsi="Proxima Nova Rg"/>
          <w:lang w:val="ru"/>
        </w:rPr>
        <w:t>, при необходимости, стремиться к решению проблемы на уровне судна.</w:t>
      </w:r>
    </w:p>
    <w:p w14:paraId="4A1EFF70" w14:textId="77777777" w:rsidR="001C6DC2" w:rsidRPr="001957A2" w:rsidRDefault="001C6DC2" w:rsidP="001C6DC2">
      <w:pPr>
        <w:rPr>
          <w:rFonts w:ascii="Proxima Nova Rg" w:eastAsia="Calibri" w:hAnsi="Proxima Nova Rg"/>
          <w:lang w:val="ru-RU"/>
        </w:rPr>
      </w:pPr>
    </w:p>
    <w:p w14:paraId="223A5351"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i/>
          <w:iCs/>
          <w:lang w:val="ru"/>
        </w:rPr>
        <w:t xml:space="preserve">Должны </w:t>
      </w:r>
      <w:r w:rsidRPr="001957A2">
        <w:rPr>
          <w:rFonts w:ascii="Proxima Nova Rg" w:eastAsia="Calibri" w:hAnsi="Proxima Nova Rg"/>
          <w:lang w:val="ru"/>
        </w:rPr>
        <w:t>предприниматься соответствующие шаги для охраны конфиденциальности жалоб, подаваемых моряками.</w:t>
      </w:r>
    </w:p>
    <w:p w14:paraId="329B05EC" w14:textId="77777777" w:rsidR="001C6DC2" w:rsidRPr="001957A2" w:rsidRDefault="001C6DC2" w:rsidP="001C6DC2">
      <w:pPr>
        <w:rPr>
          <w:rFonts w:ascii="Proxima Nova Rg" w:eastAsia="Calibri" w:hAnsi="Proxima Nova Rg"/>
          <w:lang w:val="ru-RU"/>
        </w:rPr>
      </w:pPr>
    </w:p>
    <w:p w14:paraId="003EEAC2" w14:textId="77777777" w:rsidR="001C6DC2" w:rsidRPr="001957A2" w:rsidRDefault="001C6DC2" w:rsidP="001C6DC2">
      <w:pPr>
        <w:rPr>
          <w:rFonts w:ascii="Proxima Nova Rg" w:eastAsia="Calibri" w:hAnsi="Proxima Nova Rg"/>
          <w:lang w:val="ru-RU"/>
        </w:rPr>
      </w:pPr>
      <w:r w:rsidRPr="001957A2">
        <w:rPr>
          <w:rFonts w:ascii="Proxima Nova Rg" w:eastAsia="Calibri" w:hAnsi="Proxima Nova Rg"/>
          <w:lang w:val="ru"/>
        </w:rPr>
        <w:lastRenderedPageBreak/>
        <w:t xml:space="preserve">В случае необходимости и, исходя из характера жалобы, первоначальное расследование </w:t>
      </w:r>
      <w:r w:rsidRPr="001957A2">
        <w:rPr>
          <w:rFonts w:ascii="Proxima Nova Rg" w:eastAsia="Calibri" w:hAnsi="Proxima Nova Rg"/>
          <w:i/>
          <w:iCs/>
          <w:lang w:val="ru"/>
        </w:rPr>
        <w:t xml:space="preserve">должно </w:t>
      </w:r>
      <w:r w:rsidRPr="001957A2">
        <w:rPr>
          <w:rFonts w:ascii="Proxima Nova Rg" w:eastAsia="Calibri" w:hAnsi="Proxima Nova Rg"/>
          <w:lang w:val="ru"/>
        </w:rPr>
        <w:t>включать рассмотрение вопроса о том, насколько полно были применены процедуры рассмотрения жалобы на борту судна. Уполномоченный офицер может также провести более детальную проверку.</w:t>
      </w:r>
    </w:p>
    <w:p w14:paraId="08C0B48D" w14:textId="77777777" w:rsidR="001C6DC2" w:rsidRPr="001957A2" w:rsidRDefault="001C6DC2" w:rsidP="001C6DC2">
      <w:pPr>
        <w:rPr>
          <w:rFonts w:ascii="Proxima Nova Rg" w:eastAsia="Calibri" w:hAnsi="Proxima Nova Rg"/>
          <w:lang w:val="ru-RU"/>
        </w:rPr>
      </w:pPr>
    </w:p>
    <w:p w14:paraId="63DB2ECF" w14:textId="77777777" w:rsidR="001C6DC2" w:rsidRPr="001957A2" w:rsidRDefault="001C6DC2" w:rsidP="001C6DC2">
      <w:pPr>
        <w:rPr>
          <w:rFonts w:ascii="Proxima Nova Rg" w:eastAsia="Calibri" w:hAnsi="Proxima Nova Rg"/>
          <w:bCs/>
          <w:lang w:val="ru-RU"/>
        </w:rPr>
      </w:pPr>
      <w:r w:rsidRPr="001957A2">
        <w:rPr>
          <w:rFonts w:ascii="Proxima Nova Rg" w:eastAsia="Calibri" w:hAnsi="Proxima Nova Rg"/>
          <w:lang w:val="ru"/>
        </w:rPr>
        <w:t xml:space="preserve">Если после более подробной проверки обнаружится, что судно не соблюдает требования MLC, и условия на борту явно опасны с точки зрения техники безопасности, охраны здоровья или безопасности моряков; а также, если несоответствие представляет собой серьезное и повторяющееся нарушение требований, уполномоченный офицер </w:t>
      </w:r>
      <w:r w:rsidRPr="001957A2">
        <w:rPr>
          <w:rFonts w:ascii="Proxima Nova Rg" w:eastAsia="Calibri" w:hAnsi="Proxima Nova Rg"/>
          <w:i/>
          <w:iCs/>
          <w:lang w:val="ru"/>
        </w:rPr>
        <w:t xml:space="preserve">должен </w:t>
      </w:r>
      <w:r w:rsidRPr="001957A2">
        <w:rPr>
          <w:rFonts w:ascii="Proxima Nova Rg" w:eastAsia="Calibri" w:hAnsi="Proxima Nova Rg"/>
          <w:lang w:val="ru"/>
        </w:rPr>
        <w:t xml:space="preserve">принять меры по </w:t>
      </w:r>
      <w:r w:rsidRPr="001957A2">
        <w:rPr>
          <w:rFonts w:ascii="Proxima Nova Rg" w:eastAsia="Calibri" w:hAnsi="Proxima Nova Rg"/>
          <w:i/>
          <w:iCs/>
          <w:lang w:val="ru"/>
        </w:rPr>
        <w:t xml:space="preserve">предотвращению </w:t>
      </w:r>
      <w:r w:rsidRPr="001957A2">
        <w:rPr>
          <w:rFonts w:ascii="Proxima Nova Rg" w:eastAsia="Calibri" w:hAnsi="Proxima Nova Rg"/>
          <w:lang w:val="ru"/>
        </w:rPr>
        <w:t>выхода судна в море, пока все несоответствия на судне не будут исправлены, или пока уполномоченный офицер не примет план мероприятий по исправлению таких несоответствий и не будет удовлетворен тем, что этот план незамедлительно выполняется.</w:t>
      </w:r>
    </w:p>
    <w:bookmarkEnd w:id="27"/>
    <w:bookmarkEnd w:id="28"/>
    <w:bookmarkEnd w:id="29"/>
    <w:bookmarkEnd w:id="30"/>
    <w:p w14:paraId="6A9F9C25" w14:textId="77777777" w:rsidR="00D20F86" w:rsidRPr="001957A2" w:rsidRDefault="00D20F86" w:rsidP="00D20F86">
      <w:pPr>
        <w:rPr>
          <w:rFonts w:ascii="Proxima Nova Rg" w:hAnsi="Proxima Nova Rg"/>
          <w:lang w:val="ru-RU"/>
        </w:rPr>
      </w:pPr>
    </w:p>
    <w:p w14:paraId="08362A03" w14:textId="77777777" w:rsidR="003652CB" w:rsidRPr="001957A2" w:rsidRDefault="003652CB" w:rsidP="00BD48BC">
      <w:pPr>
        <w:pStyle w:val="1"/>
        <w:rPr>
          <w:rFonts w:ascii="Proxima Nova Rg" w:hAnsi="Proxima Nova Rg"/>
        </w:rPr>
      </w:pPr>
      <w:bookmarkStart w:id="81" w:name="_Toc273083959"/>
      <w:bookmarkStart w:id="82" w:name="_Toc273083848"/>
      <w:bookmarkStart w:id="83" w:name="_Toc273083812"/>
      <w:bookmarkStart w:id="84" w:name="_Toc273083778"/>
      <w:bookmarkStart w:id="85" w:name="_Toc263340552"/>
      <w:bookmarkStart w:id="86" w:name="_Toc191549953"/>
      <w:r w:rsidRPr="001957A2">
        <w:rPr>
          <w:rFonts w:ascii="Proxima Nova Rg" w:hAnsi="Proxima Nova Rg"/>
          <w:lang w:val="ru"/>
        </w:rPr>
        <w:t>Отчетность</w:t>
      </w:r>
      <w:bookmarkEnd w:id="81"/>
      <w:bookmarkEnd w:id="82"/>
      <w:bookmarkEnd w:id="83"/>
      <w:bookmarkEnd w:id="84"/>
      <w:bookmarkEnd w:id="85"/>
      <w:bookmarkEnd w:id="86"/>
    </w:p>
    <w:tbl>
      <w:tblPr>
        <w:tblW w:w="7885" w:type="dxa"/>
        <w:tblInd w:w="108" w:type="dxa"/>
        <w:tblLook w:val="04A0" w:firstRow="1" w:lastRow="0" w:firstColumn="1" w:lastColumn="0" w:noHBand="0" w:noVBand="1"/>
      </w:tblPr>
      <w:tblGrid>
        <w:gridCol w:w="4962"/>
        <w:gridCol w:w="2923"/>
      </w:tblGrid>
      <w:tr w:rsidR="00BA12A9" w:rsidRPr="001957A2" w14:paraId="1B7334EC" w14:textId="77777777" w:rsidTr="00BA12A9">
        <w:trPr>
          <w:trHeight w:val="300"/>
        </w:trPr>
        <w:tc>
          <w:tcPr>
            <w:tcW w:w="4962" w:type="dxa"/>
            <w:tcBorders>
              <w:top w:val="nil"/>
              <w:left w:val="nil"/>
              <w:bottom w:val="nil"/>
              <w:right w:val="nil"/>
            </w:tcBorders>
            <w:shd w:val="clear" w:color="auto" w:fill="auto"/>
            <w:noWrap/>
            <w:vAlign w:val="bottom"/>
          </w:tcPr>
          <w:p w14:paraId="20F65E27" w14:textId="77777777" w:rsidR="00BA12A9" w:rsidRPr="001957A2" w:rsidRDefault="00BA12A9" w:rsidP="00BA12A9">
            <w:pPr>
              <w:pStyle w:val="ac"/>
              <w:numPr>
                <w:ilvl w:val="0"/>
                <w:numId w:val="49"/>
              </w:numPr>
              <w:rPr>
                <w:rFonts w:ascii="Proxima Nova Rg" w:hAnsi="Proxima Nova Rg" w:cs="Arial"/>
                <w:color w:val="000000"/>
                <w:szCs w:val="20"/>
              </w:rPr>
            </w:pPr>
            <w:r w:rsidRPr="001957A2">
              <w:rPr>
                <w:rFonts w:ascii="Proxima Nova Rg" w:hAnsi="Proxima Nova Rg" w:cs="Arial"/>
                <w:color w:val="000000"/>
                <w:szCs w:val="20"/>
                <w:lang w:val="ru"/>
              </w:rPr>
              <w:t>Медицинский отчет</w:t>
            </w:r>
          </w:p>
        </w:tc>
        <w:tc>
          <w:tcPr>
            <w:tcW w:w="2923" w:type="dxa"/>
            <w:tcBorders>
              <w:top w:val="nil"/>
              <w:left w:val="nil"/>
              <w:bottom w:val="nil"/>
              <w:right w:val="nil"/>
            </w:tcBorders>
            <w:shd w:val="clear" w:color="auto" w:fill="auto"/>
            <w:noWrap/>
            <w:vAlign w:val="bottom"/>
          </w:tcPr>
          <w:p w14:paraId="2686C653" w14:textId="03492352" w:rsidR="00BA12A9" w:rsidRPr="001957A2" w:rsidRDefault="001957A2" w:rsidP="003B1F62">
            <w:pPr>
              <w:jc w:val="left"/>
              <w:rPr>
                <w:rFonts w:ascii="Proxima Nova Rg" w:hAnsi="Proxima Nova Rg" w:cs="Arial"/>
                <w:color w:val="000000"/>
                <w:szCs w:val="20"/>
              </w:rPr>
            </w:pPr>
            <w:r>
              <w:rPr>
                <w:rFonts w:ascii="Proxima Nova Rg" w:hAnsi="Proxima Nova Rg" w:cs="Arial"/>
                <w:color w:val="000000"/>
                <w:szCs w:val="20"/>
                <w:lang w:val="en-US"/>
              </w:rPr>
              <w:t>BL_</w:t>
            </w:r>
            <w:r w:rsidR="00BA12A9" w:rsidRPr="001957A2">
              <w:rPr>
                <w:rFonts w:ascii="Proxima Nova Rg" w:hAnsi="Proxima Nova Rg" w:cs="Arial"/>
                <w:color w:val="000000"/>
                <w:szCs w:val="20"/>
                <w:lang w:val="ru"/>
              </w:rPr>
              <w:t>FRM-VSL-03-3002-001</w:t>
            </w:r>
          </w:p>
        </w:tc>
      </w:tr>
      <w:tr w:rsidR="00BA12A9" w:rsidRPr="001957A2" w14:paraId="6A4CEB3F" w14:textId="77777777" w:rsidTr="00BA12A9">
        <w:trPr>
          <w:trHeight w:val="300"/>
        </w:trPr>
        <w:tc>
          <w:tcPr>
            <w:tcW w:w="4962" w:type="dxa"/>
            <w:tcBorders>
              <w:top w:val="nil"/>
              <w:left w:val="nil"/>
              <w:bottom w:val="nil"/>
              <w:right w:val="nil"/>
            </w:tcBorders>
            <w:shd w:val="clear" w:color="auto" w:fill="auto"/>
            <w:noWrap/>
            <w:vAlign w:val="bottom"/>
          </w:tcPr>
          <w:p w14:paraId="2DC20240" w14:textId="77777777" w:rsidR="00BA12A9" w:rsidRPr="001957A2" w:rsidRDefault="00BA12A9" w:rsidP="00BA12A9">
            <w:pPr>
              <w:pStyle w:val="ac"/>
              <w:numPr>
                <w:ilvl w:val="0"/>
                <w:numId w:val="49"/>
              </w:numPr>
              <w:rPr>
                <w:rFonts w:ascii="Proxima Nova Rg" w:hAnsi="Proxima Nova Rg" w:cs="Arial"/>
                <w:color w:val="000000"/>
                <w:szCs w:val="20"/>
                <w:lang w:val="ru-RU"/>
              </w:rPr>
            </w:pPr>
            <w:r w:rsidRPr="001957A2">
              <w:rPr>
                <w:rFonts w:ascii="Proxima Nova Rg" w:hAnsi="Proxima Nova Rg" w:cs="Arial"/>
                <w:color w:val="000000"/>
                <w:szCs w:val="20"/>
                <w:lang w:val="ru"/>
              </w:rPr>
              <w:t>Таблица организации работы на борту судна</w:t>
            </w:r>
          </w:p>
        </w:tc>
        <w:tc>
          <w:tcPr>
            <w:tcW w:w="2923" w:type="dxa"/>
            <w:tcBorders>
              <w:top w:val="nil"/>
              <w:left w:val="nil"/>
              <w:bottom w:val="nil"/>
              <w:right w:val="nil"/>
            </w:tcBorders>
            <w:shd w:val="clear" w:color="auto" w:fill="auto"/>
            <w:noWrap/>
            <w:vAlign w:val="bottom"/>
          </w:tcPr>
          <w:p w14:paraId="06DD13CA" w14:textId="2CB79C99" w:rsidR="00BA12A9" w:rsidRPr="001957A2" w:rsidRDefault="001957A2" w:rsidP="003B1F62">
            <w:pPr>
              <w:jc w:val="left"/>
              <w:rPr>
                <w:rFonts w:ascii="Proxima Nova Rg" w:hAnsi="Proxima Nova Rg" w:cs="Arial"/>
                <w:color w:val="000000"/>
                <w:szCs w:val="20"/>
              </w:rPr>
            </w:pPr>
            <w:r>
              <w:rPr>
                <w:rFonts w:ascii="Proxima Nova Rg" w:hAnsi="Proxima Nova Rg" w:cs="Arial"/>
                <w:color w:val="000000"/>
                <w:szCs w:val="20"/>
                <w:lang w:val="en-US"/>
              </w:rPr>
              <w:t>BL_</w:t>
            </w:r>
            <w:r w:rsidR="00BA12A9" w:rsidRPr="001957A2">
              <w:rPr>
                <w:rFonts w:ascii="Proxima Nova Rg" w:hAnsi="Proxima Nova Rg" w:cs="Arial"/>
                <w:color w:val="000000"/>
                <w:szCs w:val="20"/>
                <w:lang w:val="ru"/>
              </w:rPr>
              <w:t>FRM-VSL-03-3002-002</w:t>
            </w:r>
          </w:p>
        </w:tc>
      </w:tr>
      <w:tr w:rsidR="00BA12A9" w:rsidRPr="001957A2" w14:paraId="403519B8" w14:textId="77777777" w:rsidTr="00BA12A9">
        <w:trPr>
          <w:trHeight w:val="300"/>
        </w:trPr>
        <w:tc>
          <w:tcPr>
            <w:tcW w:w="4962" w:type="dxa"/>
            <w:tcBorders>
              <w:top w:val="nil"/>
              <w:left w:val="nil"/>
              <w:bottom w:val="nil"/>
              <w:right w:val="nil"/>
            </w:tcBorders>
            <w:shd w:val="clear" w:color="auto" w:fill="auto"/>
            <w:noWrap/>
            <w:vAlign w:val="bottom"/>
          </w:tcPr>
          <w:p w14:paraId="23E9B8F0" w14:textId="77777777" w:rsidR="00BA12A9" w:rsidRPr="001957A2" w:rsidRDefault="00BA12A9" w:rsidP="00BA12A9">
            <w:pPr>
              <w:pStyle w:val="ac"/>
              <w:numPr>
                <w:ilvl w:val="0"/>
                <w:numId w:val="49"/>
              </w:numPr>
              <w:rPr>
                <w:rFonts w:ascii="Proxima Nova Rg" w:hAnsi="Proxima Nova Rg" w:cs="Arial"/>
                <w:color w:val="000000"/>
                <w:szCs w:val="20"/>
                <w:lang w:val="ru-RU"/>
              </w:rPr>
            </w:pPr>
            <w:r w:rsidRPr="001957A2">
              <w:rPr>
                <w:rFonts w:ascii="Proxima Nova Rg" w:hAnsi="Proxima Nova Rg" w:cs="Arial"/>
                <w:color w:val="000000"/>
                <w:szCs w:val="20"/>
                <w:lang w:val="ru"/>
              </w:rPr>
              <w:t>Шаблон учета часов работы и отдыха</w:t>
            </w:r>
          </w:p>
        </w:tc>
        <w:tc>
          <w:tcPr>
            <w:tcW w:w="2923" w:type="dxa"/>
            <w:tcBorders>
              <w:top w:val="nil"/>
              <w:left w:val="nil"/>
              <w:bottom w:val="nil"/>
              <w:right w:val="nil"/>
            </w:tcBorders>
            <w:shd w:val="clear" w:color="auto" w:fill="auto"/>
            <w:noWrap/>
            <w:vAlign w:val="bottom"/>
          </w:tcPr>
          <w:p w14:paraId="58689BFD" w14:textId="582AE780" w:rsidR="00BA12A9" w:rsidRPr="001957A2" w:rsidRDefault="001957A2" w:rsidP="003B1F62">
            <w:pPr>
              <w:jc w:val="left"/>
              <w:rPr>
                <w:rFonts w:ascii="Proxima Nova Rg" w:hAnsi="Proxima Nova Rg" w:cs="Arial"/>
                <w:color w:val="000000"/>
                <w:szCs w:val="20"/>
              </w:rPr>
            </w:pPr>
            <w:r>
              <w:rPr>
                <w:rFonts w:ascii="Proxima Nova Rg" w:hAnsi="Proxima Nova Rg" w:cs="Arial"/>
                <w:color w:val="000000"/>
                <w:szCs w:val="20"/>
                <w:lang w:val="en-US"/>
              </w:rPr>
              <w:t>BL_</w:t>
            </w:r>
            <w:r w:rsidR="00BA12A9" w:rsidRPr="001957A2">
              <w:rPr>
                <w:rFonts w:ascii="Proxima Nova Rg" w:hAnsi="Proxima Nova Rg" w:cs="Arial"/>
                <w:color w:val="000000"/>
                <w:szCs w:val="20"/>
                <w:lang w:val="ru"/>
              </w:rPr>
              <w:t>FRM-VSL-03-3002-003</w:t>
            </w:r>
          </w:p>
        </w:tc>
      </w:tr>
      <w:tr w:rsidR="00BA12A9" w:rsidRPr="001957A2" w14:paraId="34D5BC35" w14:textId="77777777" w:rsidTr="00BA12A9">
        <w:trPr>
          <w:trHeight w:val="300"/>
        </w:trPr>
        <w:tc>
          <w:tcPr>
            <w:tcW w:w="4962" w:type="dxa"/>
            <w:tcBorders>
              <w:top w:val="nil"/>
              <w:left w:val="nil"/>
              <w:bottom w:val="nil"/>
              <w:right w:val="nil"/>
            </w:tcBorders>
            <w:shd w:val="clear" w:color="auto" w:fill="auto"/>
            <w:noWrap/>
            <w:vAlign w:val="bottom"/>
          </w:tcPr>
          <w:p w14:paraId="50287565" w14:textId="77777777" w:rsidR="00BA12A9" w:rsidRPr="001957A2" w:rsidRDefault="00BA12A9" w:rsidP="00BA12A9">
            <w:pPr>
              <w:pStyle w:val="ac"/>
              <w:numPr>
                <w:ilvl w:val="0"/>
                <w:numId w:val="49"/>
              </w:numPr>
              <w:rPr>
                <w:rFonts w:ascii="Proxima Nova Rg" w:hAnsi="Proxima Nova Rg" w:cs="Arial"/>
                <w:color w:val="000000"/>
                <w:szCs w:val="20"/>
                <w:lang w:val="ru-RU"/>
              </w:rPr>
            </w:pPr>
            <w:r w:rsidRPr="001957A2">
              <w:rPr>
                <w:rFonts w:ascii="Proxima Nova Rg" w:hAnsi="Proxima Nova Rg" w:cs="Arial"/>
                <w:color w:val="000000"/>
                <w:szCs w:val="20"/>
                <w:lang w:val="ru"/>
              </w:rPr>
              <w:t xml:space="preserve">Заявление судового экипажа о наличном авансе  </w:t>
            </w:r>
          </w:p>
        </w:tc>
        <w:tc>
          <w:tcPr>
            <w:tcW w:w="2923" w:type="dxa"/>
            <w:tcBorders>
              <w:top w:val="nil"/>
              <w:left w:val="nil"/>
              <w:bottom w:val="nil"/>
              <w:right w:val="nil"/>
            </w:tcBorders>
            <w:shd w:val="clear" w:color="auto" w:fill="auto"/>
            <w:noWrap/>
            <w:vAlign w:val="bottom"/>
          </w:tcPr>
          <w:p w14:paraId="3B2C7D75" w14:textId="079AB448" w:rsidR="00BA12A9" w:rsidRPr="001957A2" w:rsidRDefault="001957A2" w:rsidP="003B1F62">
            <w:pPr>
              <w:jc w:val="left"/>
              <w:rPr>
                <w:rFonts w:ascii="Proxima Nova Rg" w:hAnsi="Proxima Nova Rg" w:cs="Arial"/>
                <w:color w:val="000000"/>
                <w:szCs w:val="20"/>
              </w:rPr>
            </w:pPr>
            <w:r>
              <w:rPr>
                <w:rFonts w:ascii="Proxima Nova Rg" w:hAnsi="Proxima Nova Rg" w:cs="Arial"/>
                <w:color w:val="000000"/>
                <w:szCs w:val="20"/>
                <w:lang w:val="en-US"/>
              </w:rPr>
              <w:t>BL_</w:t>
            </w:r>
            <w:r w:rsidR="00BA12A9" w:rsidRPr="001957A2">
              <w:rPr>
                <w:rFonts w:ascii="Proxima Nova Rg" w:hAnsi="Proxima Nova Rg" w:cs="Arial"/>
                <w:color w:val="000000"/>
                <w:szCs w:val="20"/>
                <w:lang w:val="ru"/>
              </w:rPr>
              <w:t>FRM-VSL-03-3002-004</w:t>
            </w:r>
          </w:p>
        </w:tc>
      </w:tr>
      <w:tr w:rsidR="00BA12A9" w:rsidRPr="001957A2" w14:paraId="0487AB5D" w14:textId="77777777" w:rsidTr="00BA12A9">
        <w:trPr>
          <w:trHeight w:val="300"/>
        </w:trPr>
        <w:tc>
          <w:tcPr>
            <w:tcW w:w="4962" w:type="dxa"/>
            <w:tcBorders>
              <w:top w:val="nil"/>
              <w:left w:val="nil"/>
              <w:bottom w:val="nil"/>
              <w:right w:val="nil"/>
            </w:tcBorders>
            <w:shd w:val="clear" w:color="auto" w:fill="auto"/>
            <w:noWrap/>
            <w:vAlign w:val="bottom"/>
          </w:tcPr>
          <w:p w14:paraId="06A21AC5" w14:textId="77777777" w:rsidR="00BA12A9" w:rsidRPr="001957A2" w:rsidRDefault="00BA12A9" w:rsidP="00BA12A9">
            <w:pPr>
              <w:pStyle w:val="ac"/>
              <w:numPr>
                <w:ilvl w:val="0"/>
                <w:numId w:val="49"/>
              </w:numPr>
              <w:rPr>
                <w:rFonts w:ascii="Proxima Nova Rg" w:hAnsi="Proxima Nova Rg" w:cs="Arial"/>
                <w:color w:val="000000"/>
                <w:szCs w:val="20"/>
                <w:lang w:val="ru-RU"/>
              </w:rPr>
            </w:pPr>
            <w:r w:rsidRPr="001957A2">
              <w:rPr>
                <w:rFonts w:ascii="Proxima Nova Rg" w:hAnsi="Proxima Nova Rg" w:cs="Arial"/>
                <w:color w:val="000000"/>
                <w:szCs w:val="20"/>
                <w:lang w:val="ru"/>
              </w:rPr>
              <w:t>Репатриация моряков под кипрским флагом государства</w:t>
            </w:r>
          </w:p>
        </w:tc>
        <w:tc>
          <w:tcPr>
            <w:tcW w:w="2923" w:type="dxa"/>
            <w:tcBorders>
              <w:top w:val="nil"/>
              <w:left w:val="nil"/>
              <w:bottom w:val="nil"/>
              <w:right w:val="nil"/>
            </w:tcBorders>
            <w:shd w:val="clear" w:color="auto" w:fill="auto"/>
            <w:noWrap/>
            <w:vAlign w:val="bottom"/>
          </w:tcPr>
          <w:p w14:paraId="13E99F0E" w14:textId="2DC9A08A" w:rsidR="00BA12A9" w:rsidRPr="001957A2" w:rsidRDefault="001957A2" w:rsidP="003B1F62">
            <w:pPr>
              <w:jc w:val="left"/>
              <w:rPr>
                <w:rFonts w:ascii="Proxima Nova Rg" w:hAnsi="Proxima Nova Rg" w:cs="Arial"/>
                <w:color w:val="000000"/>
                <w:szCs w:val="20"/>
              </w:rPr>
            </w:pPr>
            <w:r>
              <w:rPr>
                <w:rFonts w:ascii="Proxima Nova Rg" w:hAnsi="Proxima Nova Rg" w:cs="Arial"/>
                <w:color w:val="000000"/>
                <w:szCs w:val="20"/>
                <w:lang w:val="en-US"/>
              </w:rPr>
              <w:t>BL_</w:t>
            </w:r>
            <w:r w:rsidR="00BA12A9" w:rsidRPr="001957A2">
              <w:rPr>
                <w:rFonts w:ascii="Proxima Nova Rg" w:hAnsi="Proxima Nova Rg" w:cs="Arial"/>
                <w:color w:val="000000"/>
                <w:szCs w:val="20"/>
                <w:lang w:val="ru"/>
              </w:rPr>
              <w:t>FRM-VSL-03-3002-005</w:t>
            </w:r>
          </w:p>
        </w:tc>
      </w:tr>
    </w:tbl>
    <w:p w14:paraId="63C5C901" w14:textId="77777777" w:rsidR="00BA12A9" w:rsidRPr="001957A2" w:rsidRDefault="00BA12A9" w:rsidP="00BA12A9">
      <w:pPr>
        <w:rPr>
          <w:rFonts w:ascii="Proxima Nova Rg" w:hAnsi="Proxima Nova Rg"/>
        </w:rPr>
      </w:pPr>
    </w:p>
    <w:p w14:paraId="35BD0A60" w14:textId="77777777" w:rsidR="00BD48BC" w:rsidRPr="001957A2" w:rsidRDefault="003652CB" w:rsidP="00157C2E">
      <w:pPr>
        <w:pStyle w:val="1"/>
        <w:rPr>
          <w:rFonts w:ascii="Proxima Nova Rg" w:hAnsi="Proxima Nova Rg"/>
        </w:rPr>
      </w:pPr>
      <w:bookmarkStart w:id="87" w:name="_Toc273083960"/>
      <w:bookmarkStart w:id="88" w:name="_Toc273083849"/>
      <w:bookmarkStart w:id="89" w:name="_Toc273083813"/>
      <w:bookmarkStart w:id="90" w:name="_Toc273083779"/>
      <w:bookmarkStart w:id="91" w:name="_Toc263340553"/>
      <w:bookmarkStart w:id="92" w:name="_Toc191549954"/>
      <w:r w:rsidRPr="001957A2">
        <w:rPr>
          <w:rFonts w:ascii="Proxima Nova Rg" w:hAnsi="Proxima Nova Rg"/>
          <w:lang w:val="ru"/>
        </w:rPr>
        <w:t>Приложения и прочие сопутствующие документы</w:t>
      </w:r>
      <w:bookmarkEnd w:id="87"/>
      <w:bookmarkEnd w:id="88"/>
      <w:bookmarkEnd w:id="89"/>
      <w:bookmarkEnd w:id="90"/>
      <w:bookmarkEnd w:id="91"/>
      <w:bookmarkEnd w:id="92"/>
    </w:p>
    <w:p w14:paraId="3043C4A4" w14:textId="77777777" w:rsidR="003D00E6" w:rsidRPr="001957A2" w:rsidRDefault="003D00E6"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Руководство по самоконтролю для операторов судов OVMSA</w:t>
      </w:r>
    </w:p>
    <w:p w14:paraId="32DB9129" w14:textId="50BDE78A" w:rsidR="00E33E8B" w:rsidRPr="001957A2" w:rsidRDefault="00BF3457" w:rsidP="00BF3457">
      <w:pPr>
        <w:pStyle w:val="ac"/>
        <w:numPr>
          <w:ilvl w:val="0"/>
          <w:numId w:val="8"/>
        </w:numPr>
        <w:ind w:left="851"/>
        <w:rPr>
          <w:rFonts w:ascii="Proxima Nova Rg" w:hAnsi="Proxima Nova Rg"/>
          <w:szCs w:val="20"/>
          <w:lang w:val="ru-RU"/>
        </w:rPr>
      </w:pPr>
      <w:r w:rsidRPr="001957A2">
        <w:rPr>
          <w:rFonts w:ascii="Proxima Nova Rg" w:hAnsi="Proxima Nova Rg"/>
          <w:szCs w:val="20"/>
          <w:lang w:val="ru"/>
        </w:rPr>
        <w:t xml:space="preserve">Процедура подачи жалоб моряков на борту судна </w:t>
      </w:r>
      <w:r w:rsidR="001957A2">
        <w:rPr>
          <w:rFonts w:ascii="Proxima Nova Rg" w:hAnsi="Proxima Nova Rg"/>
          <w:szCs w:val="20"/>
          <w:lang w:val="ru"/>
        </w:rPr>
        <w:t>–</w:t>
      </w:r>
      <w:r w:rsidRPr="001957A2">
        <w:rPr>
          <w:rFonts w:ascii="Proxima Nova Rg" w:hAnsi="Proxima Nova Rg"/>
          <w:szCs w:val="20"/>
          <w:lang w:val="ru"/>
        </w:rPr>
        <w:t xml:space="preserve"> </w:t>
      </w:r>
      <w:r w:rsidR="001957A2">
        <w:rPr>
          <w:rFonts w:ascii="Proxima Nova Rg" w:hAnsi="Proxima Nova Rg"/>
          <w:szCs w:val="20"/>
        </w:rPr>
        <w:t>BL</w:t>
      </w:r>
      <w:r w:rsidR="001957A2" w:rsidRPr="001957A2">
        <w:rPr>
          <w:rFonts w:ascii="Proxima Nova Rg" w:hAnsi="Proxima Nova Rg"/>
          <w:szCs w:val="20"/>
          <w:lang w:val="ru-RU"/>
        </w:rPr>
        <w:t>_</w:t>
      </w:r>
      <w:r w:rsidRPr="001957A2">
        <w:rPr>
          <w:rFonts w:ascii="Proxima Nova Rg" w:hAnsi="Proxima Nova Rg"/>
          <w:szCs w:val="20"/>
          <w:lang w:val="ru"/>
        </w:rPr>
        <w:t>PRC-VSL-03-3004</w:t>
      </w:r>
    </w:p>
    <w:p w14:paraId="2C5C939C" w14:textId="152739FA" w:rsidR="009D04EE" w:rsidRPr="001957A2" w:rsidRDefault="00157C2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Политика в области недопустимости притеснений</w:t>
      </w:r>
      <w:r w:rsidRPr="001957A2">
        <w:rPr>
          <w:rFonts w:ascii="Proxima Nova Rg" w:hAnsi="Proxima Nova Rg"/>
          <w:lang w:val="ru"/>
        </w:rPr>
        <w:t>–</w:t>
      </w:r>
      <w:r w:rsidRPr="001957A2">
        <w:rPr>
          <w:rFonts w:ascii="Proxima Nova Rg" w:hAnsi="Proxima Nova Rg"/>
          <w:szCs w:val="20"/>
          <w:lang w:val="ru"/>
        </w:rPr>
        <w:t xml:space="preserve"> </w:t>
      </w:r>
      <w:r w:rsidR="001957A2">
        <w:rPr>
          <w:rFonts w:ascii="Proxima Nova Rg" w:hAnsi="Proxima Nova Rg"/>
          <w:szCs w:val="20"/>
        </w:rPr>
        <w:t>BL</w:t>
      </w:r>
      <w:r w:rsidR="001957A2" w:rsidRPr="001957A2">
        <w:rPr>
          <w:rFonts w:ascii="Proxima Nova Rg" w:hAnsi="Proxima Nova Rg"/>
          <w:szCs w:val="20"/>
          <w:lang w:val="ru-RU"/>
        </w:rPr>
        <w:t>_</w:t>
      </w:r>
      <w:r w:rsidRPr="001957A2">
        <w:rPr>
          <w:rFonts w:ascii="Proxima Nova Rg" w:hAnsi="Proxima Nova Rg"/>
          <w:szCs w:val="20"/>
          <w:lang w:val="ru"/>
        </w:rPr>
        <w:t>POL-ALL-01-1010</w:t>
      </w:r>
    </w:p>
    <w:p w14:paraId="7697869C" w14:textId="7E3000D4" w:rsidR="00157C2E" w:rsidRPr="001957A2" w:rsidRDefault="00157C2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Политика в области равных возможностей –</w:t>
      </w:r>
      <w:r w:rsidR="00D73E36">
        <w:rPr>
          <w:rFonts w:ascii="Proxima Nova Rg" w:hAnsi="Proxima Nova Rg"/>
          <w:szCs w:val="20"/>
        </w:rPr>
        <w:t>BL</w:t>
      </w:r>
      <w:r w:rsidR="00D73E36" w:rsidRPr="00D73E36">
        <w:rPr>
          <w:rFonts w:ascii="Proxima Nova Rg" w:hAnsi="Proxima Nova Rg"/>
          <w:szCs w:val="20"/>
          <w:lang w:val="ru-RU"/>
        </w:rPr>
        <w:t>_</w:t>
      </w:r>
      <w:r w:rsidRPr="001957A2">
        <w:rPr>
          <w:rFonts w:ascii="Proxima Nova Rg" w:hAnsi="Proxima Nova Rg"/>
          <w:szCs w:val="20"/>
          <w:lang w:val="ru"/>
        </w:rPr>
        <w:t xml:space="preserve">POL-ALL-01-1011 </w:t>
      </w:r>
    </w:p>
    <w:p w14:paraId="2E13FEB1" w14:textId="1C6B5C88" w:rsidR="00C55D74" w:rsidRPr="001957A2" w:rsidRDefault="00157C2E" w:rsidP="004D5366">
      <w:pPr>
        <w:pStyle w:val="ac"/>
        <w:numPr>
          <w:ilvl w:val="0"/>
          <w:numId w:val="8"/>
        </w:numPr>
        <w:ind w:left="851"/>
        <w:rPr>
          <w:rFonts w:ascii="Proxima Nova Rg" w:hAnsi="Proxima Nova Rg"/>
          <w:szCs w:val="20"/>
          <w:lang w:val="ru-RU"/>
        </w:rPr>
      </w:pPr>
      <w:r w:rsidRPr="001957A2">
        <w:rPr>
          <w:rFonts w:ascii="Proxima Nova Rg" w:hAnsi="Proxima Nova Rg"/>
          <w:lang w:val="ru"/>
        </w:rPr>
        <w:t xml:space="preserve">Руководство Отдела </w:t>
      </w:r>
      <w:proofErr w:type="spellStart"/>
      <w:r w:rsidRPr="001957A2">
        <w:rPr>
          <w:rFonts w:ascii="Proxima Nova Rg" w:hAnsi="Proxima Nova Rg"/>
          <w:lang w:val="ru"/>
        </w:rPr>
        <w:t>крюинга</w:t>
      </w:r>
      <w:proofErr w:type="spellEnd"/>
      <w:proofErr w:type="gramStart"/>
      <w:r w:rsidRPr="001957A2">
        <w:rPr>
          <w:rFonts w:ascii="Proxima Nova Rg" w:hAnsi="Proxima Nova Rg"/>
          <w:szCs w:val="20"/>
          <w:lang w:val="ru"/>
        </w:rPr>
        <w:t xml:space="preserve">– </w:t>
      </w:r>
      <w:r w:rsidRPr="001957A2">
        <w:rPr>
          <w:rFonts w:ascii="Proxima Nova Rg" w:hAnsi="Proxima Nova Rg"/>
          <w:lang w:val="ru"/>
        </w:rPr>
        <w:t xml:space="preserve"> </w:t>
      </w:r>
      <w:r w:rsidR="00D73E36">
        <w:rPr>
          <w:rFonts w:ascii="Proxima Nova Rg" w:hAnsi="Proxima Nova Rg"/>
        </w:rPr>
        <w:t>BL</w:t>
      </w:r>
      <w:proofErr w:type="gramEnd"/>
      <w:r w:rsidR="00D73E36" w:rsidRPr="00D73E36">
        <w:rPr>
          <w:rFonts w:ascii="Proxima Nova Rg" w:hAnsi="Proxima Nova Rg"/>
          <w:lang w:val="ru-RU"/>
        </w:rPr>
        <w:t>_</w:t>
      </w:r>
      <w:r w:rsidRPr="001957A2">
        <w:rPr>
          <w:rFonts w:ascii="Proxima Nova Rg" w:hAnsi="Proxima Nova Rg"/>
          <w:lang w:val="ru"/>
        </w:rPr>
        <w:t xml:space="preserve">PRC–ALL-03-3001 </w:t>
      </w:r>
    </w:p>
    <w:p w14:paraId="501E950E" w14:textId="4592755C" w:rsidR="00C55D74" w:rsidRPr="001957A2" w:rsidRDefault="00C55D74"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 xml:space="preserve">Процедуры по охране здоровья </w:t>
      </w:r>
      <w:proofErr w:type="gramStart"/>
      <w:r w:rsidRPr="001957A2">
        <w:rPr>
          <w:rFonts w:ascii="Proxima Nova Rg" w:hAnsi="Proxima Nova Rg"/>
          <w:szCs w:val="20"/>
          <w:lang w:val="ru"/>
        </w:rPr>
        <w:t xml:space="preserve">–  </w:t>
      </w:r>
      <w:r w:rsidR="00D73E36">
        <w:rPr>
          <w:rFonts w:ascii="Proxima Nova Rg" w:hAnsi="Proxima Nova Rg"/>
          <w:szCs w:val="20"/>
        </w:rPr>
        <w:t>BL</w:t>
      </w:r>
      <w:proofErr w:type="gramEnd"/>
      <w:r w:rsidR="00D73E36" w:rsidRPr="00D73E36">
        <w:rPr>
          <w:rFonts w:ascii="Proxima Nova Rg" w:hAnsi="Proxima Nova Rg"/>
          <w:szCs w:val="20"/>
          <w:lang w:val="ru-RU"/>
        </w:rPr>
        <w:t>_</w:t>
      </w:r>
      <w:r w:rsidRPr="001957A2">
        <w:rPr>
          <w:rFonts w:ascii="Proxima Nova Rg" w:hAnsi="Proxima Nova Rg"/>
          <w:szCs w:val="20"/>
          <w:lang w:val="ru"/>
        </w:rPr>
        <w:t>PRC-VSL-09-1308</w:t>
      </w:r>
    </w:p>
    <w:p w14:paraId="4049223D" w14:textId="0B0D2096" w:rsidR="00C55D74" w:rsidRPr="001957A2" w:rsidRDefault="00584307"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 xml:space="preserve">Процедуры по гигиене – </w:t>
      </w:r>
      <w:r w:rsidR="00D73E36">
        <w:rPr>
          <w:rFonts w:ascii="Proxima Nova Rg" w:hAnsi="Proxima Nova Rg"/>
          <w:szCs w:val="20"/>
        </w:rPr>
        <w:t>BL</w:t>
      </w:r>
      <w:r w:rsidR="00D73E36" w:rsidRPr="00D73E36">
        <w:rPr>
          <w:rFonts w:ascii="Proxima Nova Rg" w:hAnsi="Proxima Nova Rg"/>
          <w:szCs w:val="20"/>
          <w:lang w:val="ru-RU"/>
        </w:rPr>
        <w:t>_</w:t>
      </w:r>
      <w:r w:rsidRPr="001957A2">
        <w:rPr>
          <w:rFonts w:ascii="Proxima Nova Rg" w:hAnsi="Proxima Nova Rg"/>
          <w:szCs w:val="20"/>
          <w:lang w:val="ru"/>
        </w:rPr>
        <w:t>PRC-VSL-09-1309</w:t>
      </w:r>
    </w:p>
    <w:p w14:paraId="50B34411" w14:textId="174A041B" w:rsidR="00394878" w:rsidRPr="001957A2" w:rsidRDefault="00157C2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 xml:space="preserve">Аудиты, инспекции и обзоры – </w:t>
      </w:r>
      <w:r w:rsidR="00D73E36">
        <w:rPr>
          <w:rFonts w:ascii="Proxima Nova Rg" w:hAnsi="Proxima Nova Rg"/>
          <w:szCs w:val="20"/>
        </w:rPr>
        <w:t>BL</w:t>
      </w:r>
      <w:r w:rsidR="00D73E36" w:rsidRPr="00D73E36">
        <w:rPr>
          <w:rFonts w:ascii="Proxima Nova Rg" w:hAnsi="Proxima Nova Rg"/>
          <w:szCs w:val="20"/>
          <w:lang w:val="ru-RU"/>
        </w:rPr>
        <w:t>_</w:t>
      </w:r>
      <w:r w:rsidRPr="001957A2">
        <w:rPr>
          <w:rFonts w:ascii="Proxima Nova Rg" w:hAnsi="Proxima Nova Rg"/>
          <w:szCs w:val="20"/>
          <w:lang w:val="ru"/>
        </w:rPr>
        <w:t>PRC-ALL-12-1301</w:t>
      </w:r>
    </w:p>
    <w:p w14:paraId="08472C14" w14:textId="2F48B888" w:rsidR="00BA12A9" w:rsidRPr="001957A2" w:rsidRDefault="00BA12A9"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 xml:space="preserve">Процедура предоставления жалоб моряков – </w:t>
      </w:r>
      <w:r w:rsidR="00D73E36">
        <w:rPr>
          <w:rFonts w:ascii="Proxima Nova Rg" w:hAnsi="Proxima Nova Rg"/>
          <w:szCs w:val="20"/>
        </w:rPr>
        <w:t>BL</w:t>
      </w:r>
      <w:r w:rsidR="00D73E36" w:rsidRPr="00D73E36">
        <w:rPr>
          <w:rFonts w:ascii="Proxima Nova Rg" w:hAnsi="Proxima Nova Rg"/>
          <w:szCs w:val="20"/>
          <w:lang w:val="ru-RU"/>
        </w:rPr>
        <w:t>_</w:t>
      </w:r>
      <w:r w:rsidRPr="001957A2">
        <w:rPr>
          <w:rFonts w:ascii="Proxima Nova Rg" w:hAnsi="Proxima Nova Rg"/>
          <w:szCs w:val="20"/>
          <w:lang w:val="ru"/>
        </w:rPr>
        <w:t xml:space="preserve">PRC-VSL-03-3003 </w:t>
      </w:r>
    </w:p>
    <w:p w14:paraId="2D729DF5" w14:textId="77777777" w:rsidR="009F653D" w:rsidRPr="001957A2" w:rsidRDefault="009F653D" w:rsidP="004D5366">
      <w:pPr>
        <w:pStyle w:val="ac"/>
        <w:numPr>
          <w:ilvl w:val="0"/>
          <w:numId w:val="8"/>
        </w:numPr>
        <w:ind w:left="851"/>
        <w:rPr>
          <w:rFonts w:ascii="Proxima Nova Rg" w:hAnsi="Proxima Nova Rg"/>
          <w:szCs w:val="20"/>
        </w:rPr>
      </w:pPr>
      <w:r w:rsidRPr="001957A2">
        <w:rPr>
          <w:rFonts w:ascii="Proxima Nova Rg" w:hAnsi="Proxima Nova Rg"/>
          <w:szCs w:val="20"/>
          <w:lang w:val="ru"/>
        </w:rPr>
        <w:t>Трудовой договор</w:t>
      </w:r>
    </w:p>
    <w:p w14:paraId="21229DAB" w14:textId="77777777" w:rsidR="005F014E" w:rsidRPr="001957A2" w:rsidRDefault="005F014E" w:rsidP="004D5366">
      <w:pPr>
        <w:pStyle w:val="ac"/>
        <w:numPr>
          <w:ilvl w:val="0"/>
          <w:numId w:val="8"/>
        </w:numPr>
        <w:ind w:left="851"/>
        <w:rPr>
          <w:rFonts w:ascii="Proxima Nova Rg" w:hAnsi="Proxima Nova Rg"/>
          <w:szCs w:val="20"/>
        </w:rPr>
      </w:pPr>
      <w:r w:rsidRPr="001957A2">
        <w:rPr>
          <w:rFonts w:ascii="Proxima Nova Rg" w:hAnsi="Proxima Nova Rg"/>
          <w:szCs w:val="20"/>
          <w:lang w:val="ru"/>
        </w:rPr>
        <w:t>MLC 2006</w:t>
      </w:r>
    </w:p>
    <w:p w14:paraId="48075E8B" w14:textId="77777777" w:rsidR="005F014E" w:rsidRPr="001957A2" w:rsidRDefault="005F014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Кодекс о предотвращении несчастных случаев на море (МОТ)</w:t>
      </w:r>
    </w:p>
    <w:p w14:paraId="5DC2E7E4" w14:textId="77777777" w:rsidR="005F014E" w:rsidRPr="001957A2" w:rsidRDefault="005F014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Факторы, влияющие на организацию рабочего места (МОТ)</w:t>
      </w:r>
    </w:p>
    <w:p w14:paraId="1946F72A" w14:textId="77777777" w:rsidR="005F014E" w:rsidRPr="001957A2" w:rsidRDefault="005F014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Отчетность и уведомление о несчастных случаях и профессиональных заболеваниях (МОТ)</w:t>
      </w:r>
    </w:p>
    <w:p w14:paraId="5284B7DC" w14:textId="77777777" w:rsidR="005F014E" w:rsidRPr="001957A2" w:rsidRDefault="005F014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Международное медицинское руководство для судов (WHO)</w:t>
      </w:r>
    </w:p>
    <w:p w14:paraId="488E5634" w14:textId="77777777" w:rsidR="005F014E" w:rsidRPr="001957A2" w:rsidRDefault="005F014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Руководство по судовой санитарии (WHO)</w:t>
      </w:r>
    </w:p>
    <w:p w14:paraId="178DD638" w14:textId="77777777" w:rsidR="005F014E" w:rsidRPr="001957A2" w:rsidRDefault="005F014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Руководство по оказанию первой медицинской помощи (ИМО-MFAG)</w:t>
      </w:r>
    </w:p>
    <w:p w14:paraId="375FE734" w14:textId="77777777" w:rsidR="005F014E" w:rsidRPr="001957A2" w:rsidRDefault="005F014E" w:rsidP="004D5366">
      <w:pPr>
        <w:pStyle w:val="ac"/>
        <w:numPr>
          <w:ilvl w:val="0"/>
          <w:numId w:val="8"/>
        </w:numPr>
        <w:ind w:left="851"/>
        <w:rPr>
          <w:rFonts w:ascii="Proxima Nova Rg" w:hAnsi="Proxima Nova Rg"/>
          <w:szCs w:val="20"/>
        </w:rPr>
      </w:pPr>
      <w:r w:rsidRPr="001957A2">
        <w:rPr>
          <w:rFonts w:ascii="Proxima Nova Rg" w:hAnsi="Proxima Nova Rg"/>
          <w:szCs w:val="20"/>
          <w:lang w:val="ru"/>
        </w:rPr>
        <w:t xml:space="preserve">IMO-Int. Международный свод сигналов  </w:t>
      </w:r>
    </w:p>
    <w:p w14:paraId="75358CF4" w14:textId="77777777" w:rsidR="005F014E" w:rsidRPr="001957A2" w:rsidRDefault="005F014E" w:rsidP="004D5366">
      <w:pPr>
        <w:pStyle w:val="ac"/>
        <w:numPr>
          <w:ilvl w:val="0"/>
          <w:numId w:val="8"/>
        </w:numPr>
        <w:ind w:left="851"/>
        <w:rPr>
          <w:rFonts w:ascii="Proxima Nova Rg" w:hAnsi="Proxima Nova Rg"/>
          <w:szCs w:val="20"/>
        </w:rPr>
      </w:pPr>
      <w:r w:rsidRPr="001957A2">
        <w:rPr>
          <w:rFonts w:ascii="Proxima Nova Rg" w:hAnsi="Proxima Nova Rg"/>
          <w:szCs w:val="20"/>
          <w:lang w:val="ru"/>
        </w:rPr>
        <w:t>IMO-IAMSAR</w:t>
      </w:r>
    </w:p>
    <w:p w14:paraId="226D6F65" w14:textId="77777777" w:rsidR="005F014E" w:rsidRPr="001957A2" w:rsidRDefault="005F014E"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Рекомендации по основным разделам программы охраны профессионального здоровья и технике безопасности на борту судна (ИМО-MSC-MEPC2)</w:t>
      </w:r>
    </w:p>
    <w:p w14:paraId="5B5727D1" w14:textId="77777777" w:rsidR="00E33E8B" w:rsidRPr="001957A2" w:rsidRDefault="00E33E8B" w:rsidP="004D5366">
      <w:pPr>
        <w:pStyle w:val="ac"/>
        <w:numPr>
          <w:ilvl w:val="0"/>
          <w:numId w:val="8"/>
        </w:numPr>
        <w:ind w:left="851"/>
        <w:rPr>
          <w:rFonts w:ascii="Proxima Nova Rg" w:hAnsi="Proxima Nova Rg"/>
          <w:szCs w:val="20"/>
          <w:lang w:val="ru-RU"/>
        </w:rPr>
      </w:pPr>
      <w:r w:rsidRPr="001957A2">
        <w:rPr>
          <w:rFonts w:ascii="Proxima Nova Rg" w:hAnsi="Proxima Nova Rg"/>
          <w:szCs w:val="20"/>
          <w:lang w:val="ru"/>
        </w:rPr>
        <w:t>Кодекс безопасных рабочих практик моряков торгового флота (в том числе версия для кипрского флага)</w:t>
      </w:r>
    </w:p>
    <w:p w14:paraId="399F6A9F" w14:textId="77777777" w:rsidR="002F44B1" w:rsidRPr="001957A2" w:rsidRDefault="002F44B1" w:rsidP="00E33E8B">
      <w:pPr>
        <w:pStyle w:val="ac"/>
        <w:ind w:left="431"/>
        <w:rPr>
          <w:rFonts w:ascii="Proxima Nova Rg" w:hAnsi="Proxima Nova Rg"/>
          <w:szCs w:val="20"/>
          <w:lang w:val="ru-RU"/>
        </w:rPr>
      </w:pPr>
    </w:p>
    <w:p w14:paraId="33CA2C9B" w14:textId="77777777" w:rsidR="00FB4EAB" w:rsidRPr="001957A2" w:rsidRDefault="00FB4EAB" w:rsidP="00BD48BC">
      <w:pPr>
        <w:pStyle w:val="1"/>
        <w:rPr>
          <w:rFonts w:ascii="Proxima Nova Rg" w:hAnsi="Proxima Nova Rg"/>
        </w:rPr>
      </w:pPr>
      <w:bookmarkStart w:id="93" w:name="_Toc273083961"/>
      <w:bookmarkStart w:id="94" w:name="_Toc273083850"/>
      <w:bookmarkStart w:id="95" w:name="_Toc273083814"/>
      <w:bookmarkStart w:id="96" w:name="_Toc273083780"/>
      <w:bookmarkStart w:id="97" w:name="_Toc263340554"/>
      <w:bookmarkStart w:id="98" w:name="_Toc191549955"/>
      <w:r w:rsidRPr="001957A2">
        <w:rPr>
          <w:rFonts w:ascii="Proxima Nova Rg" w:hAnsi="Proxima Nova Rg"/>
          <w:lang w:val="ru"/>
        </w:rPr>
        <w:lastRenderedPageBreak/>
        <w:t>Термины и определения</w:t>
      </w:r>
      <w:bookmarkEnd w:id="93"/>
      <w:bookmarkEnd w:id="94"/>
      <w:bookmarkEnd w:id="95"/>
      <w:bookmarkEnd w:id="96"/>
      <w:bookmarkEnd w:id="97"/>
      <w:bookmarkEnd w:id="98"/>
    </w:p>
    <w:p w14:paraId="6E1DFDCA" w14:textId="77777777" w:rsidR="00A236D1" w:rsidRPr="001957A2" w:rsidRDefault="00747263" w:rsidP="00A236D1">
      <w:pPr>
        <w:rPr>
          <w:rFonts w:ascii="Proxima Nova Rg" w:hAnsi="Proxima Nova Rg" w:cs="Arial"/>
          <w:b/>
          <w:szCs w:val="20"/>
        </w:rPr>
      </w:pPr>
      <w:r w:rsidRPr="001957A2">
        <w:rPr>
          <w:rFonts w:ascii="Proxima Nova Rg" w:hAnsi="Proxima Nova Rg" w:cs="Arial"/>
          <w:b/>
          <w:bCs/>
          <w:szCs w:val="20"/>
          <w:lang w:val="ru"/>
        </w:rPr>
        <w:t>МОТ</w:t>
      </w:r>
    </w:p>
    <w:p w14:paraId="0F9E132A" w14:textId="77777777" w:rsidR="00747263" w:rsidRPr="001957A2" w:rsidRDefault="00747263" w:rsidP="00A236D1">
      <w:pPr>
        <w:rPr>
          <w:rFonts w:ascii="Proxima Nova Rg" w:hAnsi="Proxima Nova Rg" w:cs="Arial"/>
          <w:szCs w:val="20"/>
        </w:rPr>
      </w:pPr>
      <w:r w:rsidRPr="001957A2">
        <w:rPr>
          <w:rFonts w:ascii="Proxima Nova Rg" w:hAnsi="Proxima Nova Rg" w:cs="Arial"/>
          <w:szCs w:val="20"/>
          <w:lang w:val="ru"/>
        </w:rPr>
        <w:t>Международная организация труда.</w:t>
      </w:r>
    </w:p>
    <w:p w14:paraId="3E51F193" w14:textId="77777777" w:rsidR="007372F6" w:rsidRPr="001957A2" w:rsidRDefault="007372F6" w:rsidP="00A236D1">
      <w:pPr>
        <w:rPr>
          <w:rFonts w:ascii="Proxima Nova Rg" w:hAnsi="Proxima Nova Rg" w:cs="Arial"/>
          <w:szCs w:val="20"/>
        </w:rPr>
      </w:pPr>
    </w:p>
    <w:p w14:paraId="68AD5A88" w14:textId="77777777" w:rsidR="007372F6" w:rsidRPr="001957A2" w:rsidRDefault="007372F6" w:rsidP="00A236D1">
      <w:pPr>
        <w:rPr>
          <w:rFonts w:ascii="Proxima Nova Rg" w:hAnsi="Proxima Nova Rg" w:cs="Arial"/>
          <w:b/>
          <w:szCs w:val="20"/>
        </w:rPr>
      </w:pPr>
      <w:r w:rsidRPr="001957A2">
        <w:rPr>
          <w:rFonts w:ascii="Proxima Nova Rg" w:hAnsi="Proxima Nova Rg" w:cs="Arial"/>
          <w:b/>
          <w:bCs/>
          <w:szCs w:val="20"/>
          <w:lang w:val="ru"/>
        </w:rPr>
        <w:t>IMO</w:t>
      </w:r>
    </w:p>
    <w:p w14:paraId="5D771435" w14:textId="77777777" w:rsidR="007372F6" w:rsidRPr="001957A2" w:rsidRDefault="007372F6" w:rsidP="00A236D1">
      <w:pPr>
        <w:rPr>
          <w:rFonts w:ascii="Proxima Nova Rg" w:hAnsi="Proxima Nova Rg" w:cs="Arial"/>
          <w:szCs w:val="20"/>
        </w:rPr>
      </w:pPr>
      <w:r w:rsidRPr="001957A2">
        <w:rPr>
          <w:rFonts w:ascii="Proxima Nova Rg" w:hAnsi="Proxima Nova Rg" w:cs="Arial"/>
          <w:szCs w:val="20"/>
          <w:lang w:val="ru"/>
        </w:rPr>
        <w:t>Международная морская организация</w:t>
      </w:r>
    </w:p>
    <w:p w14:paraId="3C4F184F" w14:textId="77777777" w:rsidR="00747263" w:rsidRPr="001957A2" w:rsidRDefault="00747263" w:rsidP="00A236D1">
      <w:pPr>
        <w:rPr>
          <w:rFonts w:ascii="Proxima Nova Rg" w:hAnsi="Proxima Nova Rg" w:cs="Arial"/>
          <w:szCs w:val="20"/>
        </w:rPr>
      </w:pPr>
    </w:p>
    <w:p w14:paraId="41646D7C" w14:textId="77777777" w:rsidR="00747263" w:rsidRPr="001957A2" w:rsidRDefault="00747263" w:rsidP="00A236D1">
      <w:pPr>
        <w:rPr>
          <w:rFonts w:ascii="Proxima Nova Rg" w:hAnsi="Proxima Nova Rg" w:cs="Arial"/>
          <w:b/>
          <w:szCs w:val="20"/>
        </w:rPr>
      </w:pPr>
      <w:r w:rsidRPr="001957A2">
        <w:rPr>
          <w:rFonts w:ascii="Proxima Nova Rg" w:hAnsi="Proxima Nova Rg" w:cs="Arial"/>
          <w:b/>
          <w:bCs/>
          <w:szCs w:val="20"/>
          <w:lang w:val="ru"/>
        </w:rPr>
        <w:t>MLC</w:t>
      </w:r>
    </w:p>
    <w:p w14:paraId="44C8FF45" w14:textId="77777777" w:rsidR="00747263" w:rsidRPr="001957A2" w:rsidRDefault="00747263" w:rsidP="00A236D1">
      <w:pPr>
        <w:rPr>
          <w:rFonts w:ascii="Proxima Nova Rg" w:hAnsi="Proxima Nova Rg" w:cs="Arial"/>
          <w:szCs w:val="20"/>
          <w:lang w:val="ru-RU"/>
        </w:rPr>
      </w:pPr>
      <w:r w:rsidRPr="001957A2">
        <w:rPr>
          <w:rFonts w:ascii="Proxima Nova Rg" w:hAnsi="Proxima Nova Rg" w:cs="Arial"/>
          <w:szCs w:val="20"/>
          <w:lang w:val="ru"/>
        </w:rPr>
        <w:t>Конвенция МОТ о труде в морском судоходстве.</w:t>
      </w:r>
    </w:p>
    <w:p w14:paraId="6DF5D002" w14:textId="77777777" w:rsidR="007372F6" w:rsidRPr="001957A2" w:rsidRDefault="007372F6" w:rsidP="00A236D1">
      <w:pPr>
        <w:rPr>
          <w:rFonts w:ascii="Proxima Nova Rg" w:hAnsi="Proxima Nova Rg" w:cs="Arial"/>
          <w:szCs w:val="20"/>
          <w:lang w:val="ru-RU"/>
        </w:rPr>
      </w:pPr>
    </w:p>
    <w:p w14:paraId="0A39C3AF" w14:textId="77777777" w:rsidR="007372F6" w:rsidRPr="001957A2" w:rsidRDefault="007372F6" w:rsidP="00A236D1">
      <w:pPr>
        <w:rPr>
          <w:rFonts w:ascii="Proxima Nova Rg" w:hAnsi="Proxima Nova Rg" w:cs="Arial"/>
          <w:b/>
          <w:szCs w:val="20"/>
          <w:lang w:val="ru-RU"/>
        </w:rPr>
      </w:pPr>
      <w:r w:rsidRPr="001957A2">
        <w:rPr>
          <w:rFonts w:ascii="Proxima Nova Rg" w:hAnsi="Proxima Nova Rg" w:cs="Arial"/>
          <w:b/>
          <w:bCs/>
          <w:szCs w:val="20"/>
          <w:lang w:val="ru"/>
        </w:rPr>
        <w:t>STCW</w:t>
      </w:r>
    </w:p>
    <w:p w14:paraId="372C7944" w14:textId="2D46CD8D" w:rsidR="00D73E36" w:rsidRPr="00A33938" w:rsidRDefault="007372F6" w:rsidP="00E33E8B">
      <w:pPr>
        <w:rPr>
          <w:rFonts w:ascii="Proxima Nova Rg" w:hAnsi="Proxima Nova Rg" w:cs="Arial"/>
          <w:szCs w:val="20"/>
          <w:lang w:val="ru-RU"/>
        </w:rPr>
      </w:pPr>
      <w:r w:rsidRPr="001957A2">
        <w:rPr>
          <w:rFonts w:ascii="Proxima Nova Rg" w:hAnsi="Proxima Nova Rg" w:cs="Arial"/>
          <w:szCs w:val="20"/>
          <w:lang w:val="ru"/>
        </w:rPr>
        <w:t>Международная конвенция по подготовке и дипломированию моряков и несению вахты.</w:t>
      </w:r>
    </w:p>
    <w:p w14:paraId="32031F23" w14:textId="77777777" w:rsidR="00D73E36" w:rsidRPr="004576AF" w:rsidRDefault="00D73E36" w:rsidP="00D73E36">
      <w:pPr>
        <w:keepNext/>
        <w:numPr>
          <w:ilvl w:val="0"/>
          <w:numId w:val="1"/>
        </w:numPr>
        <w:spacing w:before="360" w:after="240"/>
        <w:jc w:val="left"/>
        <w:outlineLvl w:val="0"/>
        <w:rPr>
          <w:rFonts w:ascii="Proxima Nova Rg" w:hAnsi="Proxima Nova Rg" w:cs="Arial"/>
          <w:b/>
          <w:bCs/>
          <w:kern w:val="32"/>
          <w:sz w:val="32"/>
          <w:szCs w:val="32"/>
        </w:rPr>
      </w:pPr>
      <w:bookmarkStart w:id="99" w:name="_Toc182220930"/>
      <w:bookmarkStart w:id="100" w:name="_Toc191549956"/>
      <w:r w:rsidRPr="004576AF">
        <w:rPr>
          <w:rFonts w:ascii="Proxima Nova Rg" w:hAnsi="Proxima Nova Rg" w:cs="Arial"/>
          <w:b/>
          <w:kern w:val="32"/>
          <w:sz w:val="32"/>
          <w:szCs w:val="32"/>
          <w:lang w:val="ru-RU" w:bidi="ru-RU"/>
        </w:rPr>
        <w:t>Таблица изменений</w:t>
      </w:r>
      <w:bookmarkEnd w:id="99"/>
      <w:bookmarkEnd w:id="100"/>
    </w:p>
    <w:tbl>
      <w:tblPr>
        <w:tblStyle w:val="a7"/>
        <w:tblW w:w="0" w:type="auto"/>
        <w:tblLook w:val="04A0" w:firstRow="1" w:lastRow="0" w:firstColumn="1" w:lastColumn="0" w:noHBand="0" w:noVBand="1"/>
      </w:tblPr>
      <w:tblGrid>
        <w:gridCol w:w="1162"/>
        <w:gridCol w:w="8467"/>
      </w:tblGrid>
      <w:tr w:rsidR="00D73E36" w:rsidRPr="004576AF" w14:paraId="78C2B3F0" w14:textId="77777777" w:rsidTr="006B56D8">
        <w:tc>
          <w:tcPr>
            <w:tcW w:w="1162" w:type="dxa"/>
          </w:tcPr>
          <w:p w14:paraId="3CCE52F0" w14:textId="77777777" w:rsidR="00D73E36" w:rsidRPr="004576AF" w:rsidRDefault="00D73E36" w:rsidP="006B56D8">
            <w:pPr>
              <w:jc w:val="left"/>
              <w:rPr>
                <w:rFonts w:ascii="Proxima Nova Rg" w:hAnsi="Proxima Nova Rg" w:cs="Arial"/>
                <w:b/>
                <w:bCs/>
                <w:szCs w:val="20"/>
              </w:rPr>
            </w:pPr>
            <w:r w:rsidRPr="004576AF">
              <w:rPr>
                <w:rFonts w:ascii="Proxima Nova Rg" w:hAnsi="Proxima Nova Rg" w:cs="Arial"/>
                <w:b/>
                <w:szCs w:val="20"/>
                <w:lang w:val="ru-RU" w:bidi="ru-RU"/>
              </w:rPr>
              <w:t>Редакция №</w:t>
            </w:r>
          </w:p>
        </w:tc>
        <w:tc>
          <w:tcPr>
            <w:tcW w:w="8467" w:type="dxa"/>
          </w:tcPr>
          <w:p w14:paraId="52509721" w14:textId="77777777" w:rsidR="00D73E36" w:rsidRPr="004576AF" w:rsidRDefault="00D73E36" w:rsidP="006B56D8">
            <w:pPr>
              <w:jc w:val="left"/>
              <w:rPr>
                <w:rFonts w:ascii="Proxima Nova Rg" w:hAnsi="Proxima Nova Rg" w:cs="Arial"/>
                <w:szCs w:val="20"/>
              </w:rPr>
            </w:pPr>
            <w:r w:rsidRPr="004576AF">
              <w:rPr>
                <w:rFonts w:ascii="Proxima Nova Rg" w:hAnsi="Proxima Nova Rg" w:cs="Arial"/>
                <w:szCs w:val="20"/>
                <w:lang w:val="ru-RU" w:bidi="ru-RU"/>
              </w:rPr>
              <w:t>Изменение</w:t>
            </w:r>
          </w:p>
        </w:tc>
      </w:tr>
      <w:tr w:rsidR="00D73E36" w:rsidRPr="004576AF" w14:paraId="7639D118" w14:textId="77777777" w:rsidTr="006B56D8">
        <w:tc>
          <w:tcPr>
            <w:tcW w:w="1162" w:type="dxa"/>
          </w:tcPr>
          <w:p w14:paraId="607DEE0E" w14:textId="77777777" w:rsidR="00D73E36" w:rsidRPr="004576AF" w:rsidRDefault="00D73E36" w:rsidP="006B56D8">
            <w:pPr>
              <w:jc w:val="center"/>
              <w:rPr>
                <w:rFonts w:ascii="Proxima Nova Rg" w:hAnsi="Proxima Nova Rg" w:cs="Arial"/>
                <w:szCs w:val="20"/>
              </w:rPr>
            </w:pPr>
          </w:p>
        </w:tc>
        <w:tc>
          <w:tcPr>
            <w:tcW w:w="8467" w:type="dxa"/>
          </w:tcPr>
          <w:p w14:paraId="5A227044" w14:textId="77777777" w:rsidR="00D73E36" w:rsidRPr="004576AF" w:rsidRDefault="00D73E36" w:rsidP="006B56D8">
            <w:pPr>
              <w:jc w:val="left"/>
              <w:rPr>
                <w:rFonts w:ascii="Proxima Nova Rg" w:hAnsi="Proxima Nova Rg" w:cs="Arial"/>
                <w:szCs w:val="20"/>
                <w:lang w:val="ru-RU"/>
              </w:rPr>
            </w:pPr>
          </w:p>
        </w:tc>
      </w:tr>
      <w:tr w:rsidR="00D73E36" w:rsidRPr="004576AF" w14:paraId="6458A537" w14:textId="77777777" w:rsidTr="006B56D8">
        <w:tc>
          <w:tcPr>
            <w:tcW w:w="1162" w:type="dxa"/>
          </w:tcPr>
          <w:p w14:paraId="2317713E" w14:textId="77777777" w:rsidR="00D73E36" w:rsidRPr="004576AF" w:rsidRDefault="00D73E36" w:rsidP="006B56D8">
            <w:pPr>
              <w:jc w:val="center"/>
              <w:rPr>
                <w:rFonts w:ascii="Proxima Nova Rg" w:hAnsi="Proxima Nova Rg" w:cs="Arial"/>
                <w:szCs w:val="20"/>
              </w:rPr>
            </w:pPr>
          </w:p>
        </w:tc>
        <w:tc>
          <w:tcPr>
            <w:tcW w:w="8467" w:type="dxa"/>
          </w:tcPr>
          <w:p w14:paraId="5560242D" w14:textId="77777777" w:rsidR="00D73E36" w:rsidRPr="004576AF" w:rsidRDefault="00D73E36" w:rsidP="006B56D8">
            <w:pPr>
              <w:jc w:val="left"/>
              <w:rPr>
                <w:rFonts w:ascii="Proxima Nova Rg" w:hAnsi="Proxima Nova Rg" w:cs="Arial"/>
                <w:szCs w:val="20"/>
                <w:lang w:val="ru-RU"/>
              </w:rPr>
            </w:pPr>
          </w:p>
        </w:tc>
      </w:tr>
      <w:tr w:rsidR="00D73E36" w:rsidRPr="004576AF" w14:paraId="0B44F5AF" w14:textId="77777777" w:rsidTr="006B56D8">
        <w:tc>
          <w:tcPr>
            <w:tcW w:w="1162" w:type="dxa"/>
          </w:tcPr>
          <w:p w14:paraId="37C72B23" w14:textId="77777777" w:rsidR="00D73E36" w:rsidRPr="004576AF" w:rsidRDefault="00D73E36" w:rsidP="006B56D8">
            <w:pPr>
              <w:jc w:val="center"/>
              <w:rPr>
                <w:rFonts w:ascii="Proxima Nova Rg" w:hAnsi="Proxima Nova Rg" w:cs="Arial"/>
                <w:szCs w:val="20"/>
              </w:rPr>
            </w:pPr>
          </w:p>
        </w:tc>
        <w:tc>
          <w:tcPr>
            <w:tcW w:w="8467" w:type="dxa"/>
          </w:tcPr>
          <w:p w14:paraId="6ECEB6BA" w14:textId="77777777" w:rsidR="00D73E36" w:rsidRPr="004576AF" w:rsidRDefault="00D73E36" w:rsidP="006B56D8">
            <w:pPr>
              <w:jc w:val="left"/>
              <w:rPr>
                <w:rFonts w:ascii="Proxima Nova Rg" w:hAnsi="Proxima Nova Rg" w:cs="Arial"/>
                <w:szCs w:val="20"/>
                <w:lang w:val="ru-RU"/>
              </w:rPr>
            </w:pPr>
          </w:p>
        </w:tc>
      </w:tr>
      <w:tr w:rsidR="00D73E36" w:rsidRPr="004576AF" w14:paraId="710F749B" w14:textId="77777777" w:rsidTr="006B56D8">
        <w:tc>
          <w:tcPr>
            <w:tcW w:w="1162" w:type="dxa"/>
          </w:tcPr>
          <w:p w14:paraId="6F91F4A4" w14:textId="77777777" w:rsidR="00D73E36" w:rsidRPr="004576AF" w:rsidRDefault="00D73E36" w:rsidP="006B56D8">
            <w:pPr>
              <w:jc w:val="center"/>
              <w:rPr>
                <w:rFonts w:ascii="Proxima Nova Rg" w:hAnsi="Proxima Nova Rg" w:cs="Arial"/>
                <w:szCs w:val="20"/>
              </w:rPr>
            </w:pPr>
          </w:p>
        </w:tc>
        <w:tc>
          <w:tcPr>
            <w:tcW w:w="8467" w:type="dxa"/>
          </w:tcPr>
          <w:p w14:paraId="4D632F03" w14:textId="77777777" w:rsidR="00D73E36" w:rsidRPr="004576AF" w:rsidRDefault="00D73E36" w:rsidP="006B56D8">
            <w:pPr>
              <w:jc w:val="left"/>
              <w:rPr>
                <w:rFonts w:ascii="Proxima Nova Rg" w:hAnsi="Proxima Nova Rg" w:cs="Arial"/>
                <w:szCs w:val="20"/>
                <w:lang w:val="ru-RU"/>
              </w:rPr>
            </w:pPr>
          </w:p>
        </w:tc>
      </w:tr>
      <w:tr w:rsidR="00D73E36" w:rsidRPr="004576AF" w14:paraId="55E24307" w14:textId="77777777" w:rsidTr="006B56D8">
        <w:tc>
          <w:tcPr>
            <w:tcW w:w="1162" w:type="dxa"/>
          </w:tcPr>
          <w:p w14:paraId="78F95B70" w14:textId="77777777" w:rsidR="00D73E36" w:rsidRPr="004576AF" w:rsidRDefault="00D73E36" w:rsidP="006B56D8">
            <w:pPr>
              <w:jc w:val="center"/>
              <w:rPr>
                <w:rFonts w:ascii="Proxima Nova Rg" w:hAnsi="Proxima Nova Rg" w:cs="Arial"/>
                <w:szCs w:val="20"/>
              </w:rPr>
            </w:pPr>
          </w:p>
        </w:tc>
        <w:tc>
          <w:tcPr>
            <w:tcW w:w="8467" w:type="dxa"/>
          </w:tcPr>
          <w:p w14:paraId="1135BEB8" w14:textId="77777777" w:rsidR="00D73E36" w:rsidRPr="004576AF" w:rsidRDefault="00D73E36" w:rsidP="006B56D8">
            <w:pPr>
              <w:jc w:val="left"/>
              <w:rPr>
                <w:rFonts w:ascii="Proxima Nova Rg" w:hAnsi="Proxima Nova Rg" w:cs="Arial"/>
                <w:szCs w:val="20"/>
                <w:lang w:val="ru-RU"/>
              </w:rPr>
            </w:pPr>
          </w:p>
        </w:tc>
      </w:tr>
      <w:tr w:rsidR="00D73E36" w:rsidRPr="004576AF" w14:paraId="75D7F00E" w14:textId="77777777" w:rsidTr="006B56D8">
        <w:tc>
          <w:tcPr>
            <w:tcW w:w="1162" w:type="dxa"/>
          </w:tcPr>
          <w:p w14:paraId="6432477F" w14:textId="77777777" w:rsidR="00D73E36" w:rsidRPr="004576AF" w:rsidRDefault="00D73E36" w:rsidP="006B56D8">
            <w:pPr>
              <w:jc w:val="center"/>
              <w:rPr>
                <w:rFonts w:ascii="Proxima Nova Rg" w:hAnsi="Proxima Nova Rg" w:cs="Arial"/>
                <w:szCs w:val="20"/>
              </w:rPr>
            </w:pPr>
          </w:p>
        </w:tc>
        <w:tc>
          <w:tcPr>
            <w:tcW w:w="8467" w:type="dxa"/>
          </w:tcPr>
          <w:p w14:paraId="77EDB8D0" w14:textId="77777777" w:rsidR="00D73E36" w:rsidRPr="004576AF" w:rsidRDefault="00D73E36" w:rsidP="006B56D8">
            <w:pPr>
              <w:jc w:val="left"/>
              <w:rPr>
                <w:rFonts w:ascii="Proxima Nova Rg" w:hAnsi="Proxima Nova Rg" w:cs="Arial"/>
                <w:szCs w:val="20"/>
                <w:lang w:val="ru-RU"/>
              </w:rPr>
            </w:pPr>
          </w:p>
        </w:tc>
      </w:tr>
    </w:tbl>
    <w:p w14:paraId="4C534822" w14:textId="77777777" w:rsidR="00D73E36" w:rsidRPr="00D73E36" w:rsidRDefault="00D73E36" w:rsidP="00E33E8B">
      <w:pPr>
        <w:rPr>
          <w:rFonts w:ascii="Proxima Nova Rg" w:hAnsi="Proxima Nova Rg" w:cs="Arial"/>
          <w:szCs w:val="20"/>
          <w:lang w:val="en-US"/>
        </w:rPr>
      </w:pPr>
    </w:p>
    <w:sectPr w:rsidR="00D73E36" w:rsidRPr="00D73E36" w:rsidSect="001957A2">
      <w:headerReference w:type="default" r:id="rId14"/>
      <w:footerReference w:type="default" r:id="rId15"/>
      <w:pgSz w:w="11907" w:h="16840" w:code="9"/>
      <w:pgMar w:top="1701" w:right="1134" w:bottom="1134" w:left="1134" w:header="567" w:footer="57"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F1BAA" w14:textId="77777777" w:rsidR="000536B7" w:rsidRDefault="000536B7" w:rsidP="001363BC">
      <w:r>
        <w:separator/>
      </w:r>
    </w:p>
  </w:endnote>
  <w:endnote w:type="continuationSeparator" w:id="0">
    <w:p w14:paraId="49B898BC" w14:textId="77777777" w:rsidR="000536B7" w:rsidRDefault="000536B7" w:rsidP="001363BC">
      <w:r>
        <w:continuationSeparator/>
      </w:r>
    </w:p>
  </w:endnote>
  <w:endnote w:type="continuationNotice" w:id="1">
    <w:p w14:paraId="253AB167" w14:textId="77777777" w:rsidR="000536B7" w:rsidRDefault="000536B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84987" w14:textId="77777777" w:rsidR="002F5D14" w:rsidRPr="002F5D14" w:rsidRDefault="002F5D14" w:rsidP="002F5D14">
    <w:pPr>
      <w:tabs>
        <w:tab w:val="center" w:pos="4320"/>
        <w:tab w:val="right" w:pos="8640"/>
      </w:tabs>
      <w:jc w:val="right"/>
      <w:rPr>
        <w:rFonts w:ascii="Proxima Nova Rg" w:hAnsi="Proxima Nova Rg" w:cs="Arial"/>
        <w:szCs w:val="20"/>
        <w:lang w:val="ru"/>
      </w:rPr>
    </w:pPr>
    <w:r w:rsidRPr="002F5D14">
      <w:rPr>
        <w:rFonts w:ascii="Proxima Nova Rg" w:hAnsi="Proxima Nova Rg" w:cs="Arial"/>
        <w:szCs w:val="20"/>
        <w:lang w:val="ru"/>
      </w:rPr>
      <w:fldChar w:fldCharType="begin"/>
    </w:r>
    <w:r w:rsidRPr="002F5D14">
      <w:rPr>
        <w:rFonts w:ascii="Proxima Nova Rg" w:hAnsi="Proxima Nova Rg" w:cs="Arial"/>
        <w:szCs w:val="20"/>
        <w:lang w:val="ru"/>
      </w:rPr>
      <w:instrText xml:space="preserve"> PAGE </w:instrText>
    </w:r>
    <w:r w:rsidRPr="002F5D14">
      <w:rPr>
        <w:rFonts w:ascii="Proxima Nova Rg" w:hAnsi="Proxima Nova Rg" w:cs="Arial"/>
        <w:szCs w:val="20"/>
        <w:lang w:val="ru"/>
      </w:rPr>
      <w:fldChar w:fldCharType="separate"/>
    </w:r>
    <w:r w:rsidRPr="002F5D14">
      <w:rPr>
        <w:rFonts w:ascii="Proxima Nova Rg" w:hAnsi="Proxima Nova Rg" w:cs="Arial"/>
        <w:szCs w:val="20"/>
        <w:lang w:val="ru"/>
      </w:rPr>
      <w:t>7</w:t>
    </w:r>
    <w:r w:rsidRPr="002F5D14">
      <w:rPr>
        <w:rFonts w:ascii="Proxima Nova Rg" w:hAnsi="Proxima Nova Rg" w:cs="Arial"/>
        <w:szCs w:val="20"/>
        <w:lang w:val="ru"/>
      </w:rPr>
      <w:fldChar w:fldCharType="end"/>
    </w:r>
    <w:r w:rsidRPr="002F5D14">
      <w:rPr>
        <w:rFonts w:ascii="Proxima Nova Rg" w:hAnsi="Proxima Nova Rg" w:cs="Arial"/>
        <w:szCs w:val="20"/>
        <w:lang w:val="ru"/>
      </w:rPr>
      <w:t xml:space="preserve"> / </w:t>
    </w:r>
    <w:r w:rsidRPr="002F5D14">
      <w:rPr>
        <w:rFonts w:ascii="Proxima Nova Rg" w:hAnsi="Proxima Nova Rg" w:cs="Arial"/>
        <w:szCs w:val="20"/>
        <w:lang w:val="ru"/>
      </w:rPr>
      <w:fldChar w:fldCharType="begin"/>
    </w:r>
    <w:r w:rsidRPr="002F5D14">
      <w:rPr>
        <w:rFonts w:ascii="Proxima Nova Rg" w:hAnsi="Proxima Nova Rg" w:cs="Arial"/>
        <w:szCs w:val="20"/>
        <w:lang w:val="ru"/>
      </w:rPr>
      <w:instrText xml:space="preserve"> NUMPAGES </w:instrText>
    </w:r>
    <w:r w:rsidRPr="002F5D14">
      <w:rPr>
        <w:rFonts w:ascii="Proxima Nova Rg" w:hAnsi="Proxima Nova Rg" w:cs="Arial"/>
        <w:szCs w:val="20"/>
        <w:lang w:val="ru"/>
      </w:rPr>
      <w:fldChar w:fldCharType="separate"/>
    </w:r>
    <w:r w:rsidRPr="002F5D14">
      <w:rPr>
        <w:rFonts w:ascii="Proxima Nova Rg" w:hAnsi="Proxima Nova Rg" w:cs="Arial"/>
        <w:szCs w:val="20"/>
        <w:lang w:val="ru"/>
      </w:rPr>
      <w:t>7</w:t>
    </w:r>
    <w:r w:rsidRPr="002F5D14">
      <w:rPr>
        <w:rFonts w:ascii="Proxima Nova Rg" w:hAnsi="Proxima Nova Rg" w:cs="Arial"/>
        <w:szCs w:val="20"/>
        <w:lang w:val="ru"/>
      </w:rPr>
      <w:fldChar w:fldCharType="end"/>
    </w:r>
  </w:p>
  <w:p w14:paraId="715990D0" w14:textId="77777777" w:rsidR="002F5D14" w:rsidRPr="002F5D14" w:rsidRDefault="002F5D14" w:rsidP="002F5D14">
    <w:pPr>
      <w:tabs>
        <w:tab w:val="center" w:pos="4320"/>
        <w:tab w:val="right" w:pos="8640"/>
      </w:tabs>
    </w:pPr>
  </w:p>
  <w:p w14:paraId="1415746D" w14:textId="77777777" w:rsidR="002F5D14" w:rsidRPr="002F5D14" w:rsidRDefault="002F5D14" w:rsidP="002F5D14">
    <w:pPr>
      <w:tabs>
        <w:tab w:val="center" w:pos="4320"/>
        <w:tab w:val="right" w:pos="8640"/>
      </w:tabs>
    </w:pPr>
  </w:p>
  <w:p w14:paraId="16202CA0" w14:textId="77777777" w:rsidR="003B1F62" w:rsidRPr="002F5D14" w:rsidRDefault="003B1F62" w:rsidP="002F5D1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C2DAAB" w14:textId="77777777" w:rsidR="000536B7" w:rsidRDefault="000536B7" w:rsidP="001363BC">
      <w:r>
        <w:separator/>
      </w:r>
    </w:p>
  </w:footnote>
  <w:footnote w:type="continuationSeparator" w:id="0">
    <w:p w14:paraId="2BE01BC0" w14:textId="77777777" w:rsidR="000536B7" w:rsidRDefault="000536B7" w:rsidP="001363BC">
      <w:r>
        <w:continuationSeparator/>
      </w:r>
    </w:p>
  </w:footnote>
  <w:footnote w:type="continuationNotice" w:id="1">
    <w:p w14:paraId="2F2891EA" w14:textId="77777777" w:rsidR="000536B7" w:rsidRDefault="000536B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8D0DCE" w:rsidRPr="00ED4A38" w14:paraId="5EE7E612" w14:textId="77777777" w:rsidTr="00767C9E">
      <w:trPr>
        <w:trHeight w:val="382"/>
      </w:trPr>
      <w:tc>
        <w:tcPr>
          <w:tcW w:w="2835" w:type="dxa"/>
          <w:vMerge w:val="restart"/>
          <w:vAlign w:val="bottom"/>
        </w:tcPr>
        <w:p w14:paraId="3F8F3126" w14:textId="77777777" w:rsidR="008D0DCE" w:rsidRPr="00ED4A38" w:rsidRDefault="008D0DCE" w:rsidP="008D0DCE">
          <w:pPr>
            <w:pStyle w:val="a3"/>
            <w:tabs>
              <w:tab w:val="left" w:pos="-108"/>
            </w:tabs>
            <w:ind w:hanging="108"/>
            <w:rPr>
              <w:rFonts w:ascii="Proxima Nova Rg" w:hAnsi="Proxima Nova Rg" w:cs="Arial"/>
              <w:smallCaps/>
              <w:noProof/>
            </w:rPr>
          </w:pPr>
          <w:bookmarkStart w:id="101" w:name="_Hlk181967260"/>
          <w:r w:rsidRPr="00ED4A38">
            <w:rPr>
              <w:rFonts w:ascii="Proxima Nova Rg" w:hAnsi="Proxima Nova Rg" w:cs="Arial"/>
              <w:smallCaps/>
              <w:noProof/>
            </w:rPr>
            <w:drawing>
              <wp:anchor distT="0" distB="0" distL="114300" distR="114300" simplePos="0" relativeHeight="251659264" behindDoc="0" locked="0" layoutInCell="1" allowOverlap="1" wp14:anchorId="5EE413D4" wp14:editId="6ED993DD">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735D5738" w14:textId="77777777" w:rsidR="008D0DCE" w:rsidRPr="00ED4A38" w:rsidRDefault="008D0DCE" w:rsidP="008D0DCE">
          <w:pPr>
            <w:pStyle w:val="a3"/>
            <w:jc w:val="right"/>
            <w:rPr>
              <w:rFonts w:ascii="Proxima Nova Rg" w:hAnsi="Proxima Nova Rg" w:cs="Arial"/>
              <w:noProof/>
              <w:szCs w:val="20"/>
              <w:lang w:val="ru-RU"/>
            </w:rPr>
          </w:pPr>
          <w:r w:rsidRPr="00ED4A38">
            <w:rPr>
              <w:rFonts w:ascii="Proxima Nova Rg" w:hAnsi="Proxima Nova Rg" w:cs="Arial"/>
              <w:noProof/>
              <w:szCs w:val="20"/>
              <w:lang w:val="en-US"/>
            </w:rPr>
            <w:t>BL_</w:t>
          </w:r>
          <w:r w:rsidRPr="00ED4A38">
            <w:rPr>
              <w:rFonts w:ascii="Proxima Nova Rg" w:hAnsi="Proxima Nova Rg" w:cs="Arial"/>
              <w:noProof/>
              <w:szCs w:val="20"/>
              <w:lang w:val="ru"/>
            </w:rPr>
            <w:t>PRC-VSL-03-3003</w:t>
          </w:r>
        </w:p>
      </w:tc>
    </w:tr>
    <w:tr w:rsidR="008D0DCE" w:rsidRPr="001F181C" w14:paraId="2DAA7E4A" w14:textId="77777777" w:rsidTr="00767C9E">
      <w:trPr>
        <w:trHeight w:val="645"/>
      </w:trPr>
      <w:tc>
        <w:tcPr>
          <w:tcW w:w="2835" w:type="dxa"/>
          <w:vMerge/>
          <w:vAlign w:val="center"/>
        </w:tcPr>
        <w:p w14:paraId="01721B95" w14:textId="77777777" w:rsidR="008D0DCE" w:rsidRPr="00ED4A38" w:rsidRDefault="008D0DCE" w:rsidP="008D0DCE">
          <w:pPr>
            <w:pStyle w:val="a3"/>
            <w:rPr>
              <w:rFonts w:ascii="Proxima Nova Rg" w:hAnsi="Proxima Nova Rg" w:cs="Arial"/>
              <w:b/>
              <w:noProof/>
              <w:lang w:val="ru-RU"/>
            </w:rPr>
          </w:pPr>
        </w:p>
      </w:tc>
      <w:tc>
        <w:tcPr>
          <w:tcW w:w="6804" w:type="dxa"/>
          <w:vAlign w:val="center"/>
        </w:tcPr>
        <w:p w14:paraId="1198CAD8" w14:textId="77777777" w:rsidR="008D0DCE" w:rsidRPr="00ED4A38" w:rsidRDefault="008D0DCE" w:rsidP="008D0DCE">
          <w:pPr>
            <w:pStyle w:val="a3"/>
            <w:jc w:val="right"/>
            <w:rPr>
              <w:rFonts w:ascii="Proxima Nova Rg" w:hAnsi="Proxima Nova Rg" w:cs="Arial"/>
              <w:b/>
              <w:noProof/>
              <w:sz w:val="28"/>
              <w:szCs w:val="28"/>
              <w:lang w:val="ru-RU"/>
            </w:rPr>
          </w:pPr>
          <w:r w:rsidRPr="00ED4A38">
            <w:rPr>
              <w:rFonts w:ascii="Proxima Nova Rg" w:hAnsi="Proxima Nova Rg" w:cs="Arial"/>
              <w:b/>
              <w:bCs/>
              <w:noProof/>
              <w:sz w:val="28"/>
              <w:szCs w:val="28"/>
              <w:lang w:val="ru"/>
            </w:rPr>
            <w:t>Трудоустройство и социальные права моряков</w:t>
          </w:r>
        </w:p>
      </w:tc>
    </w:tr>
    <w:bookmarkEnd w:id="101"/>
  </w:tbl>
  <w:p w14:paraId="00BB963F" w14:textId="77777777" w:rsidR="003B1F62" w:rsidRPr="00ED4A38" w:rsidRDefault="003B1F62" w:rsidP="00E41FD5">
    <w:pPr>
      <w:pStyle w:val="a3"/>
      <w:rPr>
        <w:rFonts w:ascii="Proxima Nova Rg" w:hAnsi="Proxima Nova Rg"/>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89C68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422BE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766E78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5E3EC5E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0D68E0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F1C8F5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6AC2F3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F9A9BC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81A30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A986EF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2666E"/>
    <w:multiLevelType w:val="hybridMultilevel"/>
    <w:tmpl w:val="BDD294BE"/>
    <w:lvl w:ilvl="0" w:tplc="2C868A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54B3F80"/>
    <w:multiLevelType w:val="multilevel"/>
    <w:tmpl w:val="989E7F1A"/>
    <w:lvl w:ilvl="0">
      <w:start w:val="1"/>
      <w:numFmt w:val="lowerLetter"/>
      <w:lvlText w:val="%1)"/>
      <w:lvlJc w:val="left"/>
      <w:pPr>
        <w:ind w:left="720" w:hanging="360"/>
      </w:pPr>
      <w:rPr>
        <w:rFonts w:ascii="Arial" w:hAnsi="Arial"/>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2" w15:restartNumberingAfterBreak="0">
    <w:nsid w:val="16E32EAE"/>
    <w:multiLevelType w:val="hybridMultilevel"/>
    <w:tmpl w:val="2FC02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5D0A4A"/>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1D4F2679"/>
    <w:multiLevelType w:val="hybridMultilevel"/>
    <w:tmpl w:val="9BF446C6"/>
    <w:lvl w:ilvl="0" w:tplc="AB1AB4B6">
      <w:start w:val="1"/>
      <w:numFmt w:val="lowerLetter"/>
      <w:lvlText w:val="%1)"/>
      <w:lvlJc w:val="left"/>
      <w:pPr>
        <w:ind w:left="791" w:hanging="360"/>
      </w:pPr>
      <w:rPr>
        <w:lang w:val="en-GB"/>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15" w15:restartNumberingAfterBreak="0">
    <w:nsid w:val="2389740B"/>
    <w:multiLevelType w:val="multilevel"/>
    <w:tmpl w:val="37D8E8BC"/>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6" w15:restartNumberingAfterBreak="0">
    <w:nsid w:val="273D0B89"/>
    <w:multiLevelType w:val="hybridMultilevel"/>
    <w:tmpl w:val="9BF446C6"/>
    <w:lvl w:ilvl="0" w:tplc="AB1AB4B6">
      <w:start w:val="1"/>
      <w:numFmt w:val="lowerLetter"/>
      <w:lvlText w:val="%1)"/>
      <w:lvlJc w:val="left"/>
      <w:pPr>
        <w:ind w:left="791" w:hanging="360"/>
      </w:pPr>
      <w:rPr>
        <w:lang w:val="en-GB"/>
      </w:rPr>
    </w:lvl>
    <w:lvl w:ilvl="1" w:tplc="04090019" w:tentative="1">
      <w:start w:val="1"/>
      <w:numFmt w:val="lowerLetter"/>
      <w:lvlText w:val="%2."/>
      <w:lvlJc w:val="left"/>
      <w:pPr>
        <w:ind w:left="1511" w:hanging="360"/>
      </w:pPr>
    </w:lvl>
    <w:lvl w:ilvl="2" w:tplc="0409001B" w:tentative="1">
      <w:start w:val="1"/>
      <w:numFmt w:val="lowerRoman"/>
      <w:lvlText w:val="%3."/>
      <w:lvlJc w:val="right"/>
      <w:pPr>
        <w:ind w:left="2231" w:hanging="180"/>
      </w:pPr>
    </w:lvl>
    <w:lvl w:ilvl="3" w:tplc="0409000F" w:tentative="1">
      <w:start w:val="1"/>
      <w:numFmt w:val="decimal"/>
      <w:lvlText w:val="%4."/>
      <w:lvlJc w:val="left"/>
      <w:pPr>
        <w:ind w:left="2951" w:hanging="360"/>
      </w:pPr>
    </w:lvl>
    <w:lvl w:ilvl="4" w:tplc="04090019" w:tentative="1">
      <w:start w:val="1"/>
      <w:numFmt w:val="lowerLetter"/>
      <w:lvlText w:val="%5."/>
      <w:lvlJc w:val="left"/>
      <w:pPr>
        <w:ind w:left="3671" w:hanging="360"/>
      </w:pPr>
    </w:lvl>
    <w:lvl w:ilvl="5" w:tplc="0409001B" w:tentative="1">
      <w:start w:val="1"/>
      <w:numFmt w:val="lowerRoman"/>
      <w:lvlText w:val="%6."/>
      <w:lvlJc w:val="right"/>
      <w:pPr>
        <w:ind w:left="4391" w:hanging="180"/>
      </w:pPr>
    </w:lvl>
    <w:lvl w:ilvl="6" w:tplc="0409000F" w:tentative="1">
      <w:start w:val="1"/>
      <w:numFmt w:val="decimal"/>
      <w:lvlText w:val="%7."/>
      <w:lvlJc w:val="left"/>
      <w:pPr>
        <w:ind w:left="5111" w:hanging="360"/>
      </w:pPr>
    </w:lvl>
    <w:lvl w:ilvl="7" w:tplc="04090019" w:tentative="1">
      <w:start w:val="1"/>
      <w:numFmt w:val="lowerLetter"/>
      <w:lvlText w:val="%8."/>
      <w:lvlJc w:val="left"/>
      <w:pPr>
        <w:ind w:left="5831" w:hanging="360"/>
      </w:pPr>
    </w:lvl>
    <w:lvl w:ilvl="8" w:tplc="0409001B" w:tentative="1">
      <w:start w:val="1"/>
      <w:numFmt w:val="lowerRoman"/>
      <w:lvlText w:val="%9."/>
      <w:lvlJc w:val="right"/>
      <w:pPr>
        <w:ind w:left="6551" w:hanging="180"/>
      </w:pPr>
    </w:lvl>
  </w:abstractNum>
  <w:abstractNum w:abstractNumId="17" w15:restartNumberingAfterBreak="0">
    <w:nsid w:val="2A8A2C17"/>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2BD12B50"/>
    <w:multiLevelType w:val="hybridMultilevel"/>
    <w:tmpl w:val="C89A3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C2D6502"/>
    <w:multiLevelType w:val="hybridMultilevel"/>
    <w:tmpl w:val="7A14DB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4247A4"/>
    <w:multiLevelType w:val="hybridMultilevel"/>
    <w:tmpl w:val="9BF446C6"/>
    <w:lvl w:ilvl="0" w:tplc="AB1AB4B6">
      <w:start w:val="1"/>
      <w:numFmt w:val="lowerLetter"/>
      <w:lvlText w:val="%1)"/>
      <w:lvlJc w:val="left"/>
      <w:pPr>
        <w:ind w:left="360" w:hanging="360"/>
      </w:pPr>
      <w:rPr>
        <w:lang w:val="en-G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F121153"/>
    <w:multiLevelType w:val="hybridMultilevel"/>
    <w:tmpl w:val="AEBCD728"/>
    <w:lvl w:ilvl="0" w:tplc="4824ECBC">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2F754A0B"/>
    <w:multiLevelType w:val="hybridMultilevel"/>
    <w:tmpl w:val="9BF446C6"/>
    <w:lvl w:ilvl="0" w:tplc="AB1AB4B6">
      <w:start w:val="1"/>
      <w:numFmt w:val="lowerLetter"/>
      <w:lvlText w:val="%1)"/>
      <w:lvlJc w:val="left"/>
      <w:pPr>
        <w:ind w:left="1440" w:hanging="360"/>
      </w:pPr>
      <w:rPr>
        <w:lang w:val="en-G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3BE050BA"/>
    <w:multiLevelType w:val="hybridMultilevel"/>
    <w:tmpl w:val="7B70DC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DBF01BD"/>
    <w:multiLevelType w:val="hybridMultilevel"/>
    <w:tmpl w:val="97DC39E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40F948B6"/>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15:restartNumberingAfterBreak="0">
    <w:nsid w:val="42587E92"/>
    <w:multiLevelType w:val="hybridMultilevel"/>
    <w:tmpl w:val="FF40D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2962E79"/>
    <w:multiLevelType w:val="hybridMultilevel"/>
    <w:tmpl w:val="8BFCBF9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45BE4E45"/>
    <w:multiLevelType w:val="hybridMultilevel"/>
    <w:tmpl w:val="8BFCBF9A"/>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9186504"/>
    <w:multiLevelType w:val="multilevel"/>
    <w:tmpl w:val="AFFC07B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1" w15:restartNumberingAfterBreak="0">
    <w:nsid w:val="4D2E2226"/>
    <w:multiLevelType w:val="hybridMultilevel"/>
    <w:tmpl w:val="9C6438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10B4F3F"/>
    <w:multiLevelType w:val="multilevel"/>
    <w:tmpl w:val="DB529550"/>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3" w15:restartNumberingAfterBreak="0">
    <w:nsid w:val="51F8542E"/>
    <w:multiLevelType w:val="hybridMultilevel"/>
    <w:tmpl w:val="3C724D3A"/>
    <w:lvl w:ilvl="0" w:tplc="C53E6A1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5" w15:restartNumberingAfterBreak="0">
    <w:nsid w:val="5891053B"/>
    <w:multiLevelType w:val="multilevel"/>
    <w:tmpl w:val="989E7F1A"/>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6"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7"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8" w15:restartNumberingAfterBreak="0">
    <w:nsid w:val="685139D3"/>
    <w:multiLevelType w:val="multilevel"/>
    <w:tmpl w:val="9642103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9" w15:restartNumberingAfterBreak="0">
    <w:nsid w:val="6DA3638D"/>
    <w:multiLevelType w:val="multilevel"/>
    <w:tmpl w:val="0464D452"/>
    <w:numStyleLink w:val="listealpha2"/>
  </w:abstractNum>
  <w:abstractNum w:abstractNumId="40" w15:restartNumberingAfterBreak="0">
    <w:nsid w:val="6F751CCD"/>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1" w15:restartNumberingAfterBreak="0">
    <w:nsid w:val="6FC82BB9"/>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2"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43" w15:restartNumberingAfterBreak="0">
    <w:nsid w:val="766A042B"/>
    <w:multiLevelType w:val="hybridMultilevel"/>
    <w:tmpl w:val="78583412"/>
    <w:lvl w:ilvl="0" w:tplc="04090017">
      <w:start w:val="1"/>
      <w:numFmt w:val="lowerLetter"/>
      <w:lvlText w:val="%1)"/>
      <w:lvlJc w:val="left"/>
      <w:pPr>
        <w:ind w:left="720"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78BF0224"/>
    <w:multiLevelType w:val="hybridMultilevel"/>
    <w:tmpl w:val="A912B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D8F2927"/>
    <w:multiLevelType w:val="multilevel"/>
    <w:tmpl w:val="CD4093F8"/>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46" w15:restartNumberingAfterBreak="0">
    <w:nsid w:val="7E682ED6"/>
    <w:multiLevelType w:val="hybridMultilevel"/>
    <w:tmpl w:val="FD6A6C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E8C236F"/>
    <w:multiLevelType w:val="hybridMultilevel"/>
    <w:tmpl w:val="3C0CE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9932505">
    <w:abstractNumId w:val="38"/>
  </w:num>
  <w:num w:numId="2" w16cid:durableId="838620517">
    <w:abstractNumId w:val="27"/>
  </w:num>
  <w:num w:numId="3" w16cid:durableId="1175847871">
    <w:abstractNumId w:val="24"/>
  </w:num>
  <w:num w:numId="4" w16cid:durableId="2052729804">
    <w:abstractNumId w:val="46"/>
  </w:num>
  <w:num w:numId="5" w16cid:durableId="532546780">
    <w:abstractNumId w:val="44"/>
  </w:num>
  <w:num w:numId="6" w16cid:durableId="90667707">
    <w:abstractNumId w:val="31"/>
  </w:num>
  <w:num w:numId="7" w16cid:durableId="539050505">
    <w:abstractNumId w:val="18"/>
  </w:num>
  <w:num w:numId="8" w16cid:durableId="1984499495">
    <w:abstractNumId w:val="47"/>
  </w:num>
  <w:num w:numId="9" w16cid:durableId="1979988439">
    <w:abstractNumId w:val="19"/>
  </w:num>
  <w:num w:numId="10" w16cid:durableId="2021734966">
    <w:abstractNumId w:val="10"/>
  </w:num>
  <w:num w:numId="11" w16cid:durableId="1686980043">
    <w:abstractNumId w:val="33"/>
  </w:num>
  <w:num w:numId="12" w16cid:durableId="1968664364">
    <w:abstractNumId w:val="21"/>
  </w:num>
  <w:num w:numId="13" w16cid:durableId="25107654">
    <w:abstractNumId w:val="37"/>
  </w:num>
  <w:num w:numId="14" w16cid:durableId="476917985">
    <w:abstractNumId w:val="34"/>
  </w:num>
  <w:num w:numId="15" w16cid:durableId="1837500126">
    <w:abstractNumId w:val="42"/>
  </w:num>
  <w:num w:numId="16" w16cid:durableId="1463302380">
    <w:abstractNumId w:val="36"/>
  </w:num>
  <w:num w:numId="17" w16cid:durableId="500706481">
    <w:abstractNumId w:val="22"/>
  </w:num>
  <w:num w:numId="18" w16cid:durableId="100574231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588456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8014534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91125897">
    <w:abstractNumId w:val="26"/>
  </w:num>
  <w:num w:numId="22" w16cid:durableId="884365815">
    <w:abstractNumId w:val="17"/>
  </w:num>
  <w:num w:numId="23" w16cid:durableId="180435957">
    <w:abstractNumId w:val="13"/>
  </w:num>
  <w:num w:numId="24" w16cid:durableId="935284619">
    <w:abstractNumId w:val="41"/>
  </w:num>
  <w:num w:numId="25" w16cid:durableId="1125277259">
    <w:abstractNumId w:val="23"/>
  </w:num>
  <w:num w:numId="26" w16cid:durableId="1478260561">
    <w:abstractNumId w:val="25"/>
  </w:num>
  <w:num w:numId="27" w16cid:durableId="397021279">
    <w:abstractNumId w:val="32"/>
  </w:num>
  <w:num w:numId="28" w16cid:durableId="1468622446">
    <w:abstractNumId w:val="8"/>
  </w:num>
  <w:num w:numId="29" w16cid:durableId="50076899">
    <w:abstractNumId w:val="3"/>
  </w:num>
  <w:num w:numId="30" w16cid:durableId="1860315036">
    <w:abstractNumId w:val="2"/>
  </w:num>
  <w:num w:numId="31" w16cid:durableId="1863859441">
    <w:abstractNumId w:val="1"/>
  </w:num>
  <w:num w:numId="32" w16cid:durableId="95256363">
    <w:abstractNumId w:val="0"/>
  </w:num>
  <w:num w:numId="33" w16cid:durableId="376247239">
    <w:abstractNumId w:val="9"/>
  </w:num>
  <w:num w:numId="34" w16cid:durableId="303580468">
    <w:abstractNumId w:val="7"/>
  </w:num>
  <w:num w:numId="35" w16cid:durableId="245654168">
    <w:abstractNumId w:val="6"/>
  </w:num>
  <w:num w:numId="36" w16cid:durableId="317347423">
    <w:abstractNumId w:val="5"/>
  </w:num>
  <w:num w:numId="37" w16cid:durableId="794642974">
    <w:abstractNumId w:val="4"/>
  </w:num>
  <w:num w:numId="38" w16cid:durableId="701176868">
    <w:abstractNumId w:val="15"/>
  </w:num>
  <w:num w:numId="39" w16cid:durableId="192966466">
    <w:abstractNumId w:val="45"/>
  </w:num>
  <w:num w:numId="40" w16cid:durableId="1975140187">
    <w:abstractNumId w:val="30"/>
  </w:num>
  <w:num w:numId="41" w16cid:durableId="337387677">
    <w:abstractNumId w:val="35"/>
  </w:num>
  <w:num w:numId="42" w16cid:durableId="213126724">
    <w:abstractNumId w:val="39"/>
  </w:num>
  <w:num w:numId="43" w16cid:durableId="315184397">
    <w:abstractNumId w:val="11"/>
  </w:num>
  <w:num w:numId="44" w16cid:durableId="1578050780">
    <w:abstractNumId w:val="29"/>
  </w:num>
  <w:num w:numId="45" w16cid:durableId="1396272811">
    <w:abstractNumId w:val="28"/>
  </w:num>
  <w:num w:numId="46" w16cid:durableId="1501040572">
    <w:abstractNumId w:val="16"/>
  </w:num>
  <w:num w:numId="47" w16cid:durableId="357702349">
    <w:abstractNumId w:val="20"/>
  </w:num>
  <w:num w:numId="48" w16cid:durableId="36708217">
    <w:abstractNumId w:val="14"/>
  </w:num>
  <w:num w:numId="49" w16cid:durableId="1620986809">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397E"/>
    <w:rsid w:val="00005D7A"/>
    <w:rsid w:val="000060E2"/>
    <w:rsid w:val="00007464"/>
    <w:rsid w:val="00011330"/>
    <w:rsid w:val="00011B5F"/>
    <w:rsid w:val="0001497D"/>
    <w:rsid w:val="000173B1"/>
    <w:rsid w:val="0001751B"/>
    <w:rsid w:val="0001765E"/>
    <w:rsid w:val="00024CF7"/>
    <w:rsid w:val="00026535"/>
    <w:rsid w:val="000332D3"/>
    <w:rsid w:val="00034492"/>
    <w:rsid w:val="000368B7"/>
    <w:rsid w:val="0003773E"/>
    <w:rsid w:val="00041927"/>
    <w:rsid w:val="0004216B"/>
    <w:rsid w:val="00044A6A"/>
    <w:rsid w:val="00045F8F"/>
    <w:rsid w:val="00047641"/>
    <w:rsid w:val="00047878"/>
    <w:rsid w:val="000478FF"/>
    <w:rsid w:val="00050F06"/>
    <w:rsid w:val="00053208"/>
    <w:rsid w:val="000536B7"/>
    <w:rsid w:val="00054DF8"/>
    <w:rsid w:val="00055FFE"/>
    <w:rsid w:val="00061BE0"/>
    <w:rsid w:val="000627BB"/>
    <w:rsid w:val="000652CD"/>
    <w:rsid w:val="00065BAC"/>
    <w:rsid w:val="00066EBE"/>
    <w:rsid w:val="00072CF4"/>
    <w:rsid w:val="000763FB"/>
    <w:rsid w:val="00082C87"/>
    <w:rsid w:val="000836C2"/>
    <w:rsid w:val="000860CD"/>
    <w:rsid w:val="00087086"/>
    <w:rsid w:val="00087545"/>
    <w:rsid w:val="0009277B"/>
    <w:rsid w:val="00096B64"/>
    <w:rsid w:val="000A04E4"/>
    <w:rsid w:val="000A2298"/>
    <w:rsid w:val="000A3596"/>
    <w:rsid w:val="000A6030"/>
    <w:rsid w:val="000A65F0"/>
    <w:rsid w:val="000A6718"/>
    <w:rsid w:val="000B478A"/>
    <w:rsid w:val="000B5547"/>
    <w:rsid w:val="000C1479"/>
    <w:rsid w:val="000C5BBB"/>
    <w:rsid w:val="000C6E0E"/>
    <w:rsid w:val="000D0790"/>
    <w:rsid w:val="000D145A"/>
    <w:rsid w:val="000D1747"/>
    <w:rsid w:val="000D2403"/>
    <w:rsid w:val="000D261D"/>
    <w:rsid w:val="000D4343"/>
    <w:rsid w:val="000D4F7F"/>
    <w:rsid w:val="000D5038"/>
    <w:rsid w:val="000E23F1"/>
    <w:rsid w:val="000E54A2"/>
    <w:rsid w:val="000F15AA"/>
    <w:rsid w:val="000F35D8"/>
    <w:rsid w:val="000F5541"/>
    <w:rsid w:val="000F71E3"/>
    <w:rsid w:val="00100C65"/>
    <w:rsid w:val="00101659"/>
    <w:rsid w:val="001021CF"/>
    <w:rsid w:val="0010411D"/>
    <w:rsid w:val="001043CF"/>
    <w:rsid w:val="00104B7D"/>
    <w:rsid w:val="0010713F"/>
    <w:rsid w:val="00107EFD"/>
    <w:rsid w:val="001164DA"/>
    <w:rsid w:val="0011697B"/>
    <w:rsid w:val="00120BC6"/>
    <w:rsid w:val="001215A2"/>
    <w:rsid w:val="00122B33"/>
    <w:rsid w:val="0012470A"/>
    <w:rsid w:val="00125269"/>
    <w:rsid w:val="00125F86"/>
    <w:rsid w:val="00133426"/>
    <w:rsid w:val="00134DD0"/>
    <w:rsid w:val="00136324"/>
    <w:rsid w:val="001363BC"/>
    <w:rsid w:val="0014097D"/>
    <w:rsid w:val="00141070"/>
    <w:rsid w:val="00141C45"/>
    <w:rsid w:val="00141DAB"/>
    <w:rsid w:val="00142DD0"/>
    <w:rsid w:val="001445D1"/>
    <w:rsid w:val="00146D40"/>
    <w:rsid w:val="0015041B"/>
    <w:rsid w:val="0015527F"/>
    <w:rsid w:val="0015583F"/>
    <w:rsid w:val="00157918"/>
    <w:rsid w:val="00157C2E"/>
    <w:rsid w:val="001610F1"/>
    <w:rsid w:val="00161469"/>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5298"/>
    <w:rsid w:val="00193B7E"/>
    <w:rsid w:val="001957A2"/>
    <w:rsid w:val="0019612F"/>
    <w:rsid w:val="00197191"/>
    <w:rsid w:val="001A6A32"/>
    <w:rsid w:val="001A6A9B"/>
    <w:rsid w:val="001B13A1"/>
    <w:rsid w:val="001B1D0E"/>
    <w:rsid w:val="001B56DC"/>
    <w:rsid w:val="001C3AFE"/>
    <w:rsid w:val="001C3B96"/>
    <w:rsid w:val="001C6B89"/>
    <w:rsid w:val="001C6C04"/>
    <w:rsid w:val="001C6DC2"/>
    <w:rsid w:val="001C787F"/>
    <w:rsid w:val="001C7987"/>
    <w:rsid w:val="001D3901"/>
    <w:rsid w:val="001D3D54"/>
    <w:rsid w:val="001D7F31"/>
    <w:rsid w:val="001E3D10"/>
    <w:rsid w:val="001E4052"/>
    <w:rsid w:val="001E4C09"/>
    <w:rsid w:val="001E6D15"/>
    <w:rsid w:val="001F181C"/>
    <w:rsid w:val="001F338A"/>
    <w:rsid w:val="001F6D43"/>
    <w:rsid w:val="0020048B"/>
    <w:rsid w:val="00202CED"/>
    <w:rsid w:val="00203425"/>
    <w:rsid w:val="00203A01"/>
    <w:rsid w:val="00205B4D"/>
    <w:rsid w:val="00207218"/>
    <w:rsid w:val="00216425"/>
    <w:rsid w:val="00216707"/>
    <w:rsid w:val="00223992"/>
    <w:rsid w:val="0022568C"/>
    <w:rsid w:val="00225893"/>
    <w:rsid w:val="0022763B"/>
    <w:rsid w:val="00231001"/>
    <w:rsid w:val="002315D8"/>
    <w:rsid w:val="00234C3C"/>
    <w:rsid w:val="0024050B"/>
    <w:rsid w:val="00240653"/>
    <w:rsid w:val="00240A53"/>
    <w:rsid w:val="00240A91"/>
    <w:rsid w:val="00241AC5"/>
    <w:rsid w:val="002456BC"/>
    <w:rsid w:val="00245BDC"/>
    <w:rsid w:val="00246AAD"/>
    <w:rsid w:val="002470C0"/>
    <w:rsid w:val="002514BE"/>
    <w:rsid w:val="002543FC"/>
    <w:rsid w:val="00255327"/>
    <w:rsid w:val="0025601A"/>
    <w:rsid w:val="002609DD"/>
    <w:rsid w:val="00263564"/>
    <w:rsid w:val="00265F1D"/>
    <w:rsid w:val="00266B04"/>
    <w:rsid w:val="002704FC"/>
    <w:rsid w:val="00272EEB"/>
    <w:rsid w:val="002739AC"/>
    <w:rsid w:val="00282BF3"/>
    <w:rsid w:val="00285B25"/>
    <w:rsid w:val="00294844"/>
    <w:rsid w:val="00294CD2"/>
    <w:rsid w:val="00296D4B"/>
    <w:rsid w:val="002A34CB"/>
    <w:rsid w:val="002A3E64"/>
    <w:rsid w:val="002A6370"/>
    <w:rsid w:val="002B0C34"/>
    <w:rsid w:val="002B10DB"/>
    <w:rsid w:val="002B42D8"/>
    <w:rsid w:val="002B74C7"/>
    <w:rsid w:val="002C3236"/>
    <w:rsid w:val="002C4033"/>
    <w:rsid w:val="002D0847"/>
    <w:rsid w:val="002D0F6F"/>
    <w:rsid w:val="002D4158"/>
    <w:rsid w:val="002D6ACF"/>
    <w:rsid w:val="002E0FC4"/>
    <w:rsid w:val="002E4E8A"/>
    <w:rsid w:val="002F2743"/>
    <w:rsid w:val="002F44B1"/>
    <w:rsid w:val="002F5D14"/>
    <w:rsid w:val="00304020"/>
    <w:rsid w:val="00304208"/>
    <w:rsid w:val="0030429D"/>
    <w:rsid w:val="003117D9"/>
    <w:rsid w:val="00316C0B"/>
    <w:rsid w:val="00321B5E"/>
    <w:rsid w:val="00322F57"/>
    <w:rsid w:val="003237E3"/>
    <w:rsid w:val="00323FE6"/>
    <w:rsid w:val="00330C01"/>
    <w:rsid w:val="003347CE"/>
    <w:rsid w:val="00334891"/>
    <w:rsid w:val="00336FDE"/>
    <w:rsid w:val="0034136F"/>
    <w:rsid w:val="00341871"/>
    <w:rsid w:val="003477B0"/>
    <w:rsid w:val="00347FE9"/>
    <w:rsid w:val="00354C90"/>
    <w:rsid w:val="0035779D"/>
    <w:rsid w:val="003652CB"/>
    <w:rsid w:val="00366CF5"/>
    <w:rsid w:val="00367865"/>
    <w:rsid w:val="003703E5"/>
    <w:rsid w:val="003727A4"/>
    <w:rsid w:val="00372B91"/>
    <w:rsid w:val="00374D1A"/>
    <w:rsid w:val="00375FC6"/>
    <w:rsid w:val="00376C16"/>
    <w:rsid w:val="003810B3"/>
    <w:rsid w:val="00382BD0"/>
    <w:rsid w:val="00383C4F"/>
    <w:rsid w:val="003860D6"/>
    <w:rsid w:val="00387DA7"/>
    <w:rsid w:val="00387FBB"/>
    <w:rsid w:val="00392282"/>
    <w:rsid w:val="003924F0"/>
    <w:rsid w:val="00393340"/>
    <w:rsid w:val="00394878"/>
    <w:rsid w:val="00397338"/>
    <w:rsid w:val="003A313A"/>
    <w:rsid w:val="003A38F4"/>
    <w:rsid w:val="003A50A2"/>
    <w:rsid w:val="003A568A"/>
    <w:rsid w:val="003B08F3"/>
    <w:rsid w:val="003B11B3"/>
    <w:rsid w:val="003B1F62"/>
    <w:rsid w:val="003B2321"/>
    <w:rsid w:val="003B59ED"/>
    <w:rsid w:val="003B5C5E"/>
    <w:rsid w:val="003C104A"/>
    <w:rsid w:val="003C51D9"/>
    <w:rsid w:val="003C61E9"/>
    <w:rsid w:val="003C75CF"/>
    <w:rsid w:val="003D00E6"/>
    <w:rsid w:val="003D528D"/>
    <w:rsid w:val="003D6C84"/>
    <w:rsid w:val="003D78F5"/>
    <w:rsid w:val="003F0617"/>
    <w:rsid w:val="003F0FFE"/>
    <w:rsid w:val="003F1658"/>
    <w:rsid w:val="003F3010"/>
    <w:rsid w:val="003F43D7"/>
    <w:rsid w:val="00400E60"/>
    <w:rsid w:val="00400F46"/>
    <w:rsid w:val="004023C5"/>
    <w:rsid w:val="00403C3C"/>
    <w:rsid w:val="004048EE"/>
    <w:rsid w:val="00407150"/>
    <w:rsid w:val="0041197E"/>
    <w:rsid w:val="00412175"/>
    <w:rsid w:val="00412B42"/>
    <w:rsid w:val="00412CCD"/>
    <w:rsid w:val="00413E90"/>
    <w:rsid w:val="004174B4"/>
    <w:rsid w:val="004204D8"/>
    <w:rsid w:val="00421E4B"/>
    <w:rsid w:val="004303BE"/>
    <w:rsid w:val="00437504"/>
    <w:rsid w:val="00441CB0"/>
    <w:rsid w:val="004432A0"/>
    <w:rsid w:val="00445EAF"/>
    <w:rsid w:val="004475DC"/>
    <w:rsid w:val="00452A13"/>
    <w:rsid w:val="00456065"/>
    <w:rsid w:val="0045749D"/>
    <w:rsid w:val="00460B34"/>
    <w:rsid w:val="00460C9B"/>
    <w:rsid w:val="004610CF"/>
    <w:rsid w:val="004615B1"/>
    <w:rsid w:val="00463AF3"/>
    <w:rsid w:val="00464A18"/>
    <w:rsid w:val="00464B99"/>
    <w:rsid w:val="00467943"/>
    <w:rsid w:val="004715CF"/>
    <w:rsid w:val="0047230E"/>
    <w:rsid w:val="00473099"/>
    <w:rsid w:val="00480510"/>
    <w:rsid w:val="004818F2"/>
    <w:rsid w:val="00486416"/>
    <w:rsid w:val="00487CCD"/>
    <w:rsid w:val="0049068B"/>
    <w:rsid w:val="00491563"/>
    <w:rsid w:val="00493029"/>
    <w:rsid w:val="00493866"/>
    <w:rsid w:val="0049493E"/>
    <w:rsid w:val="00494D2A"/>
    <w:rsid w:val="004A4FC7"/>
    <w:rsid w:val="004A6A2D"/>
    <w:rsid w:val="004A7761"/>
    <w:rsid w:val="004B03F6"/>
    <w:rsid w:val="004B194E"/>
    <w:rsid w:val="004B1BB5"/>
    <w:rsid w:val="004B2117"/>
    <w:rsid w:val="004B4A83"/>
    <w:rsid w:val="004C001E"/>
    <w:rsid w:val="004C2FA1"/>
    <w:rsid w:val="004C2FC4"/>
    <w:rsid w:val="004C58CA"/>
    <w:rsid w:val="004C59AB"/>
    <w:rsid w:val="004C6BD7"/>
    <w:rsid w:val="004D375A"/>
    <w:rsid w:val="004D452B"/>
    <w:rsid w:val="004D456C"/>
    <w:rsid w:val="004D48D2"/>
    <w:rsid w:val="004D5366"/>
    <w:rsid w:val="004F3DC9"/>
    <w:rsid w:val="004F4308"/>
    <w:rsid w:val="004F634E"/>
    <w:rsid w:val="004F63FD"/>
    <w:rsid w:val="00501DFF"/>
    <w:rsid w:val="00502647"/>
    <w:rsid w:val="00503E8B"/>
    <w:rsid w:val="00504082"/>
    <w:rsid w:val="005075F8"/>
    <w:rsid w:val="0051235E"/>
    <w:rsid w:val="00513103"/>
    <w:rsid w:val="0051368C"/>
    <w:rsid w:val="00513F67"/>
    <w:rsid w:val="005151EC"/>
    <w:rsid w:val="00516D8D"/>
    <w:rsid w:val="00522372"/>
    <w:rsid w:val="00524093"/>
    <w:rsid w:val="00524CEA"/>
    <w:rsid w:val="0052667B"/>
    <w:rsid w:val="0053011A"/>
    <w:rsid w:val="00530CC1"/>
    <w:rsid w:val="00531D3D"/>
    <w:rsid w:val="005324FF"/>
    <w:rsid w:val="005326BE"/>
    <w:rsid w:val="00536DC4"/>
    <w:rsid w:val="00537B47"/>
    <w:rsid w:val="00543BEA"/>
    <w:rsid w:val="005524FC"/>
    <w:rsid w:val="0055334F"/>
    <w:rsid w:val="0055335D"/>
    <w:rsid w:val="00554AB1"/>
    <w:rsid w:val="00555628"/>
    <w:rsid w:val="00560324"/>
    <w:rsid w:val="00562179"/>
    <w:rsid w:val="00567038"/>
    <w:rsid w:val="005676E3"/>
    <w:rsid w:val="00572F2E"/>
    <w:rsid w:val="0057582C"/>
    <w:rsid w:val="00576AC3"/>
    <w:rsid w:val="00577C1F"/>
    <w:rsid w:val="00580082"/>
    <w:rsid w:val="00581C4A"/>
    <w:rsid w:val="00581EC3"/>
    <w:rsid w:val="00582CCB"/>
    <w:rsid w:val="00582F3D"/>
    <w:rsid w:val="00584307"/>
    <w:rsid w:val="00584B4D"/>
    <w:rsid w:val="00586305"/>
    <w:rsid w:val="00590759"/>
    <w:rsid w:val="005909E6"/>
    <w:rsid w:val="005924F0"/>
    <w:rsid w:val="005944D9"/>
    <w:rsid w:val="0059655C"/>
    <w:rsid w:val="0059739B"/>
    <w:rsid w:val="005A11E5"/>
    <w:rsid w:val="005A2BF9"/>
    <w:rsid w:val="005A2F56"/>
    <w:rsid w:val="005A50DE"/>
    <w:rsid w:val="005A6F45"/>
    <w:rsid w:val="005B229A"/>
    <w:rsid w:val="005B3EC0"/>
    <w:rsid w:val="005B496F"/>
    <w:rsid w:val="005C4629"/>
    <w:rsid w:val="005C77DB"/>
    <w:rsid w:val="005D0F49"/>
    <w:rsid w:val="005D15F6"/>
    <w:rsid w:val="005D2A46"/>
    <w:rsid w:val="005D2AB5"/>
    <w:rsid w:val="005D5AAA"/>
    <w:rsid w:val="005D753C"/>
    <w:rsid w:val="005E1FEB"/>
    <w:rsid w:val="005E23AD"/>
    <w:rsid w:val="005E39A1"/>
    <w:rsid w:val="005E3A48"/>
    <w:rsid w:val="005E4E14"/>
    <w:rsid w:val="005E74E4"/>
    <w:rsid w:val="005E7E86"/>
    <w:rsid w:val="005F014E"/>
    <w:rsid w:val="005F0687"/>
    <w:rsid w:val="005F445E"/>
    <w:rsid w:val="005F50C6"/>
    <w:rsid w:val="005F5796"/>
    <w:rsid w:val="005F5E74"/>
    <w:rsid w:val="005F5FBC"/>
    <w:rsid w:val="0060063D"/>
    <w:rsid w:val="00601D80"/>
    <w:rsid w:val="0060550F"/>
    <w:rsid w:val="0060588F"/>
    <w:rsid w:val="0060664F"/>
    <w:rsid w:val="00620166"/>
    <w:rsid w:val="00627DBE"/>
    <w:rsid w:val="006323B6"/>
    <w:rsid w:val="006338F8"/>
    <w:rsid w:val="00633C4D"/>
    <w:rsid w:val="00642F94"/>
    <w:rsid w:val="00644566"/>
    <w:rsid w:val="00651BBA"/>
    <w:rsid w:val="00652A75"/>
    <w:rsid w:val="00653105"/>
    <w:rsid w:val="00654988"/>
    <w:rsid w:val="0066016A"/>
    <w:rsid w:val="006602A5"/>
    <w:rsid w:val="00660BD6"/>
    <w:rsid w:val="00666D27"/>
    <w:rsid w:val="00670C1F"/>
    <w:rsid w:val="00670D0A"/>
    <w:rsid w:val="006740B4"/>
    <w:rsid w:val="006750BD"/>
    <w:rsid w:val="00676097"/>
    <w:rsid w:val="00677249"/>
    <w:rsid w:val="00680BA2"/>
    <w:rsid w:val="00686C87"/>
    <w:rsid w:val="006927E8"/>
    <w:rsid w:val="00694B92"/>
    <w:rsid w:val="006968F0"/>
    <w:rsid w:val="00697EB0"/>
    <w:rsid w:val="006A5521"/>
    <w:rsid w:val="006A719F"/>
    <w:rsid w:val="006A7F70"/>
    <w:rsid w:val="006B7245"/>
    <w:rsid w:val="006C0217"/>
    <w:rsid w:val="006C1701"/>
    <w:rsid w:val="006C546A"/>
    <w:rsid w:val="006C737C"/>
    <w:rsid w:val="006C7AAB"/>
    <w:rsid w:val="006D3E61"/>
    <w:rsid w:val="006D639F"/>
    <w:rsid w:val="006D7B53"/>
    <w:rsid w:val="006E2B98"/>
    <w:rsid w:val="006E7469"/>
    <w:rsid w:val="006F24FE"/>
    <w:rsid w:val="006F2E1B"/>
    <w:rsid w:val="006F41AB"/>
    <w:rsid w:val="006F434E"/>
    <w:rsid w:val="006F4F2F"/>
    <w:rsid w:val="006F5BE7"/>
    <w:rsid w:val="006F68F9"/>
    <w:rsid w:val="0070068D"/>
    <w:rsid w:val="007025E8"/>
    <w:rsid w:val="0070579A"/>
    <w:rsid w:val="00716635"/>
    <w:rsid w:val="007238DA"/>
    <w:rsid w:val="00725552"/>
    <w:rsid w:val="00725AE9"/>
    <w:rsid w:val="00731FC2"/>
    <w:rsid w:val="00736A58"/>
    <w:rsid w:val="007372F6"/>
    <w:rsid w:val="00743D40"/>
    <w:rsid w:val="007457ED"/>
    <w:rsid w:val="00745C7D"/>
    <w:rsid w:val="00746DA4"/>
    <w:rsid w:val="00747263"/>
    <w:rsid w:val="00757AF3"/>
    <w:rsid w:val="00757B5F"/>
    <w:rsid w:val="00761818"/>
    <w:rsid w:val="0076243E"/>
    <w:rsid w:val="007649A7"/>
    <w:rsid w:val="00764AD5"/>
    <w:rsid w:val="007659F2"/>
    <w:rsid w:val="0076617D"/>
    <w:rsid w:val="007661F2"/>
    <w:rsid w:val="00766608"/>
    <w:rsid w:val="0077293C"/>
    <w:rsid w:val="007740C8"/>
    <w:rsid w:val="00776965"/>
    <w:rsid w:val="007801A7"/>
    <w:rsid w:val="00780F7A"/>
    <w:rsid w:val="00782AC1"/>
    <w:rsid w:val="00784402"/>
    <w:rsid w:val="00784BAE"/>
    <w:rsid w:val="00786349"/>
    <w:rsid w:val="00790504"/>
    <w:rsid w:val="00790CCF"/>
    <w:rsid w:val="00791A6F"/>
    <w:rsid w:val="0079584A"/>
    <w:rsid w:val="00796C6E"/>
    <w:rsid w:val="007A03B9"/>
    <w:rsid w:val="007A1BEA"/>
    <w:rsid w:val="007A39A0"/>
    <w:rsid w:val="007A68B8"/>
    <w:rsid w:val="007A768A"/>
    <w:rsid w:val="007A76AF"/>
    <w:rsid w:val="007B1B20"/>
    <w:rsid w:val="007B4091"/>
    <w:rsid w:val="007B7814"/>
    <w:rsid w:val="007C0C92"/>
    <w:rsid w:val="007C1AD9"/>
    <w:rsid w:val="007C3A52"/>
    <w:rsid w:val="007C7376"/>
    <w:rsid w:val="007D0188"/>
    <w:rsid w:val="007D0405"/>
    <w:rsid w:val="007D08B9"/>
    <w:rsid w:val="007D4BD8"/>
    <w:rsid w:val="007D4D27"/>
    <w:rsid w:val="007D4DC3"/>
    <w:rsid w:val="007D6660"/>
    <w:rsid w:val="007D740B"/>
    <w:rsid w:val="007E0F3A"/>
    <w:rsid w:val="007E3045"/>
    <w:rsid w:val="007E579E"/>
    <w:rsid w:val="007E588B"/>
    <w:rsid w:val="007E7032"/>
    <w:rsid w:val="007E7918"/>
    <w:rsid w:val="007F299F"/>
    <w:rsid w:val="007F2A06"/>
    <w:rsid w:val="007F50D8"/>
    <w:rsid w:val="007F6AA8"/>
    <w:rsid w:val="008009B8"/>
    <w:rsid w:val="00801DC5"/>
    <w:rsid w:val="00804041"/>
    <w:rsid w:val="0081330A"/>
    <w:rsid w:val="008157DC"/>
    <w:rsid w:val="008169D2"/>
    <w:rsid w:val="00821971"/>
    <w:rsid w:val="008228DB"/>
    <w:rsid w:val="00824F4D"/>
    <w:rsid w:val="00831BA3"/>
    <w:rsid w:val="008336C3"/>
    <w:rsid w:val="00834350"/>
    <w:rsid w:val="00836E15"/>
    <w:rsid w:val="0083754B"/>
    <w:rsid w:val="00840441"/>
    <w:rsid w:val="008420E1"/>
    <w:rsid w:val="00843EFD"/>
    <w:rsid w:val="008440F1"/>
    <w:rsid w:val="0084716B"/>
    <w:rsid w:val="00852354"/>
    <w:rsid w:val="00854696"/>
    <w:rsid w:val="0085748A"/>
    <w:rsid w:val="0085786F"/>
    <w:rsid w:val="00857F62"/>
    <w:rsid w:val="00860310"/>
    <w:rsid w:val="00861086"/>
    <w:rsid w:val="00862486"/>
    <w:rsid w:val="00863474"/>
    <w:rsid w:val="008648FD"/>
    <w:rsid w:val="00866603"/>
    <w:rsid w:val="00870808"/>
    <w:rsid w:val="00874B10"/>
    <w:rsid w:val="00874D20"/>
    <w:rsid w:val="00877B47"/>
    <w:rsid w:val="0088153C"/>
    <w:rsid w:val="00884E00"/>
    <w:rsid w:val="00885A7F"/>
    <w:rsid w:val="0089107C"/>
    <w:rsid w:val="008958C7"/>
    <w:rsid w:val="008A18C3"/>
    <w:rsid w:val="008A34CF"/>
    <w:rsid w:val="008A5821"/>
    <w:rsid w:val="008B066D"/>
    <w:rsid w:val="008B16B6"/>
    <w:rsid w:val="008B2440"/>
    <w:rsid w:val="008B3D38"/>
    <w:rsid w:val="008B504D"/>
    <w:rsid w:val="008B664D"/>
    <w:rsid w:val="008C1264"/>
    <w:rsid w:val="008C3272"/>
    <w:rsid w:val="008D0DCE"/>
    <w:rsid w:val="008D3622"/>
    <w:rsid w:val="008D3D03"/>
    <w:rsid w:val="008D4861"/>
    <w:rsid w:val="008D5706"/>
    <w:rsid w:val="008F5DFC"/>
    <w:rsid w:val="008F7734"/>
    <w:rsid w:val="00900630"/>
    <w:rsid w:val="00904CFF"/>
    <w:rsid w:val="00911D84"/>
    <w:rsid w:val="00914E54"/>
    <w:rsid w:val="0092068A"/>
    <w:rsid w:val="00924C21"/>
    <w:rsid w:val="00930D0D"/>
    <w:rsid w:val="00936F83"/>
    <w:rsid w:val="009377A9"/>
    <w:rsid w:val="009405E7"/>
    <w:rsid w:val="00941BF1"/>
    <w:rsid w:val="009446C1"/>
    <w:rsid w:val="00946D23"/>
    <w:rsid w:val="00947739"/>
    <w:rsid w:val="009500B8"/>
    <w:rsid w:val="009506F7"/>
    <w:rsid w:val="0095166F"/>
    <w:rsid w:val="00955146"/>
    <w:rsid w:val="00955A36"/>
    <w:rsid w:val="00960A22"/>
    <w:rsid w:val="00960F60"/>
    <w:rsid w:val="009627BA"/>
    <w:rsid w:val="009631E7"/>
    <w:rsid w:val="009649AD"/>
    <w:rsid w:val="00970DFC"/>
    <w:rsid w:val="009728E5"/>
    <w:rsid w:val="00977A0C"/>
    <w:rsid w:val="00981B09"/>
    <w:rsid w:val="00982993"/>
    <w:rsid w:val="009834C5"/>
    <w:rsid w:val="009856EB"/>
    <w:rsid w:val="009873C8"/>
    <w:rsid w:val="009910D4"/>
    <w:rsid w:val="00993521"/>
    <w:rsid w:val="0099481F"/>
    <w:rsid w:val="009A235D"/>
    <w:rsid w:val="009A2C92"/>
    <w:rsid w:val="009A4010"/>
    <w:rsid w:val="009A63D8"/>
    <w:rsid w:val="009B1DBE"/>
    <w:rsid w:val="009B1E8E"/>
    <w:rsid w:val="009B3976"/>
    <w:rsid w:val="009B4603"/>
    <w:rsid w:val="009B4F08"/>
    <w:rsid w:val="009B563A"/>
    <w:rsid w:val="009B5984"/>
    <w:rsid w:val="009C1C21"/>
    <w:rsid w:val="009C6EA5"/>
    <w:rsid w:val="009D04EE"/>
    <w:rsid w:val="009D1CC5"/>
    <w:rsid w:val="009D21D8"/>
    <w:rsid w:val="009D55C2"/>
    <w:rsid w:val="009D5647"/>
    <w:rsid w:val="009D5CC5"/>
    <w:rsid w:val="009D67F8"/>
    <w:rsid w:val="009D6D14"/>
    <w:rsid w:val="009E36B0"/>
    <w:rsid w:val="009E4CA8"/>
    <w:rsid w:val="009E5264"/>
    <w:rsid w:val="009E5291"/>
    <w:rsid w:val="009E73DB"/>
    <w:rsid w:val="009E769C"/>
    <w:rsid w:val="009E7A0A"/>
    <w:rsid w:val="009F2425"/>
    <w:rsid w:val="009F3303"/>
    <w:rsid w:val="009F653D"/>
    <w:rsid w:val="00A00667"/>
    <w:rsid w:val="00A00725"/>
    <w:rsid w:val="00A01F5F"/>
    <w:rsid w:val="00A02ADD"/>
    <w:rsid w:val="00A0364A"/>
    <w:rsid w:val="00A053DD"/>
    <w:rsid w:val="00A12C58"/>
    <w:rsid w:val="00A20F1C"/>
    <w:rsid w:val="00A219C1"/>
    <w:rsid w:val="00A236D1"/>
    <w:rsid w:val="00A23CC7"/>
    <w:rsid w:val="00A24F16"/>
    <w:rsid w:val="00A31842"/>
    <w:rsid w:val="00A33938"/>
    <w:rsid w:val="00A40165"/>
    <w:rsid w:val="00A4562B"/>
    <w:rsid w:val="00A5159C"/>
    <w:rsid w:val="00A55407"/>
    <w:rsid w:val="00A57205"/>
    <w:rsid w:val="00A63321"/>
    <w:rsid w:val="00A663C8"/>
    <w:rsid w:val="00A71B0E"/>
    <w:rsid w:val="00A73FCD"/>
    <w:rsid w:val="00A81FF2"/>
    <w:rsid w:val="00A824E7"/>
    <w:rsid w:val="00A831C3"/>
    <w:rsid w:val="00A8409D"/>
    <w:rsid w:val="00A8648F"/>
    <w:rsid w:val="00A9001E"/>
    <w:rsid w:val="00A95E7A"/>
    <w:rsid w:val="00AA0FD2"/>
    <w:rsid w:val="00AA170D"/>
    <w:rsid w:val="00AA4F42"/>
    <w:rsid w:val="00AA5056"/>
    <w:rsid w:val="00AA6051"/>
    <w:rsid w:val="00AA610B"/>
    <w:rsid w:val="00AA7753"/>
    <w:rsid w:val="00AB0070"/>
    <w:rsid w:val="00AB1973"/>
    <w:rsid w:val="00AB496D"/>
    <w:rsid w:val="00AC0FF3"/>
    <w:rsid w:val="00AC2962"/>
    <w:rsid w:val="00AD04C1"/>
    <w:rsid w:val="00AD1C56"/>
    <w:rsid w:val="00AD341F"/>
    <w:rsid w:val="00AD3484"/>
    <w:rsid w:val="00AD42A0"/>
    <w:rsid w:val="00AE1470"/>
    <w:rsid w:val="00AE32F0"/>
    <w:rsid w:val="00AE34E1"/>
    <w:rsid w:val="00AE43AD"/>
    <w:rsid w:val="00AE485C"/>
    <w:rsid w:val="00AE53F4"/>
    <w:rsid w:val="00AE5AB9"/>
    <w:rsid w:val="00AE6FF1"/>
    <w:rsid w:val="00AF1D6B"/>
    <w:rsid w:val="00AF2B4B"/>
    <w:rsid w:val="00AF4F69"/>
    <w:rsid w:val="00B02950"/>
    <w:rsid w:val="00B053CF"/>
    <w:rsid w:val="00B1099A"/>
    <w:rsid w:val="00B11EB5"/>
    <w:rsid w:val="00B120F8"/>
    <w:rsid w:val="00B12D8A"/>
    <w:rsid w:val="00B13E08"/>
    <w:rsid w:val="00B149E2"/>
    <w:rsid w:val="00B151FC"/>
    <w:rsid w:val="00B15CFC"/>
    <w:rsid w:val="00B1652A"/>
    <w:rsid w:val="00B204AF"/>
    <w:rsid w:val="00B21EC3"/>
    <w:rsid w:val="00B23EA5"/>
    <w:rsid w:val="00B25722"/>
    <w:rsid w:val="00B308E4"/>
    <w:rsid w:val="00B31333"/>
    <w:rsid w:val="00B40590"/>
    <w:rsid w:val="00B419E8"/>
    <w:rsid w:val="00B41E80"/>
    <w:rsid w:val="00B509C3"/>
    <w:rsid w:val="00B51A61"/>
    <w:rsid w:val="00B51E13"/>
    <w:rsid w:val="00B54B3C"/>
    <w:rsid w:val="00B55156"/>
    <w:rsid w:val="00B56689"/>
    <w:rsid w:val="00B60B4E"/>
    <w:rsid w:val="00B61116"/>
    <w:rsid w:val="00B62AF6"/>
    <w:rsid w:val="00B63EFC"/>
    <w:rsid w:val="00B64A00"/>
    <w:rsid w:val="00B65182"/>
    <w:rsid w:val="00B65A31"/>
    <w:rsid w:val="00B66A3C"/>
    <w:rsid w:val="00B70805"/>
    <w:rsid w:val="00B71E61"/>
    <w:rsid w:val="00B73F31"/>
    <w:rsid w:val="00B7648B"/>
    <w:rsid w:val="00B8070C"/>
    <w:rsid w:val="00B8192E"/>
    <w:rsid w:val="00B87233"/>
    <w:rsid w:val="00B914DD"/>
    <w:rsid w:val="00B944A0"/>
    <w:rsid w:val="00B94D17"/>
    <w:rsid w:val="00B96ACD"/>
    <w:rsid w:val="00B96BD2"/>
    <w:rsid w:val="00B97AB6"/>
    <w:rsid w:val="00BA12A9"/>
    <w:rsid w:val="00BA16F7"/>
    <w:rsid w:val="00BA2F8A"/>
    <w:rsid w:val="00BA44D8"/>
    <w:rsid w:val="00BA488F"/>
    <w:rsid w:val="00BA69E5"/>
    <w:rsid w:val="00BB071F"/>
    <w:rsid w:val="00BB11A0"/>
    <w:rsid w:val="00BB1C46"/>
    <w:rsid w:val="00BB46B8"/>
    <w:rsid w:val="00BB4B40"/>
    <w:rsid w:val="00BB53B8"/>
    <w:rsid w:val="00BB7625"/>
    <w:rsid w:val="00BC380D"/>
    <w:rsid w:val="00BC442C"/>
    <w:rsid w:val="00BC57E0"/>
    <w:rsid w:val="00BD08A8"/>
    <w:rsid w:val="00BD27EA"/>
    <w:rsid w:val="00BD4777"/>
    <w:rsid w:val="00BD48BC"/>
    <w:rsid w:val="00BD5226"/>
    <w:rsid w:val="00BD6309"/>
    <w:rsid w:val="00BD75F0"/>
    <w:rsid w:val="00BE0A47"/>
    <w:rsid w:val="00BE214D"/>
    <w:rsid w:val="00BE2E6C"/>
    <w:rsid w:val="00BE3FF1"/>
    <w:rsid w:val="00BE424C"/>
    <w:rsid w:val="00BE57D5"/>
    <w:rsid w:val="00BE705E"/>
    <w:rsid w:val="00BE71D7"/>
    <w:rsid w:val="00BE7FCB"/>
    <w:rsid w:val="00BF3457"/>
    <w:rsid w:val="00BF4A8D"/>
    <w:rsid w:val="00C000A0"/>
    <w:rsid w:val="00C12082"/>
    <w:rsid w:val="00C14E4A"/>
    <w:rsid w:val="00C158BF"/>
    <w:rsid w:val="00C15E0A"/>
    <w:rsid w:val="00C16A8C"/>
    <w:rsid w:val="00C17A19"/>
    <w:rsid w:val="00C23903"/>
    <w:rsid w:val="00C30988"/>
    <w:rsid w:val="00C32ED0"/>
    <w:rsid w:val="00C345E4"/>
    <w:rsid w:val="00C362DB"/>
    <w:rsid w:val="00C36AB1"/>
    <w:rsid w:val="00C377D6"/>
    <w:rsid w:val="00C52183"/>
    <w:rsid w:val="00C55D74"/>
    <w:rsid w:val="00C57B99"/>
    <w:rsid w:val="00C66A42"/>
    <w:rsid w:val="00C66C95"/>
    <w:rsid w:val="00C71898"/>
    <w:rsid w:val="00C746A6"/>
    <w:rsid w:val="00C77AE6"/>
    <w:rsid w:val="00C81FF6"/>
    <w:rsid w:val="00C84D33"/>
    <w:rsid w:val="00C8504A"/>
    <w:rsid w:val="00C921ED"/>
    <w:rsid w:val="00C92790"/>
    <w:rsid w:val="00C93EB1"/>
    <w:rsid w:val="00C94E75"/>
    <w:rsid w:val="00CA0030"/>
    <w:rsid w:val="00CA3AA2"/>
    <w:rsid w:val="00CB116C"/>
    <w:rsid w:val="00CB13DB"/>
    <w:rsid w:val="00CB3417"/>
    <w:rsid w:val="00CB487B"/>
    <w:rsid w:val="00CB589A"/>
    <w:rsid w:val="00CC0DA6"/>
    <w:rsid w:val="00CC2D72"/>
    <w:rsid w:val="00CC44D3"/>
    <w:rsid w:val="00CC52E8"/>
    <w:rsid w:val="00CC5F95"/>
    <w:rsid w:val="00CD18F9"/>
    <w:rsid w:val="00CD2355"/>
    <w:rsid w:val="00CD2393"/>
    <w:rsid w:val="00CD6BE9"/>
    <w:rsid w:val="00CE17F5"/>
    <w:rsid w:val="00CE1EDC"/>
    <w:rsid w:val="00CE2379"/>
    <w:rsid w:val="00CE4258"/>
    <w:rsid w:val="00CE5E4F"/>
    <w:rsid w:val="00CE61B9"/>
    <w:rsid w:val="00CE7351"/>
    <w:rsid w:val="00D016B2"/>
    <w:rsid w:val="00D03430"/>
    <w:rsid w:val="00D055F1"/>
    <w:rsid w:val="00D0573C"/>
    <w:rsid w:val="00D05DCB"/>
    <w:rsid w:val="00D077DF"/>
    <w:rsid w:val="00D15FD6"/>
    <w:rsid w:val="00D20233"/>
    <w:rsid w:val="00D20518"/>
    <w:rsid w:val="00D20F86"/>
    <w:rsid w:val="00D21CE4"/>
    <w:rsid w:val="00D21CE7"/>
    <w:rsid w:val="00D251CD"/>
    <w:rsid w:val="00D260FA"/>
    <w:rsid w:val="00D31C4C"/>
    <w:rsid w:val="00D3275B"/>
    <w:rsid w:val="00D36866"/>
    <w:rsid w:val="00D379E0"/>
    <w:rsid w:val="00D42674"/>
    <w:rsid w:val="00D46AB2"/>
    <w:rsid w:val="00D47181"/>
    <w:rsid w:val="00D4789D"/>
    <w:rsid w:val="00D51059"/>
    <w:rsid w:val="00D52FFB"/>
    <w:rsid w:val="00D55C55"/>
    <w:rsid w:val="00D56EB2"/>
    <w:rsid w:val="00D6461B"/>
    <w:rsid w:val="00D66B78"/>
    <w:rsid w:val="00D71C5D"/>
    <w:rsid w:val="00D71CFB"/>
    <w:rsid w:val="00D71DD1"/>
    <w:rsid w:val="00D73BD3"/>
    <w:rsid w:val="00D73E36"/>
    <w:rsid w:val="00D75B60"/>
    <w:rsid w:val="00D76C40"/>
    <w:rsid w:val="00D80BBE"/>
    <w:rsid w:val="00D86B24"/>
    <w:rsid w:val="00D90319"/>
    <w:rsid w:val="00D911E6"/>
    <w:rsid w:val="00D92395"/>
    <w:rsid w:val="00D9298F"/>
    <w:rsid w:val="00DA2970"/>
    <w:rsid w:val="00DA38D0"/>
    <w:rsid w:val="00DB0077"/>
    <w:rsid w:val="00DC0C07"/>
    <w:rsid w:val="00DC270A"/>
    <w:rsid w:val="00DC4B5C"/>
    <w:rsid w:val="00DC70EB"/>
    <w:rsid w:val="00DC7E9B"/>
    <w:rsid w:val="00DD31AF"/>
    <w:rsid w:val="00DD39D7"/>
    <w:rsid w:val="00DE2C48"/>
    <w:rsid w:val="00DE41CE"/>
    <w:rsid w:val="00DE43A5"/>
    <w:rsid w:val="00DE639F"/>
    <w:rsid w:val="00DF1A62"/>
    <w:rsid w:val="00E03168"/>
    <w:rsid w:val="00E04DFF"/>
    <w:rsid w:val="00E07E63"/>
    <w:rsid w:val="00E102F9"/>
    <w:rsid w:val="00E20064"/>
    <w:rsid w:val="00E2275B"/>
    <w:rsid w:val="00E24CA9"/>
    <w:rsid w:val="00E24EA5"/>
    <w:rsid w:val="00E24EC1"/>
    <w:rsid w:val="00E27032"/>
    <w:rsid w:val="00E30E56"/>
    <w:rsid w:val="00E32EF3"/>
    <w:rsid w:val="00E33BE3"/>
    <w:rsid w:val="00E33CEA"/>
    <w:rsid w:val="00E33E8B"/>
    <w:rsid w:val="00E34DE6"/>
    <w:rsid w:val="00E40AA0"/>
    <w:rsid w:val="00E41FD5"/>
    <w:rsid w:val="00E45403"/>
    <w:rsid w:val="00E4575C"/>
    <w:rsid w:val="00E47491"/>
    <w:rsid w:val="00E47F62"/>
    <w:rsid w:val="00E51043"/>
    <w:rsid w:val="00E5296D"/>
    <w:rsid w:val="00E647AD"/>
    <w:rsid w:val="00E65A44"/>
    <w:rsid w:val="00E762A4"/>
    <w:rsid w:val="00E8077B"/>
    <w:rsid w:val="00E80CE0"/>
    <w:rsid w:val="00E85BDE"/>
    <w:rsid w:val="00E86A18"/>
    <w:rsid w:val="00E901F6"/>
    <w:rsid w:val="00EA0150"/>
    <w:rsid w:val="00EA050B"/>
    <w:rsid w:val="00EA06AF"/>
    <w:rsid w:val="00EA1649"/>
    <w:rsid w:val="00EA56C4"/>
    <w:rsid w:val="00EA5B43"/>
    <w:rsid w:val="00EA69D5"/>
    <w:rsid w:val="00EB614D"/>
    <w:rsid w:val="00EB631B"/>
    <w:rsid w:val="00EC0D74"/>
    <w:rsid w:val="00EC26DD"/>
    <w:rsid w:val="00EC4F74"/>
    <w:rsid w:val="00ED1943"/>
    <w:rsid w:val="00ED2DB0"/>
    <w:rsid w:val="00ED4A38"/>
    <w:rsid w:val="00ED611E"/>
    <w:rsid w:val="00ED6DC0"/>
    <w:rsid w:val="00EE68AD"/>
    <w:rsid w:val="00EE7579"/>
    <w:rsid w:val="00EF0D0B"/>
    <w:rsid w:val="00EF69D2"/>
    <w:rsid w:val="00EF781B"/>
    <w:rsid w:val="00F03C07"/>
    <w:rsid w:val="00F05823"/>
    <w:rsid w:val="00F24EFD"/>
    <w:rsid w:val="00F25ACE"/>
    <w:rsid w:val="00F2710E"/>
    <w:rsid w:val="00F300CB"/>
    <w:rsid w:val="00F32E98"/>
    <w:rsid w:val="00F32EEB"/>
    <w:rsid w:val="00F37E88"/>
    <w:rsid w:val="00F40C48"/>
    <w:rsid w:val="00F415E4"/>
    <w:rsid w:val="00F4717B"/>
    <w:rsid w:val="00F52A86"/>
    <w:rsid w:val="00F52B17"/>
    <w:rsid w:val="00F5360E"/>
    <w:rsid w:val="00F53D74"/>
    <w:rsid w:val="00F55A76"/>
    <w:rsid w:val="00F565A1"/>
    <w:rsid w:val="00F569A6"/>
    <w:rsid w:val="00F60AAF"/>
    <w:rsid w:val="00F64D6C"/>
    <w:rsid w:val="00F660B1"/>
    <w:rsid w:val="00F70336"/>
    <w:rsid w:val="00F75383"/>
    <w:rsid w:val="00F76473"/>
    <w:rsid w:val="00F77E81"/>
    <w:rsid w:val="00F80419"/>
    <w:rsid w:val="00F84075"/>
    <w:rsid w:val="00F85E9A"/>
    <w:rsid w:val="00F860BD"/>
    <w:rsid w:val="00F905A2"/>
    <w:rsid w:val="00F91A45"/>
    <w:rsid w:val="00F95871"/>
    <w:rsid w:val="00F95AC2"/>
    <w:rsid w:val="00F96D92"/>
    <w:rsid w:val="00FA0B4B"/>
    <w:rsid w:val="00FA1582"/>
    <w:rsid w:val="00FA252A"/>
    <w:rsid w:val="00FA298D"/>
    <w:rsid w:val="00FA30E8"/>
    <w:rsid w:val="00FA4C35"/>
    <w:rsid w:val="00FA7A24"/>
    <w:rsid w:val="00FB195E"/>
    <w:rsid w:val="00FB3FF8"/>
    <w:rsid w:val="00FB41E8"/>
    <w:rsid w:val="00FB4D3B"/>
    <w:rsid w:val="00FB4EAB"/>
    <w:rsid w:val="00FD1B34"/>
    <w:rsid w:val="00FD1C2B"/>
    <w:rsid w:val="00FD36DB"/>
    <w:rsid w:val="00FD7AC0"/>
    <w:rsid w:val="00FF6C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B6BACA"/>
  <w15:docId w15:val="{0A72F91F-4F3C-4715-A234-883D53FFC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0588F"/>
    <w:pPr>
      <w:jc w:val="both"/>
    </w:pPr>
    <w:rPr>
      <w:rFonts w:ascii="Arial" w:hAnsi="Arial"/>
      <w:szCs w:val="24"/>
      <w:lang w:val="en-GB"/>
    </w:rPr>
  </w:style>
  <w:style w:type="paragraph" w:styleId="1">
    <w:name w:val="heading 1"/>
    <w:basedOn w:val="a"/>
    <w:next w:val="a"/>
    <w:link w:val="10"/>
    <w:autoRedefine/>
    <w:qFormat/>
    <w:rsid w:val="0060588F"/>
    <w:pPr>
      <w:keepNext/>
      <w:numPr>
        <w:numId w:val="1"/>
      </w:numPr>
      <w:spacing w:before="360" w:after="240"/>
      <w:ind w:left="431" w:hanging="431"/>
      <w:outlineLvl w:val="0"/>
    </w:pPr>
    <w:rPr>
      <w:rFonts w:cs="Arial"/>
      <w:b/>
      <w:bCs/>
      <w:kern w:val="32"/>
      <w:sz w:val="32"/>
      <w:szCs w:val="32"/>
    </w:rPr>
  </w:style>
  <w:style w:type="paragraph" w:styleId="2">
    <w:name w:val="heading 2"/>
    <w:basedOn w:val="a"/>
    <w:next w:val="a"/>
    <w:link w:val="20"/>
    <w:autoRedefine/>
    <w:qFormat/>
    <w:rsid w:val="0060588F"/>
    <w:pPr>
      <w:keepNext/>
      <w:numPr>
        <w:ilvl w:val="1"/>
        <w:numId w:val="1"/>
      </w:numPr>
      <w:spacing w:before="360" w:after="240"/>
      <w:ind w:left="578" w:hanging="578"/>
      <w:outlineLvl w:val="1"/>
    </w:pPr>
    <w:rPr>
      <w:rFonts w:cs="Arial"/>
      <w:b/>
      <w:bCs/>
      <w:iCs/>
      <w:sz w:val="28"/>
      <w:szCs w:val="28"/>
    </w:rPr>
  </w:style>
  <w:style w:type="paragraph" w:styleId="3">
    <w:name w:val="heading 3"/>
    <w:basedOn w:val="a"/>
    <w:next w:val="a"/>
    <w:link w:val="30"/>
    <w:autoRedefine/>
    <w:qFormat/>
    <w:rsid w:val="00BB1C46"/>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60588F"/>
    <w:pPr>
      <w:keepNext/>
      <w:numPr>
        <w:ilvl w:val="3"/>
        <w:numId w:val="1"/>
      </w:numPr>
      <w:spacing w:before="360" w:after="240"/>
      <w:ind w:left="862" w:hanging="862"/>
      <w:outlineLvl w:val="3"/>
    </w:pPr>
    <w:rPr>
      <w:b/>
      <w:bCs/>
      <w:i/>
      <w:sz w:val="22"/>
      <w:szCs w:val="28"/>
    </w:rPr>
  </w:style>
  <w:style w:type="paragraph" w:styleId="5">
    <w:name w:val="heading 5"/>
    <w:basedOn w:val="a"/>
    <w:next w:val="a"/>
    <w:autoRedefine/>
    <w:qFormat/>
    <w:rsid w:val="0060588F"/>
    <w:pPr>
      <w:numPr>
        <w:ilvl w:val="4"/>
        <w:numId w:val="1"/>
      </w:numPr>
      <w:spacing w:before="240" w:after="60"/>
      <w:outlineLvl w:val="4"/>
    </w:pPr>
    <w:rPr>
      <w:bCs/>
      <w:i/>
      <w:iCs/>
      <w:szCs w:val="26"/>
      <w:u w:val="single"/>
    </w:rPr>
  </w:style>
  <w:style w:type="paragraph" w:styleId="6">
    <w:name w:val="heading 6"/>
    <w:basedOn w:val="a"/>
    <w:next w:val="a"/>
    <w:qFormat/>
    <w:rsid w:val="0060588F"/>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60588F"/>
    <w:pPr>
      <w:numPr>
        <w:ilvl w:val="6"/>
        <w:numId w:val="1"/>
      </w:numPr>
      <w:spacing w:before="240" w:after="60"/>
      <w:outlineLvl w:val="6"/>
    </w:pPr>
    <w:rPr>
      <w:rFonts w:ascii="Times New Roman" w:hAnsi="Times New Roman"/>
      <w:sz w:val="24"/>
    </w:rPr>
  </w:style>
  <w:style w:type="paragraph" w:styleId="8">
    <w:name w:val="heading 8"/>
    <w:basedOn w:val="a"/>
    <w:next w:val="a"/>
    <w:qFormat/>
    <w:rsid w:val="0060588F"/>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60588F"/>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60588F"/>
    <w:pPr>
      <w:tabs>
        <w:tab w:val="center" w:pos="4320"/>
        <w:tab w:val="right" w:pos="8640"/>
      </w:tabs>
    </w:pPr>
  </w:style>
  <w:style w:type="paragraph" w:styleId="a5">
    <w:name w:val="footer"/>
    <w:basedOn w:val="a"/>
    <w:link w:val="a6"/>
    <w:rsid w:val="0060588F"/>
    <w:pPr>
      <w:tabs>
        <w:tab w:val="center" w:pos="4320"/>
        <w:tab w:val="right" w:pos="8640"/>
      </w:tabs>
    </w:pPr>
  </w:style>
  <w:style w:type="table" w:styleId="a7">
    <w:name w:val="Table Grid"/>
    <w:basedOn w:val="a1"/>
    <w:rsid w:val="006058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60588F"/>
  </w:style>
  <w:style w:type="paragraph" w:styleId="a9">
    <w:name w:val="Balloon Text"/>
    <w:basedOn w:val="a"/>
    <w:semiHidden/>
    <w:rsid w:val="0060588F"/>
    <w:rPr>
      <w:rFonts w:ascii="Tahoma" w:hAnsi="Tahoma" w:cs="Tahoma"/>
      <w:sz w:val="16"/>
      <w:szCs w:val="16"/>
    </w:rPr>
  </w:style>
  <w:style w:type="paragraph" w:styleId="11">
    <w:name w:val="toc 1"/>
    <w:basedOn w:val="a"/>
    <w:next w:val="a"/>
    <w:autoRedefine/>
    <w:uiPriority w:val="39"/>
    <w:qFormat/>
    <w:rsid w:val="0060588F"/>
    <w:pPr>
      <w:tabs>
        <w:tab w:val="left" w:pos="440"/>
        <w:tab w:val="right" w:leader="dot" w:pos="9639"/>
      </w:tabs>
      <w:spacing w:before="240"/>
    </w:pPr>
    <w:rPr>
      <w:b/>
      <w:noProof/>
    </w:rPr>
  </w:style>
  <w:style w:type="character" w:styleId="aa">
    <w:name w:val="Hyperlink"/>
    <w:uiPriority w:val="99"/>
    <w:rsid w:val="0060588F"/>
    <w:rPr>
      <w:color w:val="0000FF"/>
      <w:u w:val="single"/>
    </w:rPr>
  </w:style>
  <w:style w:type="paragraph" w:styleId="21">
    <w:name w:val="toc 2"/>
    <w:basedOn w:val="a"/>
    <w:next w:val="a"/>
    <w:autoRedefine/>
    <w:uiPriority w:val="39"/>
    <w:qFormat/>
    <w:rsid w:val="00412175"/>
    <w:pPr>
      <w:tabs>
        <w:tab w:val="left" w:pos="960"/>
        <w:tab w:val="right" w:leader="dot" w:pos="9639"/>
      </w:tabs>
      <w:spacing w:before="120"/>
      <w:ind w:left="221"/>
    </w:pPr>
    <w:rPr>
      <w:rFonts w:eastAsia="Calibri"/>
      <w:noProof/>
      <w:sz w:val="18"/>
      <w:szCs w:val="18"/>
      <w:lang w:val="ru-RU"/>
    </w:rPr>
  </w:style>
  <w:style w:type="paragraph" w:styleId="31">
    <w:name w:val="toc 3"/>
    <w:basedOn w:val="a"/>
    <w:next w:val="a"/>
    <w:autoRedefine/>
    <w:uiPriority w:val="39"/>
    <w:qFormat/>
    <w:rsid w:val="0060588F"/>
    <w:pPr>
      <w:tabs>
        <w:tab w:val="left" w:pos="1320"/>
        <w:tab w:val="right" w:leader="dot" w:pos="9639"/>
      </w:tabs>
      <w:spacing w:before="60"/>
      <w:ind w:left="442"/>
    </w:pPr>
  </w:style>
  <w:style w:type="paragraph" w:styleId="22">
    <w:name w:val="Body Text 2"/>
    <w:basedOn w:val="a"/>
    <w:rsid w:val="0060588F"/>
    <w:pPr>
      <w:spacing w:before="240"/>
    </w:pPr>
    <w:rPr>
      <w:rFonts w:ascii="Times New Roman" w:hAnsi="Times New Roman"/>
      <w:sz w:val="24"/>
      <w:szCs w:val="20"/>
      <w:lang w:val="fr-FR" w:eastAsia="fr-FR"/>
    </w:rPr>
  </w:style>
  <w:style w:type="paragraph" w:styleId="40">
    <w:name w:val="toc 4"/>
    <w:basedOn w:val="a"/>
    <w:next w:val="a"/>
    <w:autoRedefine/>
    <w:uiPriority w:val="39"/>
    <w:rsid w:val="0060588F"/>
    <w:pPr>
      <w:tabs>
        <w:tab w:val="left" w:pos="1540"/>
        <w:tab w:val="right" w:leader="dot" w:pos="9072"/>
      </w:tabs>
      <w:ind w:left="600"/>
    </w:pPr>
  </w:style>
  <w:style w:type="paragraph" w:styleId="50">
    <w:name w:val="toc 5"/>
    <w:basedOn w:val="a"/>
    <w:next w:val="a"/>
    <w:autoRedefine/>
    <w:uiPriority w:val="39"/>
    <w:rsid w:val="0060588F"/>
    <w:pPr>
      <w:ind w:left="800"/>
    </w:pPr>
  </w:style>
  <w:style w:type="paragraph" w:styleId="ab">
    <w:name w:val="TOC Heading"/>
    <w:basedOn w:val="1"/>
    <w:next w:val="a"/>
    <w:uiPriority w:val="39"/>
    <w:semiHidden/>
    <w:unhideWhenUsed/>
    <w:qFormat/>
    <w:rsid w:val="0060588F"/>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1C6DC2"/>
    <w:pPr>
      <w:ind w:left="720"/>
      <w:contextualSpacing/>
      <w:jc w:val="left"/>
    </w:pPr>
    <w:rPr>
      <w:lang w:val="en-US"/>
    </w:rPr>
  </w:style>
  <w:style w:type="character" w:customStyle="1" w:styleId="a6">
    <w:name w:val="Нижний колонтитул Знак"/>
    <w:link w:val="a5"/>
    <w:rsid w:val="00E5296D"/>
    <w:rPr>
      <w:rFonts w:ascii="Arial" w:hAnsi="Arial"/>
      <w:szCs w:val="24"/>
      <w:lang w:val="en-GB" w:eastAsia="en-US"/>
    </w:rPr>
  </w:style>
  <w:style w:type="paragraph" w:customStyle="1" w:styleId="Listealphabtique">
    <w:name w:val="Liste alphabétique"/>
    <w:basedOn w:val="a"/>
    <w:link w:val="ListealphabtiqueCar"/>
    <w:autoRedefine/>
    <w:qFormat/>
    <w:rsid w:val="0060588F"/>
    <w:pPr>
      <w:numPr>
        <w:numId w:val="16"/>
      </w:numPr>
      <w:spacing w:before="60"/>
      <w:ind w:left="714" w:hanging="357"/>
    </w:pPr>
    <w:rPr>
      <w:rFonts w:cs="Arial"/>
      <w:szCs w:val="20"/>
    </w:rPr>
  </w:style>
  <w:style w:type="numbering" w:customStyle="1" w:styleId="Style1">
    <w:name w:val="Style1"/>
    <w:uiPriority w:val="99"/>
    <w:rsid w:val="0060588F"/>
    <w:pPr>
      <w:numPr>
        <w:numId w:val="14"/>
      </w:numPr>
    </w:pPr>
  </w:style>
  <w:style w:type="character" w:customStyle="1" w:styleId="ListealphabtiqueCar">
    <w:name w:val="Liste alphabétique Car"/>
    <w:link w:val="Listealphabtique"/>
    <w:rsid w:val="0060588F"/>
    <w:rPr>
      <w:rFonts w:ascii="Arial" w:hAnsi="Arial" w:cs="Arial"/>
      <w:lang w:val="en-GB" w:eastAsia="en-US"/>
    </w:rPr>
  </w:style>
  <w:style w:type="paragraph" w:customStyle="1" w:styleId="Jobtitle">
    <w:name w:val="Job title"/>
    <w:basedOn w:val="a"/>
    <w:link w:val="JobtitleCar"/>
    <w:autoRedefine/>
    <w:qFormat/>
    <w:rsid w:val="0060588F"/>
    <w:rPr>
      <w:rFonts w:cs="Arial"/>
      <w:b/>
      <w:szCs w:val="20"/>
    </w:rPr>
  </w:style>
  <w:style w:type="paragraph" w:customStyle="1" w:styleId="ListepuceNiveau1">
    <w:name w:val="Liste à puce Niveau1"/>
    <w:basedOn w:val="a"/>
    <w:link w:val="ListepuceNiveau1Car"/>
    <w:qFormat/>
    <w:rsid w:val="0060588F"/>
    <w:pPr>
      <w:numPr>
        <w:numId w:val="13"/>
      </w:numPr>
      <w:spacing w:before="60"/>
      <w:ind w:left="788" w:hanging="357"/>
    </w:pPr>
    <w:rPr>
      <w:lang w:val="en-US"/>
    </w:rPr>
  </w:style>
  <w:style w:type="character" w:customStyle="1" w:styleId="JobtitleCar">
    <w:name w:val="Job title Car"/>
    <w:link w:val="Jobtitle"/>
    <w:rsid w:val="0060588F"/>
    <w:rPr>
      <w:rFonts w:ascii="Arial" w:hAnsi="Arial" w:cs="Arial"/>
      <w:b/>
      <w:lang w:val="en-GB" w:eastAsia="en-US"/>
    </w:rPr>
  </w:style>
  <w:style w:type="paragraph" w:customStyle="1" w:styleId="ListepucesNiveau2">
    <w:name w:val="Liste à puces Niveau2"/>
    <w:basedOn w:val="a"/>
    <w:link w:val="ListepucesNiveau2Car"/>
    <w:autoRedefine/>
    <w:qFormat/>
    <w:rsid w:val="0060588F"/>
    <w:pPr>
      <w:numPr>
        <w:numId w:val="15"/>
      </w:numPr>
      <w:ind w:left="1145" w:hanging="357"/>
    </w:pPr>
  </w:style>
  <w:style w:type="character" w:customStyle="1" w:styleId="ListepuceNiveau1Car">
    <w:name w:val="Liste à puce Niveau1 Car"/>
    <w:link w:val="ListepuceNiveau1"/>
    <w:rsid w:val="0060588F"/>
    <w:rPr>
      <w:rFonts w:ascii="Arial" w:hAnsi="Arial"/>
      <w:szCs w:val="24"/>
      <w:lang w:val="en-US" w:eastAsia="en-US"/>
    </w:rPr>
  </w:style>
  <w:style w:type="character" w:customStyle="1" w:styleId="10">
    <w:name w:val="Заголовок 1 Знак"/>
    <w:link w:val="1"/>
    <w:rsid w:val="0060588F"/>
    <w:rPr>
      <w:rFonts w:ascii="Arial" w:hAnsi="Arial" w:cs="Arial"/>
      <w:b/>
      <w:bCs/>
      <w:kern w:val="32"/>
      <w:sz w:val="32"/>
      <w:szCs w:val="32"/>
      <w:lang w:val="en-GB" w:eastAsia="en-US"/>
    </w:rPr>
  </w:style>
  <w:style w:type="character" w:customStyle="1" w:styleId="ListepucesNiveau2Car">
    <w:name w:val="Liste à puces Niveau2 Car"/>
    <w:link w:val="ListepucesNiveau2"/>
    <w:rsid w:val="0060588F"/>
    <w:rPr>
      <w:rFonts w:ascii="Arial" w:hAnsi="Arial"/>
      <w:szCs w:val="24"/>
      <w:lang w:val="en-GB" w:eastAsia="en-US"/>
    </w:rPr>
  </w:style>
  <w:style w:type="character" w:customStyle="1" w:styleId="20">
    <w:name w:val="Заголовок 2 Знак"/>
    <w:link w:val="2"/>
    <w:rsid w:val="0060588F"/>
    <w:rPr>
      <w:rFonts w:ascii="Arial" w:hAnsi="Arial" w:cs="Arial"/>
      <w:b/>
      <w:bCs/>
      <w:iCs/>
      <w:sz w:val="28"/>
      <w:szCs w:val="28"/>
      <w:lang w:val="en-GB" w:eastAsia="en-US"/>
    </w:rPr>
  </w:style>
  <w:style w:type="character" w:customStyle="1" w:styleId="30">
    <w:name w:val="Заголовок 3 Знак"/>
    <w:link w:val="3"/>
    <w:rsid w:val="00BB1C46"/>
    <w:rPr>
      <w:rFonts w:ascii="Arial" w:hAnsi="Arial" w:cs="Arial"/>
      <w:b/>
      <w:bCs/>
      <w:sz w:val="24"/>
      <w:szCs w:val="26"/>
      <w:lang w:val="en-GB"/>
    </w:rPr>
  </w:style>
  <w:style w:type="numbering" w:customStyle="1" w:styleId="listealpha2">
    <w:name w:val="listealpha2"/>
    <w:basedOn w:val="a2"/>
    <w:uiPriority w:val="99"/>
    <w:rsid w:val="0060588F"/>
    <w:pPr>
      <w:numPr>
        <w:numId w:val="17"/>
      </w:numPr>
    </w:pPr>
  </w:style>
  <w:style w:type="paragraph" w:customStyle="1" w:styleId="TitreTdM">
    <w:name w:val="Titre TdM"/>
    <w:basedOn w:val="a"/>
    <w:link w:val="TitreTdMCar"/>
    <w:autoRedefine/>
    <w:qFormat/>
    <w:rsid w:val="0060588F"/>
    <w:rPr>
      <w:rFonts w:cs="Arial"/>
      <w:b/>
      <w:sz w:val="32"/>
      <w:szCs w:val="32"/>
    </w:rPr>
  </w:style>
  <w:style w:type="character" w:customStyle="1" w:styleId="TitreTdMCar">
    <w:name w:val="Titre TdM Car"/>
    <w:link w:val="TitreTdM"/>
    <w:rsid w:val="0060588F"/>
    <w:rPr>
      <w:rFonts w:ascii="Arial" w:hAnsi="Arial" w:cs="Arial"/>
      <w:b/>
      <w:sz w:val="32"/>
      <w:szCs w:val="32"/>
      <w:lang w:val="en-GB" w:eastAsia="en-US"/>
    </w:rPr>
  </w:style>
  <w:style w:type="paragraph" w:styleId="ad">
    <w:name w:val="Title"/>
    <w:basedOn w:val="a"/>
    <w:next w:val="a"/>
    <w:link w:val="ae"/>
    <w:uiPriority w:val="10"/>
    <w:qFormat/>
    <w:rsid w:val="00576AC3"/>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e">
    <w:name w:val="Заголовок Знак"/>
    <w:basedOn w:val="a0"/>
    <w:link w:val="ad"/>
    <w:uiPriority w:val="10"/>
    <w:rsid w:val="00576AC3"/>
    <w:rPr>
      <w:rFonts w:ascii="Cambria" w:hAnsi="Cambria"/>
      <w:color w:val="17365D"/>
      <w:spacing w:val="5"/>
      <w:kern w:val="28"/>
      <w:sz w:val="52"/>
      <w:szCs w:val="52"/>
    </w:rPr>
  </w:style>
  <w:style w:type="paragraph" w:styleId="af">
    <w:name w:val="Revision"/>
    <w:hidden/>
    <w:uiPriority w:val="99"/>
    <w:semiHidden/>
    <w:rsid w:val="00BB1C46"/>
    <w:rPr>
      <w:rFonts w:ascii="Arial" w:hAnsi="Arial"/>
      <w:szCs w:val="24"/>
      <w:lang w:val="en-GB"/>
    </w:rPr>
  </w:style>
  <w:style w:type="character" w:styleId="af0">
    <w:name w:val="Placeholder Text"/>
    <w:basedOn w:val="a0"/>
    <w:uiPriority w:val="99"/>
    <w:semiHidden/>
    <w:rsid w:val="003B1F62"/>
    <w:rPr>
      <w:color w:val="808080"/>
    </w:rPr>
  </w:style>
  <w:style w:type="character" w:customStyle="1" w:styleId="a4">
    <w:name w:val="Верхний колонтитул Знак"/>
    <w:aliases w:val="Header Title Знак"/>
    <w:basedOn w:val="a0"/>
    <w:link w:val="a3"/>
    <w:rsid w:val="00F03C07"/>
    <w:rPr>
      <w:rFonts w:ascii="Arial" w:hAnsi="Arial"/>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03523">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46698086">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038966208">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646353679">
      <w:bodyDiv w:val="1"/>
      <w:marLeft w:val="0"/>
      <w:marRight w:val="0"/>
      <w:marTop w:val="0"/>
      <w:marBottom w:val="0"/>
      <w:divBdr>
        <w:top w:val="none" w:sz="0" w:space="0" w:color="auto"/>
        <w:left w:val="none" w:sz="0" w:space="0" w:color="auto"/>
        <w:bottom w:val="none" w:sz="0" w:space="0" w:color="auto"/>
        <w:right w:val="none" w:sz="0" w:space="0" w:color="auto"/>
      </w:divBdr>
    </w:div>
    <w:div w:id="1860466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2.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DocumentOwner xmlns="78fc6c61-5c65-4bfb-b2b3-d1a4cf670044">Group Crewing Manager</DocumentOwner>
    <IssueDate xmlns="78fc6c61-5c65-4bfb-b2b3-d1a4cf670044">2016-05-08T22:00:00+00:00</IssueDate>
    <DLCPolicyLabelClientValue xmlns="387b7e62-d6f7-4046-b121-beaa376de823">{_UIVersionString} DOC. UNCONTROLLED WHEN PRINTED</DLCPolicyLabelClientValue>
    <DLCPolicyLabelLock xmlns="387b7e62-d6f7-4046-b121-beaa376de823" xsi:nil="true"/>
    <DLCPolicyLabelValue xmlns="1f9dd273-80c6-4aed-baad-2e8d365ff91c">1.0 DOC. UNCONTROLLED WHEN PRINTED</DLCPolicyLabelValue>
    <DocumentDepartment xmlns="78fc6c61-5c65-4bfb-b2b3-d1a4cf670044">3000 Crewing</DocumentDepartment>
    <DocumentLocation xmlns="78fc6c61-5c65-4bfb-b2b3-d1a4cf670044">VSL</DocumentLocation>
    <ProcedureNumber xmlns="78fc6c61-5c65-4bfb-b2b3-d1a4cf670044">PRC-VSL-03-3003</ProcedureNumber>
    <Remarks xmlns="1f9dd273-80c6-4aed-baad-2e8d365ff91c" xsi:nil="true"/>
    <OVMSAElement xmlns="78fc6c61-5c65-4bfb-b2b3-d1a4cf670044">03</OVMSAElement>
    <_DCDateModified xmlns="http://schemas.microsoft.com/sharepoint/v3/fields" xsi:nil="true"/>
    <DocumentType xmlns="78fc6c61-5c65-4bfb-b2b3-d1a4cf670044">PRC</DocumentType>
  </documentManagement>
</p: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208C3F-7B81-4FC2-9341-E06FE803E057}">
  <ds:schemaRefs>
    <ds:schemaRef ds:uri="office.server.policy"/>
  </ds:schemaRefs>
</ds:datastoreItem>
</file>

<file path=customXml/itemProps2.xml><?xml version="1.0" encoding="utf-8"?>
<ds:datastoreItem xmlns:ds="http://schemas.openxmlformats.org/officeDocument/2006/customXml" ds:itemID="{AA7B559C-A4FF-4A91-926F-DDF2B5886E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E6F2F1-36A6-4D59-9FD2-1EB5DD7B150C}">
  <ds:schemaRefs>
    <ds:schemaRef ds:uri="http://schemas.microsoft.com/office/2006/metadata/longProperties"/>
  </ds:schemaRefs>
</ds:datastoreItem>
</file>

<file path=customXml/itemProps4.xml><?xml version="1.0" encoding="utf-8"?>
<ds:datastoreItem xmlns:ds="http://schemas.openxmlformats.org/officeDocument/2006/customXml" ds:itemID="{4D2CB297-CC8D-4572-B8BA-98BE41921BDF}">
  <ds:schemaRefs>
    <ds:schemaRef ds:uri="http://schemas.microsoft.com/sharepoint/v3/contenttype/forms"/>
  </ds:schemaRefs>
</ds:datastoreItem>
</file>

<file path=customXml/itemProps5.xml><?xml version="1.0" encoding="utf-8"?>
<ds:datastoreItem xmlns:ds="http://schemas.openxmlformats.org/officeDocument/2006/customXml" ds:itemID="{2110D7C9-115C-4E38-A79E-CF76B4A6AAE1}">
  <ds:schemaRefs>
    <ds:schemaRef ds:uri="http://schemas.microsoft.com/office/2006/metadata/properties"/>
    <ds:schemaRef ds:uri="http://schemas.microsoft.com/office/infopath/2007/PartnerControls"/>
    <ds:schemaRef ds:uri="78fc6c61-5c65-4bfb-b2b3-d1a4cf670044"/>
    <ds:schemaRef ds:uri="387b7e62-d6f7-4046-b121-beaa376de823"/>
    <ds:schemaRef ds:uri="1f9dd273-80c6-4aed-baad-2e8d365ff91c"/>
    <ds:schemaRef ds:uri="http://schemas.microsoft.com/sharepoint/v3/fields"/>
  </ds:schemaRefs>
</ds:datastoreItem>
</file>

<file path=customXml/itemProps6.xml><?xml version="1.0" encoding="utf-8"?>
<ds:datastoreItem xmlns:ds="http://schemas.openxmlformats.org/officeDocument/2006/customXml" ds:itemID="{AB82A7A0-604E-4BF8-9084-8A5A926A1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33</TotalTime>
  <Pages>1</Pages>
  <Words>4909</Words>
  <Characters>27986</Characters>
  <Application>Microsoft Office Word</Application>
  <DocSecurity>0</DocSecurity>
  <Lines>233</Lines>
  <Paragraphs>65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PRC-VSL-03-3003 - Seafarer Employment and Social Rights - MLC 2006</vt:lpstr>
      <vt:lpstr>Seafarer Employment and Social Rights - MLC 2006</vt:lpstr>
    </vt:vector>
  </TitlesOfParts>
  <Manager>VKrichun@bollard-marine.group</Manager>
  <Company>ООО "БОЛЛАРД"</Company>
  <LinksUpToDate>false</LinksUpToDate>
  <CharactersWithSpaces>32830</CharactersWithSpaces>
  <SharedDoc>false</SharedDoc>
  <HLinks>
    <vt:vector size="210" baseType="variant">
      <vt:variant>
        <vt:i4>1638453</vt:i4>
      </vt:variant>
      <vt:variant>
        <vt:i4>206</vt:i4>
      </vt:variant>
      <vt:variant>
        <vt:i4>0</vt:i4>
      </vt:variant>
      <vt:variant>
        <vt:i4>5</vt:i4>
      </vt:variant>
      <vt:variant>
        <vt:lpwstr/>
      </vt:variant>
      <vt:variant>
        <vt:lpwstr>_Toc368994756</vt:lpwstr>
      </vt:variant>
      <vt:variant>
        <vt:i4>1638453</vt:i4>
      </vt:variant>
      <vt:variant>
        <vt:i4>200</vt:i4>
      </vt:variant>
      <vt:variant>
        <vt:i4>0</vt:i4>
      </vt:variant>
      <vt:variant>
        <vt:i4>5</vt:i4>
      </vt:variant>
      <vt:variant>
        <vt:lpwstr/>
      </vt:variant>
      <vt:variant>
        <vt:lpwstr>_Toc368994755</vt:lpwstr>
      </vt:variant>
      <vt:variant>
        <vt:i4>1638453</vt:i4>
      </vt:variant>
      <vt:variant>
        <vt:i4>194</vt:i4>
      </vt:variant>
      <vt:variant>
        <vt:i4>0</vt:i4>
      </vt:variant>
      <vt:variant>
        <vt:i4>5</vt:i4>
      </vt:variant>
      <vt:variant>
        <vt:lpwstr/>
      </vt:variant>
      <vt:variant>
        <vt:lpwstr>_Toc368994754</vt:lpwstr>
      </vt:variant>
      <vt:variant>
        <vt:i4>1638453</vt:i4>
      </vt:variant>
      <vt:variant>
        <vt:i4>188</vt:i4>
      </vt:variant>
      <vt:variant>
        <vt:i4>0</vt:i4>
      </vt:variant>
      <vt:variant>
        <vt:i4>5</vt:i4>
      </vt:variant>
      <vt:variant>
        <vt:lpwstr/>
      </vt:variant>
      <vt:variant>
        <vt:lpwstr>_Toc368994753</vt:lpwstr>
      </vt:variant>
      <vt:variant>
        <vt:i4>1638453</vt:i4>
      </vt:variant>
      <vt:variant>
        <vt:i4>182</vt:i4>
      </vt:variant>
      <vt:variant>
        <vt:i4>0</vt:i4>
      </vt:variant>
      <vt:variant>
        <vt:i4>5</vt:i4>
      </vt:variant>
      <vt:variant>
        <vt:lpwstr/>
      </vt:variant>
      <vt:variant>
        <vt:lpwstr>_Toc368994752</vt:lpwstr>
      </vt:variant>
      <vt:variant>
        <vt:i4>1638453</vt:i4>
      </vt:variant>
      <vt:variant>
        <vt:i4>176</vt:i4>
      </vt:variant>
      <vt:variant>
        <vt:i4>0</vt:i4>
      </vt:variant>
      <vt:variant>
        <vt:i4>5</vt:i4>
      </vt:variant>
      <vt:variant>
        <vt:lpwstr/>
      </vt:variant>
      <vt:variant>
        <vt:lpwstr>_Toc368994751</vt:lpwstr>
      </vt:variant>
      <vt:variant>
        <vt:i4>1638453</vt:i4>
      </vt:variant>
      <vt:variant>
        <vt:i4>170</vt:i4>
      </vt:variant>
      <vt:variant>
        <vt:i4>0</vt:i4>
      </vt:variant>
      <vt:variant>
        <vt:i4>5</vt:i4>
      </vt:variant>
      <vt:variant>
        <vt:lpwstr/>
      </vt:variant>
      <vt:variant>
        <vt:lpwstr>_Toc368994750</vt:lpwstr>
      </vt:variant>
      <vt:variant>
        <vt:i4>1572917</vt:i4>
      </vt:variant>
      <vt:variant>
        <vt:i4>164</vt:i4>
      </vt:variant>
      <vt:variant>
        <vt:i4>0</vt:i4>
      </vt:variant>
      <vt:variant>
        <vt:i4>5</vt:i4>
      </vt:variant>
      <vt:variant>
        <vt:lpwstr/>
      </vt:variant>
      <vt:variant>
        <vt:lpwstr>_Toc368994749</vt:lpwstr>
      </vt:variant>
      <vt:variant>
        <vt:i4>1572917</vt:i4>
      </vt:variant>
      <vt:variant>
        <vt:i4>158</vt:i4>
      </vt:variant>
      <vt:variant>
        <vt:i4>0</vt:i4>
      </vt:variant>
      <vt:variant>
        <vt:i4>5</vt:i4>
      </vt:variant>
      <vt:variant>
        <vt:lpwstr/>
      </vt:variant>
      <vt:variant>
        <vt:lpwstr>_Toc368994748</vt:lpwstr>
      </vt:variant>
      <vt:variant>
        <vt:i4>1572917</vt:i4>
      </vt:variant>
      <vt:variant>
        <vt:i4>152</vt:i4>
      </vt:variant>
      <vt:variant>
        <vt:i4>0</vt:i4>
      </vt:variant>
      <vt:variant>
        <vt:i4>5</vt:i4>
      </vt:variant>
      <vt:variant>
        <vt:lpwstr/>
      </vt:variant>
      <vt:variant>
        <vt:lpwstr>_Toc368994747</vt:lpwstr>
      </vt:variant>
      <vt:variant>
        <vt:i4>1572917</vt:i4>
      </vt:variant>
      <vt:variant>
        <vt:i4>146</vt:i4>
      </vt:variant>
      <vt:variant>
        <vt:i4>0</vt:i4>
      </vt:variant>
      <vt:variant>
        <vt:i4>5</vt:i4>
      </vt:variant>
      <vt:variant>
        <vt:lpwstr/>
      </vt:variant>
      <vt:variant>
        <vt:lpwstr>_Toc368994746</vt:lpwstr>
      </vt:variant>
      <vt:variant>
        <vt:i4>1572917</vt:i4>
      </vt:variant>
      <vt:variant>
        <vt:i4>140</vt:i4>
      </vt:variant>
      <vt:variant>
        <vt:i4>0</vt:i4>
      </vt:variant>
      <vt:variant>
        <vt:i4>5</vt:i4>
      </vt:variant>
      <vt:variant>
        <vt:lpwstr/>
      </vt:variant>
      <vt:variant>
        <vt:lpwstr>_Toc368994745</vt:lpwstr>
      </vt:variant>
      <vt:variant>
        <vt:i4>1572917</vt:i4>
      </vt:variant>
      <vt:variant>
        <vt:i4>134</vt:i4>
      </vt:variant>
      <vt:variant>
        <vt:i4>0</vt:i4>
      </vt:variant>
      <vt:variant>
        <vt:i4>5</vt:i4>
      </vt:variant>
      <vt:variant>
        <vt:lpwstr/>
      </vt:variant>
      <vt:variant>
        <vt:lpwstr>_Toc368994744</vt:lpwstr>
      </vt:variant>
      <vt:variant>
        <vt:i4>1572917</vt:i4>
      </vt:variant>
      <vt:variant>
        <vt:i4>128</vt:i4>
      </vt:variant>
      <vt:variant>
        <vt:i4>0</vt:i4>
      </vt:variant>
      <vt:variant>
        <vt:i4>5</vt:i4>
      </vt:variant>
      <vt:variant>
        <vt:lpwstr/>
      </vt:variant>
      <vt:variant>
        <vt:lpwstr>_Toc368994743</vt:lpwstr>
      </vt:variant>
      <vt:variant>
        <vt:i4>1572917</vt:i4>
      </vt:variant>
      <vt:variant>
        <vt:i4>122</vt:i4>
      </vt:variant>
      <vt:variant>
        <vt:i4>0</vt:i4>
      </vt:variant>
      <vt:variant>
        <vt:i4>5</vt:i4>
      </vt:variant>
      <vt:variant>
        <vt:lpwstr/>
      </vt:variant>
      <vt:variant>
        <vt:lpwstr>_Toc368994742</vt:lpwstr>
      </vt:variant>
      <vt:variant>
        <vt:i4>1572917</vt:i4>
      </vt:variant>
      <vt:variant>
        <vt:i4>116</vt:i4>
      </vt:variant>
      <vt:variant>
        <vt:i4>0</vt:i4>
      </vt:variant>
      <vt:variant>
        <vt:i4>5</vt:i4>
      </vt:variant>
      <vt:variant>
        <vt:lpwstr/>
      </vt:variant>
      <vt:variant>
        <vt:lpwstr>_Toc368994741</vt:lpwstr>
      </vt:variant>
      <vt:variant>
        <vt:i4>1572917</vt:i4>
      </vt:variant>
      <vt:variant>
        <vt:i4>110</vt:i4>
      </vt:variant>
      <vt:variant>
        <vt:i4>0</vt:i4>
      </vt:variant>
      <vt:variant>
        <vt:i4>5</vt:i4>
      </vt:variant>
      <vt:variant>
        <vt:lpwstr/>
      </vt:variant>
      <vt:variant>
        <vt:lpwstr>_Toc368994740</vt:lpwstr>
      </vt:variant>
      <vt:variant>
        <vt:i4>2031669</vt:i4>
      </vt:variant>
      <vt:variant>
        <vt:i4>104</vt:i4>
      </vt:variant>
      <vt:variant>
        <vt:i4>0</vt:i4>
      </vt:variant>
      <vt:variant>
        <vt:i4>5</vt:i4>
      </vt:variant>
      <vt:variant>
        <vt:lpwstr/>
      </vt:variant>
      <vt:variant>
        <vt:lpwstr>_Toc368994739</vt:lpwstr>
      </vt:variant>
      <vt:variant>
        <vt:i4>2031669</vt:i4>
      </vt:variant>
      <vt:variant>
        <vt:i4>98</vt:i4>
      </vt:variant>
      <vt:variant>
        <vt:i4>0</vt:i4>
      </vt:variant>
      <vt:variant>
        <vt:i4>5</vt:i4>
      </vt:variant>
      <vt:variant>
        <vt:lpwstr/>
      </vt:variant>
      <vt:variant>
        <vt:lpwstr>_Toc368994738</vt:lpwstr>
      </vt:variant>
      <vt:variant>
        <vt:i4>2031669</vt:i4>
      </vt:variant>
      <vt:variant>
        <vt:i4>92</vt:i4>
      </vt:variant>
      <vt:variant>
        <vt:i4>0</vt:i4>
      </vt:variant>
      <vt:variant>
        <vt:i4>5</vt:i4>
      </vt:variant>
      <vt:variant>
        <vt:lpwstr/>
      </vt:variant>
      <vt:variant>
        <vt:lpwstr>_Toc368994737</vt:lpwstr>
      </vt:variant>
      <vt:variant>
        <vt:i4>2031669</vt:i4>
      </vt:variant>
      <vt:variant>
        <vt:i4>86</vt:i4>
      </vt:variant>
      <vt:variant>
        <vt:i4>0</vt:i4>
      </vt:variant>
      <vt:variant>
        <vt:i4>5</vt:i4>
      </vt:variant>
      <vt:variant>
        <vt:lpwstr/>
      </vt:variant>
      <vt:variant>
        <vt:lpwstr>_Toc368994736</vt:lpwstr>
      </vt:variant>
      <vt:variant>
        <vt:i4>2031669</vt:i4>
      </vt:variant>
      <vt:variant>
        <vt:i4>80</vt:i4>
      </vt:variant>
      <vt:variant>
        <vt:i4>0</vt:i4>
      </vt:variant>
      <vt:variant>
        <vt:i4>5</vt:i4>
      </vt:variant>
      <vt:variant>
        <vt:lpwstr/>
      </vt:variant>
      <vt:variant>
        <vt:lpwstr>_Toc368994735</vt:lpwstr>
      </vt:variant>
      <vt:variant>
        <vt:i4>2031669</vt:i4>
      </vt:variant>
      <vt:variant>
        <vt:i4>74</vt:i4>
      </vt:variant>
      <vt:variant>
        <vt:i4>0</vt:i4>
      </vt:variant>
      <vt:variant>
        <vt:i4>5</vt:i4>
      </vt:variant>
      <vt:variant>
        <vt:lpwstr/>
      </vt:variant>
      <vt:variant>
        <vt:lpwstr>_Toc368994734</vt:lpwstr>
      </vt:variant>
      <vt:variant>
        <vt:i4>2031669</vt:i4>
      </vt:variant>
      <vt:variant>
        <vt:i4>68</vt:i4>
      </vt:variant>
      <vt:variant>
        <vt:i4>0</vt:i4>
      </vt:variant>
      <vt:variant>
        <vt:i4>5</vt:i4>
      </vt:variant>
      <vt:variant>
        <vt:lpwstr/>
      </vt:variant>
      <vt:variant>
        <vt:lpwstr>_Toc368994733</vt:lpwstr>
      </vt:variant>
      <vt:variant>
        <vt:i4>2031669</vt:i4>
      </vt:variant>
      <vt:variant>
        <vt:i4>62</vt:i4>
      </vt:variant>
      <vt:variant>
        <vt:i4>0</vt:i4>
      </vt:variant>
      <vt:variant>
        <vt:i4>5</vt:i4>
      </vt:variant>
      <vt:variant>
        <vt:lpwstr/>
      </vt:variant>
      <vt:variant>
        <vt:lpwstr>_Toc368994732</vt:lpwstr>
      </vt:variant>
      <vt:variant>
        <vt:i4>2031669</vt:i4>
      </vt:variant>
      <vt:variant>
        <vt:i4>56</vt:i4>
      </vt:variant>
      <vt:variant>
        <vt:i4>0</vt:i4>
      </vt:variant>
      <vt:variant>
        <vt:i4>5</vt:i4>
      </vt:variant>
      <vt:variant>
        <vt:lpwstr/>
      </vt:variant>
      <vt:variant>
        <vt:lpwstr>_Toc368994731</vt:lpwstr>
      </vt:variant>
      <vt:variant>
        <vt:i4>2031669</vt:i4>
      </vt:variant>
      <vt:variant>
        <vt:i4>50</vt:i4>
      </vt:variant>
      <vt:variant>
        <vt:i4>0</vt:i4>
      </vt:variant>
      <vt:variant>
        <vt:i4>5</vt:i4>
      </vt:variant>
      <vt:variant>
        <vt:lpwstr/>
      </vt:variant>
      <vt:variant>
        <vt:lpwstr>_Toc368994730</vt:lpwstr>
      </vt:variant>
      <vt:variant>
        <vt:i4>1966133</vt:i4>
      </vt:variant>
      <vt:variant>
        <vt:i4>44</vt:i4>
      </vt:variant>
      <vt:variant>
        <vt:i4>0</vt:i4>
      </vt:variant>
      <vt:variant>
        <vt:i4>5</vt:i4>
      </vt:variant>
      <vt:variant>
        <vt:lpwstr/>
      </vt:variant>
      <vt:variant>
        <vt:lpwstr>_Toc368994729</vt:lpwstr>
      </vt:variant>
      <vt:variant>
        <vt:i4>1966133</vt:i4>
      </vt:variant>
      <vt:variant>
        <vt:i4>38</vt:i4>
      </vt:variant>
      <vt:variant>
        <vt:i4>0</vt:i4>
      </vt:variant>
      <vt:variant>
        <vt:i4>5</vt:i4>
      </vt:variant>
      <vt:variant>
        <vt:lpwstr/>
      </vt:variant>
      <vt:variant>
        <vt:lpwstr>_Toc368994728</vt:lpwstr>
      </vt:variant>
      <vt:variant>
        <vt:i4>1966133</vt:i4>
      </vt:variant>
      <vt:variant>
        <vt:i4>32</vt:i4>
      </vt:variant>
      <vt:variant>
        <vt:i4>0</vt:i4>
      </vt:variant>
      <vt:variant>
        <vt:i4>5</vt:i4>
      </vt:variant>
      <vt:variant>
        <vt:lpwstr/>
      </vt:variant>
      <vt:variant>
        <vt:lpwstr>_Toc368994727</vt:lpwstr>
      </vt:variant>
      <vt:variant>
        <vt:i4>1966133</vt:i4>
      </vt:variant>
      <vt:variant>
        <vt:i4>26</vt:i4>
      </vt:variant>
      <vt:variant>
        <vt:i4>0</vt:i4>
      </vt:variant>
      <vt:variant>
        <vt:i4>5</vt:i4>
      </vt:variant>
      <vt:variant>
        <vt:lpwstr/>
      </vt:variant>
      <vt:variant>
        <vt:lpwstr>_Toc368994726</vt:lpwstr>
      </vt:variant>
      <vt:variant>
        <vt:i4>1966133</vt:i4>
      </vt:variant>
      <vt:variant>
        <vt:i4>20</vt:i4>
      </vt:variant>
      <vt:variant>
        <vt:i4>0</vt:i4>
      </vt:variant>
      <vt:variant>
        <vt:i4>5</vt:i4>
      </vt:variant>
      <vt:variant>
        <vt:lpwstr/>
      </vt:variant>
      <vt:variant>
        <vt:lpwstr>_Toc368994725</vt:lpwstr>
      </vt:variant>
      <vt:variant>
        <vt:i4>1966133</vt:i4>
      </vt:variant>
      <vt:variant>
        <vt:i4>14</vt:i4>
      </vt:variant>
      <vt:variant>
        <vt:i4>0</vt:i4>
      </vt:variant>
      <vt:variant>
        <vt:i4>5</vt:i4>
      </vt:variant>
      <vt:variant>
        <vt:lpwstr/>
      </vt:variant>
      <vt:variant>
        <vt:lpwstr>_Toc368994724</vt:lpwstr>
      </vt:variant>
      <vt:variant>
        <vt:i4>1966133</vt:i4>
      </vt:variant>
      <vt:variant>
        <vt:i4>8</vt:i4>
      </vt:variant>
      <vt:variant>
        <vt:i4>0</vt:i4>
      </vt:variant>
      <vt:variant>
        <vt:i4>5</vt:i4>
      </vt:variant>
      <vt:variant>
        <vt:lpwstr/>
      </vt:variant>
      <vt:variant>
        <vt:lpwstr>_Toc368994723</vt:lpwstr>
      </vt:variant>
      <vt:variant>
        <vt:i4>1966133</vt:i4>
      </vt:variant>
      <vt:variant>
        <vt:i4>2</vt:i4>
      </vt:variant>
      <vt:variant>
        <vt:i4>0</vt:i4>
      </vt:variant>
      <vt:variant>
        <vt:i4>5</vt:i4>
      </vt:variant>
      <vt:variant>
        <vt:lpwstr/>
      </vt:variant>
      <vt:variant>
        <vt:lpwstr>_Toc368994722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Bollard</dc:creator>
  <cp:keywords/>
  <dc:description/>
  <cp:lastModifiedBy>Dolzhikov Vladislav</cp:lastModifiedBy>
  <cp:revision>10</cp:revision>
  <cp:lastPrinted>2014-02-25T13:57:00Z</cp:lastPrinted>
  <dcterms:created xsi:type="dcterms:W3CDTF">2016-05-09T08:12:00Z</dcterms:created>
  <dcterms:modified xsi:type="dcterms:W3CDTF">2025-02-27T10:44:00Z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ProcedureNumber">
    <vt:lpwstr>PRC-VSL-03-3003</vt:lpwstr>
  </property>
  <property fmtid="{D5CDD505-2E9C-101B-9397-08002B2CF9AE}" pid="7" name="DocumentDepartment">
    <vt:lpwstr>3000 Crewing</vt:lpwstr>
  </property>
  <property fmtid="{D5CDD505-2E9C-101B-9397-08002B2CF9AE}" pid="8" name="OVMSAElement">
    <vt:lpwstr>03</vt:lpwstr>
  </property>
  <property fmtid="{D5CDD505-2E9C-101B-9397-08002B2CF9AE}" pid="9" name="DocumentLocation">
    <vt:lpwstr>VSL</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ies>
</file>