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Proxima Nova Rg" w:hAnsi="Proxima Nova Rg"/>
        </w:rPr>
        <w:id w:val="-1033268330"/>
        <w:docPartObj>
          <w:docPartGallery w:val="Cover Pages"/>
          <w:docPartUnique/>
        </w:docPartObj>
      </w:sdtPr>
      <w:sdtEndPr>
        <w:rPr>
          <w:rFonts w:cs="Arial"/>
          <w:b/>
          <w:sz w:val="32"/>
          <w:szCs w:val="32"/>
        </w:rPr>
      </w:sdtEndPr>
      <w:sdtContent>
        <w:p w14:paraId="54676B3C" w14:textId="73241C78" w:rsidR="00F63FD6" w:rsidRPr="009C0B11" w:rsidRDefault="00F63FD6" w:rsidP="00F63FD6">
          <w:pPr>
            <w:rPr>
              <w:rFonts w:ascii="Proxima Nova Rg" w:hAnsi="Proxima Nova Rg"/>
            </w:rPr>
          </w:pPr>
          <w:r w:rsidRPr="00EB21C7">
            <w:rPr>
              <w:rFonts w:ascii="Proxima Nova Rg" w:hAnsi="Proxima Nova Rg"/>
              <w:noProof/>
            </w:rPr>
            <w:drawing>
              <wp:anchor distT="0" distB="0" distL="114300" distR="114300" simplePos="0" relativeHeight="251722753" behindDoc="0" locked="0" layoutInCell="1" allowOverlap="1" wp14:anchorId="5E575D98" wp14:editId="61615829">
                <wp:simplePos x="0" y="0"/>
                <wp:positionH relativeFrom="column">
                  <wp:posOffset>3485209</wp:posOffset>
                </wp:positionH>
                <wp:positionV relativeFrom="paragraph">
                  <wp:posOffset>52268</wp:posOffset>
                </wp:positionV>
                <wp:extent cx="2440305" cy="220345"/>
                <wp:effectExtent l="0" t="0" r="0" b="8255"/>
                <wp:wrapSquare wrapText="bothSides"/>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40305" cy="2203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580A88" w14:textId="4AAF304A" w:rsidR="00ED1DC5" w:rsidRPr="00EB21C7" w:rsidRDefault="00ED1DC5" w:rsidP="002133AD">
          <w:pPr>
            <w:rPr>
              <w:rFonts w:ascii="Proxima Nova Rg" w:hAnsi="Proxima Nova Rg"/>
            </w:rPr>
          </w:pPr>
        </w:p>
        <w:p w14:paraId="7998BCCC" w14:textId="77777777" w:rsidR="00ED1DC5" w:rsidRPr="00EB21C7" w:rsidRDefault="00ED1DC5" w:rsidP="00EF3EE6">
          <w:pPr>
            <w:spacing w:after="200" w:line="276" w:lineRule="auto"/>
            <w:rPr>
              <w:rFonts w:ascii="Proxima Nova Rg" w:hAnsi="Proxima Nova Rg"/>
            </w:rPr>
          </w:pPr>
        </w:p>
        <w:p w14:paraId="738FE38E" w14:textId="0E9AF248" w:rsidR="00ED1DC5" w:rsidRPr="00EB21C7" w:rsidRDefault="00F63FD6">
          <w:pPr>
            <w:jc w:val="left"/>
            <w:rPr>
              <w:rFonts w:ascii="Proxima Nova Rg" w:hAnsi="Proxima Nova Rg" w:cs="Arial"/>
              <w:b/>
              <w:sz w:val="32"/>
              <w:szCs w:val="32"/>
            </w:rPr>
          </w:pPr>
          <w:r w:rsidRPr="00EB21C7">
            <w:rPr>
              <w:rFonts w:ascii="Proxima Nova Rg" w:hAnsi="Proxima Nova Rg" w:cs="Arial"/>
              <w:b/>
              <w:bCs/>
              <w:noProof/>
              <w:sz w:val="32"/>
              <w:szCs w:val="32"/>
              <w:lang w:val="ru"/>
            </w:rPr>
            <mc:AlternateContent>
              <mc:Choice Requires="wps">
                <w:drawing>
                  <wp:anchor distT="45720" distB="45720" distL="114300" distR="114300" simplePos="0" relativeHeight="251721729" behindDoc="0" locked="0" layoutInCell="1" allowOverlap="1" wp14:anchorId="1E89C327" wp14:editId="60BF0BBA">
                    <wp:simplePos x="0" y="0"/>
                    <wp:positionH relativeFrom="margin">
                      <wp:align>center</wp:align>
                    </wp:positionH>
                    <wp:positionV relativeFrom="margin">
                      <wp:align>center</wp:align>
                    </wp:positionV>
                    <wp:extent cx="3625850" cy="1404620"/>
                    <wp:effectExtent l="0" t="0" r="0" b="0"/>
                    <wp:wrapSquare wrapText="bothSides"/>
                    <wp:docPr id="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5850" cy="1404620"/>
                            </a:xfrm>
                            <a:prstGeom prst="rect">
                              <a:avLst/>
                            </a:prstGeom>
                            <a:solidFill>
                              <a:srgbClr val="FFFFFF"/>
                            </a:solidFill>
                            <a:ln w="9525">
                              <a:noFill/>
                              <a:miter lim="800000"/>
                              <a:headEnd/>
                              <a:tailEnd/>
                            </a:ln>
                          </wps:spPr>
                          <wps:txbx>
                            <w:txbxContent>
                              <w:p w14:paraId="128D01A3" w14:textId="5DC0D88E" w:rsidR="00F63FD6" w:rsidRPr="00EB21C7" w:rsidRDefault="00F63FD6" w:rsidP="00F63FD6">
                                <w:pPr>
                                  <w:pStyle w:val="a3"/>
                                  <w:spacing w:line="360" w:lineRule="auto"/>
                                  <w:jc w:val="center"/>
                                  <w:rPr>
                                    <w:rFonts w:ascii="Proxima Nova Rg" w:hAnsi="Proxima Nova Rg" w:cs="Arial"/>
                                    <w:b/>
                                    <w:bCs/>
                                    <w:noProof/>
                                    <w:sz w:val="40"/>
                                    <w:szCs w:val="28"/>
                                    <w:lang w:val="ru"/>
                                  </w:rPr>
                                </w:pPr>
                                <w:r w:rsidRPr="00F63FD6">
                                  <w:rPr>
                                    <w:rFonts w:ascii="Proxima Nova Rg" w:hAnsi="Proxima Nova Rg" w:cs="Arial"/>
                                    <w:b/>
                                    <w:bCs/>
                                    <w:noProof/>
                                    <w:sz w:val="40"/>
                                    <w:szCs w:val="28"/>
                                    <w:lang w:val="ru"/>
                                  </w:rPr>
                                  <w:t>Материально-техническое снабжение</w:t>
                                </w:r>
                              </w:p>
                              <w:p w14:paraId="7EF7D833" w14:textId="2B8CD94C" w:rsidR="00F63FD6" w:rsidRPr="00EB21C7" w:rsidRDefault="00B56A36" w:rsidP="00F63FD6">
                                <w:pPr>
                                  <w:jc w:val="center"/>
                                  <w:rPr>
                                    <w:sz w:val="28"/>
                                    <w:lang w:val="ru-RU"/>
                                  </w:rPr>
                                </w:pPr>
                                <w:r>
                                  <w:rPr>
                                    <w:rFonts w:ascii="Proxima Nova Rg" w:hAnsi="Proxima Nova Rg" w:cs="Arial"/>
                                    <w:noProof/>
                                    <w:sz w:val="28"/>
                                    <w:szCs w:val="20"/>
                                    <w:lang w:val="en-US"/>
                                  </w:rPr>
                                  <w:t>BL</w:t>
                                </w:r>
                                <w:r w:rsidRPr="00EB21C7">
                                  <w:rPr>
                                    <w:rFonts w:ascii="Proxima Nova Rg" w:hAnsi="Proxima Nova Rg" w:cs="Arial"/>
                                    <w:noProof/>
                                    <w:sz w:val="28"/>
                                    <w:szCs w:val="20"/>
                                    <w:lang w:val="ru-RU"/>
                                  </w:rPr>
                                  <w:t>_</w:t>
                                </w:r>
                                <w:r w:rsidR="00F63FD6" w:rsidRPr="00F63FD6">
                                  <w:rPr>
                                    <w:rFonts w:ascii="Proxima Nova Rg" w:hAnsi="Proxima Nova Rg" w:cs="Arial"/>
                                    <w:noProof/>
                                    <w:sz w:val="28"/>
                                    <w:szCs w:val="20"/>
                                    <w:lang w:val="ru"/>
                                  </w:rPr>
                                  <w:t>PRC-ALL-04-5000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E89C327" id="_x0000_t202" coordsize="21600,21600" o:spt="202" path="m,l,21600r21600,l21600,xe">
                    <v:stroke joinstyle="miter"/>
                    <v:path gradientshapeok="t" o:connecttype="rect"/>
                  </v:shapetype>
                  <v:shape id="Надпись 2" o:spid="_x0000_s1026" type="#_x0000_t202" style="position:absolute;margin-left:0;margin-top:0;width:285.5pt;height:110.6pt;z-index:251721729;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" stroked="f">
                    <v:textbox style="mso-fit-shape-to-text:t">
                      <w:txbxContent>
                        <w:p w14:paraId="128D01A3" w14:textId="5DC0D88E" w:rsidR="00F63FD6" w:rsidRPr="00EB21C7" w:rsidRDefault="00F63FD6" w:rsidP="00F63FD6">
                          <w:pPr>
                            <w:pStyle w:val="a3"/>
                            <w:spacing w:line="360" w:lineRule="auto"/>
                            <w:jc w:val="center"/>
                            <w:rPr>
                              <w:rFonts w:ascii="Proxima Nova Rg" w:hAnsi="Proxima Nova Rg" w:cs="Arial"/>
                              <w:b/>
                              <w:bCs/>
                              <w:noProof/>
                              <w:sz w:val="40"/>
                              <w:szCs w:val="28"/>
                              <w:lang w:val="ru"/>
                            </w:rPr>
                          </w:pPr>
                          <w:r w:rsidRPr="00F63FD6">
                            <w:rPr>
                              <w:rFonts w:ascii="Proxima Nova Rg" w:hAnsi="Proxima Nova Rg" w:cs="Arial"/>
                              <w:b/>
                              <w:bCs/>
                              <w:noProof/>
                              <w:sz w:val="40"/>
                              <w:szCs w:val="28"/>
                              <w:lang w:val="ru"/>
                            </w:rPr>
                            <w:t>Материально-техническое снабжение</w:t>
                          </w:r>
                        </w:p>
                        <w:p w14:paraId="7EF7D833" w14:textId="2B8CD94C" w:rsidR="00F63FD6" w:rsidRPr="00EB21C7" w:rsidRDefault="00B56A36" w:rsidP="00F63FD6">
                          <w:pPr>
                            <w:jc w:val="center"/>
                            <w:rPr>
                              <w:sz w:val="28"/>
                              <w:lang w:val="ru-RU"/>
                            </w:rPr>
                          </w:pPr>
                          <w:r>
                            <w:rPr>
                              <w:rFonts w:ascii="Proxima Nova Rg" w:hAnsi="Proxima Nova Rg" w:cs="Arial"/>
                              <w:noProof/>
                              <w:sz w:val="28"/>
                              <w:szCs w:val="20"/>
                              <w:lang w:val="en-US"/>
                            </w:rPr>
                            <w:t>BL</w:t>
                          </w:r>
                          <w:r w:rsidRPr="00EB21C7">
                            <w:rPr>
                              <w:rFonts w:ascii="Proxima Nova Rg" w:hAnsi="Proxima Nova Rg" w:cs="Arial"/>
                              <w:noProof/>
                              <w:sz w:val="28"/>
                              <w:szCs w:val="20"/>
                              <w:lang w:val="ru-RU"/>
                            </w:rPr>
                            <w:t>_</w:t>
                          </w:r>
                          <w:r w:rsidR="00F63FD6" w:rsidRPr="00F63FD6">
                            <w:rPr>
                              <w:rFonts w:ascii="Proxima Nova Rg" w:hAnsi="Proxima Nova Rg" w:cs="Arial"/>
                              <w:noProof/>
                              <w:sz w:val="28"/>
                              <w:szCs w:val="20"/>
                              <w:lang w:val="ru"/>
                            </w:rPr>
                            <w:t>PRC-ALL-04-5000</w:t>
                          </w:r>
                        </w:p>
                      </w:txbxContent>
                    </v:textbox>
                    <w10:wrap type="square" anchorx="margin" anchory="margin"/>
                  </v:shape>
                </w:pict>
              </mc:Fallback>
            </mc:AlternateContent>
          </w:r>
          <w:r w:rsidR="00ED1DC5" w:rsidRPr="00EB21C7">
            <w:rPr>
              <w:rFonts w:ascii="Proxima Nova Rg" w:hAnsi="Proxima Nova Rg" w:cs="Arial"/>
              <w:b/>
              <w:bCs/>
              <w:sz w:val="32"/>
              <w:szCs w:val="32"/>
              <w:lang w:val="ru"/>
            </w:rPr>
            <w:br w:type="page"/>
          </w:r>
        </w:p>
      </w:sdtContent>
    </w:sdt>
    <w:p w14:paraId="4EC24B31" w14:textId="0AD88443" w:rsidR="002815D5" w:rsidRPr="00925FDB" w:rsidRDefault="004B1BB5" w:rsidP="00925FDB">
      <w:pPr>
        <w:jc w:val="left"/>
        <w:rPr>
          <w:rFonts w:ascii="Proxima Nova Rg" w:hAnsi="Proxima Nova Rg" w:cs="Arial"/>
          <w:b/>
          <w:sz w:val="32"/>
          <w:szCs w:val="32"/>
        </w:rPr>
      </w:pPr>
      <w:r w:rsidRPr="00EB21C7">
        <w:rPr>
          <w:rFonts w:ascii="Proxima Nova Rg" w:hAnsi="Proxima Nova Rg" w:cs="Arial"/>
          <w:b/>
          <w:bCs/>
          <w:sz w:val="32"/>
          <w:szCs w:val="32"/>
          <w:lang w:val="ru"/>
        </w:rPr>
        <w:lastRenderedPageBreak/>
        <w:t>Содержание</w:t>
      </w:r>
    </w:p>
    <w:p w14:paraId="19ABDC6D" w14:textId="2E47DEAB" w:rsidR="001C66A9" w:rsidRDefault="001F1303">
      <w:pPr>
        <w:pStyle w:val="11"/>
        <w:rPr>
          <w:rFonts w:asciiTheme="minorHAnsi" w:eastAsiaTheme="minorEastAsia" w:hAnsiTheme="minorHAnsi" w:cstheme="minorBidi"/>
          <w:b w:val="0"/>
          <w:kern w:val="2"/>
          <w:sz w:val="24"/>
          <w:lang w:val="ru-RU" w:eastAsia="ru-RU"/>
          <w14:ligatures w14:val="standardContextual"/>
        </w:rPr>
      </w:pPr>
      <w:r w:rsidRPr="00EB21C7">
        <w:rPr>
          <w:rFonts w:ascii="Proxima Nova Rg" w:hAnsi="Proxima Nova Rg" w:cs="Arial"/>
          <w:bCs/>
          <w:szCs w:val="32"/>
          <w:lang w:val="ru"/>
        </w:rPr>
        <w:fldChar w:fldCharType="begin"/>
      </w:r>
      <w:r w:rsidRPr="00EB21C7">
        <w:rPr>
          <w:rFonts w:ascii="Proxima Nova Rg" w:hAnsi="Proxima Nova Rg" w:cs="Arial"/>
          <w:szCs w:val="32"/>
        </w:rPr>
        <w:instrText xml:space="preserve"> TOC \o "1-4" \h \z \u </w:instrText>
      </w:r>
      <w:r w:rsidRPr="00EB21C7">
        <w:rPr>
          <w:rFonts w:ascii="Proxima Nova Rg" w:hAnsi="Proxima Nova Rg" w:cs="Arial"/>
          <w:szCs w:val="32"/>
        </w:rPr>
        <w:fldChar w:fldCharType="separate"/>
      </w:r>
      <w:hyperlink w:anchor="_Toc191548724" w:history="1">
        <w:r w:rsidR="001C66A9" w:rsidRPr="004E0BD3">
          <w:rPr>
            <w:rStyle w:val="aa"/>
          </w:rPr>
          <w:t>1</w:t>
        </w:r>
        <w:r w:rsidR="001C66A9">
          <w:rPr>
            <w:rFonts w:asciiTheme="minorHAnsi" w:eastAsiaTheme="minorEastAsia" w:hAnsiTheme="minorHAnsi" w:cstheme="minorBidi"/>
            <w:b w:val="0"/>
            <w:kern w:val="2"/>
            <w:sz w:val="24"/>
            <w:lang w:val="ru-RU" w:eastAsia="ru-RU"/>
            <w14:ligatures w14:val="standardContextual"/>
          </w:rPr>
          <w:tab/>
        </w:r>
        <w:r w:rsidR="001C66A9" w:rsidRPr="004E0BD3">
          <w:rPr>
            <w:rStyle w:val="aa"/>
          </w:rPr>
          <w:t>Назначение</w:t>
        </w:r>
        <w:r w:rsidR="001C66A9">
          <w:rPr>
            <w:webHidden/>
          </w:rPr>
          <w:tab/>
        </w:r>
        <w:r w:rsidR="001C66A9">
          <w:rPr>
            <w:webHidden/>
          </w:rPr>
          <w:fldChar w:fldCharType="begin"/>
        </w:r>
        <w:r w:rsidR="001C66A9">
          <w:rPr>
            <w:webHidden/>
          </w:rPr>
          <w:instrText xml:space="preserve"> PAGEREF _Toc191548724 \h </w:instrText>
        </w:r>
        <w:r w:rsidR="001C66A9">
          <w:rPr>
            <w:webHidden/>
          </w:rPr>
        </w:r>
        <w:r w:rsidR="001C66A9">
          <w:rPr>
            <w:webHidden/>
          </w:rPr>
          <w:fldChar w:fldCharType="separate"/>
        </w:r>
        <w:r w:rsidR="001C66A9">
          <w:rPr>
            <w:webHidden/>
          </w:rPr>
          <w:t>2</w:t>
        </w:r>
        <w:r w:rsidR="001C66A9">
          <w:rPr>
            <w:webHidden/>
          </w:rPr>
          <w:fldChar w:fldCharType="end"/>
        </w:r>
      </w:hyperlink>
    </w:p>
    <w:p w14:paraId="7133F5E6" w14:textId="394E6A9D" w:rsidR="001C66A9" w:rsidRDefault="001C66A9">
      <w:pPr>
        <w:pStyle w:val="11"/>
        <w:rPr>
          <w:rFonts w:asciiTheme="minorHAnsi" w:eastAsiaTheme="minorEastAsia" w:hAnsiTheme="minorHAnsi" w:cstheme="minorBidi"/>
          <w:b w:val="0"/>
          <w:kern w:val="2"/>
          <w:sz w:val="24"/>
          <w:lang w:val="ru-RU" w:eastAsia="ru-RU"/>
          <w14:ligatures w14:val="standardContextual"/>
        </w:rPr>
      </w:pPr>
      <w:hyperlink w:anchor="_Toc191548725" w:history="1">
        <w:r w:rsidRPr="004E0BD3">
          <w:rPr>
            <w:rStyle w:val="aa"/>
          </w:rPr>
          <w:t>2</w:t>
        </w:r>
        <w:r>
          <w:rPr>
            <w:rFonts w:asciiTheme="minorHAnsi" w:eastAsiaTheme="minorEastAsia" w:hAnsiTheme="minorHAnsi" w:cstheme="minorBidi"/>
            <w:b w:val="0"/>
            <w:kern w:val="2"/>
            <w:sz w:val="24"/>
            <w:lang w:val="ru-RU" w:eastAsia="ru-RU"/>
            <w14:ligatures w14:val="standardContextual"/>
          </w:rPr>
          <w:tab/>
        </w:r>
        <w:r w:rsidRPr="004E0BD3">
          <w:rPr>
            <w:rStyle w:val="aa"/>
          </w:rPr>
          <w:t>Область применения</w:t>
        </w:r>
        <w:r>
          <w:rPr>
            <w:webHidden/>
          </w:rPr>
          <w:tab/>
        </w:r>
        <w:r>
          <w:rPr>
            <w:webHidden/>
          </w:rPr>
          <w:fldChar w:fldCharType="begin"/>
        </w:r>
        <w:r>
          <w:rPr>
            <w:webHidden/>
          </w:rPr>
          <w:instrText xml:space="preserve"> PAGEREF _Toc191548725 \h </w:instrText>
        </w:r>
        <w:r>
          <w:rPr>
            <w:webHidden/>
          </w:rPr>
        </w:r>
        <w:r>
          <w:rPr>
            <w:webHidden/>
          </w:rPr>
          <w:fldChar w:fldCharType="separate"/>
        </w:r>
        <w:r>
          <w:rPr>
            <w:webHidden/>
          </w:rPr>
          <w:t>2</w:t>
        </w:r>
        <w:r>
          <w:rPr>
            <w:webHidden/>
          </w:rPr>
          <w:fldChar w:fldCharType="end"/>
        </w:r>
      </w:hyperlink>
    </w:p>
    <w:p w14:paraId="716D6127" w14:textId="61CC7FAA" w:rsidR="001C66A9" w:rsidRDefault="001C66A9">
      <w:pPr>
        <w:pStyle w:val="11"/>
        <w:rPr>
          <w:rFonts w:asciiTheme="minorHAnsi" w:eastAsiaTheme="minorEastAsia" w:hAnsiTheme="minorHAnsi" w:cstheme="minorBidi"/>
          <w:b w:val="0"/>
          <w:kern w:val="2"/>
          <w:sz w:val="24"/>
          <w:lang w:val="ru-RU" w:eastAsia="ru-RU"/>
          <w14:ligatures w14:val="standardContextual"/>
        </w:rPr>
      </w:pPr>
      <w:hyperlink w:anchor="_Toc191548726" w:history="1">
        <w:r w:rsidRPr="004E0BD3">
          <w:rPr>
            <w:rStyle w:val="aa"/>
          </w:rPr>
          <w:t>3</w:t>
        </w:r>
        <w:r>
          <w:rPr>
            <w:rFonts w:asciiTheme="minorHAnsi" w:eastAsiaTheme="minorEastAsia" w:hAnsiTheme="minorHAnsi" w:cstheme="minorBidi"/>
            <w:b w:val="0"/>
            <w:kern w:val="2"/>
            <w:sz w:val="24"/>
            <w:lang w:val="ru-RU" w:eastAsia="ru-RU"/>
            <w14:ligatures w14:val="standardContextual"/>
          </w:rPr>
          <w:tab/>
        </w:r>
        <w:r w:rsidRPr="004E0BD3">
          <w:rPr>
            <w:rStyle w:val="aa"/>
          </w:rPr>
          <w:t>Ответственность, полномочия и подотчетность</w:t>
        </w:r>
        <w:r>
          <w:rPr>
            <w:webHidden/>
          </w:rPr>
          <w:tab/>
        </w:r>
        <w:r>
          <w:rPr>
            <w:webHidden/>
          </w:rPr>
          <w:fldChar w:fldCharType="begin"/>
        </w:r>
        <w:r>
          <w:rPr>
            <w:webHidden/>
          </w:rPr>
          <w:instrText xml:space="preserve"> PAGEREF _Toc191548726 \h </w:instrText>
        </w:r>
        <w:r>
          <w:rPr>
            <w:webHidden/>
          </w:rPr>
        </w:r>
        <w:r>
          <w:rPr>
            <w:webHidden/>
          </w:rPr>
          <w:fldChar w:fldCharType="separate"/>
        </w:r>
        <w:r>
          <w:rPr>
            <w:webHidden/>
          </w:rPr>
          <w:t>2</w:t>
        </w:r>
        <w:r>
          <w:rPr>
            <w:webHidden/>
          </w:rPr>
          <w:fldChar w:fldCharType="end"/>
        </w:r>
      </w:hyperlink>
    </w:p>
    <w:p w14:paraId="0C3504E4" w14:textId="611B47B7" w:rsidR="001C66A9" w:rsidRDefault="001C66A9">
      <w:pPr>
        <w:pStyle w:val="11"/>
        <w:rPr>
          <w:rFonts w:asciiTheme="minorHAnsi" w:eastAsiaTheme="minorEastAsia" w:hAnsiTheme="minorHAnsi" w:cstheme="minorBidi"/>
          <w:b w:val="0"/>
          <w:kern w:val="2"/>
          <w:sz w:val="24"/>
          <w:lang w:val="ru-RU" w:eastAsia="ru-RU"/>
          <w14:ligatures w14:val="standardContextual"/>
        </w:rPr>
      </w:pPr>
      <w:hyperlink w:anchor="_Toc191548727" w:history="1">
        <w:r w:rsidRPr="004E0BD3">
          <w:rPr>
            <w:rStyle w:val="aa"/>
          </w:rPr>
          <w:t>4</w:t>
        </w:r>
        <w:r>
          <w:rPr>
            <w:rFonts w:asciiTheme="minorHAnsi" w:eastAsiaTheme="minorEastAsia" w:hAnsiTheme="minorHAnsi" w:cstheme="minorBidi"/>
            <w:b w:val="0"/>
            <w:kern w:val="2"/>
            <w:sz w:val="24"/>
            <w:lang w:val="ru-RU" w:eastAsia="ru-RU"/>
            <w14:ligatures w14:val="standardContextual"/>
          </w:rPr>
          <w:tab/>
        </w:r>
        <w:r w:rsidRPr="004E0BD3">
          <w:rPr>
            <w:rStyle w:val="aa"/>
            <w:lang w:val="ru"/>
          </w:rPr>
          <w:t>Описание</w:t>
        </w:r>
        <w:r>
          <w:rPr>
            <w:webHidden/>
          </w:rPr>
          <w:tab/>
        </w:r>
        <w:r>
          <w:rPr>
            <w:webHidden/>
          </w:rPr>
          <w:fldChar w:fldCharType="begin"/>
        </w:r>
        <w:r>
          <w:rPr>
            <w:webHidden/>
          </w:rPr>
          <w:instrText xml:space="preserve"> PAGEREF _Toc191548727 \h </w:instrText>
        </w:r>
        <w:r>
          <w:rPr>
            <w:webHidden/>
          </w:rPr>
        </w:r>
        <w:r>
          <w:rPr>
            <w:webHidden/>
          </w:rPr>
          <w:fldChar w:fldCharType="separate"/>
        </w:r>
        <w:r>
          <w:rPr>
            <w:webHidden/>
          </w:rPr>
          <w:t>3</w:t>
        </w:r>
        <w:r>
          <w:rPr>
            <w:webHidden/>
          </w:rPr>
          <w:fldChar w:fldCharType="end"/>
        </w:r>
      </w:hyperlink>
    </w:p>
    <w:p w14:paraId="69094BB5" w14:textId="2793C8C2" w:rsidR="001C66A9" w:rsidRDefault="001C66A9">
      <w:pPr>
        <w:pStyle w:val="21"/>
        <w:rPr>
          <w:rFonts w:asciiTheme="minorHAnsi" w:eastAsiaTheme="minorEastAsia" w:hAnsiTheme="minorHAnsi" w:cstheme="minorBidi"/>
          <w:noProof/>
          <w:kern w:val="2"/>
          <w:sz w:val="24"/>
          <w:lang w:val="ru-RU" w:eastAsia="ru-RU"/>
          <w14:ligatures w14:val="standardContextual"/>
        </w:rPr>
      </w:pPr>
      <w:hyperlink w:anchor="_Toc191548728" w:history="1">
        <w:r w:rsidRPr="004E0BD3">
          <w:rPr>
            <w:rStyle w:val="aa"/>
            <w:noProof/>
          </w:rPr>
          <w:t>1.1</w:t>
        </w:r>
        <w:r>
          <w:rPr>
            <w:rFonts w:asciiTheme="minorHAnsi" w:eastAsiaTheme="minorEastAsia" w:hAnsiTheme="minorHAnsi" w:cstheme="minorBidi"/>
            <w:noProof/>
            <w:kern w:val="2"/>
            <w:sz w:val="24"/>
            <w:lang w:val="ru-RU" w:eastAsia="ru-RU"/>
            <w14:ligatures w14:val="standardContextual"/>
          </w:rPr>
          <w:tab/>
        </w:r>
        <w:r w:rsidRPr="004E0BD3">
          <w:rPr>
            <w:rStyle w:val="aa"/>
            <w:noProof/>
          </w:rPr>
          <w:t>Общие положения</w:t>
        </w:r>
        <w:r>
          <w:rPr>
            <w:noProof/>
            <w:webHidden/>
          </w:rPr>
          <w:tab/>
        </w:r>
        <w:r>
          <w:rPr>
            <w:noProof/>
            <w:webHidden/>
          </w:rPr>
          <w:fldChar w:fldCharType="begin"/>
        </w:r>
        <w:r>
          <w:rPr>
            <w:noProof/>
            <w:webHidden/>
          </w:rPr>
          <w:instrText xml:space="preserve"> PAGEREF _Toc191548728 \h </w:instrText>
        </w:r>
        <w:r>
          <w:rPr>
            <w:noProof/>
            <w:webHidden/>
          </w:rPr>
        </w:r>
        <w:r>
          <w:rPr>
            <w:noProof/>
            <w:webHidden/>
          </w:rPr>
          <w:fldChar w:fldCharType="separate"/>
        </w:r>
        <w:r>
          <w:rPr>
            <w:noProof/>
            <w:webHidden/>
          </w:rPr>
          <w:t>3</w:t>
        </w:r>
        <w:r>
          <w:rPr>
            <w:noProof/>
            <w:webHidden/>
          </w:rPr>
          <w:fldChar w:fldCharType="end"/>
        </w:r>
      </w:hyperlink>
    </w:p>
    <w:p w14:paraId="24AA5764" w14:textId="2B0ADA6D" w:rsidR="001C66A9" w:rsidRDefault="001C66A9">
      <w:pPr>
        <w:pStyle w:val="21"/>
        <w:rPr>
          <w:rFonts w:asciiTheme="minorHAnsi" w:eastAsiaTheme="minorEastAsia" w:hAnsiTheme="minorHAnsi" w:cstheme="minorBidi"/>
          <w:noProof/>
          <w:kern w:val="2"/>
          <w:sz w:val="24"/>
          <w:lang w:val="ru-RU" w:eastAsia="ru-RU"/>
          <w14:ligatures w14:val="standardContextual"/>
        </w:rPr>
      </w:pPr>
      <w:hyperlink w:anchor="_Toc191548729" w:history="1">
        <w:r w:rsidRPr="004E0BD3">
          <w:rPr>
            <w:rStyle w:val="aa"/>
            <w:noProof/>
          </w:rPr>
          <w:t>1.2</w:t>
        </w:r>
        <w:r>
          <w:rPr>
            <w:rFonts w:asciiTheme="minorHAnsi" w:eastAsiaTheme="minorEastAsia" w:hAnsiTheme="minorHAnsi" w:cstheme="minorBidi"/>
            <w:noProof/>
            <w:kern w:val="2"/>
            <w:sz w:val="24"/>
            <w:lang w:val="ru-RU" w:eastAsia="ru-RU"/>
            <w14:ligatures w14:val="standardContextual"/>
          </w:rPr>
          <w:tab/>
        </w:r>
        <w:r w:rsidRPr="004E0BD3">
          <w:rPr>
            <w:rStyle w:val="aa"/>
            <w:noProof/>
          </w:rPr>
          <w:t>Подача заявки</w:t>
        </w:r>
        <w:r>
          <w:rPr>
            <w:noProof/>
            <w:webHidden/>
          </w:rPr>
          <w:tab/>
        </w:r>
        <w:r>
          <w:rPr>
            <w:noProof/>
            <w:webHidden/>
          </w:rPr>
          <w:fldChar w:fldCharType="begin"/>
        </w:r>
        <w:r>
          <w:rPr>
            <w:noProof/>
            <w:webHidden/>
          </w:rPr>
          <w:instrText xml:space="preserve"> PAGEREF _Toc191548729 \h </w:instrText>
        </w:r>
        <w:r>
          <w:rPr>
            <w:noProof/>
            <w:webHidden/>
          </w:rPr>
        </w:r>
        <w:r>
          <w:rPr>
            <w:noProof/>
            <w:webHidden/>
          </w:rPr>
          <w:fldChar w:fldCharType="separate"/>
        </w:r>
        <w:r>
          <w:rPr>
            <w:noProof/>
            <w:webHidden/>
          </w:rPr>
          <w:t>4</w:t>
        </w:r>
        <w:r>
          <w:rPr>
            <w:noProof/>
            <w:webHidden/>
          </w:rPr>
          <w:fldChar w:fldCharType="end"/>
        </w:r>
      </w:hyperlink>
    </w:p>
    <w:p w14:paraId="35E75BBD" w14:textId="2092B10B" w:rsidR="001C66A9" w:rsidRDefault="001C66A9">
      <w:pPr>
        <w:pStyle w:val="21"/>
        <w:rPr>
          <w:rFonts w:asciiTheme="minorHAnsi" w:eastAsiaTheme="minorEastAsia" w:hAnsiTheme="minorHAnsi" w:cstheme="minorBidi"/>
          <w:noProof/>
          <w:kern w:val="2"/>
          <w:sz w:val="24"/>
          <w:lang w:val="ru-RU" w:eastAsia="ru-RU"/>
          <w14:ligatures w14:val="standardContextual"/>
        </w:rPr>
      </w:pPr>
      <w:hyperlink w:anchor="_Toc191548730" w:history="1">
        <w:r w:rsidRPr="004E0BD3">
          <w:rPr>
            <w:rStyle w:val="aa"/>
            <w:noProof/>
          </w:rPr>
          <w:t>1.3</w:t>
        </w:r>
        <w:r>
          <w:rPr>
            <w:rFonts w:asciiTheme="minorHAnsi" w:eastAsiaTheme="minorEastAsia" w:hAnsiTheme="minorHAnsi" w:cstheme="minorBidi"/>
            <w:noProof/>
            <w:kern w:val="2"/>
            <w:sz w:val="24"/>
            <w:lang w:val="ru-RU" w:eastAsia="ru-RU"/>
            <w14:ligatures w14:val="standardContextual"/>
          </w:rPr>
          <w:tab/>
        </w:r>
        <w:r w:rsidRPr="004E0BD3">
          <w:rPr>
            <w:rStyle w:val="aa"/>
            <w:noProof/>
          </w:rPr>
          <w:t>Получение заявки</w:t>
        </w:r>
        <w:r>
          <w:rPr>
            <w:noProof/>
            <w:webHidden/>
          </w:rPr>
          <w:tab/>
        </w:r>
        <w:r>
          <w:rPr>
            <w:noProof/>
            <w:webHidden/>
          </w:rPr>
          <w:fldChar w:fldCharType="begin"/>
        </w:r>
        <w:r>
          <w:rPr>
            <w:noProof/>
            <w:webHidden/>
          </w:rPr>
          <w:instrText xml:space="preserve"> PAGEREF _Toc191548730 \h </w:instrText>
        </w:r>
        <w:r>
          <w:rPr>
            <w:noProof/>
            <w:webHidden/>
          </w:rPr>
        </w:r>
        <w:r>
          <w:rPr>
            <w:noProof/>
            <w:webHidden/>
          </w:rPr>
          <w:fldChar w:fldCharType="separate"/>
        </w:r>
        <w:r>
          <w:rPr>
            <w:noProof/>
            <w:webHidden/>
          </w:rPr>
          <w:t>4</w:t>
        </w:r>
        <w:r>
          <w:rPr>
            <w:noProof/>
            <w:webHidden/>
          </w:rPr>
          <w:fldChar w:fldCharType="end"/>
        </w:r>
      </w:hyperlink>
    </w:p>
    <w:p w14:paraId="07B73549" w14:textId="2330CA04" w:rsidR="001C66A9" w:rsidRDefault="001C66A9">
      <w:pPr>
        <w:pStyle w:val="21"/>
        <w:rPr>
          <w:rFonts w:asciiTheme="minorHAnsi" w:eastAsiaTheme="minorEastAsia" w:hAnsiTheme="minorHAnsi" w:cstheme="minorBidi"/>
          <w:noProof/>
          <w:kern w:val="2"/>
          <w:sz w:val="24"/>
          <w:lang w:val="ru-RU" w:eastAsia="ru-RU"/>
          <w14:ligatures w14:val="standardContextual"/>
        </w:rPr>
      </w:pPr>
      <w:hyperlink w:anchor="_Toc191548731" w:history="1">
        <w:r w:rsidRPr="004E0BD3">
          <w:rPr>
            <w:rStyle w:val="aa"/>
            <w:noProof/>
          </w:rPr>
          <w:t>1.4</w:t>
        </w:r>
        <w:r>
          <w:rPr>
            <w:rFonts w:asciiTheme="minorHAnsi" w:eastAsiaTheme="minorEastAsia" w:hAnsiTheme="minorHAnsi" w:cstheme="minorBidi"/>
            <w:noProof/>
            <w:kern w:val="2"/>
            <w:sz w:val="24"/>
            <w:lang w:val="ru-RU" w:eastAsia="ru-RU"/>
            <w14:ligatures w14:val="standardContextual"/>
          </w:rPr>
          <w:tab/>
        </w:r>
        <w:r w:rsidRPr="004E0BD3">
          <w:rPr>
            <w:rStyle w:val="aa"/>
            <w:noProof/>
          </w:rPr>
          <w:t>Поиск</w:t>
        </w:r>
        <w:r>
          <w:rPr>
            <w:noProof/>
            <w:webHidden/>
          </w:rPr>
          <w:tab/>
        </w:r>
        <w:r>
          <w:rPr>
            <w:noProof/>
            <w:webHidden/>
          </w:rPr>
          <w:fldChar w:fldCharType="begin"/>
        </w:r>
        <w:r>
          <w:rPr>
            <w:noProof/>
            <w:webHidden/>
          </w:rPr>
          <w:instrText xml:space="preserve"> PAGEREF _Toc191548731 \h </w:instrText>
        </w:r>
        <w:r>
          <w:rPr>
            <w:noProof/>
            <w:webHidden/>
          </w:rPr>
        </w:r>
        <w:r>
          <w:rPr>
            <w:noProof/>
            <w:webHidden/>
          </w:rPr>
          <w:fldChar w:fldCharType="separate"/>
        </w:r>
        <w:r>
          <w:rPr>
            <w:noProof/>
            <w:webHidden/>
          </w:rPr>
          <w:t>4</w:t>
        </w:r>
        <w:r>
          <w:rPr>
            <w:noProof/>
            <w:webHidden/>
          </w:rPr>
          <w:fldChar w:fldCharType="end"/>
        </w:r>
      </w:hyperlink>
    </w:p>
    <w:p w14:paraId="1A83D9E9" w14:textId="7CA2669E" w:rsidR="001C66A9" w:rsidRDefault="001C66A9">
      <w:pPr>
        <w:pStyle w:val="21"/>
        <w:rPr>
          <w:rFonts w:asciiTheme="minorHAnsi" w:eastAsiaTheme="minorEastAsia" w:hAnsiTheme="minorHAnsi" w:cstheme="minorBidi"/>
          <w:noProof/>
          <w:kern w:val="2"/>
          <w:sz w:val="24"/>
          <w:lang w:val="ru-RU" w:eastAsia="ru-RU"/>
          <w14:ligatures w14:val="standardContextual"/>
        </w:rPr>
      </w:pPr>
      <w:hyperlink w:anchor="_Toc191548732" w:history="1">
        <w:r w:rsidRPr="004E0BD3">
          <w:rPr>
            <w:rStyle w:val="aa"/>
            <w:noProof/>
          </w:rPr>
          <w:t>1.5</w:t>
        </w:r>
        <w:r>
          <w:rPr>
            <w:rFonts w:asciiTheme="minorHAnsi" w:eastAsiaTheme="minorEastAsia" w:hAnsiTheme="minorHAnsi" w:cstheme="minorBidi"/>
            <w:noProof/>
            <w:kern w:val="2"/>
            <w:sz w:val="24"/>
            <w:lang w:val="ru-RU" w:eastAsia="ru-RU"/>
            <w14:ligatures w14:val="standardContextual"/>
          </w:rPr>
          <w:tab/>
        </w:r>
        <w:r w:rsidRPr="004E0BD3">
          <w:rPr>
            <w:rStyle w:val="aa"/>
            <w:noProof/>
          </w:rPr>
          <w:t>Запрос коммерческих предложений</w:t>
        </w:r>
        <w:r>
          <w:rPr>
            <w:noProof/>
            <w:webHidden/>
          </w:rPr>
          <w:tab/>
        </w:r>
        <w:r>
          <w:rPr>
            <w:noProof/>
            <w:webHidden/>
          </w:rPr>
          <w:fldChar w:fldCharType="begin"/>
        </w:r>
        <w:r>
          <w:rPr>
            <w:noProof/>
            <w:webHidden/>
          </w:rPr>
          <w:instrText xml:space="preserve"> PAGEREF _Toc191548732 \h </w:instrText>
        </w:r>
        <w:r>
          <w:rPr>
            <w:noProof/>
            <w:webHidden/>
          </w:rPr>
        </w:r>
        <w:r>
          <w:rPr>
            <w:noProof/>
            <w:webHidden/>
          </w:rPr>
          <w:fldChar w:fldCharType="separate"/>
        </w:r>
        <w:r>
          <w:rPr>
            <w:noProof/>
            <w:webHidden/>
          </w:rPr>
          <w:t>4</w:t>
        </w:r>
        <w:r>
          <w:rPr>
            <w:noProof/>
            <w:webHidden/>
          </w:rPr>
          <w:fldChar w:fldCharType="end"/>
        </w:r>
      </w:hyperlink>
    </w:p>
    <w:p w14:paraId="4F4B6F73" w14:textId="3E07CF81" w:rsidR="001C66A9" w:rsidRDefault="001C66A9">
      <w:pPr>
        <w:pStyle w:val="21"/>
        <w:rPr>
          <w:rFonts w:asciiTheme="minorHAnsi" w:eastAsiaTheme="minorEastAsia" w:hAnsiTheme="minorHAnsi" w:cstheme="minorBidi"/>
          <w:noProof/>
          <w:kern w:val="2"/>
          <w:sz w:val="24"/>
          <w:lang w:val="ru-RU" w:eastAsia="ru-RU"/>
          <w14:ligatures w14:val="standardContextual"/>
        </w:rPr>
      </w:pPr>
      <w:hyperlink w:anchor="_Toc191548733" w:history="1">
        <w:r w:rsidRPr="004E0BD3">
          <w:rPr>
            <w:rStyle w:val="aa"/>
            <w:noProof/>
          </w:rPr>
          <w:t>1.6</w:t>
        </w:r>
        <w:r>
          <w:rPr>
            <w:rFonts w:asciiTheme="minorHAnsi" w:eastAsiaTheme="minorEastAsia" w:hAnsiTheme="minorHAnsi" w:cstheme="minorBidi"/>
            <w:noProof/>
            <w:kern w:val="2"/>
            <w:sz w:val="24"/>
            <w:lang w:val="ru-RU" w:eastAsia="ru-RU"/>
            <w14:ligatures w14:val="standardContextual"/>
          </w:rPr>
          <w:tab/>
        </w:r>
        <w:r w:rsidRPr="004E0BD3">
          <w:rPr>
            <w:rStyle w:val="aa"/>
            <w:noProof/>
          </w:rPr>
          <w:t>Заказ</w:t>
        </w:r>
        <w:r>
          <w:rPr>
            <w:noProof/>
            <w:webHidden/>
          </w:rPr>
          <w:tab/>
        </w:r>
        <w:r>
          <w:rPr>
            <w:noProof/>
            <w:webHidden/>
          </w:rPr>
          <w:fldChar w:fldCharType="begin"/>
        </w:r>
        <w:r>
          <w:rPr>
            <w:noProof/>
            <w:webHidden/>
          </w:rPr>
          <w:instrText xml:space="preserve"> PAGEREF _Toc191548733 \h </w:instrText>
        </w:r>
        <w:r>
          <w:rPr>
            <w:noProof/>
            <w:webHidden/>
          </w:rPr>
        </w:r>
        <w:r>
          <w:rPr>
            <w:noProof/>
            <w:webHidden/>
          </w:rPr>
          <w:fldChar w:fldCharType="separate"/>
        </w:r>
        <w:r>
          <w:rPr>
            <w:noProof/>
            <w:webHidden/>
          </w:rPr>
          <w:t>5</w:t>
        </w:r>
        <w:r>
          <w:rPr>
            <w:noProof/>
            <w:webHidden/>
          </w:rPr>
          <w:fldChar w:fldCharType="end"/>
        </w:r>
      </w:hyperlink>
    </w:p>
    <w:p w14:paraId="1BFF6446" w14:textId="0214D933" w:rsidR="001C66A9" w:rsidRDefault="001C66A9">
      <w:pPr>
        <w:pStyle w:val="21"/>
        <w:rPr>
          <w:rFonts w:asciiTheme="minorHAnsi" w:eastAsiaTheme="minorEastAsia" w:hAnsiTheme="minorHAnsi" w:cstheme="minorBidi"/>
          <w:noProof/>
          <w:kern w:val="2"/>
          <w:sz w:val="24"/>
          <w:lang w:val="ru-RU" w:eastAsia="ru-RU"/>
          <w14:ligatures w14:val="standardContextual"/>
        </w:rPr>
      </w:pPr>
      <w:hyperlink w:anchor="_Toc191548734" w:history="1">
        <w:r w:rsidRPr="004E0BD3">
          <w:rPr>
            <w:rStyle w:val="aa"/>
            <w:noProof/>
          </w:rPr>
          <w:t>1.7</w:t>
        </w:r>
        <w:r>
          <w:rPr>
            <w:rFonts w:asciiTheme="minorHAnsi" w:eastAsiaTheme="minorEastAsia" w:hAnsiTheme="minorHAnsi" w:cstheme="minorBidi"/>
            <w:noProof/>
            <w:kern w:val="2"/>
            <w:sz w:val="24"/>
            <w:lang w:val="ru-RU" w:eastAsia="ru-RU"/>
            <w14:ligatures w14:val="standardContextual"/>
          </w:rPr>
          <w:tab/>
        </w:r>
        <w:r w:rsidRPr="004E0BD3">
          <w:rPr>
            <w:rStyle w:val="aa"/>
            <w:noProof/>
          </w:rPr>
          <w:t>Оплата счетов</w:t>
        </w:r>
        <w:r>
          <w:rPr>
            <w:noProof/>
            <w:webHidden/>
          </w:rPr>
          <w:tab/>
        </w:r>
        <w:r>
          <w:rPr>
            <w:noProof/>
            <w:webHidden/>
          </w:rPr>
          <w:fldChar w:fldCharType="begin"/>
        </w:r>
        <w:r>
          <w:rPr>
            <w:noProof/>
            <w:webHidden/>
          </w:rPr>
          <w:instrText xml:space="preserve"> PAGEREF _Toc191548734 \h </w:instrText>
        </w:r>
        <w:r>
          <w:rPr>
            <w:noProof/>
            <w:webHidden/>
          </w:rPr>
        </w:r>
        <w:r>
          <w:rPr>
            <w:noProof/>
            <w:webHidden/>
          </w:rPr>
          <w:fldChar w:fldCharType="separate"/>
        </w:r>
        <w:r>
          <w:rPr>
            <w:noProof/>
            <w:webHidden/>
          </w:rPr>
          <w:t>5</w:t>
        </w:r>
        <w:r>
          <w:rPr>
            <w:noProof/>
            <w:webHidden/>
          </w:rPr>
          <w:fldChar w:fldCharType="end"/>
        </w:r>
      </w:hyperlink>
    </w:p>
    <w:p w14:paraId="2FB68E93" w14:textId="41D8839A" w:rsidR="001C66A9" w:rsidRDefault="001C66A9">
      <w:pPr>
        <w:pStyle w:val="21"/>
        <w:rPr>
          <w:rFonts w:asciiTheme="minorHAnsi" w:eastAsiaTheme="minorEastAsia" w:hAnsiTheme="minorHAnsi" w:cstheme="minorBidi"/>
          <w:noProof/>
          <w:kern w:val="2"/>
          <w:sz w:val="24"/>
          <w:lang w:val="ru-RU" w:eastAsia="ru-RU"/>
          <w14:ligatures w14:val="standardContextual"/>
        </w:rPr>
      </w:pPr>
      <w:hyperlink w:anchor="_Toc191548735" w:history="1">
        <w:r w:rsidRPr="004E0BD3">
          <w:rPr>
            <w:rStyle w:val="aa"/>
            <w:noProof/>
          </w:rPr>
          <w:t>1.8</w:t>
        </w:r>
        <w:r>
          <w:rPr>
            <w:rFonts w:asciiTheme="minorHAnsi" w:eastAsiaTheme="minorEastAsia" w:hAnsiTheme="minorHAnsi" w:cstheme="minorBidi"/>
            <w:noProof/>
            <w:kern w:val="2"/>
            <w:sz w:val="24"/>
            <w:lang w:val="ru-RU" w:eastAsia="ru-RU"/>
            <w14:ligatures w14:val="standardContextual"/>
          </w:rPr>
          <w:tab/>
        </w:r>
        <w:r w:rsidRPr="004E0BD3">
          <w:rPr>
            <w:rStyle w:val="aa"/>
            <w:noProof/>
          </w:rPr>
          <w:t>Логистическое обеспечение поставки</w:t>
        </w:r>
        <w:r>
          <w:rPr>
            <w:noProof/>
            <w:webHidden/>
          </w:rPr>
          <w:tab/>
        </w:r>
        <w:r>
          <w:rPr>
            <w:noProof/>
            <w:webHidden/>
          </w:rPr>
          <w:fldChar w:fldCharType="begin"/>
        </w:r>
        <w:r>
          <w:rPr>
            <w:noProof/>
            <w:webHidden/>
          </w:rPr>
          <w:instrText xml:space="preserve"> PAGEREF _Toc191548735 \h </w:instrText>
        </w:r>
        <w:r>
          <w:rPr>
            <w:noProof/>
            <w:webHidden/>
          </w:rPr>
        </w:r>
        <w:r>
          <w:rPr>
            <w:noProof/>
            <w:webHidden/>
          </w:rPr>
          <w:fldChar w:fldCharType="separate"/>
        </w:r>
        <w:r>
          <w:rPr>
            <w:noProof/>
            <w:webHidden/>
          </w:rPr>
          <w:t>5</w:t>
        </w:r>
        <w:r>
          <w:rPr>
            <w:noProof/>
            <w:webHidden/>
          </w:rPr>
          <w:fldChar w:fldCharType="end"/>
        </w:r>
      </w:hyperlink>
    </w:p>
    <w:p w14:paraId="09885946" w14:textId="2134DA16" w:rsidR="001C66A9" w:rsidRDefault="001C66A9">
      <w:pPr>
        <w:pStyle w:val="21"/>
        <w:rPr>
          <w:rFonts w:asciiTheme="minorHAnsi" w:eastAsiaTheme="minorEastAsia" w:hAnsiTheme="minorHAnsi" w:cstheme="minorBidi"/>
          <w:noProof/>
          <w:kern w:val="2"/>
          <w:sz w:val="24"/>
          <w:lang w:val="ru-RU" w:eastAsia="ru-RU"/>
          <w14:ligatures w14:val="standardContextual"/>
        </w:rPr>
      </w:pPr>
      <w:hyperlink w:anchor="_Toc191548736" w:history="1">
        <w:r w:rsidRPr="004E0BD3">
          <w:rPr>
            <w:rStyle w:val="aa"/>
            <w:noProof/>
          </w:rPr>
          <w:t>1.9</w:t>
        </w:r>
        <w:r>
          <w:rPr>
            <w:rFonts w:asciiTheme="minorHAnsi" w:eastAsiaTheme="minorEastAsia" w:hAnsiTheme="minorHAnsi" w:cstheme="minorBidi"/>
            <w:noProof/>
            <w:kern w:val="2"/>
            <w:sz w:val="24"/>
            <w:lang w:val="ru-RU" w:eastAsia="ru-RU"/>
            <w14:ligatures w14:val="standardContextual"/>
          </w:rPr>
          <w:tab/>
        </w:r>
        <w:r w:rsidRPr="004E0BD3">
          <w:rPr>
            <w:rStyle w:val="aa"/>
            <w:noProof/>
          </w:rPr>
          <w:t>Оценка поставщиков</w:t>
        </w:r>
        <w:r>
          <w:rPr>
            <w:noProof/>
            <w:webHidden/>
          </w:rPr>
          <w:tab/>
        </w:r>
        <w:r>
          <w:rPr>
            <w:noProof/>
            <w:webHidden/>
          </w:rPr>
          <w:fldChar w:fldCharType="begin"/>
        </w:r>
        <w:r>
          <w:rPr>
            <w:noProof/>
            <w:webHidden/>
          </w:rPr>
          <w:instrText xml:space="preserve"> PAGEREF _Toc191548736 \h </w:instrText>
        </w:r>
        <w:r>
          <w:rPr>
            <w:noProof/>
            <w:webHidden/>
          </w:rPr>
        </w:r>
        <w:r>
          <w:rPr>
            <w:noProof/>
            <w:webHidden/>
          </w:rPr>
          <w:fldChar w:fldCharType="separate"/>
        </w:r>
        <w:r>
          <w:rPr>
            <w:noProof/>
            <w:webHidden/>
          </w:rPr>
          <w:t>5</w:t>
        </w:r>
        <w:r>
          <w:rPr>
            <w:noProof/>
            <w:webHidden/>
          </w:rPr>
          <w:fldChar w:fldCharType="end"/>
        </w:r>
      </w:hyperlink>
    </w:p>
    <w:p w14:paraId="4ED58AED" w14:textId="44A01F00" w:rsidR="001C66A9" w:rsidRDefault="001C66A9">
      <w:pPr>
        <w:pStyle w:val="21"/>
        <w:rPr>
          <w:rFonts w:asciiTheme="minorHAnsi" w:eastAsiaTheme="minorEastAsia" w:hAnsiTheme="minorHAnsi" w:cstheme="minorBidi"/>
          <w:noProof/>
          <w:kern w:val="2"/>
          <w:sz w:val="24"/>
          <w:lang w:val="ru-RU" w:eastAsia="ru-RU"/>
          <w14:ligatures w14:val="standardContextual"/>
        </w:rPr>
      </w:pPr>
      <w:hyperlink w:anchor="_Toc191548737" w:history="1">
        <w:r w:rsidRPr="004E0BD3">
          <w:rPr>
            <w:rStyle w:val="aa"/>
            <w:noProof/>
            <w:lang w:val="ru-RU"/>
          </w:rPr>
          <w:t>1.10</w:t>
        </w:r>
        <w:r>
          <w:rPr>
            <w:rFonts w:asciiTheme="minorHAnsi" w:eastAsiaTheme="minorEastAsia" w:hAnsiTheme="minorHAnsi" w:cstheme="minorBidi"/>
            <w:noProof/>
            <w:kern w:val="2"/>
            <w:sz w:val="24"/>
            <w:lang w:val="ru-RU" w:eastAsia="ru-RU"/>
            <w14:ligatures w14:val="standardContextual"/>
          </w:rPr>
          <w:tab/>
        </w:r>
        <w:r w:rsidRPr="004E0BD3">
          <w:rPr>
            <w:rStyle w:val="aa"/>
            <w:noProof/>
          </w:rPr>
          <w:t>Хранение на складе / в хранилище</w:t>
        </w:r>
        <w:r>
          <w:rPr>
            <w:noProof/>
            <w:webHidden/>
          </w:rPr>
          <w:tab/>
        </w:r>
        <w:r>
          <w:rPr>
            <w:noProof/>
            <w:webHidden/>
          </w:rPr>
          <w:fldChar w:fldCharType="begin"/>
        </w:r>
        <w:r>
          <w:rPr>
            <w:noProof/>
            <w:webHidden/>
          </w:rPr>
          <w:instrText xml:space="preserve"> PAGEREF _Toc191548737 \h </w:instrText>
        </w:r>
        <w:r>
          <w:rPr>
            <w:noProof/>
            <w:webHidden/>
          </w:rPr>
        </w:r>
        <w:r>
          <w:rPr>
            <w:noProof/>
            <w:webHidden/>
          </w:rPr>
          <w:fldChar w:fldCharType="separate"/>
        </w:r>
        <w:r>
          <w:rPr>
            <w:noProof/>
            <w:webHidden/>
          </w:rPr>
          <w:t>6</w:t>
        </w:r>
        <w:r>
          <w:rPr>
            <w:noProof/>
            <w:webHidden/>
          </w:rPr>
          <w:fldChar w:fldCharType="end"/>
        </w:r>
      </w:hyperlink>
    </w:p>
    <w:p w14:paraId="713F7E49" w14:textId="0B9F7E2B" w:rsidR="001C66A9" w:rsidRDefault="001C66A9">
      <w:pPr>
        <w:pStyle w:val="11"/>
        <w:rPr>
          <w:rFonts w:asciiTheme="minorHAnsi" w:eastAsiaTheme="minorEastAsia" w:hAnsiTheme="minorHAnsi" w:cstheme="minorBidi"/>
          <w:b w:val="0"/>
          <w:kern w:val="2"/>
          <w:sz w:val="24"/>
          <w:lang w:val="ru-RU" w:eastAsia="ru-RU"/>
          <w14:ligatures w14:val="standardContextual"/>
        </w:rPr>
      </w:pPr>
      <w:hyperlink w:anchor="_Toc191548738" w:history="1">
        <w:r w:rsidRPr="004E0BD3">
          <w:rPr>
            <w:rStyle w:val="aa"/>
          </w:rPr>
          <w:t>5</w:t>
        </w:r>
        <w:r>
          <w:rPr>
            <w:rFonts w:asciiTheme="minorHAnsi" w:eastAsiaTheme="minorEastAsia" w:hAnsiTheme="minorHAnsi" w:cstheme="minorBidi"/>
            <w:b w:val="0"/>
            <w:kern w:val="2"/>
            <w:sz w:val="24"/>
            <w:lang w:val="ru-RU" w:eastAsia="ru-RU"/>
            <w14:ligatures w14:val="standardContextual"/>
          </w:rPr>
          <w:tab/>
        </w:r>
        <w:r w:rsidRPr="004E0BD3">
          <w:rPr>
            <w:rStyle w:val="aa"/>
            <w:lang w:val="ru"/>
          </w:rPr>
          <w:t>Учетная документация</w:t>
        </w:r>
        <w:r>
          <w:rPr>
            <w:webHidden/>
          </w:rPr>
          <w:tab/>
        </w:r>
        <w:r>
          <w:rPr>
            <w:webHidden/>
          </w:rPr>
          <w:fldChar w:fldCharType="begin"/>
        </w:r>
        <w:r>
          <w:rPr>
            <w:webHidden/>
          </w:rPr>
          <w:instrText xml:space="preserve"> PAGEREF _Toc191548738 \h </w:instrText>
        </w:r>
        <w:r>
          <w:rPr>
            <w:webHidden/>
          </w:rPr>
        </w:r>
        <w:r>
          <w:rPr>
            <w:webHidden/>
          </w:rPr>
          <w:fldChar w:fldCharType="separate"/>
        </w:r>
        <w:r>
          <w:rPr>
            <w:webHidden/>
          </w:rPr>
          <w:t>6</w:t>
        </w:r>
        <w:r>
          <w:rPr>
            <w:webHidden/>
          </w:rPr>
          <w:fldChar w:fldCharType="end"/>
        </w:r>
      </w:hyperlink>
    </w:p>
    <w:p w14:paraId="2BDCAEB5" w14:textId="353F1AE0" w:rsidR="001C66A9" w:rsidRDefault="001C66A9">
      <w:pPr>
        <w:pStyle w:val="11"/>
        <w:rPr>
          <w:rFonts w:asciiTheme="minorHAnsi" w:eastAsiaTheme="minorEastAsia" w:hAnsiTheme="minorHAnsi" w:cstheme="minorBidi"/>
          <w:b w:val="0"/>
          <w:kern w:val="2"/>
          <w:sz w:val="24"/>
          <w:lang w:val="ru-RU" w:eastAsia="ru-RU"/>
          <w14:ligatures w14:val="standardContextual"/>
        </w:rPr>
      </w:pPr>
      <w:hyperlink w:anchor="_Toc191548739" w:history="1">
        <w:r w:rsidRPr="004E0BD3">
          <w:rPr>
            <w:rStyle w:val="aa"/>
          </w:rPr>
          <w:t>6</w:t>
        </w:r>
        <w:r>
          <w:rPr>
            <w:rFonts w:asciiTheme="minorHAnsi" w:eastAsiaTheme="minorEastAsia" w:hAnsiTheme="minorHAnsi" w:cstheme="minorBidi"/>
            <w:b w:val="0"/>
            <w:kern w:val="2"/>
            <w:sz w:val="24"/>
            <w:lang w:val="ru-RU" w:eastAsia="ru-RU"/>
            <w14:ligatures w14:val="standardContextual"/>
          </w:rPr>
          <w:tab/>
        </w:r>
        <w:r w:rsidRPr="004E0BD3">
          <w:rPr>
            <w:rStyle w:val="aa"/>
            <w:lang w:val="ru"/>
          </w:rPr>
          <w:t>Таблица изменений</w:t>
        </w:r>
        <w:r>
          <w:rPr>
            <w:webHidden/>
          </w:rPr>
          <w:tab/>
        </w:r>
        <w:r>
          <w:rPr>
            <w:webHidden/>
          </w:rPr>
          <w:fldChar w:fldCharType="begin"/>
        </w:r>
        <w:r>
          <w:rPr>
            <w:webHidden/>
          </w:rPr>
          <w:instrText xml:space="preserve"> PAGEREF _Toc191548739 \h </w:instrText>
        </w:r>
        <w:r>
          <w:rPr>
            <w:webHidden/>
          </w:rPr>
        </w:r>
        <w:r>
          <w:rPr>
            <w:webHidden/>
          </w:rPr>
          <w:fldChar w:fldCharType="separate"/>
        </w:r>
        <w:r>
          <w:rPr>
            <w:webHidden/>
          </w:rPr>
          <w:t>6</w:t>
        </w:r>
        <w:r>
          <w:rPr>
            <w:webHidden/>
          </w:rPr>
          <w:fldChar w:fldCharType="end"/>
        </w:r>
      </w:hyperlink>
    </w:p>
    <w:p w14:paraId="7C663E51" w14:textId="4C2716B7" w:rsidR="00B7628B" w:rsidRPr="00EB21C7" w:rsidRDefault="001F1303" w:rsidP="00964ED2">
      <w:pPr>
        <w:rPr>
          <w:rFonts w:ascii="Proxima Nova Rg" w:hAnsi="Proxima Nova Rg" w:cs="Arial"/>
          <w:szCs w:val="32"/>
        </w:rPr>
      </w:pPr>
      <w:r w:rsidRPr="00EB21C7">
        <w:rPr>
          <w:rFonts w:ascii="Proxima Nova Rg" w:hAnsi="Proxima Nova Rg" w:cs="Arial"/>
          <w:szCs w:val="32"/>
        </w:rPr>
        <w:fldChar w:fldCharType="end"/>
      </w:r>
    </w:p>
    <w:p w14:paraId="79719D90" w14:textId="77777777" w:rsidR="00ED1DC5" w:rsidRPr="00EB21C7" w:rsidRDefault="00ED1DC5" w:rsidP="00F203D3">
      <w:pPr>
        <w:pStyle w:val="1"/>
        <w:numPr>
          <w:ilvl w:val="0"/>
          <w:numId w:val="0"/>
        </w:numPr>
        <w:ind w:left="432"/>
      </w:pPr>
      <w:bookmarkStart w:id="0" w:name="_Toc273083771"/>
      <w:bookmarkStart w:id="1" w:name="_Toc273083806"/>
      <w:bookmarkStart w:id="2" w:name="_Toc273083842"/>
      <w:bookmarkStart w:id="3" w:name="_Toc273083952"/>
      <w:bookmarkStart w:id="4" w:name="_Toc263340548"/>
    </w:p>
    <w:p w14:paraId="16B68C22" w14:textId="77777777" w:rsidR="00ED1DC5" w:rsidRPr="00EB21C7" w:rsidRDefault="00ED1DC5" w:rsidP="00ED1DC5">
      <w:pPr>
        <w:tabs>
          <w:tab w:val="left" w:pos="4002"/>
        </w:tabs>
        <w:rPr>
          <w:rFonts w:ascii="Proxima Nova Rg" w:hAnsi="Proxima Nova Rg"/>
        </w:rPr>
      </w:pPr>
      <w:r w:rsidRPr="00EB21C7">
        <w:rPr>
          <w:rFonts w:ascii="Proxima Nova Rg" w:hAnsi="Proxima Nova Rg"/>
          <w:lang w:val="ru"/>
        </w:rPr>
        <w:tab/>
      </w:r>
    </w:p>
    <w:p w14:paraId="742AC0B3" w14:textId="77777777" w:rsidR="00AB0070" w:rsidRPr="00244DFD" w:rsidRDefault="00282599" w:rsidP="00F203D3">
      <w:pPr>
        <w:pStyle w:val="1"/>
      </w:pPr>
      <w:r w:rsidRPr="00EB21C7">
        <w:br w:type="page"/>
      </w:r>
      <w:bookmarkStart w:id="5" w:name="_Toc191548724"/>
      <w:r w:rsidRPr="00244DFD">
        <w:lastRenderedPageBreak/>
        <w:t>Назначение</w:t>
      </w:r>
      <w:bookmarkEnd w:id="0"/>
      <w:bookmarkEnd w:id="1"/>
      <w:bookmarkEnd w:id="2"/>
      <w:bookmarkEnd w:id="3"/>
      <w:bookmarkEnd w:id="4"/>
      <w:bookmarkEnd w:id="5"/>
    </w:p>
    <w:p w14:paraId="64527F07" w14:textId="4BE022A2" w:rsidR="007C3D0C" w:rsidRPr="00925FDB" w:rsidRDefault="00F5541F" w:rsidP="007C4F1F">
      <w:pPr>
        <w:rPr>
          <w:rFonts w:ascii="Proxima Nova Rg" w:hAnsi="Proxima Nova Rg"/>
          <w:lang w:val="ru-RU"/>
        </w:rPr>
      </w:pPr>
      <w:r w:rsidRPr="00EB21C7">
        <w:rPr>
          <w:rFonts w:ascii="Proxima Nova Rg" w:hAnsi="Proxima Nova Rg"/>
          <w:lang w:val="ru"/>
        </w:rPr>
        <w:t xml:space="preserve">В данной процедуре определяется порядок материально-технического снабжения и логистического обеспечения, необходимые элементы управления для поиска и закупки требуемого оборудования, запасных частей и расходных материалов для оборудования и судов, находящихся в собственности Компании и под ее техническим управлением. </w:t>
      </w:r>
      <w:r w:rsidRPr="003262C8">
        <w:rPr>
          <w:rFonts w:ascii="Proxima Nova Rg" w:hAnsi="Proxima Nova Rg"/>
          <w:lang w:val="ru"/>
        </w:rPr>
        <w:t xml:space="preserve">О поставке услуг речь идет в Разделе 6 – </w:t>
      </w:r>
      <w:r w:rsidR="003262C8" w:rsidRPr="003262C8">
        <w:rPr>
          <w:rFonts w:ascii="Proxima Nova Rg" w:hAnsi="Proxima Nova Rg"/>
          <w:lang w:val="ru"/>
        </w:rPr>
        <w:t>Управление подрядчиками и третьими сторонами</w:t>
      </w:r>
      <w:r w:rsidR="003262C8">
        <w:rPr>
          <w:rFonts w:ascii="Proxima Nova Rg" w:hAnsi="Proxima Nova Rg"/>
          <w:lang w:val="ru"/>
        </w:rPr>
        <w:t xml:space="preserve"> (</w:t>
      </w:r>
      <w:r w:rsidR="003262C8" w:rsidRPr="003262C8">
        <w:rPr>
          <w:rFonts w:ascii="Proxima Nova Rg" w:hAnsi="Proxima Nova Rg"/>
          <w:lang w:val="ru"/>
        </w:rPr>
        <w:t>BL_PRC-ALL-06-6001</w:t>
      </w:r>
      <w:r w:rsidR="003262C8">
        <w:rPr>
          <w:rFonts w:ascii="Proxima Nova Rg" w:hAnsi="Proxima Nova Rg"/>
          <w:lang w:val="ru"/>
        </w:rPr>
        <w:t>)</w:t>
      </w:r>
      <w:r w:rsidRPr="00EB21C7">
        <w:rPr>
          <w:rFonts w:ascii="Proxima Nova Rg" w:hAnsi="Proxima Nova Rg"/>
          <w:lang w:val="ru"/>
        </w:rPr>
        <w:t>.</w:t>
      </w:r>
    </w:p>
    <w:p w14:paraId="3BB12E62" w14:textId="03F7C98F" w:rsidR="00A10FFA" w:rsidRPr="00A10FFA" w:rsidRDefault="003652CB" w:rsidP="00A10FFA">
      <w:pPr>
        <w:pStyle w:val="1"/>
      </w:pPr>
      <w:bookmarkStart w:id="6" w:name="_Toc273083953"/>
      <w:bookmarkStart w:id="7" w:name="_Toc273083843"/>
      <w:bookmarkStart w:id="8" w:name="_Toc273083807"/>
      <w:bookmarkStart w:id="9" w:name="_Toc273083772"/>
      <w:bookmarkStart w:id="10" w:name="_Toc263340549"/>
      <w:bookmarkStart w:id="11" w:name="_Toc191548725"/>
      <w:proofErr w:type="spellStart"/>
      <w:r w:rsidRPr="007C3D0C">
        <w:t>Область</w:t>
      </w:r>
      <w:proofErr w:type="spellEnd"/>
      <w:r w:rsidRPr="007C3D0C">
        <w:t xml:space="preserve"> </w:t>
      </w:r>
      <w:proofErr w:type="spellStart"/>
      <w:r w:rsidRPr="007C3D0C">
        <w:t>применения</w:t>
      </w:r>
      <w:bookmarkEnd w:id="6"/>
      <w:bookmarkEnd w:id="7"/>
      <w:bookmarkEnd w:id="8"/>
      <w:bookmarkEnd w:id="9"/>
      <w:bookmarkEnd w:id="10"/>
      <w:bookmarkEnd w:id="11"/>
      <w:proofErr w:type="spellEnd"/>
    </w:p>
    <w:p w14:paraId="4A8BD7CA" w14:textId="1BF65F19" w:rsidR="00A50ECC" w:rsidRPr="00925FDB" w:rsidRDefault="000C6312" w:rsidP="001F2A2E">
      <w:pPr>
        <w:rPr>
          <w:rFonts w:ascii="Proxima Nova Rg" w:hAnsi="Proxima Nova Rg"/>
          <w:lang w:val="ru-RU"/>
        </w:rPr>
      </w:pPr>
      <w:r w:rsidRPr="00EB21C7">
        <w:rPr>
          <w:rFonts w:ascii="Proxima Nova Rg" w:hAnsi="Proxima Nova Rg"/>
          <w:lang w:val="ru"/>
        </w:rPr>
        <w:t>Данная процедура применима к функционалу</w:t>
      </w:r>
      <w:r w:rsidR="00AB1B79" w:rsidRPr="00EB21C7">
        <w:rPr>
          <w:rFonts w:ascii="Proxima Nova Rg" w:hAnsi="Proxima Nova Rg"/>
          <w:lang w:val="ru"/>
        </w:rPr>
        <w:t xml:space="preserve"> </w:t>
      </w:r>
      <w:r w:rsidR="00166D97" w:rsidRPr="00EB21C7">
        <w:rPr>
          <w:rFonts w:ascii="Proxima Nova Rg" w:hAnsi="Proxima Nova Rg"/>
          <w:lang w:val="ru-RU"/>
        </w:rPr>
        <w:t>специалистов, ответственных за закупку и снабжение</w:t>
      </w:r>
      <w:r w:rsidRPr="00EB21C7">
        <w:rPr>
          <w:rFonts w:ascii="Proxima Nova Rg" w:hAnsi="Proxima Nova Rg"/>
          <w:lang w:val="ru"/>
        </w:rPr>
        <w:t xml:space="preserve">. </w:t>
      </w:r>
    </w:p>
    <w:p w14:paraId="0D6869B1" w14:textId="77777777" w:rsidR="003652CB" w:rsidRPr="007C3D0C" w:rsidRDefault="003652CB" w:rsidP="00F203D3">
      <w:pPr>
        <w:pStyle w:val="1"/>
      </w:pPr>
      <w:bookmarkStart w:id="12" w:name="_Toc294023096"/>
      <w:bookmarkStart w:id="13" w:name="_Toc294013937"/>
      <w:bookmarkStart w:id="14" w:name="_Toc294013291"/>
      <w:bookmarkStart w:id="15" w:name="_Toc294012818"/>
      <w:bookmarkStart w:id="16" w:name="_Toc294011047"/>
      <w:bookmarkStart w:id="17" w:name="_Toc294009948"/>
      <w:bookmarkStart w:id="18" w:name="_Toc294009729"/>
      <w:bookmarkStart w:id="19" w:name="_Toc294008219"/>
      <w:bookmarkStart w:id="20" w:name="_Toc294008000"/>
      <w:bookmarkStart w:id="21" w:name="_Toc294007781"/>
      <w:bookmarkStart w:id="22" w:name="_Toc294006547"/>
      <w:bookmarkStart w:id="23" w:name="_Toc294006376"/>
      <w:bookmarkStart w:id="24" w:name="_Toc294006205"/>
      <w:bookmarkStart w:id="25" w:name="_Toc294005580"/>
      <w:bookmarkStart w:id="26" w:name="_Toc294005410"/>
      <w:bookmarkStart w:id="27" w:name="_Toc294004910"/>
      <w:bookmarkStart w:id="28" w:name="_Toc273083954"/>
      <w:bookmarkStart w:id="29" w:name="_Toc273083844"/>
      <w:bookmarkStart w:id="30" w:name="_Toc273083808"/>
      <w:bookmarkStart w:id="31" w:name="_Toc273083773"/>
      <w:bookmarkStart w:id="32" w:name="_Toc263340550"/>
      <w:bookmarkStart w:id="33" w:name="_Toc191548726"/>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r w:rsidRPr="007C3D0C">
        <w:t>Ответственность, полномочия</w:t>
      </w:r>
      <w:bookmarkEnd w:id="28"/>
      <w:bookmarkEnd w:id="29"/>
      <w:bookmarkEnd w:id="30"/>
      <w:bookmarkEnd w:id="31"/>
      <w:bookmarkEnd w:id="32"/>
      <w:r w:rsidRPr="007C3D0C">
        <w:t xml:space="preserve"> и подотчетность</w:t>
      </w:r>
      <w:bookmarkEnd w:id="33"/>
      <w:r w:rsidRPr="007C3D0C">
        <w:t xml:space="preserve"> </w:t>
      </w:r>
    </w:p>
    <w:p w14:paraId="0742B5D1" w14:textId="77777777" w:rsidR="009B69C2" w:rsidRPr="00EB21C7" w:rsidRDefault="009B69C2" w:rsidP="009B69C2">
      <w:pPr>
        <w:autoSpaceDE w:val="0"/>
        <w:autoSpaceDN w:val="0"/>
        <w:adjustRightInd w:val="0"/>
        <w:jc w:val="left"/>
        <w:rPr>
          <w:rFonts w:ascii="Proxima Nova Rg" w:hAnsi="Proxima Nova Rg" w:cs="Arial"/>
          <w:b/>
          <w:szCs w:val="20"/>
          <w:lang w:val="ru-RU"/>
        </w:rPr>
      </w:pPr>
      <w:r w:rsidRPr="00EB21C7">
        <w:rPr>
          <w:rFonts w:ascii="Proxima Nova Rg" w:hAnsi="Proxima Nova Rg"/>
          <w:b/>
          <w:bCs/>
          <w:szCs w:val="20"/>
          <w:lang w:val="ru"/>
        </w:rPr>
        <w:t>Директор</w:t>
      </w:r>
      <w:r w:rsidRPr="00EB21C7">
        <w:rPr>
          <w:rFonts w:ascii="Proxima Nova Rg" w:hAnsi="Proxima Nova Rg"/>
          <w:b/>
          <w:bCs/>
          <w:color w:val="00B050"/>
          <w:szCs w:val="20"/>
          <w:lang w:val="ru"/>
        </w:rPr>
        <w:t xml:space="preserve"> </w:t>
      </w:r>
      <w:r w:rsidRPr="00EB21C7">
        <w:rPr>
          <w:rFonts w:ascii="Proxima Nova Rg" w:hAnsi="Proxima Nova Rg"/>
          <w:lang w:val="ru"/>
        </w:rPr>
        <w:t>отвечает за:</w:t>
      </w:r>
    </w:p>
    <w:p w14:paraId="0F5F451B" w14:textId="5D4AA1E4" w:rsidR="009B69C2" w:rsidRPr="00EB21C7" w:rsidRDefault="009B69C2" w:rsidP="009B69C2">
      <w:pPr>
        <w:numPr>
          <w:ilvl w:val="0"/>
          <w:numId w:val="23"/>
        </w:numPr>
        <w:rPr>
          <w:rFonts w:ascii="Proxima Nova Rg" w:hAnsi="Proxima Nova Rg"/>
          <w:lang w:val="ru-RU"/>
        </w:rPr>
      </w:pPr>
      <w:r w:rsidRPr="00EB21C7">
        <w:rPr>
          <w:rFonts w:ascii="Proxima Nova Rg" w:hAnsi="Proxima Nova Rg" w:cs="Arial"/>
          <w:szCs w:val="20"/>
          <w:lang w:val="ru"/>
        </w:rPr>
        <w:t>Применение данной процедуры по всей Компании</w:t>
      </w:r>
    </w:p>
    <w:p w14:paraId="2D44C047" w14:textId="77777777" w:rsidR="009B69C2" w:rsidRPr="00EB21C7" w:rsidRDefault="009B69C2" w:rsidP="00EB21C7">
      <w:pPr>
        <w:ind w:left="720"/>
        <w:rPr>
          <w:rFonts w:ascii="Proxima Nova Rg" w:hAnsi="Proxima Nova Rg"/>
          <w:lang w:val="ru-RU"/>
        </w:rPr>
      </w:pPr>
    </w:p>
    <w:p w14:paraId="79AB6DD5" w14:textId="31209B93" w:rsidR="005D41F3" w:rsidRPr="00EB21C7" w:rsidRDefault="009B69C2" w:rsidP="005D41F3">
      <w:pPr>
        <w:autoSpaceDE w:val="0"/>
        <w:autoSpaceDN w:val="0"/>
        <w:adjustRightInd w:val="0"/>
        <w:jc w:val="left"/>
        <w:rPr>
          <w:rFonts w:ascii="Proxima Nova Rg" w:hAnsi="Proxima Nova Rg" w:cs="Arial"/>
          <w:b/>
          <w:szCs w:val="20"/>
          <w:lang w:val="ru-RU"/>
        </w:rPr>
      </w:pPr>
      <w:r w:rsidRPr="00EB21C7">
        <w:rPr>
          <w:rFonts w:ascii="Proxima Nova Rg" w:hAnsi="Proxima Nova Rg" w:cs="Arial"/>
          <w:b/>
          <w:bCs/>
          <w:lang w:val="ru"/>
        </w:rPr>
        <w:t>Специалист по закупке</w:t>
      </w:r>
      <w:r w:rsidRPr="00EB21C7">
        <w:rPr>
          <w:rFonts w:ascii="Proxima Nova Rg" w:hAnsi="Proxima Nova Rg"/>
          <w:b/>
          <w:bCs/>
          <w:szCs w:val="20"/>
          <w:lang w:val="ru"/>
        </w:rPr>
        <w:t xml:space="preserve"> </w:t>
      </w:r>
      <w:r w:rsidR="000C6312" w:rsidRPr="00EB21C7">
        <w:rPr>
          <w:rFonts w:ascii="Proxima Nova Rg" w:hAnsi="Proxima Nova Rg" w:cs="Arial"/>
          <w:szCs w:val="20"/>
          <w:lang w:val="ru"/>
        </w:rPr>
        <w:t>отвечает за:</w:t>
      </w:r>
    </w:p>
    <w:p w14:paraId="111D0639" w14:textId="18FDEEBB" w:rsidR="000C6312" w:rsidRPr="00EB21C7" w:rsidRDefault="00B41D3D">
      <w:pPr>
        <w:numPr>
          <w:ilvl w:val="0"/>
          <w:numId w:val="12"/>
        </w:numPr>
        <w:autoSpaceDE w:val="0"/>
        <w:autoSpaceDN w:val="0"/>
        <w:adjustRightInd w:val="0"/>
        <w:jc w:val="left"/>
        <w:rPr>
          <w:rFonts w:ascii="Proxima Nova Rg" w:hAnsi="Proxima Nova Rg" w:cs="Arial"/>
          <w:szCs w:val="20"/>
          <w:lang w:val="ru-RU"/>
        </w:rPr>
      </w:pPr>
      <w:r w:rsidRPr="00EB21C7">
        <w:rPr>
          <w:rFonts w:ascii="Proxima Nova Rg" w:hAnsi="Proxima Nova Rg" w:cs="Arial"/>
          <w:szCs w:val="20"/>
          <w:lang w:val="ru"/>
        </w:rPr>
        <w:t>Развитие базы данных поставщиков и оценку эффективности их работы;</w:t>
      </w:r>
    </w:p>
    <w:p w14:paraId="2184661E" w14:textId="77777777" w:rsidR="00BC743C" w:rsidRPr="00EB21C7" w:rsidRDefault="00BC743C" w:rsidP="00D251AA">
      <w:pPr>
        <w:numPr>
          <w:ilvl w:val="0"/>
          <w:numId w:val="12"/>
        </w:numPr>
        <w:autoSpaceDE w:val="0"/>
        <w:autoSpaceDN w:val="0"/>
        <w:adjustRightInd w:val="0"/>
        <w:jc w:val="left"/>
        <w:rPr>
          <w:rFonts w:ascii="Proxima Nova Rg" w:hAnsi="Proxima Nova Rg" w:cs="Arial"/>
          <w:szCs w:val="20"/>
          <w:lang w:val="ru-RU"/>
        </w:rPr>
      </w:pPr>
      <w:r w:rsidRPr="00EB21C7">
        <w:rPr>
          <w:rFonts w:ascii="Proxima Nova Rg" w:hAnsi="Proxima Nova Rg" w:cs="Arial"/>
          <w:szCs w:val="20"/>
          <w:lang w:val="ru"/>
        </w:rPr>
        <w:t>Ведение перечня рамочных соглашений с поставщиками по заключенным с ними контрактам;</w:t>
      </w:r>
    </w:p>
    <w:p w14:paraId="46D21DCF" w14:textId="05CE77B4" w:rsidR="009B69C2" w:rsidRPr="00EB21C7" w:rsidRDefault="009B69C2" w:rsidP="009B69C2">
      <w:pPr>
        <w:numPr>
          <w:ilvl w:val="0"/>
          <w:numId w:val="12"/>
        </w:numPr>
        <w:rPr>
          <w:rFonts w:ascii="Proxima Nova Rg" w:hAnsi="Proxima Nova Rg"/>
          <w:lang w:val="ru-RU"/>
        </w:rPr>
      </w:pPr>
      <w:r w:rsidRPr="00EB21C7">
        <w:rPr>
          <w:rFonts w:ascii="Proxima Nova Rg" w:hAnsi="Proxima Nova Rg"/>
          <w:lang w:val="ru"/>
        </w:rPr>
        <w:t>Обработку заявок, поступающих с судов и из офисов;</w:t>
      </w:r>
    </w:p>
    <w:p w14:paraId="6F4E4338" w14:textId="77777777" w:rsidR="00B41D3D" w:rsidRPr="00EB21C7" w:rsidRDefault="00B41D3D" w:rsidP="00D251AA">
      <w:pPr>
        <w:numPr>
          <w:ilvl w:val="0"/>
          <w:numId w:val="12"/>
        </w:numPr>
        <w:autoSpaceDE w:val="0"/>
        <w:autoSpaceDN w:val="0"/>
        <w:adjustRightInd w:val="0"/>
        <w:jc w:val="left"/>
        <w:rPr>
          <w:rFonts w:ascii="Proxima Nova Rg" w:hAnsi="Proxima Nova Rg" w:cs="Arial"/>
          <w:szCs w:val="20"/>
          <w:lang w:val="ru-RU"/>
        </w:rPr>
      </w:pPr>
      <w:r w:rsidRPr="00EB21C7">
        <w:rPr>
          <w:rFonts w:ascii="Proxima Nova Rg" w:hAnsi="Proxima Nova Rg" w:cs="Arial"/>
          <w:szCs w:val="20"/>
          <w:lang w:val="ru"/>
        </w:rPr>
        <w:t>Обеспечение экономически эффективного материально-технического снабжения от одобренных источников;</w:t>
      </w:r>
    </w:p>
    <w:p w14:paraId="2875AFA2" w14:textId="60BC382D" w:rsidR="00B41D3D" w:rsidRPr="00EB21C7" w:rsidRDefault="00B41D3D" w:rsidP="00D251AA">
      <w:pPr>
        <w:numPr>
          <w:ilvl w:val="0"/>
          <w:numId w:val="12"/>
        </w:numPr>
        <w:autoSpaceDE w:val="0"/>
        <w:autoSpaceDN w:val="0"/>
        <w:adjustRightInd w:val="0"/>
        <w:jc w:val="left"/>
        <w:rPr>
          <w:rFonts w:ascii="Proxima Nova Rg" w:hAnsi="Proxima Nova Rg" w:cs="Arial"/>
          <w:szCs w:val="20"/>
          <w:lang w:val="ru-RU"/>
        </w:rPr>
      </w:pPr>
      <w:r w:rsidRPr="00EB21C7">
        <w:rPr>
          <w:rFonts w:ascii="Proxima Nova Rg" w:hAnsi="Proxima Nova Rg" w:cs="Arial"/>
          <w:szCs w:val="20"/>
          <w:lang w:val="ru"/>
        </w:rPr>
        <w:t>Проведение мониторинга времени доставки и обеспечение своевременной доставки</w:t>
      </w:r>
    </w:p>
    <w:p w14:paraId="77B867B3" w14:textId="77777777" w:rsidR="00182BF1" w:rsidRPr="00EB21C7" w:rsidRDefault="00182BF1" w:rsidP="00182BF1">
      <w:pPr>
        <w:numPr>
          <w:ilvl w:val="0"/>
          <w:numId w:val="12"/>
        </w:numPr>
        <w:rPr>
          <w:rFonts w:ascii="Proxima Nova Rg" w:hAnsi="Proxima Nova Rg"/>
          <w:lang w:val="ru-RU"/>
        </w:rPr>
      </w:pPr>
      <w:r w:rsidRPr="00EB21C7">
        <w:rPr>
          <w:rFonts w:ascii="Proxima Nova Rg" w:hAnsi="Proxima Nova Rg"/>
          <w:lang w:val="ru"/>
        </w:rPr>
        <w:t xml:space="preserve">Получение, хранение на складах и выдачу имущества </w:t>
      </w:r>
    </w:p>
    <w:p w14:paraId="786F27F9" w14:textId="77777777" w:rsidR="00182BF1" w:rsidRPr="00EB21C7" w:rsidRDefault="00182BF1" w:rsidP="00182BF1">
      <w:pPr>
        <w:numPr>
          <w:ilvl w:val="0"/>
          <w:numId w:val="12"/>
        </w:numPr>
        <w:rPr>
          <w:rFonts w:ascii="Proxima Nova Rg" w:hAnsi="Proxima Nova Rg"/>
          <w:lang w:val="ru-RU"/>
        </w:rPr>
      </w:pPr>
      <w:r w:rsidRPr="00EB21C7">
        <w:rPr>
          <w:rFonts w:ascii="Proxima Nova Rg" w:hAnsi="Proxima Nova Rg" w:cs="Arial"/>
          <w:szCs w:val="20"/>
          <w:lang w:val="ru"/>
        </w:rPr>
        <w:t>Поддержание чистоты и порядка на складах</w:t>
      </w:r>
    </w:p>
    <w:p w14:paraId="4D169E01" w14:textId="77777777" w:rsidR="00182BF1" w:rsidRPr="00EB21C7" w:rsidRDefault="00182BF1" w:rsidP="00EB21C7">
      <w:pPr>
        <w:autoSpaceDE w:val="0"/>
        <w:autoSpaceDN w:val="0"/>
        <w:adjustRightInd w:val="0"/>
        <w:ind w:left="720"/>
        <w:jc w:val="left"/>
        <w:rPr>
          <w:rFonts w:ascii="Proxima Nova Rg" w:hAnsi="Proxima Nova Rg" w:cs="Arial"/>
          <w:szCs w:val="20"/>
          <w:lang w:val="ru-RU"/>
        </w:rPr>
      </w:pPr>
    </w:p>
    <w:p w14:paraId="61909B4B" w14:textId="77777777" w:rsidR="001B56FA" w:rsidRPr="00EB21C7" w:rsidRDefault="001B56FA" w:rsidP="001B56FA">
      <w:pPr>
        <w:rPr>
          <w:rFonts w:ascii="Proxima Nova Rg" w:hAnsi="Proxima Nova Rg" w:cs="Arial"/>
          <w:color w:val="000000"/>
          <w:lang w:val="ru-RU"/>
        </w:rPr>
      </w:pPr>
    </w:p>
    <w:p w14:paraId="03A277FF" w14:textId="51F71DC9" w:rsidR="009D5437" w:rsidRPr="00EB21C7" w:rsidRDefault="00182BF1" w:rsidP="00EA4072">
      <w:pPr>
        <w:rPr>
          <w:rFonts w:ascii="Proxima Nova Rg" w:hAnsi="Proxima Nova Rg" w:cs="Arial"/>
          <w:lang w:val="ru-RU"/>
        </w:rPr>
      </w:pPr>
      <w:r w:rsidRPr="00EB21C7">
        <w:rPr>
          <w:rFonts w:ascii="Proxima Nova Rg" w:hAnsi="Proxima Nova Rg" w:cs="Arial"/>
          <w:b/>
          <w:bCs/>
          <w:lang w:val="ru-RU"/>
        </w:rPr>
        <w:t>Руководитель технической эксплуатации флота</w:t>
      </w:r>
      <w:r w:rsidR="006F48CC" w:rsidRPr="00EB21C7">
        <w:rPr>
          <w:rFonts w:ascii="Proxima Nova Rg" w:hAnsi="Proxima Nova Rg" w:cs="Arial"/>
          <w:b/>
          <w:bCs/>
          <w:lang w:val="ru"/>
        </w:rPr>
        <w:t xml:space="preserve"> </w:t>
      </w:r>
      <w:r w:rsidR="006F48CC" w:rsidRPr="00EB21C7">
        <w:rPr>
          <w:rFonts w:ascii="Proxima Nova Rg" w:hAnsi="Proxima Nova Rg" w:cs="Arial"/>
          <w:lang w:val="ru"/>
        </w:rPr>
        <w:t>отвечают за:</w:t>
      </w:r>
    </w:p>
    <w:p w14:paraId="0AE22CC2" w14:textId="4BFCA495" w:rsidR="00BC11AA" w:rsidRPr="00EB21C7" w:rsidRDefault="00B41D3D" w:rsidP="00D251AA">
      <w:pPr>
        <w:numPr>
          <w:ilvl w:val="0"/>
          <w:numId w:val="10"/>
        </w:numPr>
        <w:rPr>
          <w:rFonts w:ascii="Proxima Nova Rg" w:hAnsi="Proxima Nova Rg" w:cs="Arial"/>
          <w:lang w:val="ru-RU"/>
        </w:rPr>
      </w:pPr>
      <w:r w:rsidRPr="00EB21C7">
        <w:rPr>
          <w:rFonts w:ascii="Proxima Nova Rg" w:hAnsi="Proxima Nova Rg" w:cs="Arial"/>
          <w:lang w:val="ru"/>
        </w:rPr>
        <w:t>Одобрение заявок судов в рамках установленного уровня полномочий</w:t>
      </w:r>
    </w:p>
    <w:p w14:paraId="21DBCE05" w14:textId="77777777" w:rsidR="002E7865" w:rsidRPr="00EB21C7" w:rsidRDefault="002E7865" w:rsidP="002E7865">
      <w:pPr>
        <w:ind w:left="720"/>
        <w:rPr>
          <w:rFonts w:ascii="Proxima Nova Rg" w:hAnsi="Proxima Nova Rg" w:cs="Arial"/>
          <w:lang w:val="ru-RU"/>
        </w:rPr>
      </w:pPr>
    </w:p>
    <w:p w14:paraId="0C292CC0" w14:textId="77777777" w:rsidR="009B69C2" w:rsidRPr="00EB21C7" w:rsidRDefault="009B69C2" w:rsidP="00EB21C7">
      <w:pPr>
        <w:rPr>
          <w:rFonts w:ascii="Proxima Nova Rg" w:hAnsi="Proxima Nova Rg"/>
          <w:lang w:val="ru-RU"/>
        </w:rPr>
      </w:pPr>
    </w:p>
    <w:p w14:paraId="087B4A7F" w14:textId="77777777" w:rsidR="0099529B" w:rsidRPr="00EB21C7" w:rsidRDefault="0063110A" w:rsidP="004B1317">
      <w:pPr>
        <w:autoSpaceDE w:val="0"/>
        <w:autoSpaceDN w:val="0"/>
        <w:adjustRightInd w:val="0"/>
        <w:jc w:val="left"/>
        <w:rPr>
          <w:rFonts w:ascii="Proxima Nova Rg" w:hAnsi="Proxima Nova Rg" w:cs="Arial"/>
          <w:lang w:val="ru-RU"/>
        </w:rPr>
      </w:pPr>
      <w:r w:rsidRPr="00EB21C7">
        <w:rPr>
          <w:rFonts w:ascii="Proxima Nova Rg" w:hAnsi="Proxima Nova Rg"/>
          <w:b/>
          <w:bCs/>
          <w:color w:val="00B050"/>
          <w:szCs w:val="20"/>
          <w:lang w:val="ru"/>
        </w:rPr>
        <w:t xml:space="preserve"> </w:t>
      </w:r>
      <w:r w:rsidRPr="00EB21C7">
        <w:rPr>
          <w:rFonts w:ascii="Proxima Nova Rg" w:hAnsi="Proxima Nova Rg"/>
          <w:b/>
          <w:bCs/>
          <w:lang w:val="ru"/>
        </w:rPr>
        <w:t xml:space="preserve">Капитан и/или старший механик </w:t>
      </w:r>
      <w:r w:rsidRPr="00EB21C7">
        <w:rPr>
          <w:rFonts w:ascii="Proxima Nova Rg" w:hAnsi="Proxima Nova Rg"/>
          <w:lang w:val="ru"/>
        </w:rPr>
        <w:t xml:space="preserve">или </w:t>
      </w:r>
      <w:r w:rsidRPr="00EB21C7">
        <w:rPr>
          <w:rFonts w:ascii="Proxima Nova Rg" w:hAnsi="Proxima Nova Rg"/>
          <w:b/>
          <w:bCs/>
          <w:lang w:val="ru"/>
        </w:rPr>
        <w:t>менеджер отдела</w:t>
      </w:r>
      <w:r w:rsidRPr="00EB21C7">
        <w:rPr>
          <w:rFonts w:ascii="Proxima Nova Rg" w:hAnsi="Proxima Nova Rg"/>
          <w:lang w:val="ru"/>
        </w:rPr>
        <w:t xml:space="preserve"> отвечают за:</w:t>
      </w:r>
    </w:p>
    <w:p w14:paraId="7CE591D8" w14:textId="7FEAD2AF" w:rsidR="00614264" w:rsidRPr="00EB21C7" w:rsidRDefault="002E7865" w:rsidP="00EB21C7">
      <w:pPr>
        <w:numPr>
          <w:ilvl w:val="0"/>
          <w:numId w:val="27"/>
        </w:numPr>
        <w:rPr>
          <w:rFonts w:ascii="Proxima Nova Rg" w:hAnsi="Proxima Nova Rg" w:cs="Arial"/>
          <w:lang w:val="ru"/>
        </w:rPr>
      </w:pPr>
      <w:r w:rsidRPr="00EB21C7">
        <w:rPr>
          <w:rFonts w:ascii="Proxima Nova Rg" w:hAnsi="Proxima Nova Rg" w:cs="Arial"/>
          <w:lang w:val="ru"/>
        </w:rPr>
        <w:t>Оформление заполненных и четко сформулированных заявок</w:t>
      </w:r>
    </w:p>
    <w:p w14:paraId="4547218C" w14:textId="77777777" w:rsidR="009B69C2" w:rsidRPr="00EB21C7" w:rsidRDefault="009B69C2" w:rsidP="009B69C2">
      <w:pPr>
        <w:autoSpaceDE w:val="0"/>
        <w:autoSpaceDN w:val="0"/>
        <w:adjustRightInd w:val="0"/>
        <w:jc w:val="left"/>
        <w:rPr>
          <w:rFonts w:ascii="Proxima Nova Rg" w:hAnsi="Proxima Nova Rg"/>
          <w:b/>
          <w:bCs/>
          <w:szCs w:val="20"/>
          <w:lang w:val="ru"/>
        </w:rPr>
      </w:pPr>
    </w:p>
    <w:p w14:paraId="69AC0992" w14:textId="77777777" w:rsidR="009B69C2" w:rsidRPr="00EB21C7" w:rsidRDefault="009B69C2" w:rsidP="00EB21C7">
      <w:pPr>
        <w:autoSpaceDE w:val="0"/>
        <w:autoSpaceDN w:val="0"/>
        <w:adjustRightInd w:val="0"/>
        <w:jc w:val="left"/>
        <w:rPr>
          <w:rFonts w:ascii="Proxima Nova Rg" w:hAnsi="Proxima Nova Rg" w:cs="Arial"/>
          <w:bCs/>
          <w:szCs w:val="20"/>
          <w:lang w:val="ru-RU"/>
        </w:rPr>
      </w:pPr>
    </w:p>
    <w:p w14:paraId="0E191604" w14:textId="77777777" w:rsidR="005A35A2" w:rsidRPr="00EB21C7" w:rsidRDefault="0013785A" w:rsidP="00F203D3">
      <w:pPr>
        <w:pStyle w:val="1"/>
      </w:pPr>
      <w:bookmarkStart w:id="34" w:name="_Toc273083955"/>
      <w:bookmarkStart w:id="35" w:name="_Toc273083845"/>
      <w:bookmarkStart w:id="36" w:name="_Toc273083809"/>
      <w:bookmarkStart w:id="37" w:name="_Toc273083774"/>
      <w:bookmarkStart w:id="38" w:name="_Toc263340551"/>
      <w:r w:rsidRPr="00EB21C7">
        <w:rPr>
          <w:lang w:val="ru"/>
        </w:rPr>
        <w:br w:type="page"/>
      </w:r>
      <w:bookmarkStart w:id="39" w:name="_Toc191548727"/>
      <w:r w:rsidRPr="00EB21C7">
        <w:rPr>
          <w:lang w:val="ru"/>
        </w:rPr>
        <w:lastRenderedPageBreak/>
        <w:t>Описание</w:t>
      </w:r>
      <w:bookmarkEnd w:id="34"/>
      <w:bookmarkEnd w:id="35"/>
      <w:bookmarkEnd w:id="36"/>
      <w:bookmarkEnd w:id="37"/>
      <w:bookmarkEnd w:id="38"/>
      <w:bookmarkEnd w:id="39"/>
    </w:p>
    <w:p w14:paraId="736E4562" w14:textId="6825D044" w:rsidR="00D96E9C" w:rsidRPr="00244DFD" w:rsidRDefault="00D96E9C" w:rsidP="00F203D3">
      <w:pPr>
        <w:pStyle w:val="2"/>
      </w:pPr>
      <w:bookmarkStart w:id="40" w:name="Vessel_Maintenance_27"/>
      <w:bookmarkStart w:id="41" w:name="_Toc179126031"/>
      <w:bookmarkStart w:id="42" w:name="Vessel_Specific_Procedures_18"/>
      <w:bookmarkStart w:id="43" w:name="_Toc191548728"/>
      <w:r w:rsidRPr="00244DFD">
        <w:t>Общие положения</w:t>
      </w:r>
      <w:bookmarkEnd w:id="43"/>
    </w:p>
    <w:p w14:paraId="0EBC7046" w14:textId="235C93A3" w:rsidR="005A31DD" w:rsidRPr="00EB21C7" w:rsidRDefault="00F76AB9" w:rsidP="005A31DD">
      <w:pPr>
        <w:rPr>
          <w:rFonts w:ascii="Proxima Nova Rg" w:hAnsi="Proxima Nova Rg"/>
        </w:rPr>
      </w:pPr>
      <w:r w:rsidRPr="00EB21C7">
        <w:rPr>
          <w:rFonts w:ascii="Proxima Nova Rg" w:hAnsi="Proxima Nova Rg"/>
          <w:noProof/>
        </w:rPr>
        <w:drawing>
          <wp:inline distT="0" distB="0" distL="0" distR="0" wp14:anchorId="67BC5125" wp14:editId="02735C8A">
            <wp:extent cx="5177641" cy="7724929"/>
            <wp:effectExtent l="0" t="0" r="4445"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183482" cy="7733643"/>
                    </a:xfrm>
                    <a:prstGeom prst="rect">
                      <a:avLst/>
                    </a:prstGeom>
                  </pic:spPr>
                </pic:pic>
              </a:graphicData>
            </a:graphic>
          </wp:inline>
        </w:drawing>
      </w:r>
    </w:p>
    <w:p w14:paraId="6E2BF1D6" w14:textId="76E76AA8" w:rsidR="004C0BC3" w:rsidRPr="00EB21C7" w:rsidRDefault="00BB1F60" w:rsidP="00F203D3">
      <w:pPr>
        <w:pStyle w:val="2"/>
      </w:pPr>
      <w:bookmarkStart w:id="44" w:name="_Toc191548729"/>
      <w:r w:rsidRPr="00EB21C7">
        <w:lastRenderedPageBreak/>
        <w:t>Подача заявки</w:t>
      </w:r>
      <w:bookmarkEnd w:id="44"/>
    </w:p>
    <w:p w14:paraId="26E998BA" w14:textId="3198916F" w:rsidR="00580B0C" w:rsidRPr="00EB21C7" w:rsidRDefault="00580B0C" w:rsidP="00580B0C">
      <w:pPr>
        <w:rPr>
          <w:rFonts w:ascii="Proxima Nova Rg" w:hAnsi="Proxima Nova Rg"/>
          <w:lang w:val="ru"/>
        </w:rPr>
      </w:pPr>
      <w:r w:rsidRPr="00EB21C7">
        <w:rPr>
          <w:rFonts w:ascii="Proxima Nova Rg" w:hAnsi="Proxima Nova Rg"/>
          <w:lang w:val="ru"/>
        </w:rPr>
        <w:t xml:space="preserve">Заявки могут быть составлены капитанами судов и старшими механиками, а также менеджерами </w:t>
      </w:r>
      <w:r w:rsidR="004C2D50" w:rsidRPr="00EB21C7">
        <w:rPr>
          <w:rFonts w:ascii="Proxima Nova Rg" w:hAnsi="Proxima Nova Rg"/>
          <w:lang w:val="ru"/>
        </w:rPr>
        <w:t>отделов</w:t>
      </w:r>
      <w:r w:rsidRPr="00EB21C7">
        <w:rPr>
          <w:rFonts w:ascii="Proxima Nova Rg" w:hAnsi="Proxima Nova Rg"/>
          <w:lang w:val="ru"/>
        </w:rPr>
        <w:t>.</w:t>
      </w:r>
    </w:p>
    <w:p w14:paraId="480E5B23" w14:textId="77777777" w:rsidR="004C2D50" w:rsidRPr="00EB21C7" w:rsidRDefault="004C2D50" w:rsidP="00580B0C">
      <w:pPr>
        <w:rPr>
          <w:rFonts w:ascii="Proxima Nova Rg" w:hAnsi="Proxima Nova Rg"/>
          <w:lang w:val="ru-RU"/>
        </w:rPr>
      </w:pPr>
    </w:p>
    <w:p w14:paraId="6A94E651" w14:textId="40C0AB2C" w:rsidR="00BB1F60" w:rsidRPr="00EB21C7" w:rsidRDefault="00FE15A3" w:rsidP="00BB1F60">
      <w:pPr>
        <w:rPr>
          <w:rFonts w:ascii="Proxima Nova Rg" w:hAnsi="Proxima Nova Rg" w:cs="Arial"/>
          <w:szCs w:val="22"/>
          <w:lang w:val="ru-RU"/>
        </w:rPr>
      </w:pPr>
      <w:r w:rsidRPr="00EB21C7">
        <w:rPr>
          <w:rFonts w:ascii="Proxima Nova Rg" w:hAnsi="Proxima Nova Rg" w:cs="Arial"/>
          <w:szCs w:val="22"/>
          <w:lang w:val="ru"/>
        </w:rPr>
        <w:t xml:space="preserve">Все составители заявок должны убедиться в полноте всех внесенных данных, </w:t>
      </w:r>
      <w:r w:rsidR="00627FA8" w:rsidRPr="00EB21C7">
        <w:rPr>
          <w:rFonts w:ascii="Proxima Nova Rg" w:hAnsi="Proxima Nova Rg" w:cs="Arial"/>
          <w:szCs w:val="22"/>
          <w:lang w:val="ru-RU"/>
        </w:rPr>
        <w:t>в частности</w:t>
      </w:r>
      <w:r w:rsidR="007C55C1" w:rsidRPr="00EB21C7">
        <w:rPr>
          <w:rFonts w:ascii="Proxima Nova Rg" w:hAnsi="Proxima Nova Rg" w:cs="Arial"/>
          <w:szCs w:val="22"/>
          <w:lang w:val="ru"/>
        </w:rPr>
        <w:t xml:space="preserve"> о </w:t>
      </w:r>
      <w:r w:rsidRPr="00EB21C7">
        <w:rPr>
          <w:rFonts w:ascii="Proxima Nova Rg" w:hAnsi="Proxima Nova Rg" w:cs="Arial"/>
          <w:szCs w:val="22"/>
          <w:lang w:val="ru"/>
        </w:rPr>
        <w:t>срочност</w:t>
      </w:r>
      <w:r w:rsidR="007C55C1" w:rsidRPr="00EB21C7">
        <w:rPr>
          <w:rFonts w:ascii="Proxima Nova Rg" w:hAnsi="Proxima Nova Rg" w:cs="Arial"/>
          <w:szCs w:val="22"/>
          <w:lang w:val="ru"/>
        </w:rPr>
        <w:t>и</w:t>
      </w:r>
      <w:r w:rsidRPr="00EB21C7">
        <w:rPr>
          <w:rFonts w:ascii="Proxima Nova Rg" w:hAnsi="Proxima Nova Rg" w:cs="Arial"/>
          <w:szCs w:val="22"/>
          <w:lang w:val="ru"/>
        </w:rPr>
        <w:t xml:space="preserve"> поставки. Для предотвращения какой-либо задержки в ходе оформления заказа </w:t>
      </w:r>
      <w:r w:rsidRPr="00EB21C7">
        <w:rPr>
          <w:rFonts w:ascii="Proxima Nova Rg" w:hAnsi="Proxima Nova Rg" w:cs="Arial"/>
          <w:i/>
          <w:iCs/>
          <w:szCs w:val="22"/>
          <w:lang w:val="ru"/>
        </w:rPr>
        <w:t xml:space="preserve">должны </w:t>
      </w:r>
      <w:r w:rsidRPr="00EB21C7">
        <w:rPr>
          <w:rFonts w:ascii="Proxima Nova Rg" w:hAnsi="Proxima Nova Rg" w:cs="Arial"/>
          <w:szCs w:val="22"/>
          <w:lang w:val="ru"/>
        </w:rPr>
        <w:t xml:space="preserve">быть правильно внесены все данные, такие как изготовитель, тип, модель и серийный номер. Заявки </w:t>
      </w:r>
      <w:r w:rsidRPr="00EB21C7">
        <w:rPr>
          <w:rFonts w:ascii="Proxima Nova Rg" w:hAnsi="Proxima Nova Rg" w:cs="Arial"/>
          <w:i/>
          <w:iCs/>
          <w:szCs w:val="22"/>
          <w:lang w:val="ru"/>
        </w:rPr>
        <w:t xml:space="preserve">должны </w:t>
      </w:r>
      <w:r w:rsidRPr="00EB21C7">
        <w:rPr>
          <w:rFonts w:ascii="Proxima Nova Rg" w:hAnsi="Proxima Nova Rg" w:cs="Arial"/>
          <w:szCs w:val="22"/>
          <w:lang w:val="ru"/>
        </w:rPr>
        <w:t xml:space="preserve">подаваться в электронном виде. </w:t>
      </w:r>
    </w:p>
    <w:p w14:paraId="6D54ADF4" w14:textId="77777777" w:rsidR="0099529B" w:rsidRPr="00EB21C7" w:rsidRDefault="002E7865" w:rsidP="00F203D3">
      <w:pPr>
        <w:pStyle w:val="2"/>
      </w:pPr>
      <w:bookmarkStart w:id="45" w:name="_Toc191548730"/>
      <w:r w:rsidRPr="00EB21C7">
        <w:t>Получение заявки</w:t>
      </w:r>
      <w:bookmarkEnd w:id="45"/>
      <w:r w:rsidRPr="00EB21C7">
        <w:t xml:space="preserve"> </w:t>
      </w:r>
    </w:p>
    <w:p w14:paraId="451C9CB7" w14:textId="4CC8BDEE" w:rsidR="00441448" w:rsidRPr="00EB21C7" w:rsidRDefault="00BC743C">
      <w:pPr>
        <w:rPr>
          <w:rFonts w:ascii="Proxima Nova Rg" w:hAnsi="Proxima Nova Rg" w:cs="Arial"/>
          <w:szCs w:val="22"/>
          <w:lang w:val="ru-RU"/>
        </w:rPr>
      </w:pPr>
      <w:r w:rsidRPr="00EB21C7">
        <w:rPr>
          <w:rFonts w:ascii="Proxima Nova Rg" w:hAnsi="Proxima Nova Rg" w:cs="Arial"/>
          <w:szCs w:val="22"/>
          <w:lang w:val="ru"/>
        </w:rPr>
        <w:t>Заявки на борту судна заполняются капитанами или старшими механиками. Заявки в офис</w:t>
      </w:r>
      <w:r w:rsidR="004C2D50" w:rsidRPr="00EB21C7">
        <w:rPr>
          <w:rFonts w:ascii="Proxima Nova Rg" w:hAnsi="Proxima Nova Rg" w:cs="Arial"/>
          <w:szCs w:val="22"/>
          <w:lang w:val="ru"/>
        </w:rPr>
        <w:t>е</w:t>
      </w:r>
      <w:r w:rsidRPr="00EB21C7">
        <w:rPr>
          <w:rFonts w:ascii="Proxima Nova Rg" w:hAnsi="Proxima Nova Rg" w:cs="Arial"/>
          <w:szCs w:val="22"/>
          <w:lang w:val="ru"/>
        </w:rPr>
        <w:t xml:space="preserve"> в основном заполняются менеджерами отделов.</w:t>
      </w:r>
    </w:p>
    <w:p w14:paraId="75B501AD" w14:textId="0872285B" w:rsidR="00BC743C" w:rsidRPr="00EB21C7" w:rsidRDefault="00BC743C" w:rsidP="00EB21C7">
      <w:pPr>
        <w:tabs>
          <w:tab w:val="left" w:pos="8626"/>
        </w:tabs>
        <w:rPr>
          <w:rFonts w:ascii="Proxima Nova Rg" w:hAnsi="Proxima Nova Rg" w:cs="Arial"/>
          <w:szCs w:val="22"/>
          <w:lang w:val="ru-RU"/>
        </w:rPr>
      </w:pPr>
    </w:p>
    <w:p w14:paraId="3C0E4AF3" w14:textId="1A153B60" w:rsidR="00BC743C" w:rsidRPr="00EB21C7" w:rsidRDefault="006D02DE" w:rsidP="00622CA3">
      <w:pPr>
        <w:rPr>
          <w:rFonts w:ascii="Proxima Nova Rg" w:hAnsi="Proxima Nova Rg" w:cs="Arial"/>
          <w:lang w:val="ru-RU"/>
        </w:rPr>
      </w:pPr>
      <w:r w:rsidRPr="00EB21C7">
        <w:rPr>
          <w:rFonts w:ascii="Proxima Nova Rg" w:hAnsi="Proxima Nova Rg"/>
          <w:lang w:val="ru"/>
        </w:rPr>
        <w:t xml:space="preserve">Одобрение заявки </w:t>
      </w:r>
      <w:r w:rsidR="00244DFD" w:rsidRPr="00EB21C7">
        <w:rPr>
          <w:rFonts w:ascii="Proxima Nova Rg" w:hAnsi="Proxima Nova Rg"/>
          <w:lang w:val="ru"/>
        </w:rPr>
        <w:t xml:space="preserve">производится </w:t>
      </w:r>
      <w:r w:rsidR="00244DFD" w:rsidRPr="00244DFD">
        <w:rPr>
          <w:rFonts w:ascii="Proxima Nova Rg" w:hAnsi="Proxima Nova Rg" w:cs="Arial"/>
          <w:b/>
          <w:bCs/>
          <w:lang w:val="ru"/>
        </w:rPr>
        <w:t>руководителем</w:t>
      </w:r>
      <w:r w:rsidR="00F2665B" w:rsidRPr="00244DFD">
        <w:rPr>
          <w:rFonts w:ascii="Proxima Nova Rg" w:hAnsi="Proxima Nova Rg" w:cs="Arial"/>
          <w:b/>
          <w:bCs/>
          <w:lang w:val="ru"/>
        </w:rPr>
        <w:t xml:space="preserve"> </w:t>
      </w:r>
      <w:r w:rsidR="00F2665B" w:rsidRPr="00EB21C7">
        <w:rPr>
          <w:rFonts w:ascii="Proxima Nova Rg" w:hAnsi="Proxima Nova Rg" w:cs="Arial"/>
          <w:b/>
          <w:bCs/>
          <w:lang w:val="ru"/>
        </w:rPr>
        <w:t xml:space="preserve">отдела технической эксплуатации флота </w:t>
      </w:r>
      <w:r w:rsidRPr="00EB21C7">
        <w:rPr>
          <w:rFonts w:ascii="Proxima Nova Rg" w:hAnsi="Proxima Nova Rg" w:cs="Arial"/>
          <w:lang w:val="ru"/>
        </w:rPr>
        <w:t xml:space="preserve">или же, в случае оформления заявки </w:t>
      </w:r>
      <w:r w:rsidR="00013B08" w:rsidRPr="00EB21C7">
        <w:rPr>
          <w:rFonts w:ascii="Proxima Nova Rg" w:hAnsi="Proxima Nova Rg" w:cs="Arial"/>
          <w:lang w:val="ru"/>
        </w:rPr>
        <w:t>в офисе</w:t>
      </w:r>
      <w:r w:rsidRPr="00EB21C7">
        <w:rPr>
          <w:rFonts w:ascii="Proxima Nova Rg" w:hAnsi="Proxima Nova Rg" w:cs="Arial"/>
          <w:lang w:val="ru"/>
        </w:rPr>
        <w:t xml:space="preserve">, </w:t>
      </w:r>
      <w:r w:rsidRPr="00EB21C7">
        <w:rPr>
          <w:rFonts w:ascii="Proxima Nova Rg" w:hAnsi="Proxima Nova Rg" w:cs="Arial"/>
          <w:b/>
          <w:bCs/>
          <w:lang w:val="ru"/>
        </w:rPr>
        <w:t>менеджером отдела («утверждающим сотрудником»).</w:t>
      </w:r>
      <w:r w:rsidRPr="00EB21C7">
        <w:rPr>
          <w:rFonts w:ascii="Proxima Nova Rg" w:hAnsi="Proxima Nova Rg" w:cs="Arial"/>
          <w:lang w:val="ru"/>
        </w:rPr>
        <w:t xml:space="preserve"> </w:t>
      </w:r>
    </w:p>
    <w:p w14:paraId="0B5E24EC" w14:textId="77777777" w:rsidR="006D02DE" w:rsidRPr="00EB21C7" w:rsidRDefault="006D02DE" w:rsidP="00622CA3">
      <w:pPr>
        <w:rPr>
          <w:rFonts w:ascii="Proxima Nova Rg" w:hAnsi="Proxima Nova Rg" w:cs="Arial"/>
          <w:lang w:val="ru-RU"/>
        </w:rPr>
      </w:pPr>
    </w:p>
    <w:p w14:paraId="35BB20A4" w14:textId="77777777" w:rsidR="006D02DE" w:rsidRPr="00EB21C7" w:rsidRDefault="006D02DE" w:rsidP="00622CA3">
      <w:pPr>
        <w:rPr>
          <w:rFonts w:ascii="Proxima Nova Rg" w:hAnsi="Proxima Nova Rg" w:cs="Arial"/>
          <w:lang w:val="ru-RU"/>
        </w:rPr>
      </w:pPr>
      <w:r w:rsidRPr="00EB21C7">
        <w:rPr>
          <w:rFonts w:ascii="Proxima Nova Rg" w:hAnsi="Proxima Nova Rg" w:cs="Arial"/>
          <w:b/>
          <w:bCs/>
          <w:lang w:val="ru"/>
        </w:rPr>
        <w:t xml:space="preserve">Утверждающий сотрудник </w:t>
      </w:r>
      <w:r w:rsidRPr="00EB21C7">
        <w:rPr>
          <w:rFonts w:ascii="Proxima Nova Rg" w:hAnsi="Proxima Nova Rg" w:cs="Arial"/>
          <w:i/>
          <w:iCs/>
          <w:lang w:val="ru"/>
        </w:rPr>
        <w:t xml:space="preserve">должен </w:t>
      </w:r>
      <w:r w:rsidRPr="00EB21C7">
        <w:rPr>
          <w:rFonts w:ascii="Proxima Nova Rg" w:hAnsi="Proxima Nova Rg" w:cs="Arial"/>
          <w:lang w:val="ru"/>
        </w:rPr>
        <w:t>правильно указать код затрат в форме заявки в соответствии с инструкциями.</w:t>
      </w:r>
    </w:p>
    <w:p w14:paraId="66E0022D" w14:textId="77777777" w:rsidR="006D02DE" w:rsidRPr="00EB21C7" w:rsidRDefault="006D02DE" w:rsidP="00622CA3">
      <w:pPr>
        <w:rPr>
          <w:rFonts w:ascii="Proxima Nova Rg" w:hAnsi="Proxima Nova Rg" w:cs="Arial"/>
          <w:lang w:val="ru-RU"/>
        </w:rPr>
      </w:pPr>
    </w:p>
    <w:p w14:paraId="3AC066F1" w14:textId="349CA810" w:rsidR="00BC743C" w:rsidRPr="00EB21C7" w:rsidRDefault="00BC743C" w:rsidP="00622CA3">
      <w:pPr>
        <w:rPr>
          <w:rFonts w:ascii="Proxima Nova Rg" w:hAnsi="Proxima Nova Rg" w:cs="Arial"/>
          <w:szCs w:val="22"/>
          <w:lang w:val="ru-RU"/>
        </w:rPr>
      </w:pPr>
      <w:r w:rsidRPr="00EB21C7">
        <w:rPr>
          <w:rFonts w:ascii="Proxima Nova Rg" w:hAnsi="Proxima Nova Rg" w:cs="Arial"/>
          <w:lang w:val="ru"/>
        </w:rPr>
        <w:t xml:space="preserve">В случае отсутствия </w:t>
      </w:r>
      <w:r w:rsidR="00244DFD" w:rsidRPr="00EB21C7">
        <w:rPr>
          <w:rFonts w:ascii="Proxima Nova Rg" w:hAnsi="Proxima Nova Rg" w:cs="Arial"/>
          <w:lang w:val="ru"/>
        </w:rPr>
        <w:t xml:space="preserve">данных </w:t>
      </w:r>
      <w:r w:rsidR="00244DFD" w:rsidRPr="00EB21C7">
        <w:rPr>
          <w:rFonts w:ascii="Proxima Nova Rg" w:hAnsi="Proxima Nova Rg" w:cs="Arial"/>
          <w:b/>
          <w:bCs/>
          <w:lang w:val="ru"/>
        </w:rPr>
        <w:t>руководителем</w:t>
      </w:r>
      <w:r w:rsidR="00F2665B" w:rsidRPr="00EB21C7">
        <w:rPr>
          <w:rFonts w:ascii="Proxima Nova Rg" w:hAnsi="Proxima Nova Rg" w:cs="Arial"/>
          <w:b/>
          <w:bCs/>
          <w:lang w:val="ru"/>
        </w:rPr>
        <w:t xml:space="preserve"> отдела технической эксплуатации флота</w:t>
      </w:r>
      <w:r w:rsidR="00013B08" w:rsidRPr="00EB21C7">
        <w:rPr>
          <w:rFonts w:ascii="Proxima Nova Rg" w:hAnsi="Proxima Nova Rg" w:cs="Arial"/>
          <w:b/>
          <w:bCs/>
          <w:lang w:val="ru"/>
        </w:rPr>
        <w:t xml:space="preserve"> </w:t>
      </w:r>
      <w:r w:rsidRPr="00EB21C7">
        <w:rPr>
          <w:rFonts w:ascii="Proxima Nova Rg" w:hAnsi="Proxima Nova Rg" w:cs="Arial"/>
          <w:i/>
          <w:iCs/>
          <w:lang w:val="ru"/>
        </w:rPr>
        <w:t xml:space="preserve">должна </w:t>
      </w:r>
      <w:r w:rsidRPr="00EB21C7">
        <w:rPr>
          <w:rFonts w:ascii="Proxima Nova Rg" w:hAnsi="Proxima Nova Rg" w:cs="Arial"/>
          <w:lang w:val="ru"/>
        </w:rPr>
        <w:t xml:space="preserve">быть запрошена дополнительная информация от составителя заявки, чтобы </w:t>
      </w:r>
      <w:r w:rsidR="00000CAA" w:rsidRPr="00EB21C7">
        <w:rPr>
          <w:rFonts w:ascii="Proxima Nova Rg" w:hAnsi="Proxima Nova Rg" w:cs="Arial"/>
          <w:b/>
          <w:bCs/>
          <w:lang w:val="ru"/>
        </w:rPr>
        <w:t>специалист по закупке</w:t>
      </w:r>
      <w:r w:rsidR="00192E72" w:rsidRPr="00EB21C7">
        <w:rPr>
          <w:rFonts w:ascii="Proxima Nova Rg" w:hAnsi="Proxima Nova Rg" w:cs="Arial"/>
          <w:b/>
          <w:bCs/>
          <w:lang w:val="ru"/>
        </w:rPr>
        <w:t xml:space="preserve"> </w:t>
      </w:r>
      <w:r w:rsidRPr="00EB21C7">
        <w:rPr>
          <w:rFonts w:ascii="Proxima Nova Rg" w:hAnsi="Proxima Nova Rg" w:cs="Arial"/>
          <w:lang w:val="ru"/>
        </w:rPr>
        <w:t>получил полную заявку.</w:t>
      </w:r>
    </w:p>
    <w:p w14:paraId="023A094A" w14:textId="77777777" w:rsidR="00FE1577" w:rsidRPr="00EB21C7" w:rsidRDefault="00055DA8" w:rsidP="00F203D3">
      <w:pPr>
        <w:pStyle w:val="2"/>
      </w:pPr>
      <w:bookmarkStart w:id="46" w:name="_Toc191548731"/>
      <w:r w:rsidRPr="00EB21C7">
        <w:t>Поиск</w:t>
      </w:r>
      <w:bookmarkEnd w:id="46"/>
    </w:p>
    <w:p w14:paraId="2D73C769" w14:textId="36AEE7FD" w:rsidR="009852B1" w:rsidRPr="00EB21C7" w:rsidRDefault="00BC743C" w:rsidP="00674810">
      <w:pPr>
        <w:pStyle w:val="ac"/>
        <w:ind w:left="0"/>
        <w:rPr>
          <w:rFonts w:ascii="Proxima Nova Rg" w:hAnsi="Proxima Nova Rg" w:cs="Arial"/>
          <w:lang w:val="ru"/>
        </w:rPr>
      </w:pPr>
      <w:r w:rsidRPr="00EB21C7">
        <w:rPr>
          <w:rFonts w:ascii="Proxima Nova Rg" w:hAnsi="Proxima Nova Rg" w:cs="Arial"/>
          <w:lang w:val="ru"/>
        </w:rPr>
        <w:t xml:space="preserve">По получении заявки </w:t>
      </w:r>
      <w:r w:rsidR="00192E72" w:rsidRPr="00EB21C7">
        <w:rPr>
          <w:rFonts w:ascii="Proxima Nova Rg" w:hAnsi="Proxima Nova Rg" w:cs="Arial"/>
          <w:b/>
          <w:bCs/>
          <w:lang w:val="ru"/>
        </w:rPr>
        <w:t>специалист по закупке</w:t>
      </w:r>
      <w:r w:rsidR="00192E72" w:rsidRPr="00EB21C7">
        <w:rPr>
          <w:rFonts w:ascii="Proxima Nova Rg" w:hAnsi="Proxima Nova Rg" w:cs="Arial"/>
          <w:lang w:val="ru"/>
        </w:rPr>
        <w:t xml:space="preserve"> </w:t>
      </w:r>
      <w:r w:rsidR="00DA3E36" w:rsidRPr="00EB21C7">
        <w:rPr>
          <w:rFonts w:ascii="Proxima Nova Rg" w:hAnsi="Proxima Nova Rg" w:cs="Arial"/>
          <w:lang w:val="ru"/>
        </w:rPr>
        <w:t>проверяет</w:t>
      </w:r>
      <w:r w:rsidRPr="00EB21C7">
        <w:rPr>
          <w:rFonts w:ascii="Proxima Nova Rg" w:hAnsi="Proxima Nova Rg" w:cs="Arial"/>
          <w:lang w:val="ru"/>
        </w:rPr>
        <w:t xml:space="preserve">, </w:t>
      </w:r>
      <w:r w:rsidR="00192E72" w:rsidRPr="00EB21C7">
        <w:rPr>
          <w:rFonts w:ascii="Proxima Nova Rg" w:hAnsi="Proxima Nova Rg" w:cs="Arial"/>
          <w:lang w:val="ru"/>
        </w:rPr>
        <w:t xml:space="preserve">есть ли в остатках материальных ценностей на складе запрашиваемые позиции. Если есть, </w:t>
      </w:r>
      <w:r w:rsidR="009852B1" w:rsidRPr="00EB21C7">
        <w:rPr>
          <w:rFonts w:ascii="Proxima Nova Rg" w:hAnsi="Proxima Nova Rg" w:cs="Arial"/>
          <w:lang w:val="ru"/>
        </w:rPr>
        <w:t>производится выдача на судно (в подразделение).</w:t>
      </w:r>
    </w:p>
    <w:p w14:paraId="05624401" w14:textId="77777777" w:rsidR="006426FF" w:rsidRPr="00EB21C7" w:rsidRDefault="006426FF" w:rsidP="00674810">
      <w:pPr>
        <w:pStyle w:val="ac"/>
        <w:ind w:left="0"/>
        <w:rPr>
          <w:rFonts w:ascii="Proxima Nova Rg" w:hAnsi="Proxima Nova Rg" w:cs="Arial"/>
          <w:lang w:val="ru"/>
        </w:rPr>
      </w:pPr>
    </w:p>
    <w:p w14:paraId="07831847" w14:textId="6F06A9F4" w:rsidR="0072142A" w:rsidRPr="00EB21C7" w:rsidRDefault="009852B1" w:rsidP="00674810">
      <w:pPr>
        <w:pStyle w:val="ac"/>
        <w:ind w:left="0"/>
        <w:rPr>
          <w:rFonts w:ascii="Proxima Nova Rg" w:hAnsi="Proxima Nova Rg" w:cs="Arial"/>
          <w:lang w:val="ru"/>
        </w:rPr>
      </w:pPr>
      <w:r w:rsidRPr="00EB21C7">
        <w:rPr>
          <w:rFonts w:ascii="Proxima Nova Rg" w:hAnsi="Proxima Nova Rg" w:cs="Arial"/>
          <w:lang w:val="ru"/>
        </w:rPr>
        <w:t xml:space="preserve">Если требуется закупка, </w:t>
      </w:r>
      <w:r w:rsidRPr="00EB21C7">
        <w:rPr>
          <w:rFonts w:ascii="Proxima Nova Rg" w:hAnsi="Proxima Nova Rg" w:cs="Arial"/>
          <w:b/>
          <w:bCs/>
          <w:lang w:val="ru"/>
        </w:rPr>
        <w:t>специалист по закупке</w:t>
      </w:r>
      <w:r w:rsidRPr="00EB21C7">
        <w:rPr>
          <w:rFonts w:ascii="Proxima Nova Rg" w:hAnsi="Proxima Nova Rg" w:cs="Arial"/>
          <w:lang w:val="ru"/>
        </w:rPr>
        <w:t xml:space="preserve"> проверя</w:t>
      </w:r>
      <w:r w:rsidR="00DA3E36" w:rsidRPr="00EB21C7">
        <w:rPr>
          <w:rFonts w:ascii="Proxima Nova Rg" w:hAnsi="Proxima Nova Rg" w:cs="Arial"/>
          <w:lang w:val="ru"/>
        </w:rPr>
        <w:t>е</w:t>
      </w:r>
      <w:r w:rsidRPr="00EB21C7">
        <w:rPr>
          <w:rFonts w:ascii="Proxima Nova Rg" w:hAnsi="Proxima Nova Rg" w:cs="Arial"/>
          <w:lang w:val="ru"/>
        </w:rPr>
        <w:t xml:space="preserve">т, </w:t>
      </w:r>
      <w:r w:rsidR="00BC743C" w:rsidRPr="00EB21C7">
        <w:rPr>
          <w:rFonts w:ascii="Proxima Nova Rg" w:hAnsi="Proxima Nova Rg" w:cs="Arial"/>
          <w:lang w:val="ru"/>
        </w:rPr>
        <w:t xml:space="preserve">включен ли поставщик в </w:t>
      </w:r>
      <w:r w:rsidRPr="00EB21C7">
        <w:rPr>
          <w:rFonts w:ascii="Proxima Nova Rg" w:hAnsi="Proxima Nova Rg" w:cs="Arial"/>
          <w:lang w:val="ru-RU"/>
        </w:rPr>
        <w:t xml:space="preserve">предварительно одобренный </w:t>
      </w:r>
      <w:r w:rsidR="00BC743C" w:rsidRPr="00EB21C7">
        <w:rPr>
          <w:rFonts w:ascii="Proxima Nova Rg" w:hAnsi="Proxima Nova Rg" w:cs="Arial"/>
          <w:lang w:val="ru"/>
        </w:rPr>
        <w:t>перечень рамочных соглашений с поставщиками. Если включен, тогда заявка размещается у поставщика посредством заказа на поставку.</w:t>
      </w:r>
    </w:p>
    <w:p w14:paraId="58CB29E4" w14:textId="77777777" w:rsidR="006426FF" w:rsidRPr="00EB21C7" w:rsidRDefault="006426FF" w:rsidP="00674810">
      <w:pPr>
        <w:pStyle w:val="ac"/>
        <w:ind w:left="0"/>
        <w:rPr>
          <w:rFonts w:ascii="Proxima Nova Rg" w:hAnsi="Proxima Nova Rg" w:cs="Arial"/>
          <w:lang w:val="ru-RU"/>
        </w:rPr>
      </w:pPr>
    </w:p>
    <w:p w14:paraId="4B471EB5" w14:textId="77777777" w:rsidR="00BC743C" w:rsidRPr="00EB21C7" w:rsidRDefault="00BC743C" w:rsidP="00674810">
      <w:pPr>
        <w:pStyle w:val="ac"/>
        <w:ind w:left="0"/>
        <w:rPr>
          <w:rFonts w:ascii="Proxima Nova Rg" w:hAnsi="Proxima Nova Rg" w:cs="Arial"/>
          <w:lang w:val="ru-RU"/>
        </w:rPr>
      </w:pPr>
      <w:r w:rsidRPr="00EB21C7">
        <w:rPr>
          <w:rFonts w:ascii="Proxima Nova Rg" w:hAnsi="Proxima Nova Rg" w:cs="Arial"/>
          <w:lang w:val="ru"/>
        </w:rPr>
        <w:t>При отсутствии поставщика в перечне, закупщик запрашивает ценовые предложения не менее чем у двух поставщиков.</w:t>
      </w:r>
    </w:p>
    <w:p w14:paraId="0271D818" w14:textId="77777777" w:rsidR="004C0BC3" w:rsidRPr="00EB21C7" w:rsidRDefault="004C0BC3" w:rsidP="00674810">
      <w:pPr>
        <w:pStyle w:val="ac"/>
        <w:ind w:left="0"/>
        <w:rPr>
          <w:rFonts w:ascii="Proxima Nova Rg" w:hAnsi="Proxima Nova Rg" w:cs="Arial"/>
          <w:lang w:val="ru-RU"/>
        </w:rPr>
      </w:pPr>
    </w:p>
    <w:p w14:paraId="647BCCCF" w14:textId="3B79593B" w:rsidR="004C0BC3" w:rsidRPr="00EB21C7" w:rsidRDefault="004C0BC3" w:rsidP="004C0BC3">
      <w:pPr>
        <w:tabs>
          <w:tab w:val="left" w:pos="1418"/>
        </w:tabs>
        <w:jc w:val="left"/>
        <w:rPr>
          <w:rFonts w:ascii="Proxima Nova Rg" w:hAnsi="Proxima Nova Rg" w:cs="Arial"/>
          <w:szCs w:val="20"/>
          <w:lang w:val="ru-RU"/>
        </w:rPr>
      </w:pPr>
      <w:r w:rsidRPr="00EB21C7">
        <w:rPr>
          <w:rFonts w:ascii="Proxima Nova Rg" w:hAnsi="Proxima Nova Rg" w:cs="Arial"/>
          <w:szCs w:val="20"/>
          <w:lang w:val="ru"/>
        </w:rPr>
        <w:t xml:space="preserve">По рекомендации </w:t>
      </w:r>
      <w:r w:rsidR="00F2665B" w:rsidRPr="00EB21C7">
        <w:rPr>
          <w:rFonts w:ascii="Proxima Nova Rg" w:hAnsi="Proxima Nova Rg" w:cs="Arial"/>
          <w:b/>
          <w:bCs/>
          <w:lang w:val="ru"/>
        </w:rPr>
        <w:t>руководителем отдела технической</w:t>
      </w:r>
      <w:r w:rsidR="00775BAF" w:rsidRPr="00EB21C7">
        <w:rPr>
          <w:rFonts w:ascii="Proxima Nova Rg" w:hAnsi="Proxima Nova Rg" w:cs="Arial"/>
          <w:b/>
          <w:bCs/>
          <w:color w:val="FF0000"/>
          <w:lang w:val="ru"/>
        </w:rPr>
        <w:t xml:space="preserve"> </w:t>
      </w:r>
      <w:r w:rsidR="00F2665B" w:rsidRPr="00EB21C7">
        <w:rPr>
          <w:rFonts w:ascii="Proxima Nova Rg" w:hAnsi="Proxima Nova Rg" w:cs="Arial"/>
          <w:b/>
          <w:bCs/>
          <w:lang w:val="ru"/>
        </w:rPr>
        <w:t xml:space="preserve">эксплуатации флота </w:t>
      </w:r>
      <w:r w:rsidRPr="00EB21C7">
        <w:rPr>
          <w:rFonts w:ascii="Proxima Nova Rg" w:hAnsi="Proxima Nova Rg" w:cs="Arial"/>
          <w:szCs w:val="20"/>
          <w:lang w:val="ru"/>
        </w:rPr>
        <w:t>определенный поставщик может быть добавлен в перечень рамочных соглашений с поставщиками.</w:t>
      </w:r>
    </w:p>
    <w:p w14:paraId="7C6D14F6" w14:textId="77777777" w:rsidR="001D05B2" w:rsidRPr="00EB21C7" w:rsidRDefault="001D05B2" w:rsidP="00674810">
      <w:pPr>
        <w:pStyle w:val="ac"/>
        <w:ind w:left="0"/>
        <w:rPr>
          <w:rFonts w:ascii="Proxima Nova Rg" w:hAnsi="Proxima Nova Rg" w:cs="Arial"/>
          <w:lang w:val="ru-RU"/>
        </w:rPr>
      </w:pPr>
    </w:p>
    <w:p w14:paraId="7FCA2A8F" w14:textId="3516EE3C" w:rsidR="001D05B2" w:rsidRPr="00EB21C7" w:rsidRDefault="001D05B2" w:rsidP="00674810">
      <w:pPr>
        <w:pStyle w:val="ac"/>
        <w:ind w:left="0"/>
        <w:rPr>
          <w:rFonts w:ascii="Proxima Nova Rg" w:hAnsi="Proxima Nova Rg" w:cs="Arial"/>
          <w:lang w:val="ru-RU"/>
        </w:rPr>
      </w:pPr>
      <w:r w:rsidRPr="00EB21C7">
        <w:rPr>
          <w:rFonts w:ascii="Proxima Nova Rg" w:hAnsi="Proxima Nova Rg" w:cs="Arial"/>
          <w:szCs w:val="20"/>
          <w:lang w:val="ru"/>
        </w:rPr>
        <w:t xml:space="preserve">Если в течение </w:t>
      </w:r>
      <w:r w:rsidR="00562F96" w:rsidRPr="00EB21C7">
        <w:rPr>
          <w:rFonts w:ascii="Proxima Nova Rg" w:hAnsi="Proxima Nova Rg" w:cs="Arial"/>
          <w:szCs w:val="20"/>
          <w:lang w:val="ru"/>
        </w:rPr>
        <w:t>7</w:t>
      </w:r>
      <w:r w:rsidRPr="00EB21C7">
        <w:rPr>
          <w:rFonts w:ascii="Proxima Nova Rg" w:hAnsi="Proxima Nova Rg" w:cs="Arial"/>
          <w:szCs w:val="20"/>
          <w:lang w:val="ru"/>
        </w:rPr>
        <w:t xml:space="preserve"> дней не поступает никаких ценовых предложений (в зависимости от срочности заявки</w:t>
      </w:r>
      <w:r w:rsidR="00244DFD" w:rsidRPr="00EB21C7">
        <w:rPr>
          <w:rFonts w:ascii="Proxima Nova Rg" w:hAnsi="Proxima Nova Rg" w:cs="Arial"/>
          <w:szCs w:val="20"/>
          <w:lang w:val="ru"/>
        </w:rPr>
        <w:t xml:space="preserve">), </w:t>
      </w:r>
      <w:r w:rsidR="00244DFD" w:rsidRPr="00EB21C7">
        <w:rPr>
          <w:rFonts w:ascii="Proxima Nova Rg" w:hAnsi="Proxima Nova Rg" w:cs="Arial"/>
          <w:b/>
          <w:bCs/>
          <w:szCs w:val="20"/>
          <w:lang w:val="ru"/>
        </w:rPr>
        <w:t>специалист</w:t>
      </w:r>
      <w:r w:rsidR="009852B1" w:rsidRPr="00EB21C7">
        <w:rPr>
          <w:rFonts w:ascii="Proxima Nova Rg" w:hAnsi="Proxima Nova Rg" w:cs="Arial"/>
          <w:b/>
          <w:bCs/>
          <w:lang w:val="ru"/>
        </w:rPr>
        <w:t xml:space="preserve"> по закупке</w:t>
      </w:r>
      <w:r w:rsidR="009852B1" w:rsidRPr="00EB21C7">
        <w:rPr>
          <w:rFonts w:ascii="Proxima Nova Rg" w:hAnsi="Proxima Nova Rg" w:cs="Arial"/>
          <w:lang w:val="ru"/>
        </w:rPr>
        <w:t xml:space="preserve"> </w:t>
      </w:r>
      <w:r w:rsidRPr="00EB21C7">
        <w:rPr>
          <w:rFonts w:ascii="Proxima Nova Rg" w:hAnsi="Proxima Nova Rg" w:cs="Arial"/>
          <w:szCs w:val="20"/>
          <w:lang w:val="ru"/>
        </w:rPr>
        <w:t xml:space="preserve">уточняет информацию у поставщика. </w:t>
      </w:r>
      <w:r w:rsidR="009852B1" w:rsidRPr="00EB21C7">
        <w:rPr>
          <w:rFonts w:ascii="Proxima Nova Rg" w:hAnsi="Proxima Nova Rg" w:cs="Arial"/>
          <w:b/>
          <w:bCs/>
          <w:lang w:val="ru"/>
        </w:rPr>
        <w:t>Специалист по закупке</w:t>
      </w:r>
      <w:r w:rsidR="009852B1" w:rsidRPr="00EB21C7">
        <w:rPr>
          <w:rFonts w:ascii="Proxima Nova Rg" w:hAnsi="Proxima Nova Rg" w:cs="Arial"/>
          <w:lang w:val="ru"/>
        </w:rPr>
        <w:t xml:space="preserve"> </w:t>
      </w:r>
      <w:r w:rsidRPr="00EB21C7">
        <w:rPr>
          <w:rFonts w:ascii="Proxima Nova Rg" w:hAnsi="Proxima Nova Rg" w:cs="Arial"/>
          <w:szCs w:val="20"/>
          <w:lang w:val="ru"/>
        </w:rPr>
        <w:t>может в случае необходимости принять решение о повторном запросе другому поставщику.</w:t>
      </w:r>
    </w:p>
    <w:p w14:paraId="09CFA045" w14:textId="08B4FA4D" w:rsidR="005D41F3" w:rsidRPr="00EB21C7" w:rsidRDefault="00517613" w:rsidP="00F203D3">
      <w:pPr>
        <w:pStyle w:val="2"/>
      </w:pPr>
      <w:bookmarkStart w:id="47" w:name="_Toc191548732"/>
      <w:r w:rsidRPr="00EB21C7">
        <w:t>Запрос коммерческих</w:t>
      </w:r>
      <w:r w:rsidR="00055DA8" w:rsidRPr="00EB21C7">
        <w:t xml:space="preserve"> предложений</w:t>
      </w:r>
      <w:bookmarkEnd w:id="47"/>
    </w:p>
    <w:p w14:paraId="7D443554" w14:textId="707B2733" w:rsidR="004C0BC3" w:rsidRPr="00EB21C7" w:rsidRDefault="00DA3E36" w:rsidP="00713762">
      <w:pPr>
        <w:rPr>
          <w:rFonts w:ascii="Proxima Nova Rg" w:hAnsi="Proxima Nova Rg" w:cs="Arial"/>
          <w:lang w:val="ru-RU"/>
        </w:rPr>
      </w:pPr>
      <w:bookmarkStart w:id="48" w:name="_Toc294023107"/>
      <w:bookmarkStart w:id="49" w:name="_Toc294013948"/>
      <w:bookmarkStart w:id="50" w:name="_Toc294013304"/>
      <w:bookmarkStart w:id="51" w:name="_Toc294012831"/>
      <w:bookmarkStart w:id="52" w:name="_Toc294011060"/>
      <w:bookmarkStart w:id="53" w:name="_Toc294009961"/>
      <w:bookmarkStart w:id="54" w:name="_Toc294009742"/>
      <w:bookmarkStart w:id="55" w:name="_Toc294008232"/>
      <w:bookmarkStart w:id="56" w:name="_Toc294008013"/>
      <w:bookmarkStart w:id="57" w:name="_Toc294007794"/>
      <w:bookmarkStart w:id="58" w:name="_Toc294006560"/>
      <w:bookmarkStart w:id="59" w:name="_Toc294006389"/>
      <w:bookmarkStart w:id="60" w:name="_Toc294006218"/>
      <w:bookmarkStart w:id="61" w:name="_Toc294005593"/>
      <w:bookmarkStart w:id="62" w:name="_Toc294005423"/>
      <w:bookmarkStart w:id="63" w:name="_Toc294004923"/>
      <w:bookmarkStart w:id="64" w:name="_Toc294023106"/>
      <w:bookmarkStart w:id="65" w:name="_Toc294013947"/>
      <w:bookmarkStart w:id="66" w:name="_Toc294013303"/>
      <w:bookmarkStart w:id="67" w:name="_Toc294012830"/>
      <w:bookmarkStart w:id="68" w:name="_Toc294011059"/>
      <w:bookmarkStart w:id="69" w:name="_Toc294009960"/>
      <w:bookmarkStart w:id="70" w:name="_Toc294009741"/>
      <w:bookmarkStart w:id="71" w:name="_Toc294008231"/>
      <w:bookmarkStart w:id="72" w:name="_Toc294008012"/>
      <w:bookmarkStart w:id="73" w:name="_Toc294007793"/>
      <w:bookmarkStart w:id="74" w:name="_Toc294006559"/>
      <w:bookmarkStart w:id="75" w:name="_Toc294006388"/>
      <w:bookmarkStart w:id="76" w:name="_Toc294006217"/>
      <w:bookmarkStart w:id="77" w:name="_Toc294005592"/>
      <w:bookmarkStart w:id="78" w:name="_Toc294005422"/>
      <w:bookmarkStart w:id="79" w:name="_Toc294004922"/>
      <w:bookmarkStart w:id="80" w:name="_Toc294023105"/>
      <w:bookmarkStart w:id="81" w:name="_Toc294013946"/>
      <w:bookmarkStart w:id="82" w:name="_Toc294013302"/>
      <w:bookmarkStart w:id="83" w:name="_Toc294012829"/>
      <w:bookmarkStart w:id="84" w:name="_Toc294011058"/>
      <w:bookmarkStart w:id="85" w:name="_Toc294009959"/>
      <w:bookmarkStart w:id="86" w:name="_Toc294009740"/>
      <w:bookmarkStart w:id="87" w:name="_Toc294008230"/>
      <w:bookmarkStart w:id="88" w:name="_Toc294008011"/>
      <w:bookmarkStart w:id="89" w:name="_Toc294007792"/>
      <w:bookmarkStart w:id="90" w:name="_Toc294006558"/>
      <w:bookmarkStart w:id="91" w:name="_Toc294006387"/>
      <w:bookmarkStart w:id="92" w:name="_Toc294006216"/>
      <w:bookmarkStart w:id="93" w:name="_Toc294005591"/>
      <w:bookmarkStart w:id="94" w:name="_Toc294005421"/>
      <w:bookmarkStart w:id="95" w:name="_Toc294004921"/>
      <w:bookmarkStart w:id="96" w:name="_Toc304218893"/>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r w:rsidRPr="00EB21C7">
        <w:rPr>
          <w:rFonts w:ascii="Proxima Nova Rg" w:hAnsi="Proxima Nova Rg" w:cs="Arial"/>
          <w:szCs w:val="22"/>
          <w:lang w:val="ru"/>
        </w:rPr>
        <w:t>Запрос коммерческих предложений</w:t>
      </w:r>
      <w:r w:rsidR="006D02DE" w:rsidRPr="00EB21C7">
        <w:rPr>
          <w:rFonts w:ascii="Proxima Nova Rg" w:hAnsi="Proxima Nova Rg" w:cs="Arial"/>
          <w:szCs w:val="22"/>
          <w:lang w:val="ru"/>
        </w:rPr>
        <w:t xml:space="preserve"> </w:t>
      </w:r>
      <w:r w:rsidR="006D02DE" w:rsidRPr="00EB21C7">
        <w:rPr>
          <w:rFonts w:ascii="Proxima Nova Rg" w:hAnsi="Proxima Nova Rg" w:cs="Arial"/>
          <w:i/>
          <w:iCs/>
          <w:szCs w:val="22"/>
          <w:lang w:val="ru"/>
        </w:rPr>
        <w:t>долж</w:t>
      </w:r>
      <w:r w:rsidRPr="00EB21C7">
        <w:rPr>
          <w:rFonts w:ascii="Proxima Nova Rg" w:hAnsi="Proxima Nova Rg" w:cs="Arial"/>
          <w:i/>
          <w:iCs/>
          <w:szCs w:val="22"/>
          <w:lang w:val="ru"/>
        </w:rPr>
        <w:t>е</w:t>
      </w:r>
      <w:r w:rsidR="006D02DE" w:rsidRPr="00EB21C7">
        <w:rPr>
          <w:rFonts w:ascii="Proxima Nova Rg" w:hAnsi="Proxima Nova Rg" w:cs="Arial"/>
          <w:i/>
          <w:iCs/>
          <w:szCs w:val="22"/>
          <w:lang w:val="ru"/>
        </w:rPr>
        <w:t xml:space="preserve">н </w:t>
      </w:r>
      <w:r w:rsidR="006D02DE" w:rsidRPr="00EB21C7">
        <w:rPr>
          <w:rFonts w:ascii="Proxima Nova Rg" w:hAnsi="Proxima Nova Rg" w:cs="Arial"/>
          <w:szCs w:val="22"/>
          <w:lang w:val="ru"/>
        </w:rPr>
        <w:t xml:space="preserve">происходить по отношению к материалам и услугам стоимостью свыше </w:t>
      </w:r>
      <w:r w:rsidRPr="00EB21C7">
        <w:rPr>
          <w:rFonts w:ascii="Proxima Nova Rg" w:hAnsi="Proxima Nova Rg" w:cs="Arial"/>
          <w:szCs w:val="22"/>
          <w:lang w:val="ru"/>
        </w:rPr>
        <w:t>1</w:t>
      </w:r>
      <w:r w:rsidR="006D02DE" w:rsidRPr="00EB21C7">
        <w:rPr>
          <w:rFonts w:ascii="Proxima Nova Rg" w:hAnsi="Proxima Nova Rg" w:cs="Arial"/>
          <w:szCs w:val="22"/>
          <w:lang w:val="ru"/>
        </w:rPr>
        <w:t xml:space="preserve">000 </w:t>
      </w:r>
      <w:r w:rsidRPr="00EB21C7">
        <w:rPr>
          <w:rFonts w:ascii="Proxima Nova Rg" w:hAnsi="Proxima Nova Rg" w:cs="Arial"/>
          <w:szCs w:val="22"/>
          <w:lang w:val="ru"/>
        </w:rPr>
        <w:t>долларов</w:t>
      </w:r>
      <w:r w:rsidR="00865148" w:rsidRPr="00EB21C7">
        <w:rPr>
          <w:rFonts w:ascii="Proxima Nova Rg" w:hAnsi="Proxima Nova Rg" w:cs="Arial"/>
          <w:szCs w:val="22"/>
          <w:lang w:val="ru"/>
        </w:rPr>
        <w:t xml:space="preserve"> (эквивалент)</w:t>
      </w:r>
      <w:r w:rsidRPr="00EB21C7">
        <w:rPr>
          <w:rFonts w:ascii="Proxima Nova Rg" w:hAnsi="Proxima Nova Rg" w:cs="Arial"/>
          <w:szCs w:val="22"/>
          <w:lang w:val="ru"/>
        </w:rPr>
        <w:t xml:space="preserve"> </w:t>
      </w:r>
      <w:r w:rsidR="006D02DE" w:rsidRPr="00EB21C7">
        <w:rPr>
          <w:rFonts w:ascii="Proxima Nova Rg" w:hAnsi="Proxima Nova Rg" w:cs="Arial"/>
          <w:szCs w:val="22"/>
          <w:lang w:val="ru"/>
        </w:rPr>
        <w:t xml:space="preserve">за позицию в заказе. </w:t>
      </w:r>
      <w:r w:rsidRPr="00EB21C7">
        <w:rPr>
          <w:rFonts w:ascii="Proxima Nova Rg" w:hAnsi="Proxima Nova Rg" w:cs="Arial"/>
          <w:szCs w:val="22"/>
          <w:lang w:val="ru"/>
        </w:rPr>
        <w:t>Требуется не менее двух коммерческих предложений от разных поставщиков</w:t>
      </w:r>
      <w:r w:rsidR="006D02DE" w:rsidRPr="00EB21C7">
        <w:rPr>
          <w:rFonts w:ascii="Proxima Nova Rg" w:hAnsi="Proxima Nova Rg" w:cs="Arial"/>
          <w:lang w:val="ru"/>
        </w:rPr>
        <w:t>.</w:t>
      </w:r>
      <w:r w:rsidR="00013129" w:rsidRPr="00EB21C7">
        <w:rPr>
          <w:rFonts w:ascii="Proxima Nova Rg" w:hAnsi="Proxima Nova Rg" w:cs="Arial"/>
          <w:lang w:val="ru"/>
        </w:rPr>
        <w:t xml:space="preserve"> </w:t>
      </w:r>
      <w:r w:rsidR="00043DA3" w:rsidRPr="00EB21C7">
        <w:rPr>
          <w:rFonts w:ascii="Proxima Nova Rg" w:hAnsi="Proxima Nova Rg" w:cs="Arial"/>
          <w:lang w:val="ru"/>
        </w:rPr>
        <w:t xml:space="preserve">Если поставщик не включен в </w:t>
      </w:r>
      <w:r w:rsidR="00043DA3" w:rsidRPr="00EB21C7">
        <w:rPr>
          <w:rFonts w:ascii="Proxima Nova Rg" w:hAnsi="Proxima Nova Rg" w:cs="Arial"/>
          <w:lang w:val="ru-RU"/>
        </w:rPr>
        <w:t xml:space="preserve">предварительно одобренный </w:t>
      </w:r>
      <w:r w:rsidR="00043DA3" w:rsidRPr="00EB21C7">
        <w:rPr>
          <w:rFonts w:ascii="Proxima Nova Rg" w:hAnsi="Proxima Nova Rg" w:cs="Arial"/>
          <w:lang w:val="ru"/>
        </w:rPr>
        <w:t>перечень рамочных соглашений, требуется его п</w:t>
      </w:r>
      <w:r w:rsidR="00013129" w:rsidRPr="00EB21C7">
        <w:rPr>
          <w:rFonts w:ascii="Proxima Nova Rg" w:hAnsi="Proxima Nova Rg" w:cs="Arial"/>
          <w:lang w:val="ru"/>
        </w:rPr>
        <w:t xml:space="preserve">роверка </w:t>
      </w:r>
      <w:r w:rsidR="00043DA3" w:rsidRPr="00EB21C7">
        <w:rPr>
          <w:rFonts w:ascii="Proxima Nova Rg" w:hAnsi="Proxima Nova Rg" w:cs="Arial"/>
          <w:lang w:val="ru"/>
        </w:rPr>
        <w:t>по утвержденным в компании процедурам.</w:t>
      </w:r>
      <w:bookmarkStart w:id="97" w:name="_Toc294011054"/>
      <w:bookmarkStart w:id="98" w:name="_Toc294009955"/>
      <w:bookmarkStart w:id="99" w:name="_Toc294009736"/>
      <w:bookmarkStart w:id="100" w:name="_Toc294008226"/>
      <w:bookmarkStart w:id="101" w:name="_Toc294008007"/>
      <w:bookmarkStart w:id="102" w:name="_Toc294007788"/>
      <w:bookmarkStart w:id="103" w:name="_Toc294006554"/>
      <w:bookmarkStart w:id="104" w:name="_Toc294006383"/>
      <w:bookmarkStart w:id="105" w:name="_Toc294006212"/>
      <w:bookmarkStart w:id="106" w:name="_Toc294005587"/>
      <w:bookmarkStart w:id="107" w:name="_Toc294005417"/>
      <w:bookmarkStart w:id="108" w:name="_Toc294004917"/>
      <w:bookmarkStart w:id="109" w:name="_Toc294012825"/>
      <w:bookmarkStart w:id="110" w:name="_Toc294013298"/>
      <w:bookmarkEnd w:id="40"/>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p>
    <w:p w14:paraId="3CBED58C" w14:textId="77777777" w:rsidR="00E837DF" w:rsidRPr="00244DFD" w:rsidRDefault="00055DA8" w:rsidP="00F203D3">
      <w:pPr>
        <w:pStyle w:val="2"/>
      </w:pPr>
      <w:bookmarkStart w:id="111" w:name="Critical_Equipment_19"/>
      <w:bookmarkStart w:id="112" w:name="_Toc191548733"/>
      <w:r w:rsidRPr="00244DFD">
        <w:lastRenderedPageBreak/>
        <w:t>Заказ</w:t>
      </w:r>
      <w:bookmarkEnd w:id="112"/>
    </w:p>
    <w:p w14:paraId="0013236C" w14:textId="0DD52A15" w:rsidR="00055DA8" w:rsidRPr="00EB21C7" w:rsidRDefault="003B3F20" w:rsidP="00055DA8">
      <w:pPr>
        <w:rPr>
          <w:rFonts w:ascii="Proxima Nova Rg" w:hAnsi="Proxima Nova Rg" w:cs="Arial"/>
          <w:lang w:val="ru-RU"/>
        </w:rPr>
      </w:pPr>
      <w:r w:rsidRPr="00EB21C7">
        <w:rPr>
          <w:rFonts w:ascii="Proxima Nova Rg" w:hAnsi="Proxima Nova Rg"/>
          <w:lang w:val="ru"/>
        </w:rPr>
        <w:t xml:space="preserve">После одобрения заявки, </w:t>
      </w:r>
      <w:r w:rsidR="00DA3E36" w:rsidRPr="00EB21C7">
        <w:rPr>
          <w:rFonts w:ascii="Proxima Nova Rg" w:hAnsi="Proxima Nova Rg" w:cs="Arial"/>
          <w:b/>
          <w:bCs/>
          <w:lang w:val="ru"/>
        </w:rPr>
        <w:t>специалист по закупке</w:t>
      </w:r>
      <w:r w:rsidR="00DA3E36" w:rsidRPr="00EB21C7">
        <w:rPr>
          <w:rFonts w:ascii="Proxima Nova Rg" w:hAnsi="Proxima Nova Rg" w:cs="Arial"/>
          <w:lang w:val="ru"/>
        </w:rPr>
        <w:t xml:space="preserve"> </w:t>
      </w:r>
      <w:r w:rsidRPr="00EB21C7">
        <w:rPr>
          <w:rFonts w:ascii="Proxima Nova Rg" w:hAnsi="Proxima Nova Rg"/>
          <w:lang w:val="ru"/>
        </w:rPr>
        <w:t>размещает заказ</w:t>
      </w:r>
      <w:r w:rsidR="00DA3E36" w:rsidRPr="00EB21C7">
        <w:rPr>
          <w:rFonts w:ascii="Proxima Nova Rg" w:hAnsi="Proxima Nova Rg"/>
          <w:lang w:val="ru"/>
        </w:rPr>
        <w:t xml:space="preserve"> у поставщика</w:t>
      </w:r>
      <w:r w:rsidRPr="00EB21C7">
        <w:rPr>
          <w:rFonts w:ascii="Proxima Nova Rg" w:hAnsi="Proxima Nova Rg"/>
          <w:lang w:val="ru"/>
        </w:rPr>
        <w:t xml:space="preserve">. </w:t>
      </w:r>
    </w:p>
    <w:p w14:paraId="79428540" w14:textId="77777777" w:rsidR="001D05B2" w:rsidRPr="00EB21C7" w:rsidRDefault="001D05B2" w:rsidP="00055DA8">
      <w:pPr>
        <w:rPr>
          <w:rFonts w:ascii="Proxima Nova Rg" w:hAnsi="Proxima Nova Rg" w:cs="Arial"/>
          <w:lang w:val="ru-RU"/>
        </w:rPr>
      </w:pPr>
    </w:p>
    <w:p w14:paraId="07FEF01A" w14:textId="5CC78836" w:rsidR="001D05B2" w:rsidRPr="00EB21C7" w:rsidRDefault="001D05B2" w:rsidP="00EB21C7">
      <w:pPr>
        <w:rPr>
          <w:rFonts w:ascii="Proxima Nova Rg" w:hAnsi="Proxima Nova Rg" w:cs="Arial"/>
          <w:szCs w:val="20"/>
          <w:lang w:val="ru-RU"/>
        </w:rPr>
      </w:pPr>
      <w:r w:rsidRPr="00EB21C7">
        <w:rPr>
          <w:rFonts w:ascii="Proxima Nova Rg" w:hAnsi="Proxima Nova Rg" w:cs="Arial"/>
          <w:szCs w:val="20"/>
          <w:lang w:val="ru"/>
        </w:rPr>
        <w:t xml:space="preserve">С учетом даты поставки, </w:t>
      </w:r>
      <w:r w:rsidR="00DA3E36" w:rsidRPr="00EB21C7">
        <w:rPr>
          <w:rFonts w:ascii="Proxima Nova Rg" w:hAnsi="Proxima Nova Rg" w:cs="Arial"/>
          <w:lang w:val="ru"/>
        </w:rPr>
        <w:t xml:space="preserve">специалист по закупке </w:t>
      </w:r>
      <w:r w:rsidRPr="00EB21C7">
        <w:rPr>
          <w:rFonts w:ascii="Proxima Nova Rg" w:hAnsi="Proxima Nova Rg" w:cs="Arial"/>
          <w:i/>
          <w:iCs/>
          <w:szCs w:val="20"/>
          <w:lang w:val="ru"/>
        </w:rPr>
        <w:t>долж</w:t>
      </w:r>
      <w:r w:rsidR="00DA3E36" w:rsidRPr="00EB21C7">
        <w:rPr>
          <w:rFonts w:ascii="Proxima Nova Rg" w:hAnsi="Proxima Nova Rg" w:cs="Arial"/>
          <w:i/>
          <w:iCs/>
          <w:szCs w:val="20"/>
          <w:lang w:val="ru"/>
        </w:rPr>
        <w:t>е</w:t>
      </w:r>
      <w:r w:rsidRPr="00EB21C7">
        <w:rPr>
          <w:rFonts w:ascii="Proxima Nova Rg" w:hAnsi="Proxima Nova Rg" w:cs="Arial"/>
          <w:i/>
          <w:iCs/>
          <w:szCs w:val="20"/>
          <w:lang w:val="ru"/>
        </w:rPr>
        <w:t xml:space="preserve">н </w:t>
      </w:r>
      <w:r w:rsidRPr="00EB21C7">
        <w:rPr>
          <w:rFonts w:ascii="Proxima Nova Rg" w:hAnsi="Proxima Nova Rg" w:cs="Arial"/>
          <w:szCs w:val="20"/>
          <w:lang w:val="ru"/>
        </w:rPr>
        <w:t>контролировать поставщиков с целью обеспечения своевременности поставки.</w:t>
      </w:r>
    </w:p>
    <w:p w14:paraId="5A4DBC55" w14:textId="77777777" w:rsidR="001D05B2" w:rsidRPr="00EB21C7" w:rsidRDefault="001D05B2" w:rsidP="001D05B2">
      <w:pPr>
        <w:ind w:left="1134" w:hanging="567"/>
        <w:rPr>
          <w:rFonts w:ascii="Proxima Nova Rg" w:hAnsi="Proxima Nova Rg" w:cs="Arial"/>
          <w:szCs w:val="20"/>
          <w:lang w:val="ru-RU"/>
        </w:rPr>
      </w:pPr>
    </w:p>
    <w:p w14:paraId="733EED21" w14:textId="6DC16A76" w:rsidR="001D05B2" w:rsidRPr="00EB21C7" w:rsidRDefault="00E34613" w:rsidP="0022272F">
      <w:pPr>
        <w:jc w:val="left"/>
        <w:rPr>
          <w:rFonts w:ascii="Proxima Nova Rg" w:hAnsi="Proxima Nova Rg" w:cs="Arial"/>
          <w:noProof/>
          <w:sz w:val="22"/>
          <w:szCs w:val="22"/>
          <w:lang w:val="ru-RU"/>
        </w:rPr>
      </w:pPr>
      <w:r w:rsidRPr="00EB21C7">
        <w:rPr>
          <w:rFonts w:ascii="Proxima Nova Rg" w:hAnsi="Proxima Nova Rg" w:cs="Arial"/>
          <w:noProof/>
          <w:szCs w:val="20"/>
          <w:lang w:val="ru"/>
        </w:rPr>
        <w:t xml:space="preserve">Планирование всех заявок по времени для сокращения транспортных расходов входит в обязанности </w:t>
      </w:r>
      <w:r w:rsidRPr="00EB21C7">
        <w:rPr>
          <w:rFonts w:ascii="Proxima Nova Rg" w:hAnsi="Proxima Nova Rg" w:cs="Arial"/>
          <w:b/>
          <w:bCs/>
          <w:noProof/>
          <w:szCs w:val="20"/>
          <w:lang w:val="ru"/>
        </w:rPr>
        <w:t xml:space="preserve">технического </w:t>
      </w:r>
      <w:r w:rsidR="00865148" w:rsidRPr="00EB21C7">
        <w:rPr>
          <w:rFonts w:ascii="Proxima Nova Rg" w:hAnsi="Proxima Nova Rg" w:cs="Arial"/>
          <w:b/>
          <w:bCs/>
          <w:lang w:val="ru"/>
        </w:rPr>
        <w:t>суперинтенданта</w:t>
      </w:r>
      <w:r w:rsidRPr="00EB21C7">
        <w:rPr>
          <w:rFonts w:ascii="Proxima Nova Rg" w:hAnsi="Proxima Nova Rg" w:cs="Arial"/>
          <w:noProof/>
          <w:szCs w:val="20"/>
          <w:lang w:val="ru"/>
        </w:rPr>
        <w:t>.</w:t>
      </w:r>
    </w:p>
    <w:p w14:paraId="59B1F285" w14:textId="116A0FFF" w:rsidR="00DF241A" w:rsidRPr="00244DFD" w:rsidRDefault="00DF241A" w:rsidP="00F203D3">
      <w:pPr>
        <w:pStyle w:val="2"/>
      </w:pPr>
      <w:bookmarkStart w:id="113" w:name="_Toc191548734"/>
      <w:bookmarkEnd w:id="111"/>
      <w:r w:rsidRPr="00244DFD">
        <w:t>Оплата счетов</w:t>
      </w:r>
      <w:bookmarkEnd w:id="113"/>
      <w:r w:rsidRPr="00244DFD">
        <w:t xml:space="preserve"> </w:t>
      </w:r>
    </w:p>
    <w:p w14:paraId="1AB1AE7D" w14:textId="3631CCDF" w:rsidR="00DF241A" w:rsidRPr="00EB21C7" w:rsidRDefault="00DF241A" w:rsidP="00DF241A">
      <w:pPr>
        <w:rPr>
          <w:rFonts w:ascii="Proxima Nova Rg" w:hAnsi="Proxima Nova Rg"/>
          <w:i/>
          <w:u w:val="single"/>
          <w:lang w:val="ru-RU"/>
        </w:rPr>
      </w:pPr>
      <w:r w:rsidRPr="00EB21C7">
        <w:rPr>
          <w:rFonts w:ascii="Proxima Nova Rg" w:hAnsi="Proxima Nova Rg"/>
          <w:lang w:val="ru"/>
        </w:rPr>
        <w:t xml:space="preserve">Согласование и оплата счетов поставщиков организуется посредством процедур, изложенных в </w:t>
      </w:r>
      <w:r w:rsidRPr="00EB21C7">
        <w:rPr>
          <w:rFonts w:ascii="Proxima Nova Rg" w:hAnsi="Proxima Nova Rg"/>
          <w:i/>
          <w:iCs/>
          <w:u w:val="single"/>
          <w:lang w:val="ru"/>
        </w:rPr>
        <w:t>«Процедуре по оплате счетов»</w:t>
      </w:r>
      <w:r w:rsidRPr="00EB21C7">
        <w:rPr>
          <w:rFonts w:ascii="Proxima Nova Rg" w:hAnsi="Proxima Nova Rg"/>
          <w:i/>
          <w:iCs/>
          <w:lang w:val="ru"/>
        </w:rPr>
        <w:t>.</w:t>
      </w:r>
    </w:p>
    <w:p w14:paraId="501C0C8A" w14:textId="77777777" w:rsidR="00E837DF" w:rsidRPr="00244DFD" w:rsidRDefault="00055DA8" w:rsidP="00F203D3">
      <w:pPr>
        <w:pStyle w:val="2"/>
      </w:pPr>
      <w:bookmarkStart w:id="114" w:name="_Toc191548735"/>
      <w:r w:rsidRPr="00244DFD">
        <w:t>Логистическое обеспечение поставки</w:t>
      </w:r>
      <w:bookmarkEnd w:id="114"/>
      <w:r w:rsidRPr="00244DFD">
        <w:t xml:space="preserve"> </w:t>
      </w:r>
    </w:p>
    <w:p w14:paraId="5F19E638" w14:textId="19244D3D" w:rsidR="006F429B" w:rsidRPr="00EB21C7" w:rsidRDefault="00580B0C" w:rsidP="00055DA8">
      <w:pPr>
        <w:rPr>
          <w:rFonts w:ascii="Proxima Nova Rg" w:hAnsi="Proxima Nova Rg"/>
          <w:lang w:val="ru-RU"/>
        </w:rPr>
      </w:pPr>
      <w:r w:rsidRPr="00EB21C7">
        <w:rPr>
          <w:rFonts w:ascii="Proxima Nova Rg" w:hAnsi="Proxima Nova Rg"/>
          <w:lang w:val="ru"/>
        </w:rPr>
        <w:t xml:space="preserve">Большинство материалов </w:t>
      </w:r>
      <w:r w:rsidR="00FE5250" w:rsidRPr="00EB21C7">
        <w:rPr>
          <w:rFonts w:ascii="Proxima Nova Rg" w:hAnsi="Proxima Nova Rg"/>
          <w:lang w:val="ru"/>
        </w:rPr>
        <w:t xml:space="preserve">поставляется </w:t>
      </w:r>
      <w:r w:rsidRPr="00EB21C7">
        <w:rPr>
          <w:rFonts w:ascii="Proxima Nova Rg" w:hAnsi="Proxima Nova Rg"/>
          <w:lang w:val="ru"/>
        </w:rPr>
        <w:t xml:space="preserve">на </w:t>
      </w:r>
      <w:r w:rsidR="00FE5250" w:rsidRPr="00EB21C7">
        <w:rPr>
          <w:rFonts w:ascii="Proxima Nova Rg" w:hAnsi="Proxima Nova Rg"/>
          <w:lang w:val="ru"/>
        </w:rPr>
        <w:t xml:space="preserve">выделенный </w:t>
      </w:r>
      <w:r w:rsidRPr="00EB21C7">
        <w:rPr>
          <w:rFonts w:ascii="Proxima Nova Rg" w:hAnsi="Proxima Nova Rg"/>
          <w:lang w:val="ru"/>
        </w:rPr>
        <w:t xml:space="preserve">склад. При поставке на склад заказ считается поставленным, </w:t>
      </w:r>
      <w:r w:rsidR="007C3D0C" w:rsidRPr="00EB21C7">
        <w:rPr>
          <w:rFonts w:ascii="Proxima Nova Rg" w:hAnsi="Proxima Nova Rg"/>
          <w:lang w:val="ru"/>
        </w:rPr>
        <w:t xml:space="preserve">и </w:t>
      </w:r>
      <w:r w:rsidR="007C3D0C" w:rsidRPr="007C3D0C">
        <w:rPr>
          <w:rFonts w:ascii="Proxima Nova Rg" w:hAnsi="Proxima Nova Rg"/>
          <w:b/>
          <w:bCs/>
          <w:lang w:val="ru"/>
        </w:rPr>
        <w:t>специалист</w:t>
      </w:r>
      <w:r w:rsidR="00613616" w:rsidRPr="00EB21C7">
        <w:rPr>
          <w:rFonts w:ascii="Proxima Nova Rg" w:hAnsi="Proxima Nova Rg" w:cs="Arial"/>
          <w:b/>
          <w:bCs/>
          <w:lang w:val="ru"/>
        </w:rPr>
        <w:t xml:space="preserve"> по закупке</w:t>
      </w:r>
      <w:r w:rsidR="00613616" w:rsidRPr="00EB21C7">
        <w:rPr>
          <w:rFonts w:ascii="Proxima Nova Rg" w:hAnsi="Proxima Nova Rg" w:cs="Arial"/>
          <w:lang w:val="ru"/>
        </w:rPr>
        <w:t xml:space="preserve"> </w:t>
      </w:r>
      <w:r w:rsidRPr="00EB21C7">
        <w:rPr>
          <w:rFonts w:ascii="Proxima Nova Rg" w:hAnsi="Proxima Nova Rg"/>
          <w:lang w:val="ru"/>
        </w:rPr>
        <w:t xml:space="preserve">сверяет </w:t>
      </w:r>
      <w:r w:rsidR="00D245C3" w:rsidRPr="00EB21C7">
        <w:rPr>
          <w:rFonts w:ascii="Proxima Nova Rg" w:hAnsi="Proxima Nova Rg"/>
          <w:lang w:val="ru"/>
        </w:rPr>
        <w:t xml:space="preserve">полученные товарно-материальные ценности </w:t>
      </w:r>
      <w:r w:rsidR="00122C6D" w:rsidRPr="00EB21C7">
        <w:rPr>
          <w:rFonts w:ascii="Proxima Nova Rg" w:hAnsi="Proxima Nova Rg"/>
          <w:lang w:val="ru"/>
        </w:rPr>
        <w:t>с указанными</w:t>
      </w:r>
      <w:r w:rsidRPr="00EB21C7">
        <w:rPr>
          <w:rFonts w:ascii="Proxima Nova Rg" w:hAnsi="Proxima Nova Rg"/>
          <w:lang w:val="ru"/>
        </w:rPr>
        <w:t xml:space="preserve"> в заказе</w:t>
      </w:r>
      <w:r w:rsidR="00122C6D" w:rsidRPr="00EB21C7">
        <w:rPr>
          <w:rFonts w:ascii="Proxima Nova Rg" w:hAnsi="Proxima Nova Rg"/>
          <w:lang w:val="ru"/>
        </w:rPr>
        <w:t xml:space="preserve">, а также с перечнем в сопроводительной документации поставщика к поставке. </w:t>
      </w:r>
      <w:r w:rsidRPr="00EB21C7">
        <w:rPr>
          <w:rFonts w:ascii="Proxima Nova Rg" w:hAnsi="Proxima Nova Rg"/>
          <w:color w:val="000000" w:themeColor="text1"/>
          <w:lang w:val="ru"/>
        </w:rPr>
        <w:t>Если материал не соответствует заказу</w:t>
      </w:r>
      <w:r w:rsidR="00122C6D" w:rsidRPr="00EB21C7">
        <w:rPr>
          <w:rFonts w:ascii="Proxima Nova Rg" w:hAnsi="Proxima Nova Rg"/>
          <w:color w:val="000000" w:themeColor="text1"/>
          <w:lang w:val="ru"/>
        </w:rPr>
        <w:t>, документам</w:t>
      </w:r>
      <w:r w:rsidRPr="00EB21C7">
        <w:rPr>
          <w:rFonts w:ascii="Proxima Nova Rg" w:hAnsi="Proxima Nova Rg"/>
          <w:color w:val="000000" w:themeColor="text1"/>
          <w:lang w:val="ru"/>
        </w:rPr>
        <w:t xml:space="preserve"> или </w:t>
      </w:r>
      <w:r w:rsidR="00122C6D" w:rsidRPr="00EB21C7">
        <w:rPr>
          <w:rFonts w:ascii="Proxima Nova Rg" w:hAnsi="Proxima Nova Rg"/>
          <w:color w:val="000000" w:themeColor="text1"/>
          <w:lang w:val="ru"/>
        </w:rPr>
        <w:t>повреждён</w:t>
      </w:r>
      <w:r w:rsidRPr="00EB21C7">
        <w:rPr>
          <w:rFonts w:ascii="Proxima Nova Rg" w:hAnsi="Proxima Nova Rg"/>
          <w:lang w:val="ru"/>
        </w:rPr>
        <w:t xml:space="preserve"> </w:t>
      </w:r>
      <w:r w:rsidR="00122C6D" w:rsidRPr="00EB21C7">
        <w:rPr>
          <w:rFonts w:ascii="Proxima Nova Rg" w:hAnsi="Proxima Nova Rg"/>
          <w:b/>
          <w:bCs/>
          <w:lang w:val="ru"/>
        </w:rPr>
        <w:t>специалиста по закупке,</w:t>
      </w:r>
      <w:r w:rsidR="00122C6D" w:rsidRPr="00EB21C7">
        <w:rPr>
          <w:rFonts w:ascii="Proxima Nova Rg" w:hAnsi="Proxima Nova Rg"/>
          <w:color w:val="FF0000"/>
          <w:lang w:val="ru"/>
        </w:rPr>
        <w:t xml:space="preserve"> </w:t>
      </w:r>
      <w:r w:rsidRPr="00EB21C7">
        <w:rPr>
          <w:rFonts w:ascii="Proxima Nova Rg" w:hAnsi="Proxima Nova Rg"/>
          <w:lang w:val="ru"/>
        </w:rPr>
        <w:t>связывается</w:t>
      </w:r>
      <w:r w:rsidR="00122C6D" w:rsidRPr="00EB21C7">
        <w:rPr>
          <w:rFonts w:ascii="Proxima Nova Rg" w:hAnsi="Proxima Nova Rg"/>
          <w:lang w:val="ru"/>
        </w:rPr>
        <w:t xml:space="preserve"> с поставщиком для решения ситуации. </w:t>
      </w:r>
      <w:r w:rsidRPr="00EB21C7">
        <w:rPr>
          <w:rFonts w:ascii="Proxima Nova Rg" w:hAnsi="Proxima Nova Rg"/>
          <w:lang w:val="ru"/>
        </w:rPr>
        <w:t xml:space="preserve"> </w:t>
      </w:r>
      <w:r w:rsidR="00122C6D" w:rsidRPr="00EB21C7">
        <w:rPr>
          <w:rFonts w:ascii="Proxima Nova Rg" w:hAnsi="Proxima Nova Rg"/>
          <w:lang w:val="ru"/>
        </w:rPr>
        <w:t>Выдача таких ценностей приостанавливается</w:t>
      </w:r>
      <w:r w:rsidRPr="00EB21C7">
        <w:rPr>
          <w:rFonts w:ascii="Proxima Nova Rg" w:hAnsi="Proxima Nova Rg"/>
          <w:lang w:val="ru"/>
        </w:rPr>
        <w:t>.</w:t>
      </w:r>
    </w:p>
    <w:p w14:paraId="60F59D9F" w14:textId="77777777" w:rsidR="001D05B2" w:rsidRPr="00EB21C7" w:rsidRDefault="001D05B2" w:rsidP="001D05B2">
      <w:pPr>
        <w:tabs>
          <w:tab w:val="center" w:pos="709"/>
          <w:tab w:val="right" w:pos="1134"/>
        </w:tabs>
        <w:jc w:val="left"/>
        <w:rPr>
          <w:rFonts w:ascii="Proxima Nova Rg" w:hAnsi="Proxima Nova Rg" w:cs="Arial"/>
          <w:sz w:val="22"/>
          <w:szCs w:val="22"/>
          <w:lang w:val="ru-RU"/>
        </w:rPr>
      </w:pPr>
    </w:p>
    <w:p w14:paraId="49ACB900" w14:textId="51B0D94E" w:rsidR="001D05B2" w:rsidRPr="00EB21C7" w:rsidRDefault="00F2665B" w:rsidP="00EB21C7">
      <w:pPr>
        <w:tabs>
          <w:tab w:val="center" w:pos="709"/>
          <w:tab w:val="right" w:pos="1134"/>
        </w:tabs>
        <w:rPr>
          <w:rFonts w:ascii="Proxima Nova Rg" w:hAnsi="Proxima Nova Rg" w:cs="Arial"/>
          <w:szCs w:val="20"/>
          <w:lang w:val="ru-RU"/>
        </w:rPr>
      </w:pPr>
      <w:r w:rsidRPr="00EB21C7">
        <w:rPr>
          <w:rFonts w:ascii="Proxima Nova Rg" w:hAnsi="Proxima Nova Rg"/>
          <w:b/>
          <w:bCs/>
          <w:lang w:val="ru"/>
        </w:rPr>
        <w:t>Специалист по закупкам</w:t>
      </w:r>
      <w:r w:rsidR="00534EE0" w:rsidRPr="00EB21C7">
        <w:rPr>
          <w:rFonts w:ascii="Proxima Nova Rg" w:hAnsi="Proxima Nova Rg" w:cs="Arial"/>
          <w:i/>
          <w:iCs/>
          <w:szCs w:val="20"/>
          <w:lang w:val="ru"/>
        </w:rPr>
        <w:t xml:space="preserve"> должен </w:t>
      </w:r>
      <w:r w:rsidR="00534EE0" w:rsidRPr="00EB21C7">
        <w:rPr>
          <w:rFonts w:ascii="Proxima Nova Rg" w:hAnsi="Proxima Nova Rg" w:cs="Arial"/>
          <w:szCs w:val="20"/>
          <w:lang w:val="ru"/>
        </w:rPr>
        <w:t xml:space="preserve">организовать доставку на борт судна или </w:t>
      </w:r>
      <w:r w:rsidR="005C6FC7" w:rsidRPr="00EB21C7">
        <w:rPr>
          <w:rFonts w:ascii="Proxima Nova Rg" w:hAnsi="Proxima Nova Rg" w:cs="Arial"/>
          <w:szCs w:val="20"/>
          <w:lang w:val="ru"/>
        </w:rPr>
        <w:t xml:space="preserve">в офис. При выдаче со склада оформляется документ, подтверждающий передачу имущества. Кладовщик </w:t>
      </w:r>
      <w:r w:rsidR="005C6FC7" w:rsidRPr="00EB21C7">
        <w:rPr>
          <w:rFonts w:ascii="Proxima Nova Rg" w:hAnsi="Proxima Nova Rg" w:cs="Arial"/>
          <w:i/>
          <w:iCs/>
          <w:szCs w:val="20"/>
          <w:lang w:val="ru"/>
        </w:rPr>
        <w:t xml:space="preserve">должен </w:t>
      </w:r>
      <w:r w:rsidR="005C6FC7" w:rsidRPr="00EB21C7">
        <w:rPr>
          <w:rFonts w:ascii="Proxima Nova Rg" w:hAnsi="Proxima Nova Rg" w:cs="Arial"/>
          <w:szCs w:val="20"/>
          <w:lang w:val="ru"/>
        </w:rPr>
        <w:t xml:space="preserve">организовать подписание документа и его передачу </w:t>
      </w:r>
      <w:r w:rsidR="005C6FC7" w:rsidRPr="00EB21C7">
        <w:rPr>
          <w:rFonts w:ascii="Proxima Nova Rg" w:hAnsi="Proxima Nova Rg" w:cs="Arial"/>
          <w:szCs w:val="20"/>
          <w:lang w:val="ru-RU"/>
        </w:rPr>
        <w:t>сотруднику бухгалтерии.</w:t>
      </w:r>
    </w:p>
    <w:p w14:paraId="3CDC3CBC" w14:textId="77777777" w:rsidR="006426FF" w:rsidRPr="00EB21C7" w:rsidRDefault="006426FF" w:rsidP="00AB2336">
      <w:pPr>
        <w:rPr>
          <w:rFonts w:ascii="Proxima Nova Rg" w:hAnsi="Proxima Nova Rg"/>
          <w:lang w:val="ru"/>
        </w:rPr>
      </w:pPr>
    </w:p>
    <w:p w14:paraId="7EEE79D3" w14:textId="79319911" w:rsidR="005C6AE6" w:rsidRPr="00EB21C7" w:rsidRDefault="003B3F20" w:rsidP="00AB2336">
      <w:pPr>
        <w:rPr>
          <w:rFonts w:ascii="Proxima Nova Rg" w:hAnsi="Proxima Nova Rg"/>
          <w:lang w:val="ru-RU"/>
        </w:rPr>
      </w:pPr>
      <w:r w:rsidRPr="00EB21C7">
        <w:rPr>
          <w:rFonts w:ascii="Proxima Nova Rg" w:hAnsi="Proxima Nova Rg"/>
          <w:lang w:val="ru"/>
        </w:rPr>
        <w:t xml:space="preserve">В случае если заказанный материал не подходит или находится в ненадлежащем состоянии (поврежден), это указывается конечным получателем </w:t>
      </w:r>
      <w:r w:rsidR="006426FF" w:rsidRPr="00EB21C7">
        <w:rPr>
          <w:rFonts w:ascii="Proxima Nova Rg" w:hAnsi="Proxima Nova Rg"/>
          <w:b/>
          <w:bCs/>
          <w:lang w:val="ru"/>
        </w:rPr>
        <w:t>специалисту по закупке</w:t>
      </w:r>
      <w:r w:rsidRPr="00EB21C7">
        <w:rPr>
          <w:rFonts w:ascii="Proxima Nova Rg" w:hAnsi="Proxima Nova Rg"/>
          <w:lang w:val="ru"/>
        </w:rPr>
        <w:t xml:space="preserve">. </w:t>
      </w:r>
    </w:p>
    <w:p w14:paraId="0791AD5C" w14:textId="77777777" w:rsidR="005C6AE6" w:rsidRPr="00EB21C7" w:rsidRDefault="005C6AE6" w:rsidP="005C6AE6">
      <w:pPr>
        <w:jc w:val="left"/>
        <w:rPr>
          <w:rFonts w:ascii="Proxima Nova Rg" w:hAnsi="Proxima Nova Rg" w:cs="Arial"/>
          <w:szCs w:val="20"/>
          <w:lang w:val="ru-RU"/>
        </w:rPr>
      </w:pPr>
    </w:p>
    <w:p w14:paraId="7AB462EF" w14:textId="4B87C65F" w:rsidR="005C6AE6" w:rsidRPr="00EB21C7" w:rsidRDefault="006426FF" w:rsidP="005C6AE6">
      <w:pPr>
        <w:jc w:val="left"/>
        <w:rPr>
          <w:rFonts w:ascii="Proxima Nova Rg" w:hAnsi="Proxima Nova Rg" w:cs="Arial"/>
          <w:szCs w:val="20"/>
        </w:rPr>
      </w:pPr>
      <w:r w:rsidRPr="00EB21C7">
        <w:rPr>
          <w:rFonts w:ascii="Proxima Nova Rg" w:hAnsi="Proxima Nova Rg"/>
          <w:b/>
          <w:bCs/>
          <w:lang w:val="ru"/>
        </w:rPr>
        <w:t>Специалист по закупке</w:t>
      </w:r>
      <w:r w:rsidRPr="00EB21C7" w:rsidDel="006426FF">
        <w:rPr>
          <w:rFonts w:ascii="Proxima Nova Rg" w:hAnsi="Proxima Nova Rg" w:cs="Arial"/>
          <w:b/>
          <w:bCs/>
          <w:szCs w:val="20"/>
          <w:lang w:val="ru"/>
        </w:rPr>
        <w:t xml:space="preserve"> </w:t>
      </w:r>
      <w:r w:rsidR="005C6AE6" w:rsidRPr="00EB21C7">
        <w:rPr>
          <w:rFonts w:ascii="Proxima Nova Rg" w:hAnsi="Proxima Nova Rg" w:cs="Arial"/>
          <w:szCs w:val="20"/>
          <w:lang w:val="ru"/>
        </w:rPr>
        <w:t>должен:</w:t>
      </w:r>
    </w:p>
    <w:p w14:paraId="754453B9" w14:textId="77777777" w:rsidR="005C6AE6" w:rsidRPr="00EB21C7" w:rsidRDefault="005C6AE6" w:rsidP="00D251AA">
      <w:pPr>
        <w:numPr>
          <w:ilvl w:val="0"/>
          <w:numId w:val="15"/>
        </w:numPr>
        <w:jc w:val="left"/>
        <w:rPr>
          <w:rFonts w:ascii="Proxima Nova Rg" w:hAnsi="Proxima Nova Rg" w:cs="Arial"/>
          <w:szCs w:val="20"/>
          <w:lang w:val="ru-RU"/>
        </w:rPr>
      </w:pPr>
      <w:r w:rsidRPr="00EB21C7">
        <w:rPr>
          <w:rFonts w:ascii="Proxima Nova Rg" w:hAnsi="Proxima Nova Rg" w:cs="Arial"/>
          <w:szCs w:val="20"/>
          <w:lang w:val="ru"/>
        </w:rPr>
        <w:t>С поставщиком отследить все позиции, которые не были получены;</w:t>
      </w:r>
    </w:p>
    <w:p w14:paraId="594CC56F" w14:textId="77777777" w:rsidR="00D4330A" w:rsidRPr="00EB21C7" w:rsidRDefault="00D4330A" w:rsidP="00D251AA">
      <w:pPr>
        <w:numPr>
          <w:ilvl w:val="0"/>
          <w:numId w:val="15"/>
        </w:numPr>
        <w:rPr>
          <w:rFonts w:ascii="Proxima Nova Rg" w:hAnsi="Proxima Nova Rg"/>
          <w:lang w:val="ru-RU"/>
        </w:rPr>
      </w:pPr>
      <w:r w:rsidRPr="00EB21C7">
        <w:rPr>
          <w:rFonts w:ascii="Proxima Nova Rg" w:hAnsi="Proxima Nova Rg"/>
          <w:lang w:val="ru"/>
        </w:rPr>
        <w:t>Провести расследование основной причины некорректной поставки или повреждения.</w:t>
      </w:r>
    </w:p>
    <w:p w14:paraId="713F1C72" w14:textId="1C52B640" w:rsidR="005C6AE6" w:rsidRPr="00EB21C7" w:rsidRDefault="005C6AE6" w:rsidP="00D251AA">
      <w:pPr>
        <w:numPr>
          <w:ilvl w:val="0"/>
          <w:numId w:val="15"/>
        </w:numPr>
        <w:jc w:val="left"/>
        <w:rPr>
          <w:rFonts w:ascii="Proxima Nova Rg" w:hAnsi="Proxima Nova Rg" w:cs="Arial"/>
          <w:szCs w:val="20"/>
        </w:rPr>
      </w:pPr>
      <w:r w:rsidRPr="00EB21C7">
        <w:rPr>
          <w:rFonts w:ascii="Proxima Nova Rg" w:hAnsi="Proxima Nova Rg" w:cs="Arial"/>
          <w:szCs w:val="20"/>
          <w:lang w:val="ru"/>
        </w:rPr>
        <w:t xml:space="preserve">По получении подтверждения от поставщика о поставке не доставленных ранее позиций, система заказов на поставку </w:t>
      </w:r>
      <w:r w:rsidRPr="00EB21C7">
        <w:rPr>
          <w:rFonts w:ascii="Proxima Nova Rg" w:hAnsi="Proxima Nova Rg" w:cs="Arial"/>
          <w:i/>
          <w:iCs/>
          <w:szCs w:val="20"/>
          <w:lang w:val="ru"/>
        </w:rPr>
        <w:t xml:space="preserve">должна </w:t>
      </w:r>
      <w:r w:rsidRPr="00EB21C7">
        <w:rPr>
          <w:rFonts w:ascii="Proxima Nova Rg" w:hAnsi="Proxima Nova Rg" w:cs="Arial"/>
          <w:szCs w:val="20"/>
          <w:lang w:val="ru"/>
        </w:rPr>
        <w:t>быть обновлена с внесением в нее новой строки заказа и отслеживанием подтверждения о поставке. После подтверждения применяется описанный выше порядок осуществления поставки.</w:t>
      </w:r>
    </w:p>
    <w:p w14:paraId="43154090" w14:textId="77777777" w:rsidR="002B3933" w:rsidRPr="00EB21C7" w:rsidRDefault="002B3933" w:rsidP="00EB21C7">
      <w:pPr>
        <w:jc w:val="left"/>
        <w:rPr>
          <w:rFonts w:ascii="Proxima Nova Rg" w:hAnsi="Proxima Nova Rg" w:cs="Arial"/>
          <w:szCs w:val="20"/>
        </w:rPr>
      </w:pPr>
    </w:p>
    <w:p w14:paraId="463A9E18" w14:textId="35AAD3C5" w:rsidR="00580B0C" w:rsidRPr="00244DFD" w:rsidRDefault="000127EC" w:rsidP="00F203D3">
      <w:pPr>
        <w:pStyle w:val="2"/>
      </w:pPr>
      <w:bookmarkStart w:id="115" w:name="_Toc182316383"/>
      <w:bookmarkStart w:id="116" w:name="_Toc182316384"/>
      <w:bookmarkStart w:id="117" w:name="_Toc182316385"/>
      <w:bookmarkStart w:id="118" w:name="_Toc182316386"/>
      <w:bookmarkStart w:id="119" w:name="_Toc182316387"/>
      <w:bookmarkStart w:id="120" w:name="_Toc182316388"/>
      <w:bookmarkStart w:id="121" w:name="_Toc182316389"/>
      <w:bookmarkStart w:id="122" w:name="_Toc182316390"/>
      <w:bookmarkStart w:id="123" w:name="_Toc191548736"/>
      <w:bookmarkEnd w:id="41"/>
      <w:bookmarkEnd w:id="42"/>
      <w:bookmarkEnd w:id="115"/>
      <w:bookmarkEnd w:id="116"/>
      <w:bookmarkEnd w:id="117"/>
      <w:bookmarkEnd w:id="118"/>
      <w:bookmarkEnd w:id="119"/>
      <w:bookmarkEnd w:id="120"/>
      <w:bookmarkEnd w:id="121"/>
      <w:bookmarkEnd w:id="122"/>
      <w:r w:rsidRPr="00244DFD">
        <w:t>Оценка поставщиков</w:t>
      </w:r>
      <w:bookmarkEnd w:id="123"/>
    </w:p>
    <w:p w14:paraId="2EEA29A8" w14:textId="466CF249" w:rsidR="000127EC" w:rsidRPr="00925FDB" w:rsidRDefault="005C433A" w:rsidP="000127EC">
      <w:pPr>
        <w:jc w:val="left"/>
        <w:rPr>
          <w:rFonts w:ascii="Proxima Nova Rg" w:hAnsi="Proxima Nova Rg" w:cs="Arial"/>
          <w:szCs w:val="20"/>
          <w:lang w:val="ru-RU"/>
        </w:rPr>
      </w:pPr>
      <w:r w:rsidRPr="00EB21C7">
        <w:rPr>
          <w:rFonts w:ascii="Proxima Nova Rg" w:hAnsi="Proxima Nova Rg" w:cs="Arial"/>
          <w:color w:val="000000" w:themeColor="text1"/>
          <w:szCs w:val="20"/>
          <w:lang w:val="ru"/>
        </w:rPr>
        <w:t xml:space="preserve">Эффективность работы поставщиков контролируется </w:t>
      </w:r>
      <w:r w:rsidR="00263C5B" w:rsidRPr="00EB21C7">
        <w:rPr>
          <w:rFonts w:ascii="Proxima Nova Rg" w:hAnsi="Proxima Nova Rg"/>
          <w:b/>
          <w:bCs/>
          <w:lang w:val="ru"/>
        </w:rPr>
        <w:t>специалистом по закупке</w:t>
      </w:r>
      <w:r w:rsidRPr="00EB21C7">
        <w:rPr>
          <w:rFonts w:ascii="Proxima Nova Rg" w:hAnsi="Proxima Nova Rg" w:cs="Arial"/>
          <w:color w:val="000000" w:themeColor="text1"/>
          <w:szCs w:val="20"/>
          <w:lang w:val="ru"/>
        </w:rPr>
        <w:t xml:space="preserve">. </w:t>
      </w:r>
      <w:r w:rsidR="00EC0002" w:rsidRPr="00EB21C7">
        <w:rPr>
          <w:rFonts w:ascii="Proxima Nova Rg" w:hAnsi="Proxima Nova Rg" w:cs="Arial"/>
          <w:color w:val="000000" w:themeColor="text1"/>
          <w:szCs w:val="20"/>
          <w:lang w:val="ru"/>
        </w:rPr>
        <w:t xml:space="preserve">При оценке качества работы поставщика учитывается стоимость товара, качество, время доставки, оперативное реагирование на запросы. </w:t>
      </w:r>
      <w:r w:rsidR="007D13AE" w:rsidRPr="00EB21C7">
        <w:rPr>
          <w:rFonts w:ascii="Proxima Nova Rg" w:hAnsi="Proxima Nova Rg" w:cs="Arial"/>
          <w:color w:val="000000" w:themeColor="text1"/>
          <w:szCs w:val="20"/>
          <w:lang w:val="ru"/>
        </w:rPr>
        <w:t xml:space="preserve">Если компания не входит в список одобренных </w:t>
      </w:r>
      <w:r w:rsidR="007C3D0C" w:rsidRPr="00EB21C7">
        <w:rPr>
          <w:rFonts w:ascii="Proxima Nova Rg" w:hAnsi="Proxima Nova Rg" w:cs="Arial"/>
          <w:color w:val="000000" w:themeColor="text1"/>
          <w:szCs w:val="20"/>
          <w:lang w:val="ru"/>
        </w:rPr>
        <w:t>поставщиков,</w:t>
      </w:r>
      <w:r w:rsidR="007D13AE" w:rsidRPr="00EB21C7">
        <w:rPr>
          <w:rFonts w:ascii="Proxima Nova Rg" w:hAnsi="Proxima Nova Rg" w:cs="Arial"/>
          <w:color w:val="000000" w:themeColor="text1"/>
          <w:szCs w:val="20"/>
          <w:lang w:val="ru"/>
        </w:rPr>
        <w:t xml:space="preserve"> то п</w:t>
      </w:r>
      <w:r w:rsidR="00EC0002" w:rsidRPr="00EB21C7">
        <w:rPr>
          <w:rFonts w:ascii="Proxima Nova Rg" w:hAnsi="Proxima Nova Rg" w:cs="Arial"/>
          <w:color w:val="000000" w:themeColor="text1"/>
          <w:szCs w:val="20"/>
          <w:lang w:val="ru"/>
        </w:rPr>
        <w:t xml:space="preserve">осле получения товара </w:t>
      </w:r>
      <w:r w:rsidR="007D13AE" w:rsidRPr="00EB21C7">
        <w:rPr>
          <w:rFonts w:ascii="Proxima Nova Rg" w:hAnsi="Proxima Nova Rg" w:cs="Arial"/>
          <w:color w:val="000000" w:themeColor="text1"/>
          <w:szCs w:val="20"/>
          <w:lang w:val="ru"/>
        </w:rPr>
        <w:t xml:space="preserve">от этой компании </w:t>
      </w:r>
      <w:r w:rsidR="007710B3" w:rsidRPr="00EB21C7">
        <w:rPr>
          <w:rFonts w:ascii="Proxima Nova Rg" w:hAnsi="Proxima Nova Rg" w:cs="Arial"/>
          <w:color w:val="000000" w:themeColor="text1"/>
          <w:szCs w:val="20"/>
          <w:lang w:val="ru"/>
        </w:rPr>
        <w:t xml:space="preserve">на склад </w:t>
      </w:r>
      <w:r w:rsidR="00EC0002" w:rsidRPr="00EB21C7">
        <w:rPr>
          <w:rFonts w:ascii="Proxima Nova Rg" w:hAnsi="Proxima Nova Rg" w:cs="Arial"/>
          <w:color w:val="000000" w:themeColor="text1"/>
          <w:szCs w:val="20"/>
          <w:lang w:val="ru"/>
        </w:rPr>
        <w:t>и анализе его качества,</w:t>
      </w:r>
      <w:r w:rsidR="007710B3" w:rsidRPr="00EB21C7">
        <w:rPr>
          <w:rFonts w:ascii="Proxima Nova Rg" w:hAnsi="Proxima Nova Rg" w:cs="Arial"/>
          <w:color w:val="000000" w:themeColor="text1"/>
          <w:szCs w:val="20"/>
          <w:lang w:val="ru"/>
        </w:rPr>
        <w:t xml:space="preserve"> качества упаковки,</w:t>
      </w:r>
      <w:r w:rsidR="00EC0002" w:rsidRPr="00EB21C7">
        <w:rPr>
          <w:rFonts w:ascii="Proxima Nova Rg" w:hAnsi="Proxima Nova Rg" w:cs="Arial"/>
          <w:color w:val="000000" w:themeColor="text1"/>
          <w:szCs w:val="20"/>
          <w:lang w:val="ru"/>
        </w:rPr>
        <w:t xml:space="preserve"> сроков доставки</w:t>
      </w:r>
      <w:r w:rsidR="007710B3" w:rsidRPr="00EB21C7">
        <w:rPr>
          <w:rFonts w:ascii="Proxima Nova Rg" w:hAnsi="Proxima Nova Rg" w:cs="Arial"/>
          <w:color w:val="000000" w:themeColor="text1"/>
          <w:szCs w:val="20"/>
          <w:lang w:val="ru"/>
        </w:rPr>
        <w:t xml:space="preserve"> может быть принято решение для добавления </w:t>
      </w:r>
      <w:r w:rsidR="007D13AE" w:rsidRPr="00EB21C7">
        <w:rPr>
          <w:rFonts w:ascii="Proxima Nova Rg" w:hAnsi="Proxima Nova Rg" w:cs="Arial"/>
          <w:color w:val="000000" w:themeColor="text1"/>
          <w:szCs w:val="20"/>
          <w:lang w:val="ru"/>
        </w:rPr>
        <w:t>этой компании</w:t>
      </w:r>
      <w:r w:rsidR="007710B3" w:rsidRPr="00EB21C7">
        <w:rPr>
          <w:rFonts w:ascii="Proxima Nova Rg" w:hAnsi="Proxima Nova Rg" w:cs="Arial"/>
          <w:color w:val="000000" w:themeColor="text1"/>
          <w:szCs w:val="20"/>
          <w:lang w:val="ru"/>
        </w:rPr>
        <w:t xml:space="preserve"> в список</w:t>
      </w:r>
      <w:r w:rsidR="00BF34CF" w:rsidRPr="00EB21C7">
        <w:rPr>
          <w:rFonts w:ascii="Proxima Nova Rg" w:hAnsi="Proxima Nova Rg" w:cs="Arial"/>
          <w:color w:val="000000" w:themeColor="text1"/>
          <w:szCs w:val="20"/>
          <w:lang w:val="ru"/>
        </w:rPr>
        <w:t xml:space="preserve"> одобренных </w:t>
      </w:r>
      <w:r w:rsidR="007C3D0C" w:rsidRPr="00EB21C7">
        <w:rPr>
          <w:rFonts w:ascii="Proxima Nova Rg" w:hAnsi="Proxima Nova Rg" w:cs="Arial"/>
          <w:color w:val="000000" w:themeColor="text1"/>
          <w:szCs w:val="20"/>
          <w:lang w:val="ru"/>
        </w:rPr>
        <w:t>поставщиков.</w:t>
      </w:r>
    </w:p>
    <w:p w14:paraId="0D046728" w14:textId="5BF7598C" w:rsidR="005174E3" w:rsidRPr="00925FDB" w:rsidRDefault="000127EC" w:rsidP="007C3D0C">
      <w:pPr>
        <w:jc w:val="left"/>
        <w:rPr>
          <w:rFonts w:ascii="Proxima Nova Rg" w:hAnsi="Proxima Nova Rg" w:cs="Arial"/>
          <w:szCs w:val="20"/>
          <w:lang w:val="ru-RU"/>
        </w:rPr>
      </w:pPr>
      <w:r w:rsidRPr="00EB21C7">
        <w:rPr>
          <w:rFonts w:ascii="Proxima Nova Rg" w:hAnsi="Proxima Nova Rg" w:cs="Arial"/>
          <w:szCs w:val="20"/>
          <w:lang w:val="ru"/>
        </w:rPr>
        <w:t>В случае ненадлежащего выполнения поставки в соответствии с заказом составляется жалоба</w:t>
      </w:r>
      <w:r w:rsidR="007D13AE" w:rsidRPr="00EB21C7">
        <w:rPr>
          <w:rFonts w:ascii="Proxima Nova Rg" w:hAnsi="Proxima Nova Rg" w:cs="Arial"/>
          <w:szCs w:val="20"/>
          <w:lang w:val="ru"/>
        </w:rPr>
        <w:t>. Если ко</w:t>
      </w:r>
      <w:r w:rsidR="001C4D29" w:rsidRPr="00EB21C7">
        <w:rPr>
          <w:rFonts w:ascii="Proxima Nova Rg" w:hAnsi="Proxima Nova Rg" w:cs="Arial"/>
          <w:szCs w:val="20"/>
          <w:lang w:val="ru"/>
        </w:rPr>
        <w:t>м</w:t>
      </w:r>
      <w:r w:rsidR="007D13AE" w:rsidRPr="00EB21C7">
        <w:rPr>
          <w:rFonts w:ascii="Proxima Nova Rg" w:hAnsi="Proxima Nova Rg" w:cs="Arial"/>
          <w:szCs w:val="20"/>
          <w:lang w:val="ru"/>
        </w:rPr>
        <w:t xml:space="preserve">пания </w:t>
      </w:r>
      <w:r w:rsidR="007C3D0C" w:rsidRPr="00EB21C7">
        <w:rPr>
          <w:rFonts w:ascii="Proxima Nova Rg" w:hAnsi="Proxima Nova Rg" w:cs="Arial"/>
          <w:szCs w:val="20"/>
          <w:lang w:val="ru"/>
        </w:rPr>
        <w:t>поставщик,</w:t>
      </w:r>
      <w:r w:rsidR="007D13AE" w:rsidRPr="00EB21C7">
        <w:rPr>
          <w:rFonts w:ascii="Proxima Nova Rg" w:hAnsi="Proxima Nova Rg" w:cs="Arial"/>
          <w:szCs w:val="20"/>
          <w:lang w:val="ru"/>
        </w:rPr>
        <w:t xml:space="preserve"> ранее находящаяся в списке одобренных поставщиков нарушила сроки поставки или поставила некачественный или неоригинальный товар, то после консультаций с руководителем отдела технической эксплуатации флота, такая компания может быть исключена из списка одобренных поставщиков. </w:t>
      </w:r>
    </w:p>
    <w:p w14:paraId="7CF61B48" w14:textId="77777777" w:rsidR="005174E3" w:rsidRPr="007C3D0C" w:rsidRDefault="005174E3" w:rsidP="00F203D3">
      <w:pPr>
        <w:pStyle w:val="2"/>
        <w:rPr>
          <w:lang w:val="ru-RU"/>
        </w:rPr>
      </w:pPr>
      <w:r w:rsidRPr="00EB21C7">
        <w:lastRenderedPageBreak/>
        <w:t xml:space="preserve"> </w:t>
      </w:r>
      <w:bookmarkStart w:id="124" w:name="_Toc191548737"/>
      <w:r w:rsidRPr="00EB21C7">
        <w:t>Хранение на складе / в хранилище</w:t>
      </w:r>
      <w:bookmarkEnd w:id="124"/>
    </w:p>
    <w:p w14:paraId="08818A60" w14:textId="3E04F413" w:rsidR="00DA6FC4" w:rsidRDefault="0060135B" w:rsidP="00DA6FC4">
      <w:pPr>
        <w:jc w:val="left"/>
        <w:rPr>
          <w:rFonts w:ascii="Proxima Nova Rg" w:hAnsi="Proxima Nova Rg" w:cs="Arial"/>
          <w:szCs w:val="20"/>
          <w:lang w:val="ru"/>
        </w:rPr>
      </w:pPr>
      <w:r w:rsidRPr="00EB21C7">
        <w:rPr>
          <w:rFonts w:ascii="Proxima Nova Rg" w:hAnsi="Proxima Nova Rg" w:cs="Arial"/>
          <w:szCs w:val="20"/>
          <w:lang w:val="ru"/>
        </w:rPr>
        <w:t>С</w:t>
      </w:r>
      <w:r w:rsidR="005174E3" w:rsidRPr="00EB21C7">
        <w:rPr>
          <w:rFonts w:ascii="Proxima Nova Rg" w:hAnsi="Proxima Nova Rg" w:cs="Arial"/>
          <w:szCs w:val="20"/>
          <w:lang w:val="ru"/>
        </w:rPr>
        <w:t xml:space="preserve">кладские помещения, являющиеся собственностью Компании или находящиеся в аренде, </w:t>
      </w:r>
      <w:r w:rsidR="005174E3" w:rsidRPr="00EB21C7">
        <w:rPr>
          <w:rFonts w:ascii="Proxima Nova Rg" w:hAnsi="Proxima Nova Rg" w:cs="Arial"/>
          <w:i/>
          <w:iCs/>
          <w:szCs w:val="20"/>
          <w:lang w:val="ru"/>
        </w:rPr>
        <w:t xml:space="preserve">должны </w:t>
      </w:r>
      <w:r w:rsidR="005174E3" w:rsidRPr="00EB21C7">
        <w:rPr>
          <w:rFonts w:ascii="Proxima Nova Rg" w:hAnsi="Proxima Nova Rg" w:cs="Arial"/>
          <w:szCs w:val="20"/>
          <w:lang w:val="ru"/>
        </w:rPr>
        <w:t xml:space="preserve">управляться под непосредственным руководством </w:t>
      </w:r>
      <w:r w:rsidRPr="00EB21C7">
        <w:rPr>
          <w:rFonts w:ascii="Proxima Nova Rg" w:hAnsi="Proxima Nova Rg" w:cs="Arial"/>
          <w:b/>
          <w:bCs/>
          <w:szCs w:val="20"/>
          <w:lang w:val="ru"/>
        </w:rPr>
        <w:t>директора</w:t>
      </w:r>
      <w:r w:rsidR="005174E3" w:rsidRPr="00EB21C7">
        <w:rPr>
          <w:rFonts w:ascii="Proxima Nova Rg" w:hAnsi="Proxima Nova Rg" w:cs="Arial"/>
          <w:szCs w:val="20"/>
          <w:lang w:val="ru"/>
        </w:rPr>
        <w:t xml:space="preserve">. </w:t>
      </w:r>
      <w:r w:rsidR="005174E3" w:rsidRPr="00EB21C7">
        <w:rPr>
          <w:rFonts w:ascii="Proxima Nova Rg" w:hAnsi="Proxima Nova Rg" w:cs="Arial"/>
          <w:i/>
          <w:iCs/>
          <w:szCs w:val="20"/>
          <w:lang w:val="ru"/>
        </w:rPr>
        <w:t xml:space="preserve">Должны </w:t>
      </w:r>
      <w:r w:rsidR="005174E3" w:rsidRPr="00EB21C7">
        <w:rPr>
          <w:rFonts w:ascii="Proxima Nova Rg" w:hAnsi="Proxima Nova Rg" w:cs="Arial"/>
          <w:szCs w:val="20"/>
          <w:lang w:val="ru"/>
        </w:rPr>
        <w:t>применяться следующие основные правила по поддержанию чистоты и порядка:</w:t>
      </w:r>
    </w:p>
    <w:p w14:paraId="60FD0991" w14:textId="77777777" w:rsidR="007C3D0C" w:rsidRPr="00925FDB" w:rsidRDefault="007C3D0C" w:rsidP="00DA6FC4">
      <w:pPr>
        <w:jc w:val="left"/>
        <w:rPr>
          <w:rFonts w:ascii="Proxima Nova Rg" w:hAnsi="Proxima Nova Rg" w:cs="Arial"/>
          <w:szCs w:val="20"/>
          <w:lang w:val="ru-RU"/>
        </w:rPr>
      </w:pPr>
    </w:p>
    <w:p w14:paraId="38B33D15" w14:textId="3A0E0CFC" w:rsidR="007C3D0C" w:rsidRPr="007C3D0C" w:rsidRDefault="007C3D0C" w:rsidP="00DA6FC4">
      <w:pPr>
        <w:jc w:val="left"/>
        <w:rPr>
          <w:rFonts w:ascii="Proxima Nova Rg" w:hAnsi="Proxima Nova Rg" w:cs="Arial"/>
          <w:b/>
          <w:bCs/>
          <w:szCs w:val="20"/>
          <w:lang w:val="ru-RU"/>
        </w:rPr>
      </w:pPr>
      <w:r w:rsidRPr="007C3D0C">
        <w:rPr>
          <w:rFonts w:ascii="Proxima Nova Rg" w:hAnsi="Proxima Nova Rg" w:cs="Arial"/>
          <w:b/>
          <w:bCs/>
          <w:szCs w:val="20"/>
          <w:lang w:val="ru-RU"/>
        </w:rPr>
        <w:t>Директор должен:</w:t>
      </w:r>
    </w:p>
    <w:p w14:paraId="26FCF985" w14:textId="6165B530" w:rsidR="007C3D0C" w:rsidRPr="007C3D0C" w:rsidRDefault="007C3D0C" w:rsidP="007C3D0C">
      <w:pPr>
        <w:pStyle w:val="ac"/>
        <w:numPr>
          <w:ilvl w:val="0"/>
          <w:numId w:val="29"/>
        </w:numPr>
        <w:spacing w:line="360" w:lineRule="auto"/>
        <w:jc w:val="left"/>
        <w:rPr>
          <w:rFonts w:ascii="Proxima Nova Rg" w:hAnsi="Proxima Nova Rg" w:cs="Arial"/>
          <w:szCs w:val="20"/>
          <w:lang w:val="ru-RU"/>
        </w:rPr>
      </w:pPr>
      <w:r>
        <w:rPr>
          <w:rFonts w:ascii="Proxima Nova Rg" w:hAnsi="Proxima Nova Rg" w:cs="Arial"/>
          <w:i/>
          <w:iCs/>
          <w:szCs w:val="20"/>
          <w:lang w:val="ru"/>
        </w:rPr>
        <w:t>Д</w:t>
      </w:r>
      <w:r w:rsidRPr="00EB21C7">
        <w:rPr>
          <w:rFonts w:ascii="Proxima Nova Rg" w:hAnsi="Proxima Nova Rg" w:cs="Arial"/>
          <w:i/>
          <w:iCs/>
          <w:szCs w:val="20"/>
          <w:lang w:val="ru"/>
        </w:rPr>
        <w:t xml:space="preserve">олжен </w:t>
      </w:r>
      <w:r w:rsidRPr="00EB21C7">
        <w:rPr>
          <w:rFonts w:ascii="Proxima Nova Rg" w:hAnsi="Proxima Nova Rg" w:cs="Arial"/>
          <w:szCs w:val="20"/>
          <w:lang w:val="ru"/>
        </w:rPr>
        <w:t>нести ответственность за организацию надлежащих складских помещений/хранилищ</w:t>
      </w:r>
    </w:p>
    <w:p w14:paraId="08D5562B" w14:textId="20737CA0" w:rsidR="007C3D0C" w:rsidRPr="007C3D0C" w:rsidRDefault="007C3D0C" w:rsidP="007C3D0C">
      <w:pPr>
        <w:pStyle w:val="ac"/>
        <w:numPr>
          <w:ilvl w:val="0"/>
          <w:numId w:val="29"/>
        </w:numPr>
        <w:spacing w:line="360" w:lineRule="auto"/>
        <w:jc w:val="left"/>
        <w:rPr>
          <w:rFonts w:ascii="Proxima Nova Rg" w:hAnsi="Proxima Nova Rg" w:cs="Arial"/>
          <w:szCs w:val="20"/>
          <w:lang w:val="ru-RU"/>
        </w:rPr>
      </w:pPr>
      <w:r>
        <w:rPr>
          <w:rFonts w:ascii="Proxima Nova Rg" w:hAnsi="Proxima Nova Rg" w:cs="Arial"/>
          <w:i/>
          <w:iCs/>
          <w:szCs w:val="20"/>
          <w:lang w:val="ru"/>
        </w:rPr>
        <w:t>Д</w:t>
      </w:r>
      <w:r w:rsidRPr="00EB21C7">
        <w:rPr>
          <w:rFonts w:ascii="Proxima Nova Rg" w:hAnsi="Proxima Nova Rg" w:cs="Arial"/>
          <w:i/>
          <w:iCs/>
          <w:szCs w:val="20"/>
          <w:lang w:val="ru"/>
        </w:rPr>
        <w:t xml:space="preserve">олжен </w:t>
      </w:r>
      <w:r w:rsidRPr="00EB21C7">
        <w:rPr>
          <w:rFonts w:ascii="Proxima Nova Rg" w:hAnsi="Proxima Nova Rg" w:cs="Arial"/>
          <w:szCs w:val="20"/>
          <w:lang w:val="ru"/>
        </w:rPr>
        <w:t xml:space="preserve">назначить материально ответственное лицо по складу - </w:t>
      </w:r>
      <w:r w:rsidRPr="00EB21C7">
        <w:rPr>
          <w:rFonts w:ascii="Proxima Nova Rg" w:hAnsi="Proxima Nova Rg" w:cs="Arial"/>
          <w:b/>
          <w:bCs/>
          <w:lang w:val="ru"/>
        </w:rPr>
        <w:t>Специалист по закупке</w:t>
      </w:r>
    </w:p>
    <w:p w14:paraId="5064D996" w14:textId="77777777" w:rsidR="007C3D0C" w:rsidRPr="007C3D0C" w:rsidRDefault="007C3D0C" w:rsidP="007C3D0C">
      <w:pPr>
        <w:pStyle w:val="ac"/>
        <w:jc w:val="left"/>
        <w:rPr>
          <w:rFonts w:ascii="Proxima Nova Rg" w:hAnsi="Proxima Nova Rg" w:cs="Arial"/>
          <w:szCs w:val="20"/>
          <w:lang w:val="ru-RU"/>
        </w:rPr>
      </w:pPr>
    </w:p>
    <w:p w14:paraId="5009B1C0" w14:textId="77777777" w:rsidR="007C3D0C" w:rsidRDefault="007C3D0C" w:rsidP="007C3D0C">
      <w:pPr>
        <w:jc w:val="left"/>
        <w:rPr>
          <w:rFonts w:ascii="Proxima Nova Rg" w:hAnsi="Proxima Nova Rg" w:cs="Arial"/>
          <w:szCs w:val="20"/>
          <w:lang w:val="ru-RU"/>
        </w:rPr>
      </w:pPr>
      <w:r>
        <w:rPr>
          <w:rFonts w:ascii="Proxima Nova Rg" w:hAnsi="Proxima Nova Rg" w:cs="Arial"/>
          <w:szCs w:val="20"/>
          <w:lang w:val="ru-RU"/>
        </w:rPr>
        <w:t xml:space="preserve">Специалист по закупке: </w:t>
      </w:r>
    </w:p>
    <w:p w14:paraId="4635CBE9" w14:textId="03F7905F" w:rsidR="007C3D0C" w:rsidRPr="007C3D0C" w:rsidRDefault="007C3D0C" w:rsidP="007C3D0C">
      <w:pPr>
        <w:pStyle w:val="ac"/>
        <w:numPr>
          <w:ilvl w:val="0"/>
          <w:numId w:val="32"/>
        </w:numPr>
        <w:jc w:val="left"/>
        <w:rPr>
          <w:rFonts w:ascii="Proxima Nova Rg" w:hAnsi="Proxima Nova Rg" w:cs="Arial"/>
          <w:szCs w:val="20"/>
          <w:lang w:val="ru-RU"/>
        </w:rPr>
      </w:pPr>
      <w:r>
        <w:rPr>
          <w:rFonts w:ascii="Proxima Nova Rg" w:hAnsi="Proxima Nova Rg" w:cs="Arial"/>
          <w:i/>
          <w:iCs/>
          <w:szCs w:val="20"/>
          <w:lang w:val="ru"/>
        </w:rPr>
        <w:t>Д</w:t>
      </w:r>
      <w:r w:rsidRPr="007C3D0C">
        <w:rPr>
          <w:rFonts w:ascii="Proxima Nova Rg" w:hAnsi="Proxima Nova Rg" w:cs="Arial"/>
          <w:i/>
          <w:iCs/>
          <w:szCs w:val="20"/>
          <w:lang w:val="ru"/>
        </w:rPr>
        <w:t xml:space="preserve">олжен </w:t>
      </w:r>
      <w:r w:rsidRPr="007C3D0C">
        <w:rPr>
          <w:rFonts w:ascii="Proxima Nova Rg" w:hAnsi="Proxima Nova Rg" w:cs="Arial"/>
          <w:szCs w:val="20"/>
          <w:lang w:val="ru"/>
        </w:rPr>
        <w:t>вести текущий инвентаризационный учет всего имеющегося в наличии на складе материала</w:t>
      </w:r>
    </w:p>
    <w:p w14:paraId="5200DBE2" w14:textId="487B83AF" w:rsidR="004E1E7A" w:rsidRPr="007C3D0C" w:rsidRDefault="007C3D0C" w:rsidP="007C3D0C">
      <w:pPr>
        <w:numPr>
          <w:ilvl w:val="0"/>
          <w:numId w:val="32"/>
        </w:numPr>
        <w:rPr>
          <w:rFonts w:ascii="Proxima Nova Rg" w:hAnsi="Proxima Nova Rg" w:cs="Arial"/>
          <w:b/>
          <w:bCs/>
          <w:kern w:val="32"/>
          <w:szCs w:val="20"/>
          <w:lang w:val="ru-RU"/>
        </w:rPr>
      </w:pPr>
      <w:r>
        <w:rPr>
          <w:rFonts w:ascii="Proxima Nova Rg" w:hAnsi="Proxima Nova Rg" w:cs="Arial"/>
          <w:i/>
          <w:iCs/>
          <w:szCs w:val="20"/>
          <w:lang w:val="ru"/>
        </w:rPr>
        <w:t>Д</w:t>
      </w:r>
      <w:r w:rsidR="00DA6FC4" w:rsidRPr="007C3D0C">
        <w:rPr>
          <w:rFonts w:ascii="Proxima Nova Rg" w:hAnsi="Proxima Nova Rg" w:cs="Arial"/>
          <w:i/>
          <w:iCs/>
          <w:szCs w:val="20"/>
          <w:lang w:val="ru"/>
        </w:rPr>
        <w:t>олж</w:t>
      </w:r>
      <w:r w:rsidR="0060135B" w:rsidRPr="007C3D0C">
        <w:rPr>
          <w:rFonts w:ascii="Proxima Nova Rg" w:hAnsi="Proxima Nova Rg" w:cs="Arial"/>
          <w:i/>
          <w:iCs/>
          <w:szCs w:val="20"/>
          <w:lang w:val="ru"/>
        </w:rPr>
        <w:t>е</w:t>
      </w:r>
      <w:r w:rsidR="00DA6FC4" w:rsidRPr="007C3D0C">
        <w:rPr>
          <w:rFonts w:ascii="Proxima Nova Rg" w:hAnsi="Proxima Nova Rg" w:cs="Arial"/>
          <w:i/>
          <w:iCs/>
          <w:szCs w:val="20"/>
          <w:lang w:val="ru"/>
        </w:rPr>
        <w:t xml:space="preserve">н </w:t>
      </w:r>
      <w:r w:rsidR="00DA6FC4" w:rsidRPr="007C3D0C">
        <w:rPr>
          <w:rFonts w:ascii="Proxima Nova Rg" w:hAnsi="Proxima Nova Rg" w:cs="Arial"/>
          <w:szCs w:val="20"/>
          <w:lang w:val="ru"/>
        </w:rPr>
        <w:t>вести текущий инвентаризационный учет всего имеющегося в наличии на складе материала;</w:t>
      </w:r>
    </w:p>
    <w:p w14:paraId="060054F5" w14:textId="18C64DB8" w:rsidR="004E1E7A" w:rsidRPr="007C3D0C" w:rsidRDefault="007C3D0C" w:rsidP="007C3D0C">
      <w:pPr>
        <w:numPr>
          <w:ilvl w:val="0"/>
          <w:numId w:val="32"/>
        </w:numPr>
        <w:rPr>
          <w:rFonts w:ascii="Proxima Nova Rg" w:hAnsi="Proxima Nova Rg" w:cs="Arial"/>
          <w:b/>
          <w:bCs/>
          <w:kern w:val="32"/>
          <w:szCs w:val="20"/>
          <w:lang w:val="ru-RU"/>
        </w:rPr>
      </w:pPr>
      <w:r>
        <w:rPr>
          <w:rFonts w:ascii="Proxima Nova Rg" w:hAnsi="Proxima Nova Rg" w:cs="Arial"/>
          <w:i/>
          <w:iCs/>
          <w:szCs w:val="20"/>
          <w:lang w:val="ru"/>
        </w:rPr>
        <w:t>Д</w:t>
      </w:r>
      <w:r w:rsidR="0060135B" w:rsidRPr="007C3D0C">
        <w:rPr>
          <w:rFonts w:ascii="Proxima Nova Rg" w:hAnsi="Proxima Nova Rg" w:cs="Arial"/>
          <w:i/>
          <w:iCs/>
          <w:szCs w:val="20"/>
          <w:lang w:val="ru"/>
        </w:rPr>
        <w:t xml:space="preserve">олжен </w:t>
      </w:r>
      <w:r w:rsidR="004E1E7A" w:rsidRPr="007C3D0C">
        <w:rPr>
          <w:rFonts w:ascii="Proxima Nova Rg" w:hAnsi="Proxima Nova Rg" w:cs="Arial"/>
          <w:szCs w:val="20"/>
          <w:lang w:val="ru"/>
        </w:rPr>
        <w:t>нести ответственность за общий порядок и чистоту;</w:t>
      </w:r>
    </w:p>
    <w:p w14:paraId="55C7E50A" w14:textId="43C35AC4" w:rsidR="004E1E7A" w:rsidRPr="007C3D0C" w:rsidRDefault="007C3D0C" w:rsidP="007C3D0C">
      <w:pPr>
        <w:numPr>
          <w:ilvl w:val="0"/>
          <w:numId w:val="32"/>
        </w:numPr>
        <w:rPr>
          <w:rFonts w:ascii="Proxima Nova Rg" w:hAnsi="Proxima Nova Rg" w:cs="Arial"/>
          <w:b/>
          <w:bCs/>
          <w:kern w:val="32"/>
          <w:szCs w:val="20"/>
          <w:lang w:val="ru-RU"/>
        </w:rPr>
      </w:pPr>
      <w:r>
        <w:rPr>
          <w:rFonts w:ascii="Proxima Nova Rg" w:hAnsi="Proxima Nova Rg" w:cs="Arial"/>
          <w:i/>
          <w:iCs/>
          <w:szCs w:val="20"/>
          <w:lang w:val="ru"/>
        </w:rPr>
        <w:t>Д</w:t>
      </w:r>
      <w:r w:rsidR="00AB1B79" w:rsidRPr="007C3D0C">
        <w:rPr>
          <w:rFonts w:ascii="Proxima Nova Rg" w:hAnsi="Proxima Nova Rg" w:cs="Arial"/>
          <w:i/>
          <w:iCs/>
          <w:szCs w:val="20"/>
          <w:lang w:val="ru"/>
        </w:rPr>
        <w:t xml:space="preserve">олжен </w:t>
      </w:r>
      <w:r w:rsidR="004E1E7A" w:rsidRPr="007C3D0C">
        <w:rPr>
          <w:rFonts w:ascii="Proxima Nova Rg" w:hAnsi="Proxima Nova Rg" w:cs="Arial"/>
          <w:szCs w:val="20"/>
          <w:lang w:val="ru"/>
        </w:rPr>
        <w:t>обеспечить готовность противопожарного оборудования к использованию и надлежащее обучение складского персонала по использованию данного оборудования;</w:t>
      </w:r>
    </w:p>
    <w:p w14:paraId="70AA86A6" w14:textId="4BC3E597" w:rsidR="00DA6FC4" w:rsidRPr="007C3D0C" w:rsidRDefault="007C3D0C" w:rsidP="007C3D0C">
      <w:pPr>
        <w:numPr>
          <w:ilvl w:val="0"/>
          <w:numId w:val="32"/>
        </w:numPr>
        <w:rPr>
          <w:rFonts w:ascii="Proxima Nova Rg" w:hAnsi="Proxima Nova Rg" w:cs="Arial"/>
          <w:b/>
          <w:bCs/>
          <w:kern w:val="32"/>
          <w:szCs w:val="20"/>
          <w:lang w:val="ru-RU"/>
        </w:rPr>
      </w:pPr>
      <w:r>
        <w:rPr>
          <w:rFonts w:ascii="Proxima Nova Rg" w:hAnsi="Proxima Nova Rg" w:cs="Arial"/>
          <w:i/>
          <w:iCs/>
          <w:szCs w:val="20"/>
          <w:lang w:val="ru"/>
        </w:rPr>
        <w:t>Д</w:t>
      </w:r>
      <w:r w:rsidR="00AB1B79" w:rsidRPr="007C3D0C">
        <w:rPr>
          <w:rFonts w:ascii="Proxima Nova Rg" w:hAnsi="Proxima Nova Rg" w:cs="Arial"/>
          <w:i/>
          <w:iCs/>
          <w:szCs w:val="20"/>
          <w:lang w:val="ru"/>
        </w:rPr>
        <w:t xml:space="preserve">олжен </w:t>
      </w:r>
      <w:r w:rsidR="004E1E7A" w:rsidRPr="007C3D0C">
        <w:rPr>
          <w:rFonts w:ascii="Proxima Nova Rg" w:hAnsi="Proxima Nova Rg" w:cs="Arial"/>
          <w:szCs w:val="20"/>
          <w:lang w:val="ru"/>
        </w:rPr>
        <w:t>обеспечить неприкосновенность складского помещения и соблюдать надлежащие меры безопасности;</w:t>
      </w:r>
    </w:p>
    <w:p w14:paraId="44736E18" w14:textId="77777777" w:rsidR="007C3D0C" w:rsidRPr="007C3D0C" w:rsidRDefault="007C3D0C" w:rsidP="007C3D0C">
      <w:pPr>
        <w:ind w:left="720"/>
        <w:rPr>
          <w:rFonts w:ascii="Proxima Nova Rg" w:hAnsi="Proxima Nova Rg" w:cs="Arial"/>
          <w:b/>
          <w:bCs/>
          <w:kern w:val="32"/>
          <w:szCs w:val="20"/>
          <w:lang w:val="ru-RU"/>
        </w:rPr>
      </w:pPr>
    </w:p>
    <w:p w14:paraId="58FC7C39" w14:textId="77777777" w:rsidR="00DA6FC4" w:rsidRPr="007C3D0C" w:rsidRDefault="00DA6FC4" w:rsidP="007C3D0C">
      <w:pPr>
        <w:pStyle w:val="ac"/>
        <w:numPr>
          <w:ilvl w:val="0"/>
          <w:numId w:val="33"/>
        </w:numPr>
        <w:rPr>
          <w:rFonts w:ascii="Proxima Nova Rg" w:hAnsi="Proxima Nova Rg" w:cs="Arial"/>
          <w:b/>
          <w:bCs/>
          <w:kern w:val="32"/>
          <w:sz w:val="32"/>
          <w:szCs w:val="32"/>
          <w:lang w:val="ru-RU"/>
        </w:rPr>
      </w:pPr>
      <w:r w:rsidRPr="007C3D0C">
        <w:rPr>
          <w:rFonts w:ascii="Proxima Nova Rg" w:hAnsi="Proxima Nova Rg" w:cs="Arial"/>
          <w:szCs w:val="20"/>
          <w:lang w:val="ru"/>
        </w:rPr>
        <w:t xml:space="preserve">Весь материал на складе </w:t>
      </w:r>
      <w:r w:rsidRPr="007C3D0C">
        <w:rPr>
          <w:rFonts w:ascii="Proxima Nova Rg" w:hAnsi="Proxima Nova Rg" w:cs="Arial"/>
          <w:i/>
          <w:iCs/>
          <w:szCs w:val="20"/>
          <w:lang w:val="ru"/>
        </w:rPr>
        <w:t xml:space="preserve">должен </w:t>
      </w:r>
      <w:r w:rsidRPr="007C3D0C">
        <w:rPr>
          <w:rFonts w:ascii="Proxima Nova Rg" w:hAnsi="Proxima Nova Rg" w:cs="Arial"/>
          <w:szCs w:val="20"/>
          <w:lang w:val="ru"/>
        </w:rPr>
        <w:t>храниться так, чтобы обеспечить защиту его от разрушения во время пребывания в складском помещении;</w:t>
      </w:r>
    </w:p>
    <w:p w14:paraId="69368287" w14:textId="07833C84" w:rsidR="00DA6FC4" w:rsidRPr="007C3D0C" w:rsidRDefault="00DA6FC4" w:rsidP="007C3D0C">
      <w:pPr>
        <w:pStyle w:val="ac"/>
        <w:numPr>
          <w:ilvl w:val="0"/>
          <w:numId w:val="33"/>
        </w:numPr>
        <w:rPr>
          <w:rFonts w:ascii="Proxima Nova Rg" w:hAnsi="Proxima Nova Rg" w:cs="Arial"/>
          <w:b/>
          <w:bCs/>
          <w:kern w:val="32"/>
          <w:sz w:val="32"/>
          <w:szCs w:val="32"/>
          <w:lang w:val="ru-RU"/>
        </w:rPr>
      </w:pPr>
      <w:r w:rsidRPr="007C3D0C">
        <w:rPr>
          <w:rFonts w:ascii="Proxima Nova Rg" w:hAnsi="Proxima Nova Rg" w:cs="Arial"/>
          <w:szCs w:val="20"/>
          <w:lang w:val="ru"/>
        </w:rPr>
        <w:t xml:space="preserve">На складе </w:t>
      </w:r>
      <w:r w:rsidRPr="007C3D0C">
        <w:rPr>
          <w:rFonts w:ascii="Proxima Nova Rg" w:hAnsi="Proxima Nova Rg" w:cs="Arial"/>
          <w:i/>
          <w:iCs/>
          <w:szCs w:val="20"/>
          <w:lang w:val="ru"/>
        </w:rPr>
        <w:t xml:space="preserve">должны </w:t>
      </w:r>
      <w:r w:rsidRPr="007C3D0C">
        <w:rPr>
          <w:rFonts w:ascii="Proxima Nova Rg" w:hAnsi="Proxima Nova Rg" w:cs="Arial"/>
          <w:szCs w:val="20"/>
          <w:lang w:val="ru"/>
        </w:rPr>
        <w:t>быть специально выделенные и оборудованные места для хранения опасных материалов;</w:t>
      </w:r>
    </w:p>
    <w:p w14:paraId="6B3A5D7E" w14:textId="50B53646" w:rsidR="00624449" w:rsidRPr="007C3D0C" w:rsidRDefault="00DA6FC4" w:rsidP="007C3D0C">
      <w:pPr>
        <w:pStyle w:val="ac"/>
        <w:numPr>
          <w:ilvl w:val="0"/>
          <w:numId w:val="33"/>
        </w:numPr>
        <w:rPr>
          <w:rFonts w:ascii="Proxima Nova Rg" w:hAnsi="Proxima Nova Rg" w:cs="Arial"/>
          <w:b/>
          <w:bCs/>
          <w:kern w:val="32"/>
          <w:sz w:val="32"/>
          <w:szCs w:val="32"/>
          <w:lang w:val="ru-RU"/>
        </w:rPr>
      </w:pPr>
      <w:r w:rsidRPr="007C3D0C">
        <w:rPr>
          <w:rFonts w:ascii="Proxima Nova Rg" w:hAnsi="Proxima Nova Rg" w:cs="Arial"/>
          <w:szCs w:val="20"/>
          <w:lang w:val="ru"/>
        </w:rPr>
        <w:t xml:space="preserve">На складе </w:t>
      </w:r>
      <w:r w:rsidRPr="007C3D0C">
        <w:rPr>
          <w:rFonts w:ascii="Proxima Nova Rg" w:hAnsi="Proxima Nova Rg" w:cs="Arial"/>
          <w:i/>
          <w:iCs/>
          <w:szCs w:val="20"/>
          <w:lang w:val="ru"/>
        </w:rPr>
        <w:t xml:space="preserve">должны </w:t>
      </w:r>
      <w:r w:rsidRPr="007C3D0C">
        <w:rPr>
          <w:rFonts w:ascii="Proxima Nova Rg" w:hAnsi="Proxima Nova Rg" w:cs="Arial"/>
          <w:szCs w:val="20"/>
          <w:lang w:val="ru"/>
        </w:rPr>
        <w:t>быть специально отведенные и оборудованные места для хранения материалов, оставшихся от ремонта, и отходов производства;</w:t>
      </w:r>
    </w:p>
    <w:p w14:paraId="39218C8E" w14:textId="4E92ED8F" w:rsidR="00142F5F" w:rsidRPr="007C3D0C" w:rsidRDefault="00624449" w:rsidP="007C3D0C">
      <w:pPr>
        <w:pStyle w:val="ac"/>
        <w:numPr>
          <w:ilvl w:val="0"/>
          <w:numId w:val="33"/>
        </w:numPr>
        <w:rPr>
          <w:rFonts w:ascii="Proxima Nova Rg" w:hAnsi="Proxima Nova Rg" w:cs="Arial"/>
          <w:b/>
          <w:bCs/>
          <w:kern w:val="32"/>
          <w:sz w:val="32"/>
          <w:szCs w:val="32"/>
          <w:lang w:val="ru-RU"/>
        </w:rPr>
      </w:pPr>
      <w:r w:rsidRPr="007C3D0C">
        <w:rPr>
          <w:rFonts w:ascii="Proxima Nova Rg" w:hAnsi="Proxima Nova Rg" w:cs="Arial"/>
          <w:szCs w:val="20"/>
          <w:lang w:val="ru"/>
        </w:rPr>
        <w:t xml:space="preserve">Материалы, оставшиеся от ремонта, или отходы производства </w:t>
      </w:r>
      <w:r w:rsidRPr="007C3D0C">
        <w:rPr>
          <w:rFonts w:ascii="Proxima Nova Rg" w:hAnsi="Proxima Nova Rg" w:cs="Arial"/>
          <w:i/>
          <w:iCs/>
          <w:szCs w:val="20"/>
          <w:lang w:val="ru"/>
        </w:rPr>
        <w:t xml:space="preserve">должны </w:t>
      </w:r>
      <w:r w:rsidRPr="007C3D0C">
        <w:rPr>
          <w:rFonts w:ascii="Proxima Nova Rg" w:hAnsi="Proxima Nova Rg" w:cs="Arial"/>
          <w:szCs w:val="20"/>
          <w:lang w:val="ru"/>
        </w:rPr>
        <w:t xml:space="preserve">быть соответствующим образом маркированы. </w:t>
      </w:r>
    </w:p>
    <w:p w14:paraId="0014AFD9" w14:textId="1C25422B" w:rsidR="007C3D0C" w:rsidRPr="007C3D0C" w:rsidRDefault="00142F5F" w:rsidP="007C3D0C">
      <w:pPr>
        <w:pStyle w:val="ac"/>
        <w:numPr>
          <w:ilvl w:val="0"/>
          <w:numId w:val="33"/>
        </w:numPr>
        <w:rPr>
          <w:rFonts w:ascii="Proxima Nova Rg" w:hAnsi="Proxima Nova Rg" w:cs="Arial"/>
          <w:b/>
          <w:bCs/>
          <w:kern w:val="32"/>
          <w:sz w:val="32"/>
          <w:szCs w:val="32"/>
          <w:lang w:val="ru-RU"/>
        </w:rPr>
      </w:pPr>
      <w:r w:rsidRPr="007C3D0C">
        <w:rPr>
          <w:rFonts w:ascii="Proxima Nova Rg" w:hAnsi="Proxima Nova Rg" w:cs="Arial"/>
          <w:szCs w:val="20"/>
          <w:lang w:val="ru"/>
        </w:rPr>
        <w:t xml:space="preserve">Материалы, хранимые в качестве отходов производства, </w:t>
      </w:r>
      <w:r w:rsidRPr="007C3D0C">
        <w:rPr>
          <w:rFonts w:ascii="Proxima Nova Rg" w:hAnsi="Proxima Nova Rg" w:cs="Arial"/>
          <w:i/>
          <w:iCs/>
          <w:szCs w:val="20"/>
          <w:lang w:val="ru"/>
        </w:rPr>
        <w:t xml:space="preserve">должны </w:t>
      </w:r>
      <w:r w:rsidRPr="007C3D0C">
        <w:rPr>
          <w:rFonts w:ascii="Proxima Nova Rg" w:hAnsi="Proxima Nova Rg" w:cs="Arial"/>
          <w:szCs w:val="20"/>
          <w:lang w:val="ru"/>
        </w:rPr>
        <w:t>удаляться со склада.</w:t>
      </w:r>
      <w:r w:rsidRPr="007C3D0C">
        <w:rPr>
          <w:rFonts w:ascii="Proxima Nova Rg" w:hAnsi="Proxima Nova Rg" w:cs="Arial"/>
          <w:b/>
          <w:bCs/>
          <w:kern w:val="32"/>
          <w:sz w:val="32"/>
          <w:szCs w:val="32"/>
          <w:lang w:val="ru"/>
        </w:rPr>
        <w:t xml:space="preserve"> </w:t>
      </w:r>
    </w:p>
    <w:p w14:paraId="1B5B4D6D" w14:textId="77777777" w:rsidR="003652CB" w:rsidRPr="007C3D0C" w:rsidRDefault="003652CB" w:rsidP="00F203D3">
      <w:pPr>
        <w:pStyle w:val="1"/>
      </w:pPr>
      <w:bookmarkStart w:id="125" w:name="_Toc294023309"/>
      <w:bookmarkStart w:id="126" w:name="_Toc294014150"/>
      <w:bookmarkStart w:id="127" w:name="_Toc294013507"/>
      <w:bookmarkStart w:id="128" w:name="_Toc294013033"/>
      <w:bookmarkStart w:id="129" w:name="_Toc294011275"/>
      <w:bookmarkStart w:id="130" w:name="_Toc294010176"/>
      <w:bookmarkStart w:id="131" w:name="_Toc294009939"/>
      <w:bookmarkStart w:id="132" w:name="_Toc294008429"/>
      <w:bookmarkStart w:id="133" w:name="_Toc294008211"/>
      <w:bookmarkStart w:id="134" w:name="_Toc294007992"/>
      <w:bookmarkStart w:id="135" w:name="_Toc294006708"/>
      <w:bookmarkStart w:id="136" w:name="_Toc294006539"/>
      <w:bookmarkStart w:id="137" w:name="_Toc294006368"/>
      <w:bookmarkStart w:id="138" w:name="_Toc294005742"/>
      <w:bookmarkStart w:id="139" w:name="_Toc294005572"/>
      <w:bookmarkStart w:id="140" w:name="_Toc294005072"/>
      <w:bookmarkStart w:id="141" w:name="_Toc294023308"/>
      <w:bookmarkStart w:id="142" w:name="_Toc294014149"/>
      <w:bookmarkStart w:id="143" w:name="_Toc294013506"/>
      <w:bookmarkStart w:id="144" w:name="_Toc294013032"/>
      <w:bookmarkStart w:id="145" w:name="_Toc294011274"/>
      <w:bookmarkStart w:id="146" w:name="_Toc294010175"/>
      <w:bookmarkStart w:id="147" w:name="_Toc294009938"/>
      <w:bookmarkStart w:id="148" w:name="_Toc294008428"/>
      <w:bookmarkStart w:id="149" w:name="_Toc294008210"/>
      <w:bookmarkStart w:id="150" w:name="_Toc294007991"/>
      <w:bookmarkStart w:id="151" w:name="_Toc294006707"/>
      <w:bookmarkStart w:id="152" w:name="_Toc294006538"/>
      <w:bookmarkStart w:id="153" w:name="_Toc294006367"/>
      <w:bookmarkStart w:id="154" w:name="_Toc294005741"/>
      <w:bookmarkStart w:id="155" w:name="_Toc294005571"/>
      <w:bookmarkStart w:id="156" w:name="_Toc294005071"/>
      <w:bookmarkStart w:id="157" w:name="_Toc294023307"/>
      <w:bookmarkStart w:id="158" w:name="_Toc294014148"/>
      <w:bookmarkStart w:id="159" w:name="_Toc294013505"/>
      <w:bookmarkStart w:id="160" w:name="_Toc294013031"/>
      <w:bookmarkStart w:id="161" w:name="_Toc294011273"/>
      <w:bookmarkStart w:id="162" w:name="_Toc294010174"/>
      <w:bookmarkStart w:id="163" w:name="_Toc294009937"/>
      <w:bookmarkStart w:id="164" w:name="_Toc294008427"/>
      <w:bookmarkStart w:id="165" w:name="_Toc294008209"/>
      <w:bookmarkStart w:id="166" w:name="_Toc294007990"/>
      <w:bookmarkStart w:id="167" w:name="_Toc294006706"/>
      <w:bookmarkStart w:id="168" w:name="_Toc294006537"/>
      <w:bookmarkStart w:id="169" w:name="_Toc294006366"/>
      <w:bookmarkStart w:id="170" w:name="_Toc294005740"/>
      <w:bookmarkStart w:id="171" w:name="_Toc294005570"/>
      <w:bookmarkStart w:id="172" w:name="_Toc294005070"/>
      <w:bookmarkStart w:id="173" w:name="_Toc294023306"/>
      <w:bookmarkStart w:id="174" w:name="_Toc294014147"/>
      <w:bookmarkStart w:id="175" w:name="_Toc294013504"/>
      <w:bookmarkStart w:id="176" w:name="_Toc294013030"/>
      <w:bookmarkStart w:id="177" w:name="_Toc294011272"/>
      <w:bookmarkStart w:id="178" w:name="_Toc294010173"/>
      <w:bookmarkStart w:id="179" w:name="_Toc294009936"/>
      <w:bookmarkStart w:id="180" w:name="_Toc294008426"/>
      <w:bookmarkStart w:id="181" w:name="_Toc294008208"/>
      <w:bookmarkStart w:id="182" w:name="_Toc294007989"/>
      <w:bookmarkStart w:id="183" w:name="_Toc294006705"/>
      <w:bookmarkStart w:id="184" w:name="_Toc294006536"/>
      <w:bookmarkStart w:id="185" w:name="_Toc294006365"/>
      <w:bookmarkStart w:id="186" w:name="_Toc294005739"/>
      <w:bookmarkStart w:id="187" w:name="_Toc294005569"/>
      <w:bookmarkStart w:id="188" w:name="_Toc294005069"/>
      <w:bookmarkStart w:id="189" w:name="_Toc294023305"/>
      <w:bookmarkStart w:id="190" w:name="_Toc294014146"/>
      <w:bookmarkStart w:id="191" w:name="_Toc294013503"/>
      <w:bookmarkStart w:id="192" w:name="_Toc294013029"/>
      <w:bookmarkStart w:id="193" w:name="_Toc294011271"/>
      <w:bookmarkStart w:id="194" w:name="_Toc294010172"/>
      <w:bookmarkStart w:id="195" w:name="_Toc294009935"/>
      <w:bookmarkStart w:id="196" w:name="_Toc294008425"/>
      <w:bookmarkStart w:id="197" w:name="_Toc294008207"/>
      <w:bookmarkStart w:id="198" w:name="_Toc294007988"/>
      <w:bookmarkStart w:id="199" w:name="_Toc294006704"/>
      <w:bookmarkStart w:id="200" w:name="_Toc294006535"/>
      <w:bookmarkStart w:id="201" w:name="_Toc294006364"/>
      <w:bookmarkStart w:id="202" w:name="_Toc294005738"/>
      <w:bookmarkStart w:id="203" w:name="_Toc294005568"/>
      <w:bookmarkStart w:id="204" w:name="_Toc294005068"/>
      <w:bookmarkStart w:id="205" w:name="_Toc294023304"/>
      <w:bookmarkStart w:id="206" w:name="_Toc294014145"/>
      <w:bookmarkStart w:id="207" w:name="_Toc294013502"/>
      <w:bookmarkStart w:id="208" w:name="_Toc294013028"/>
      <w:bookmarkStart w:id="209" w:name="_Toc294011270"/>
      <w:bookmarkStart w:id="210" w:name="_Toc294010171"/>
      <w:bookmarkStart w:id="211" w:name="_Toc294009934"/>
      <w:bookmarkStart w:id="212" w:name="_Toc294008424"/>
      <w:bookmarkStart w:id="213" w:name="_Toc294008206"/>
      <w:bookmarkStart w:id="214" w:name="_Toc294007987"/>
      <w:bookmarkStart w:id="215" w:name="_Toc294006703"/>
      <w:bookmarkStart w:id="216" w:name="_Toc294006534"/>
      <w:bookmarkStart w:id="217" w:name="_Toc294006363"/>
      <w:bookmarkStart w:id="218" w:name="_Toc294005737"/>
      <w:bookmarkStart w:id="219" w:name="_Toc294005567"/>
      <w:bookmarkStart w:id="220" w:name="_Toc294005067"/>
      <w:bookmarkStart w:id="221" w:name="_Toc294023303"/>
      <w:bookmarkStart w:id="222" w:name="_Toc294014144"/>
      <w:bookmarkStart w:id="223" w:name="_Toc294013501"/>
      <w:bookmarkStart w:id="224" w:name="_Toc294013027"/>
      <w:bookmarkStart w:id="225" w:name="_Toc294011269"/>
      <w:bookmarkStart w:id="226" w:name="_Toc294010170"/>
      <w:bookmarkStart w:id="227" w:name="_Toc294009933"/>
      <w:bookmarkStart w:id="228" w:name="_Toc294008423"/>
      <w:bookmarkStart w:id="229" w:name="_Toc294008205"/>
      <w:bookmarkStart w:id="230" w:name="_Toc294007986"/>
      <w:bookmarkStart w:id="231" w:name="_Toc294006702"/>
      <w:bookmarkStart w:id="232" w:name="_Toc294006533"/>
      <w:bookmarkStart w:id="233" w:name="_Toc294006362"/>
      <w:bookmarkStart w:id="234" w:name="_Toc294005736"/>
      <w:bookmarkStart w:id="235" w:name="_Toc294005566"/>
      <w:bookmarkStart w:id="236" w:name="_Toc294005066"/>
      <w:bookmarkStart w:id="237" w:name="_Toc294023302"/>
      <w:bookmarkStart w:id="238" w:name="_Toc294014143"/>
      <w:bookmarkStart w:id="239" w:name="_Toc294013500"/>
      <w:bookmarkStart w:id="240" w:name="_Toc294013026"/>
      <w:bookmarkStart w:id="241" w:name="_Toc294011268"/>
      <w:bookmarkStart w:id="242" w:name="_Toc294010169"/>
      <w:bookmarkStart w:id="243" w:name="_Toc294009932"/>
      <w:bookmarkStart w:id="244" w:name="_Toc294008422"/>
      <w:bookmarkStart w:id="245" w:name="_Toc294008204"/>
      <w:bookmarkStart w:id="246" w:name="_Toc294007985"/>
      <w:bookmarkStart w:id="247" w:name="_Toc294006701"/>
      <w:bookmarkStart w:id="248" w:name="_Toc294006532"/>
      <w:bookmarkStart w:id="249" w:name="_Toc294006361"/>
      <w:bookmarkStart w:id="250" w:name="_Toc294005735"/>
      <w:bookmarkStart w:id="251" w:name="_Toc294005565"/>
      <w:bookmarkStart w:id="252" w:name="_Toc294005065"/>
      <w:bookmarkStart w:id="253" w:name="_Toc294023301"/>
      <w:bookmarkStart w:id="254" w:name="_Toc294014142"/>
      <w:bookmarkStart w:id="255" w:name="_Toc294013499"/>
      <w:bookmarkStart w:id="256" w:name="_Toc294013025"/>
      <w:bookmarkStart w:id="257" w:name="_Toc294011267"/>
      <w:bookmarkStart w:id="258" w:name="_Toc294010168"/>
      <w:bookmarkStart w:id="259" w:name="_Toc294009931"/>
      <w:bookmarkStart w:id="260" w:name="_Toc294008421"/>
      <w:bookmarkStart w:id="261" w:name="_Toc294008203"/>
      <w:bookmarkStart w:id="262" w:name="_Toc294007984"/>
      <w:bookmarkStart w:id="263" w:name="_Toc294006700"/>
      <w:bookmarkStart w:id="264" w:name="_Toc294006531"/>
      <w:bookmarkStart w:id="265" w:name="_Toc294006360"/>
      <w:bookmarkStart w:id="266" w:name="_Toc294005734"/>
      <w:bookmarkStart w:id="267" w:name="_Toc294005564"/>
      <w:bookmarkStart w:id="268" w:name="_Toc294005064"/>
      <w:bookmarkStart w:id="269" w:name="_Toc294023300"/>
      <w:bookmarkStart w:id="270" w:name="_Toc294014141"/>
      <w:bookmarkStart w:id="271" w:name="_Toc294013498"/>
      <w:bookmarkStart w:id="272" w:name="_Toc294013024"/>
      <w:bookmarkStart w:id="273" w:name="_Toc294011266"/>
      <w:bookmarkStart w:id="274" w:name="_Toc294010167"/>
      <w:bookmarkStart w:id="275" w:name="_Toc294009930"/>
      <w:bookmarkStart w:id="276" w:name="_Toc294008420"/>
      <w:bookmarkStart w:id="277" w:name="_Toc294008202"/>
      <w:bookmarkStart w:id="278" w:name="_Toc294007983"/>
      <w:bookmarkStart w:id="279" w:name="_Toc294006699"/>
      <w:bookmarkStart w:id="280" w:name="_Toc294006530"/>
      <w:bookmarkStart w:id="281" w:name="_Toc294006359"/>
      <w:bookmarkStart w:id="282" w:name="_Toc294005733"/>
      <w:bookmarkStart w:id="283" w:name="_Toc294005563"/>
      <w:bookmarkStart w:id="284" w:name="_Toc294005063"/>
      <w:bookmarkStart w:id="285" w:name="_Toc294023299"/>
      <w:bookmarkStart w:id="286" w:name="_Toc294014140"/>
      <w:bookmarkStart w:id="287" w:name="_Toc294013497"/>
      <w:bookmarkStart w:id="288" w:name="_Toc294013023"/>
      <w:bookmarkStart w:id="289" w:name="_Toc294011265"/>
      <w:bookmarkStart w:id="290" w:name="_Toc294010166"/>
      <w:bookmarkStart w:id="291" w:name="_Toc294009929"/>
      <w:bookmarkStart w:id="292" w:name="_Toc294008419"/>
      <w:bookmarkStart w:id="293" w:name="_Toc294008201"/>
      <w:bookmarkStart w:id="294" w:name="_Toc294007982"/>
      <w:bookmarkStart w:id="295" w:name="_Toc294006698"/>
      <w:bookmarkStart w:id="296" w:name="_Toc294006529"/>
      <w:bookmarkStart w:id="297" w:name="_Toc294006358"/>
      <w:bookmarkStart w:id="298" w:name="_Toc294005732"/>
      <w:bookmarkStart w:id="299" w:name="_Toc294005562"/>
      <w:bookmarkStart w:id="300" w:name="_Toc294005062"/>
      <w:bookmarkStart w:id="301" w:name="_Toc294023298"/>
      <w:bookmarkStart w:id="302" w:name="_Toc294014139"/>
      <w:bookmarkStart w:id="303" w:name="_Toc294013496"/>
      <w:bookmarkStart w:id="304" w:name="_Toc294013022"/>
      <w:bookmarkStart w:id="305" w:name="_Toc294011264"/>
      <w:bookmarkStart w:id="306" w:name="_Toc294010165"/>
      <w:bookmarkStart w:id="307" w:name="_Toc294009928"/>
      <w:bookmarkStart w:id="308" w:name="_Toc294008418"/>
      <w:bookmarkStart w:id="309" w:name="_Toc294008200"/>
      <w:bookmarkStart w:id="310" w:name="_Toc294007981"/>
      <w:bookmarkStart w:id="311" w:name="_Toc294006697"/>
      <w:bookmarkStart w:id="312" w:name="_Toc294006528"/>
      <w:bookmarkStart w:id="313" w:name="_Toc294006357"/>
      <w:bookmarkStart w:id="314" w:name="_Toc294005731"/>
      <w:bookmarkStart w:id="315" w:name="_Toc294005561"/>
      <w:bookmarkStart w:id="316" w:name="_Toc294005061"/>
      <w:bookmarkStart w:id="317" w:name="_Toc294023297"/>
      <w:bookmarkStart w:id="318" w:name="_Toc294014138"/>
      <w:bookmarkStart w:id="319" w:name="_Toc294013495"/>
      <w:bookmarkStart w:id="320" w:name="_Toc294013021"/>
      <w:bookmarkStart w:id="321" w:name="_Toc294011263"/>
      <w:bookmarkStart w:id="322" w:name="_Toc294010164"/>
      <w:bookmarkStart w:id="323" w:name="_Toc294009927"/>
      <w:bookmarkStart w:id="324" w:name="_Toc294008417"/>
      <w:bookmarkStart w:id="325" w:name="_Toc294008199"/>
      <w:bookmarkStart w:id="326" w:name="_Toc294007980"/>
      <w:bookmarkStart w:id="327" w:name="_Toc294006696"/>
      <w:bookmarkStart w:id="328" w:name="_Toc294006527"/>
      <w:bookmarkStart w:id="329" w:name="_Toc294006356"/>
      <w:bookmarkStart w:id="330" w:name="_Toc294005730"/>
      <w:bookmarkStart w:id="331" w:name="_Toc294005560"/>
      <w:bookmarkStart w:id="332" w:name="_Toc294005060"/>
      <w:bookmarkStart w:id="333" w:name="_Toc294023296"/>
      <w:bookmarkStart w:id="334" w:name="_Toc294014137"/>
      <w:bookmarkStart w:id="335" w:name="_Toc294013494"/>
      <w:bookmarkStart w:id="336" w:name="_Toc294013020"/>
      <w:bookmarkStart w:id="337" w:name="_Toc294011262"/>
      <w:bookmarkStart w:id="338" w:name="_Toc294010163"/>
      <w:bookmarkStart w:id="339" w:name="_Toc294009926"/>
      <w:bookmarkStart w:id="340" w:name="_Toc294008416"/>
      <w:bookmarkStart w:id="341" w:name="_Toc294008198"/>
      <w:bookmarkStart w:id="342" w:name="_Toc294007979"/>
      <w:bookmarkStart w:id="343" w:name="_Toc294006695"/>
      <w:bookmarkStart w:id="344" w:name="_Toc294006526"/>
      <w:bookmarkStart w:id="345" w:name="_Toc294006355"/>
      <w:bookmarkStart w:id="346" w:name="_Toc294005729"/>
      <w:bookmarkStart w:id="347" w:name="_Toc294005559"/>
      <w:bookmarkStart w:id="348" w:name="_Toc294005059"/>
      <w:bookmarkStart w:id="349" w:name="_Toc294023295"/>
      <w:bookmarkStart w:id="350" w:name="_Toc294014136"/>
      <w:bookmarkStart w:id="351" w:name="_Toc294013493"/>
      <w:bookmarkStart w:id="352" w:name="_Toc294013019"/>
      <w:bookmarkStart w:id="353" w:name="_Toc294011261"/>
      <w:bookmarkStart w:id="354" w:name="_Toc294010162"/>
      <w:bookmarkStart w:id="355" w:name="_Toc294009925"/>
      <w:bookmarkStart w:id="356" w:name="_Toc294008415"/>
      <w:bookmarkStart w:id="357" w:name="_Toc294008197"/>
      <w:bookmarkStart w:id="358" w:name="_Toc294007978"/>
      <w:bookmarkStart w:id="359" w:name="_Toc294006694"/>
      <w:bookmarkStart w:id="360" w:name="_Toc294006525"/>
      <w:bookmarkStart w:id="361" w:name="_Toc294006354"/>
      <w:bookmarkStart w:id="362" w:name="_Toc294005728"/>
      <w:bookmarkStart w:id="363" w:name="_Toc294005558"/>
      <w:bookmarkStart w:id="364" w:name="_Toc294005058"/>
      <w:bookmarkStart w:id="365" w:name="_Toc294023294"/>
      <w:bookmarkStart w:id="366" w:name="_Toc294014135"/>
      <w:bookmarkStart w:id="367" w:name="_Toc294013492"/>
      <w:bookmarkStart w:id="368" w:name="_Toc294013018"/>
      <w:bookmarkStart w:id="369" w:name="_Toc294011260"/>
      <w:bookmarkStart w:id="370" w:name="_Toc294010161"/>
      <w:bookmarkStart w:id="371" w:name="_Toc294009924"/>
      <w:bookmarkStart w:id="372" w:name="_Toc294008414"/>
      <w:bookmarkStart w:id="373" w:name="_Toc294008196"/>
      <w:bookmarkStart w:id="374" w:name="_Toc294007977"/>
      <w:bookmarkStart w:id="375" w:name="_Toc294006693"/>
      <w:bookmarkStart w:id="376" w:name="_Toc294006524"/>
      <w:bookmarkStart w:id="377" w:name="_Toc294006353"/>
      <w:bookmarkStart w:id="378" w:name="_Toc294005727"/>
      <w:bookmarkStart w:id="379" w:name="_Toc294005557"/>
      <w:bookmarkStart w:id="380" w:name="_Toc294005057"/>
      <w:bookmarkStart w:id="381" w:name="_Toc294023293"/>
      <w:bookmarkStart w:id="382" w:name="_Toc294014134"/>
      <w:bookmarkStart w:id="383" w:name="_Toc294013491"/>
      <w:bookmarkStart w:id="384" w:name="_Toc294013017"/>
      <w:bookmarkStart w:id="385" w:name="_Toc294011259"/>
      <w:bookmarkStart w:id="386" w:name="_Toc294010160"/>
      <w:bookmarkStart w:id="387" w:name="_Toc294009923"/>
      <w:bookmarkStart w:id="388" w:name="_Toc294008413"/>
      <w:bookmarkStart w:id="389" w:name="_Toc294008195"/>
      <w:bookmarkStart w:id="390" w:name="_Toc294007976"/>
      <w:bookmarkStart w:id="391" w:name="_Toc294006692"/>
      <w:bookmarkStart w:id="392" w:name="_Toc294006523"/>
      <w:bookmarkStart w:id="393" w:name="_Toc294006352"/>
      <w:bookmarkStart w:id="394" w:name="_Toc294005726"/>
      <w:bookmarkStart w:id="395" w:name="_Toc294005556"/>
      <w:bookmarkStart w:id="396" w:name="_Toc294005056"/>
      <w:bookmarkStart w:id="397" w:name="_Toc294023292"/>
      <w:bookmarkStart w:id="398" w:name="_Toc294014133"/>
      <w:bookmarkStart w:id="399" w:name="_Toc294013490"/>
      <w:bookmarkStart w:id="400" w:name="_Toc294013016"/>
      <w:bookmarkStart w:id="401" w:name="_Toc294011258"/>
      <w:bookmarkStart w:id="402" w:name="_Toc294010159"/>
      <w:bookmarkStart w:id="403" w:name="_Toc294009922"/>
      <w:bookmarkStart w:id="404" w:name="_Toc294008412"/>
      <w:bookmarkStart w:id="405" w:name="_Toc294008194"/>
      <w:bookmarkStart w:id="406" w:name="_Toc294007975"/>
      <w:bookmarkStart w:id="407" w:name="_Toc294006691"/>
      <w:bookmarkStart w:id="408" w:name="_Toc294006522"/>
      <w:bookmarkStart w:id="409" w:name="_Toc294006351"/>
      <w:bookmarkStart w:id="410" w:name="_Toc294005725"/>
      <w:bookmarkStart w:id="411" w:name="_Toc294005555"/>
      <w:bookmarkStart w:id="412" w:name="_Toc294005055"/>
      <w:bookmarkStart w:id="413" w:name="_Toc294023291"/>
      <w:bookmarkStart w:id="414" w:name="_Toc294014132"/>
      <w:bookmarkStart w:id="415" w:name="_Toc294013489"/>
      <w:bookmarkStart w:id="416" w:name="_Toc294013015"/>
      <w:bookmarkStart w:id="417" w:name="_Toc294011257"/>
      <w:bookmarkStart w:id="418" w:name="_Toc294010158"/>
      <w:bookmarkStart w:id="419" w:name="_Toc294009921"/>
      <w:bookmarkStart w:id="420" w:name="_Toc294008411"/>
      <w:bookmarkStart w:id="421" w:name="_Toc294008193"/>
      <w:bookmarkStart w:id="422" w:name="_Toc294007974"/>
      <w:bookmarkStart w:id="423" w:name="_Toc294006690"/>
      <w:bookmarkStart w:id="424" w:name="_Toc294006521"/>
      <w:bookmarkStart w:id="425" w:name="_Toc294006350"/>
      <w:bookmarkStart w:id="426" w:name="_Toc294005724"/>
      <w:bookmarkStart w:id="427" w:name="_Toc294005554"/>
      <w:bookmarkStart w:id="428" w:name="_Toc294005054"/>
      <w:bookmarkStart w:id="429" w:name="_Toc294023290"/>
      <w:bookmarkStart w:id="430" w:name="_Toc294014131"/>
      <w:bookmarkStart w:id="431" w:name="_Toc294013488"/>
      <w:bookmarkStart w:id="432" w:name="_Toc294013014"/>
      <w:bookmarkStart w:id="433" w:name="_Toc294011256"/>
      <w:bookmarkStart w:id="434" w:name="_Toc294010157"/>
      <w:bookmarkStart w:id="435" w:name="_Toc294009920"/>
      <w:bookmarkStart w:id="436" w:name="_Toc294008410"/>
      <w:bookmarkStart w:id="437" w:name="_Toc294008192"/>
      <w:bookmarkStart w:id="438" w:name="_Toc294007973"/>
      <w:bookmarkStart w:id="439" w:name="_Toc294006689"/>
      <w:bookmarkStart w:id="440" w:name="_Toc294006520"/>
      <w:bookmarkStart w:id="441" w:name="_Toc294006349"/>
      <w:bookmarkStart w:id="442" w:name="_Toc294005723"/>
      <w:bookmarkStart w:id="443" w:name="_Toc294005553"/>
      <w:bookmarkStart w:id="444" w:name="_Toc294005053"/>
      <w:bookmarkStart w:id="445" w:name="_Toc294023289"/>
      <w:bookmarkStart w:id="446" w:name="_Toc294014130"/>
      <w:bookmarkStart w:id="447" w:name="_Toc294013487"/>
      <w:bookmarkStart w:id="448" w:name="_Toc294013013"/>
      <w:bookmarkStart w:id="449" w:name="_Toc294011255"/>
      <w:bookmarkStart w:id="450" w:name="_Toc294010156"/>
      <w:bookmarkStart w:id="451" w:name="_Toc294009919"/>
      <w:bookmarkStart w:id="452" w:name="_Toc294008409"/>
      <w:bookmarkStart w:id="453" w:name="_Toc294008191"/>
      <w:bookmarkStart w:id="454" w:name="_Toc294007972"/>
      <w:bookmarkStart w:id="455" w:name="_Toc294006688"/>
      <w:bookmarkStart w:id="456" w:name="_Toc294006519"/>
      <w:bookmarkStart w:id="457" w:name="_Toc294006348"/>
      <w:bookmarkStart w:id="458" w:name="_Toc294005722"/>
      <w:bookmarkStart w:id="459" w:name="_Toc294005552"/>
      <w:bookmarkStart w:id="460" w:name="_Toc294005052"/>
      <w:bookmarkStart w:id="461" w:name="_Toc294023288"/>
      <w:bookmarkStart w:id="462" w:name="_Toc294014129"/>
      <w:bookmarkStart w:id="463" w:name="_Toc294013486"/>
      <w:bookmarkStart w:id="464" w:name="_Toc294013012"/>
      <w:bookmarkStart w:id="465" w:name="_Toc294011254"/>
      <w:bookmarkStart w:id="466" w:name="_Toc294010155"/>
      <w:bookmarkStart w:id="467" w:name="_Toc294009918"/>
      <w:bookmarkStart w:id="468" w:name="_Toc294008408"/>
      <w:bookmarkStart w:id="469" w:name="_Toc294008190"/>
      <w:bookmarkStart w:id="470" w:name="_Toc294007971"/>
      <w:bookmarkStart w:id="471" w:name="_Toc294006687"/>
      <w:bookmarkStart w:id="472" w:name="_Toc294006518"/>
      <w:bookmarkStart w:id="473" w:name="_Toc294006347"/>
      <w:bookmarkStart w:id="474" w:name="_Toc294005721"/>
      <w:bookmarkStart w:id="475" w:name="_Toc294005551"/>
      <w:bookmarkStart w:id="476" w:name="_Toc294005051"/>
      <w:bookmarkStart w:id="477" w:name="_Toc294023287"/>
      <w:bookmarkStart w:id="478" w:name="_Toc294014128"/>
      <w:bookmarkStart w:id="479" w:name="_Toc294013485"/>
      <w:bookmarkStart w:id="480" w:name="_Toc294013011"/>
      <w:bookmarkStart w:id="481" w:name="_Toc294011253"/>
      <w:bookmarkStart w:id="482" w:name="_Toc294010154"/>
      <w:bookmarkStart w:id="483" w:name="_Toc294009917"/>
      <w:bookmarkStart w:id="484" w:name="_Toc294008407"/>
      <w:bookmarkStart w:id="485" w:name="_Toc294008189"/>
      <w:bookmarkStart w:id="486" w:name="_Toc294007970"/>
      <w:bookmarkStart w:id="487" w:name="_Toc294006686"/>
      <w:bookmarkStart w:id="488" w:name="_Toc294006517"/>
      <w:bookmarkStart w:id="489" w:name="_Toc294006346"/>
      <w:bookmarkStart w:id="490" w:name="_Toc294005720"/>
      <w:bookmarkStart w:id="491" w:name="_Toc294005550"/>
      <w:bookmarkStart w:id="492" w:name="_Toc294005050"/>
      <w:bookmarkStart w:id="493" w:name="_Toc294023286"/>
      <w:bookmarkStart w:id="494" w:name="_Toc294014127"/>
      <w:bookmarkStart w:id="495" w:name="_Toc294013484"/>
      <w:bookmarkStart w:id="496" w:name="_Toc294013010"/>
      <w:bookmarkStart w:id="497" w:name="_Toc294011252"/>
      <w:bookmarkStart w:id="498" w:name="_Toc294010153"/>
      <w:bookmarkStart w:id="499" w:name="_Toc294009916"/>
      <w:bookmarkStart w:id="500" w:name="_Toc294008406"/>
      <w:bookmarkStart w:id="501" w:name="_Toc294008188"/>
      <w:bookmarkStart w:id="502" w:name="_Toc294007969"/>
      <w:bookmarkStart w:id="503" w:name="_Toc294006685"/>
      <w:bookmarkStart w:id="504" w:name="_Toc294006516"/>
      <w:bookmarkStart w:id="505" w:name="_Toc294006345"/>
      <w:bookmarkStart w:id="506" w:name="_Toc294005719"/>
      <w:bookmarkStart w:id="507" w:name="_Toc294005549"/>
      <w:bookmarkStart w:id="508" w:name="_Toc294005049"/>
      <w:bookmarkStart w:id="509" w:name="_Toc294023285"/>
      <w:bookmarkStart w:id="510" w:name="_Toc294014126"/>
      <w:bookmarkStart w:id="511" w:name="_Toc294013483"/>
      <w:bookmarkStart w:id="512" w:name="_Toc294013009"/>
      <w:bookmarkStart w:id="513" w:name="_Toc294011251"/>
      <w:bookmarkStart w:id="514" w:name="_Toc294010152"/>
      <w:bookmarkStart w:id="515" w:name="_Toc294009915"/>
      <w:bookmarkStart w:id="516" w:name="_Toc294008405"/>
      <w:bookmarkStart w:id="517" w:name="_Toc294008187"/>
      <w:bookmarkStart w:id="518" w:name="_Toc294007968"/>
      <w:bookmarkStart w:id="519" w:name="_Toc294006684"/>
      <w:bookmarkStart w:id="520" w:name="_Toc294006515"/>
      <w:bookmarkStart w:id="521" w:name="_Toc294006344"/>
      <w:bookmarkStart w:id="522" w:name="_Toc294005718"/>
      <w:bookmarkStart w:id="523" w:name="_Toc294005548"/>
      <w:bookmarkStart w:id="524" w:name="_Toc294005048"/>
      <w:bookmarkStart w:id="525" w:name="_Toc294023284"/>
      <w:bookmarkStart w:id="526" w:name="_Toc294014125"/>
      <w:bookmarkStart w:id="527" w:name="_Toc294013482"/>
      <w:bookmarkStart w:id="528" w:name="_Toc294013008"/>
      <w:bookmarkStart w:id="529" w:name="_Toc294011250"/>
      <w:bookmarkStart w:id="530" w:name="_Toc294010151"/>
      <w:bookmarkStart w:id="531" w:name="_Toc294009914"/>
      <w:bookmarkStart w:id="532" w:name="_Toc294008404"/>
      <w:bookmarkStart w:id="533" w:name="_Toc294008186"/>
      <w:bookmarkStart w:id="534" w:name="_Toc294007967"/>
      <w:bookmarkStart w:id="535" w:name="_Toc294006683"/>
      <w:bookmarkStart w:id="536" w:name="_Toc294006514"/>
      <w:bookmarkStart w:id="537" w:name="_Toc294006343"/>
      <w:bookmarkStart w:id="538" w:name="_Toc294005717"/>
      <w:bookmarkStart w:id="539" w:name="_Toc294005547"/>
      <w:bookmarkStart w:id="540" w:name="_Toc294005047"/>
      <w:bookmarkStart w:id="541" w:name="_Toc294023283"/>
      <w:bookmarkStart w:id="542" w:name="_Toc294014124"/>
      <w:bookmarkStart w:id="543" w:name="_Toc294013481"/>
      <w:bookmarkStart w:id="544" w:name="_Toc294013007"/>
      <w:bookmarkStart w:id="545" w:name="_Toc294011249"/>
      <w:bookmarkStart w:id="546" w:name="_Toc294010150"/>
      <w:bookmarkStart w:id="547" w:name="_Toc294009913"/>
      <w:bookmarkStart w:id="548" w:name="_Toc294008403"/>
      <w:bookmarkStart w:id="549" w:name="_Toc294008185"/>
      <w:bookmarkStart w:id="550" w:name="_Toc294007966"/>
      <w:bookmarkStart w:id="551" w:name="_Toc294006682"/>
      <w:bookmarkStart w:id="552" w:name="_Toc294006513"/>
      <w:bookmarkStart w:id="553" w:name="_Toc294006342"/>
      <w:bookmarkStart w:id="554" w:name="_Toc294005716"/>
      <w:bookmarkStart w:id="555" w:name="_Toc294005546"/>
      <w:bookmarkStart w:id="556" w:name="_Toc294005046"/>
      <w:bookmarkStart w:id="557" w:name="_Toc294023282"/>
      <w:bookmarkStart w:id="558" w:name="_Toc294014123"/>
      <w:bookmarkStart w:id="559" w:name="_Toc294013480"/>
      <w:bookmarkStart w:id="560" w:name="_Toc294013006"/>
      <w:bookmarkStart w:id="561" w:name="_Toc294011248"/>
      <w:bookmarkStart w:id="562" w:name="_Toc294010149"/>
      <w:bookmarkStart w:id="563" w:name="_Toc294009912"/>
      <w:bookmarkStart w:id="564" w:name="_Toc294008402"/>
      <w:bookmarkStart w:id="565" w:name="_Toc294008184"/>
      <w:bookmarkStart w:id="566" w:name="_Toc294007965"/>
      <w:bookmarkStart w:id="567" w:name="_Toc294006681"/>
      <w:bookmarkStart w:id="568" w:name="_Toc294006512"/>
      <w:bookmarkStart w:id="569" w:name="_Toc294006341"/>
      <w:bookmarkStart w:id="570" w:name="_Toc294005715"/>
      <w:bookmarkStart w:id="571" w:name="_Toc294005545"/>
      <w:bookmarkStart w:id="572" w:name="_Toc294005045"/>
      <w:bookmarkStart w:id="573" w:name="_Toc294023281"/>
      <w:bookmarkStart w:id="574" w:name="_Toc294014122"/>
      <w:bookmarkStart w:id="575" w:name="_Toc294013479"/>
      <w:bookmarkStart w:id="576" w:name="_Toc294013005"/>
      <w:bookmarkStart w:id="577" w:name="_Toc294011247"/>
      <w:bookmarkStart w:id="578" w:name="_Toc294010148"/>
      <w:bookmarkStart w:id="579" w:name="_Toc294009911"/>
      <w:bookmarkStart w:id="580" w:name="_Toc294008401"/>
      <w:bookmarkStart w:id="581" w:name="_Toc294008183"/>
      <w:bookmarkStart w:id="582" w:name="_Toc294007964"/>
      <w:bookmarkStart w:id="583" w:name="_Toc294006680"/>
      <w:bookmarkStart w:id="584" w:name="_Toc294006511"/>
      <w:bookmarkStart w:id="585" w:name="_Toc294006340"/>
      <w:bookmarkStart w:id="586" w:name="_Toc294005714"/>
      <w:bookmarkStart w:id="587" w:name="_Toc294005544"/>
      <w:bookmarkStart w:id="588" w:name="_Toc294005044"/>
      <w:bookmarkStart w:id="589" w:name="_Toc294023280"/>
      <w:bookmarkStart w:id="590" w:name="_Toc294014121"/>
      <w:bookmarkStart w:id="591" w:name="_Toc294013478"/>
      <w:bookmarkStart w:id="592" w:name="_Toc294013004"/>
      <w:bookmarkStart w:id="593" w:name="_Toc294011246"/>
      <w:bookmarkStart w:id="594" w:name="_Toc294010147"/>
      <w:bookmarkStart w:id="595" w:name="_Toc294009910"/>
      <w:bookmarkStart w:id="596" w:name="_Toc294008400"/>
      <w:bookmarkStart w:id="597" w:name="_Toc294008182"/>
      <w:bookmarkStart w:id="598" w:name="_Toc294007963"/>
      <w:bookmarkStart w:id="599" w:name="_Toc294006679"/>
      <w:bookmarkStart w:id="600" w:name="_Toc294006510"/>
      <w:bookmarkStart w:id="601" w:name="_Toc294006339"/>
      <w:bookmarkStart w:id="602" w:name="_Toc294005713"/>
      <w:bookmarkStart w:id="603" w:name="_Toc294005543"/>
      <w:bookmarkStart w:id="604" w:name="_Toc294005043"/>
      <w:bookmarkStart w:id="605" w:name="_Toc294023279"/>
      <w:bookmarkStart w:id="606" w:name="_Toc294014120"/>
      <w:bookmarkStart w:id="607" w:name="_Toc294013477"/>
      <w:bookmarkStart w:id="608" w:name="_Toc294013003"/>
      <w:bookmarkStart w:id="609" w:name="_Toc294011245"/>
      <w:bookmarkStart w:id="610" w:name="_Toc294010146"/>
      <w:bookmarkStart w:id="611" w:name="_Toc294009909"/>
      <w:bookmarkStart w:id="612" w:name="_Toc294008399"/>
      <w:bookmarkStart w:id="613" w:name="_Toc294008181"/>
      <w:bookmarkStart w:id="614" w:name="_Toc294007962"/>
      <w:bookmarkStart w:id="615" w:name="_Toc294006678"/>
      <w:bookmarkStart w:id="616" w:name="_Toc294006509"/>
      <w:bookmarkStart w:id="617" w:name="_Toc294006338"/>
      <w:bookmarkStart w:id="618" w:name="_Toc294005712"/>
      <w:bookmarkStart w:id="619" w:name="_Toc294005542"/>
      <w:bookmarkStart w:id="620" w:name="_Toc294005042"/>
      <w:bookmarkStart w:id="621" w:name="_Toc294023278"/>
      <w:bookmarkStart w:id="622" w:name="_Toc294014119"/>
      <w:bookmarkStart w:id="623" w:name="_Toc294013476"/>
      <w:bookmarkStart w:id="624" w:name="_Toc294013002"/>
      <w:bookmarkStart w:id="625" w:name="_Toc294011244"/>
      <w:bookmarkStart w:id="626" w:name="_Toc294010145"/>
      <w:bookmarkStart w:id="627" w:name="_Toc294009908"/>
      <w:bookmarkStart w:id="628" w:name="_Toc294008398"/>
      <w:bookmarkStart w:id="629" w:name="_Toc294008180"/>
      <w:bookmarkStart w:id="630" w:name="_Toc294007961"/>
      <w:bookmarkStart w:id="631" w:name="_Toc294006677"/>
      <w:bookmarkStart w:id="632" w:name="_Toc294006508"/>
      <w:bookmarkStart w:id="633" w:name="_Toc294006337"/>
      <w:bookmarkStart w:id="634" w:name="_Toc294005711"/>
      <w:bookmarkStart w:id="635" w:name="_Toc294005541"/>
      <w:bookmarkStart w:id="636" w:name="_Toc294005041"/>
      <w:bookmarkStart w:id="637" w:name="_Toc294023277"/>
      <w:bookmarkStart w:id="638" w:name="_Toc294014118"/>
      <w:bookmarkStart w:id="639" w:name="_Toc294013475"/>
      <w:bookmarkStart w:id="640" w:name="_Toc294013001"/>
      <w:bookmarkStart w:id="641" w:name="_Toc294011243"/>
      <w:bookmarkStart w:id="642" w:name="_Toc294010144"/>
      <w:bookmarkStart w:id="643" w:name="_Toc294009907"/>
      <w:bookmarkStart w:id="644" w:name="_Toc294008397"/>
      <w:bookmarkStart w:id="645" w:name="_Toc294008179"/>
      <w:bookmarkStart w:id="646" w:name="_Toc294007960"/>
      <w:bookmarkStart w:id="647" w:name="_Toc294006676"/>
      <w:bookmarkStart w:id="648" w:name="_Toc294006507"/>
      <w:bookmarkStart w:id="649" w:name="_Toc294006336"/>
      <w:bookmarkStart w:id="650" w:name="_Toc294005710"/>
      <w:bookmarkStart w:id="651" w:name="_Toc294005540"/>
      <w:bookmarkStart w:id="652" w:name="_Toc294005040"/>
      <w:bookmarkStart w:id="653" w:name="_Toc294023276"/>
      <w:bookmarkStart w:id="654" w:name="_Toc294014117"/>
      <w:bookmarkStart w:id="655" w:name="_Toc294013474"/>
      <w:bookmarkStart w:id="656" w:name="_Toc294013000"/>
      <w:bookmarkStart w:id="657" w:name="_Toc294011242"/>
      <w:bookmarkStart w:id="658" w:name="_Toc294010143"/>
      <w:bookmarkStart w:id="659" w:name="_Toc294009906"/>
      <w:bookmarkStart w:id="660" w:name="_Toc294008396"/>
      <w:bookmarkStart w:id="661" w:name="_Toc294008178"/>
      <w:bookmarkStart w:id="662" w:name="_Toc294007959"/>
      <w:bookmarkStart w:id="663" w:name="_Toc294006675"/>
      <w:bookmarkStart w:id="664" w:name="_Toc294006506"/>
      <w:bookmarkStart w:id="665" w:name="_Toc294006335"/>
      <w:bookmarkStart w:id="666" w:name="_Toc294005709"/>
      <w:bookmarkStart w:id="667" w:name="_Toc294005539"/>
      <w:bookmarkStart w:id="668" w:name="_Toc294005039"/>
      <w:bookmarkStart w:id="669" w:name="_Toc294023275"/>
      <w:bookmarkStart w:id="670" w:name="_Toc294014116"/>
      <w:bookmarkStart w:id="671" w:name="_Toc294013473"/>
      <w:bookmarkStart w:id="672" w:name="_Toc294012999"/>
      <w:bookmarkStart w:id="673" w:name="_Toc294011241"/>
      <w:bookmarkStart w:id="674" w:name="_Toc294010142"/>
      <w:bookmarkStart w:id="675" w:name="_Toc294009905"/>
      <w:bookmarkStart w:id="676" w:name="_Toc294008395"/>
      <w:bookmarkStart w:id="677" w:name="_Toc294008177"/>
      <w:bookmarkStart w:id="678" w:name="_Toc294007958"/>
      <w:bookmarkStart w:id="679" w:name="_Toc294006674"/>
      <w:bookmarkStart w:id="680" w:name="_Toc294006505"/>
      <w:bookmarkStart w:id="681" w:name="_Toc294006334"/>
      <w:bookmarkStart w:id="682" w:name="_Toc294005708"/>
      <w:bookmarkStart w:id="683" w:name="_Toc294005538"/>
      <w:bookmarkStart w:id="684" w:name="_Toc294005038"/>
      <w:bookmarkStart w:id="685" w:name="_Toc294023274"/>
      <w:bookmarkStart w:id="686" w:name="_Toc294014115"/>
      <w:bookmarkStart w:id="687" w:name="_Toc294013472"/>
      <w:bookmarkStart w:id="688" w:name="_Toc294012998"/>
      <w:bookmarkStart w:id="689" w:name="_Toc294011240"/>
      <w:bookmarkStart w:id="690" w:name="_Toc294010141"/>
      <w:bookmarkStart w:id="691" w:name="_Toc294009904"/>
      <w:bookmarkStart w:id="692" w:name="_Toc294008394"/>
      <w:bookmarkStart w:id="693" w:name="_Toc294008176"/>
      <w:bookmarkStart w:id="694" w:name="_Toc294007957"/>
      <w:bookmarkStart w:id="695" w:name="_Toc294006673"/>
      <w:bookmarkStart w:id="696" w:name="_Toc294006504"/>
      <w:bookmarkStart w:id="697" w:name="_Toc294006333"/>
      <w:bookmarkStart w:id="698" w:name="_Toc294005707"/>
      <w:bookmarkStart w:id="699" w:name="_Toc294005537"/>
      <w:bookmarkStart w:id="700" w:name="_Toc294005037"/>
      <w:bookmarkStart w:id="701" w:name="_Toc294023273"/>
      <w:bookmarkStart w:id="702" w:name="_Toc294014114"/>
      <w:bookmarkStart w:id="703" w:name="_Toc294013471"/>
      <w:bookmarkStart w:id="704" w:name="_Toc294012997"/>
      <w:bookmarkStart w:id="705" w:name="_Toc294011239"/>
      <w:bookmarkStart w:id="706" w:name="_Toc294010140"/>
      <w:bookmarkStart w:id="707" w:name="_Toc294009903"/>
      <w:bookmarkStart w:id="708" w:name="_Toc294008393"/>
      <w:bookmarkStart w:id="709" w:name="_Toc294008175"/>
      <w:bookmarkStart w:id="710" w:name="_Toc294007956"/>
      <w:bookmarkStart w:id="711" w:name="_Toc294006672"/>
      <w:bookmarkStart w:id="712" w:name="_Toc294006503"/>
      <w:bookmarkStart w:id="713" w:name="_Toc294006332"/>
      <w:bookmarkStart w:id="714" w:name="_Toc294005706"/>
      <w:bookmarkStart w:id="715" w:name="_Toc294005536"/>
      <w:bookmarkStart w:id="716" w:name="_Toc294005036"/>
      <w:bookmarkStart w:id="717" w:name="_Toc294023272"/>
      <w:bookmarkStart w:id="718" w:name="_Toc294014113"/>
      <w:bookmarkStart w:id="719" w:name="_Toc294013470"/>
      <w:bookmarkStart w:id="720" w:name="_Toc294012996"/>
      <w:bookmarkStart w:id="721" w:name="_Toc294011238"/>
      <w:bookmarkStart w:id="722" w:name="_Toc294010139"/>
      <w:bookmarkStart w:id="723" w:name="_Toc294009902"/>
      <w:bookmarkStart w:id="724" w:name="_Toc294008392"/>
      <w:bookmarkStart w:id="725" w:name="_Toc294008174"/>
      <w:bookmarkStart w:id="726" w:name="_Toc294007955"/>
      <w:bookmarkStart w:id="727" w:name="_Toc294006671"/>
      <w:bookmarkStart w:id="728" w:name="_Toc294006502"/>
      <w:bookmarkStart w:id="729" w:name="_Toc294006331"/>
      <w:bookmarkStart w:id="730" w:name="_Toc294005705"/>
      <w:bookmarkStart w:id="731" w:name="_Toc294005535"/>
      <w:bookmarkStart w:id="732" w:name="_Toc294005035"/>
      <w:bookmarkStart w:id="733" w:name="_Toc294023271"/>
      <w:bookmarkStart w:id="734" w:name="_Toc294014112"/>
      <w:bookmarkStart w:id="735" w:name="_Toc294013469"/>
      <w:bookmarkStart w:id="736" w:name="_Toc294012995"/>
      <w:bookmarkStart w:id="737" w:name="_Toc294011237"/>
      <w:bookmarkStart w:id="738" w:name="_Toc294010138"/>
      <w:bookmarkStart w:id="739" w:name="_Toc294009901"/>
      <w:bookmarkStart w:id="740" w:name="_Toc294008391"/>
      <w:bookmarkStart w:id="741" w:name="_Toc294008173"/>
      <w:bookmarkStart w:id="742" w:name="_Toc294007954"/>
      <w:bookmarkStart w:id="743" w:name="_Toc294006670"/>
      <w:bookmarkStart w:id="744" w:name="_Toc294006501"/>
      <w:bookmarkStart w:id="745" w:name="_Toc294006330"/>
      <w:bookmarkStart w:id="746" w:name="_Toc294005704"/>
      <w:bookmarkStart w:id="747" w:name="_Toc294005534"/>
      <w:bookmarkStart w:id="748" w:name="_Toc294005034"/>
      <w:bookmarkStart w:id="749" w:name="_Toc294023270"/>
      <w:bookmarkStart w:id="750" w:name="_Toc294014111"/>
      <w:bookmarkStart w:id="751" w:name="_Toc294013468"/>
      <w:bookmarkStart w:id="752" w:name="_Toc294012994"/>
      <w:bookmarkStart w:id="753" w:name="_Toc294011236"/>
      <w:bookmarkStart w:id="754" w:name="_Toc294010137"/>
      <w:bookmarkStart w:id="755" w:name="_Toc294009900"/>
      <w:bookmarkStart w:id="756" w:name="_Toc294008390"/>
      <w:bookmarkStart w:id="757" w:name="_Toc294008172"/>
      <w:bookmarkStart w:id="758" w:name="_Toc294007953"/>
      <w:bookmarkStart w:id="759" w:name="_Toc294006669"/>
      <w:bookmarkStart w:id="760" w:name="_Toc294006500"/>
      <w:bookmarkStart w:id="761" w:name="_Toc294006329"/>
      <w:bookmarkStart w:id="762" w:name="_Toc294005703"/>
      <w:bookmarkStart w:id="763" w:name="_Toc294005533"/>
      <w:bookmarkStart w:id="764" w:name="_Toc294005033"/>
      <w:bookmarkStart w:id="765" w:name="_Toc294023269"/>
      <w:bookmarkStart w:id="766" w:name="_Toc294014110"/>
      <w:bookmarkStart w:id="767" w:name="_Toc294013467"/>
      <w:bookmarkStart w:id="768" w:name="_Toc294012993"/>
      <w:bookmarkStart w:id="769" w:name="_Toc294011235"/>
      <w:bookmarkStart w:id="770" w:name="_Toc294010136"/>
      <w:bookmarkStart w:id="771" w:name="_Toc294009899"/>
      <w:bookmarkStart w:id="772" w:name="_Toc294008389"/>
      <w:bookmarkStart w:id="773" w:name="_Toc294008171"/>
      <w:bookmarkStart w:id="774" w:name="_Toc294007952"/>
      <w:bookmarkStart w:id="775" w:name="_Toc294006668"/>
      <w:bookmarkStart w:id="776" w:name="_Toc294006499"/>
      <w:bookmarkStart w:id="777" w:name="_Toc294006328"/>
      <w:bookmarkStart w:id="778" w:name="_Toc294005702"/>
      <w:bookmarkStart w:id="779" w:name="_Toc294005532"/>
      <w:bookmarkStart w:id="780" w:name="_Toc294005032"/>
      <w:bookmarkStart w:id="781" w:name="_Toc294023268"/>
      <w:bookmarkStart w:id="782" w:name="_Toc294014109"/>
      <w:bookmarkStart w:id="783" w:name="_Toc294013466"/>
      <w:bookmarkStart w:id="784" w:name="_Toc294012992"/>
      <w:bookmarkStart w:id="785" w:name="_Toc294011234"/>
      <w:bookmarkStart w:id="786" w:name="_Toc294010135"/>
      <w:bookmarkStart w:id="787" w:name="_Toc294009898"/>
      <w:bookmarkStart w:id="788" w:name="_Toc294008388"/>
      <w:bookmarkStart w:id="789" w:name="_Toc294008170"/>
      <w:bookmarkStart w:id="790" w:name="_Toc294007951"/>
      <w:bookmarkStart w:id="791" w:name="_Toc294006667"/>
      <w:bookmarkStart w:id="792" w:name="_Toc294006498"/>
      <w:bookmarkStart w:id="793" w:name="_Toc294006327"/>
      <w:bookmarkStart w:id="794" w:name="_Toc294005701"/>
      <w:bookmarkStart w:id="795" w:name="_Toc294005531"/>
      <w:bookmarkStart w:id="796" w:name="_Toc294005031"/>
      <w:bookmarkStart w:id="797" w:name="_Toc294023267"/>
      <w:bookmarkStart w:id="798" w:name="_Toc294014108"/>
      <w:bookmarkStart w:id="799" w:name="_Toc294013465"/>
      <w:bookmarkStart w:id="800" w:name="_Toc294012991"/>
      <w:bookmarkStart w:id="801" w:name="_Toc294011233"/>
      <w:bookmarkStart w:id="802" w:name="_Toc294010134"/>
      <w:bookmarkStart w:id="803" w:name="_Toc294009897"/>
      <w:bookmarkStart w:id="804" w:name="_Toc294008387"/>
      <w:bookmarkStart w:id="805" w:name="_Toc294008169"/>
      <w:bookmarkStart w:id="806" w:name="_Toc294007950"/>
      <w:bookmarkStart w:id="807" w:name="_Toc294006666"/>
      <w:bookmarkStart w:id="808" w:name="_Toc294006497"/>
      <w:bookmarkStart w:id="809" w:name="_Toc294006326"/>
      <w:bookmarkStart w:id="810" w:name="_Toc294005700"/>
      <w:bookmarkStart w:id="811" w:name="_Toc294005530"/>
      <w:bookmarkStart w:id="812" w:name="_Toc294005030"/>
      <w:bookmarkStart w:id="813" w:name="_Toc294023266"/>
      <w:bookmarkStart w:id="814" w:name="_Toc294014107"/>
      <w:bookmarkStart w:id="815" w:name="_Toc294013464"/>
      <w:bookmarkStart w:id="816" w:name="_Toc294012990"/>
      <w:bookmarkStart w:id="817" w:name="_Toc294011232"/>
      <w:bookmarkStart w:id="818" w:name="_Toc294010133"/>
      <w:bookmarkStart w:id="819" w:name="_Toc294009896"/>
      <w:bookmarkStart w:id="820" w:name="_Toc294008386"/>
      <w:bookmarkStart w:id="821" w:name="_Toc294008168"/>
      <w:bookmarkStart w:id="822" w:name="_Toc294007949"/>
      <w:bookmarkStart w:id="823" w:name="_Toc294006665"/>
      <w:bookmarkStart w:id="824" w:name="_Toc294006496"/>
      <w:bookmarkStart w:id="825" w:name="_Toc294006325"/>
      <w:bookmarkStart w:id="826" w:name="_Toc294005699"/>
      <w:bookmarkStart w:id="827" w:name="_Toc294005529"/>
      <w:bookmarkStart w:id="828" w:name="_Toc294005029"/>
      <w:bookmarkStart w:id="829" w:name="_Toc294023265"/>
      <w:bookmarkStart w:id="830" w:name="_Toc294014106"/>
      <w:bookmarkStart w:id="831" w:name="_Toc294013463"/>
      <w:bookmarkStart w:id="832" w:name="_Toc294012989"/>
      <w:bookmarkStart w:id="833" w:name="_Toc294011231"/>
      <w:bookmarkStart w:id="834" w:name="_Toc294010132"/>
      <w:bookmarkStart w:id="835" w:name="_Toc294009895"/>
      <w:bookmarkStart w:id="836" w:name="_Toc294008385"/>
      <w:bookmarkStart w:id="837" w:name="_Toc294008167"/>
      <w:bookmarkStart w:id="838" w:name="_Toc294007948"/>
      <w:bookmarkStart w:id="839" w:name="_Toc294006664"/>
      <w:bookmarkStart w:id="840" w:name="_Toc294006495"/>
      <w:bookmarkStart w:id="841" w:name="_Toc294006324"/>
      <w:bookmarkStart w:id="842" w:name="_Toc294005698"/>
      <w:bookmarkStart w:id="843" w:name="_Toc294005528"/>
      <w:bookmarkStart w:id="844" w:name="_Toc294005028"/>
      <w:bookmarkStart w:id="845" w:name="_Toc294023264"/>
      <w:bookmarkStart w:id="846" w:name="_Toc294014105"/>
      <w:bookmarkStart w:id="847" w:name="_Toc294013462"/>
      <w:bookmarkStart w:id="848" w:name="_Toc294012988"/>
      <w:bookmarkStart w:id="849" w:name="_Toc294011230"/>
      <w:bookmarkStart w:id="850" w:name="_Toc294010131"/>
      <w:bookmarkStart w:id="851" w:name="_Toc294009894"/>
      <w:bookmarkStart w:id="852" w:name="_Toc294008384"/>
      <w:bookmarkStart w:id="853" w:name="_Toc294008166"/>
      <w:bookmarkStart w:id="854" w:name="_Toc294007947"/>
      <w:bookmarkStart w:id="855" w:name="_Toc294006663"/>
      <w:bookmarkStart w:id="856" w:name="_Toc294006494"/>
      <w:bookmarkStart w:id="857" w:name="_Toc294006323"/>
      <w:bookmarkStart w:id="858" w:name="_Toc294005697"/>
      <w:bookmarkStart w:id="859" w:name="_Toc294005527"/>
      <w:bookmarkStart w:id="860" w:name="_Toc294005027"/>
      <w:bookmarkStart w:id="861" w:name="_Toc294023263"/>
      <w:bookmarkStart w:id="862" w:name="_Toc294014104"/>
      <w:bookmarkStart w:id="863" w:name="_Toc294013461"/>
      <w:bookmarkStart w:id="864" w:name="_Toc294012987"/>
      <w:bookmarkStart w:id="865" w:name="_Toc294011229"/>
      <w:bookmarkStart w:id="866" w:name="_Toc294010130"/>
      <w:bookmarkStart w:id="867" w:name="_Toc294009893"/>
      <w:bookmarkStart w:id="868" w:name="_Toc294008383"/>
      <w:bookmarkStart w:id="869" w:name="_Toc294008165"/>
      <w:bookmarkStart w:id="870" w:name="_Toc294007946"/>
      <w:bookmarkStart w:id="871" w:name="_Toc294006662"/>
      <w:bookmarkStart w:id="872" w:name="_Toc294006493"/>
      <w:bookmarkStart w:id="873" w:name="_Toc294006322"/>
      <w:bookmarkStart w:id="874" w:name="_Toc294005696"/>
      <w:bookmarkStart w:id="875" w:name="_Toc294005526"/>
      <w:bookmarkStart w:id="876" w:name="_Toc294005026"/>
      <w:bookmarkStart w:id="877" w:name="_Toc294023262"/>
      <w:bookmarkStart w:id="878" w:name="_Toc294014103"/>
      <w:bookmarkStart w:id="879" w:name="_Toc294013460"/>
      <w:bookmarkStart w:id="880" w:name="_Toc294012986"/>
      <w:bookmarkStart w:id="881" w:name="_Toc294011228"/>
      <w:bookmarkStart w:id="882" w:name="_Toc294010129"/>
      <w:bookmarkStart w:id="883" w:name="_Toc294009892"/>
      <w:bookmarkStart w:id="884" w:name="_Toc294008382"/>
      <w:bookmarkStart w:id="885" w:name="_Toc294008164"/>
      <w:bookmarkStart w:id="886" w:name="_Toc294007945"/>
      <w:bookmarkStart w:id="887" w:name="_Toc294006661"/>
      <w:bookmarkStart w:id="888" w:name="_Toc294006492"/>
      <w:bookmarkStart w:id="889" w:name="_Toc294006321"/>
      <w:bookmarkStart w:id="890" w:name="_Toc294005695"/>
      <w:bookmarkStart w:id="891" w:name="_Toc294005525"/>
      <w:bookmarkStart w:id="892" w:name="_Toc294005025"/>
      <w:bookmarkStart w:id="893" w:name="_Toc294023261"/>
      <w:bookmarkStart w:id="894" w:name="_Toc294014102"/>
      <w:bookmarkStart w:id="895" w:name="_Toc294013459"/>
      <w:bookmarkStart w:id="896" w:name="_Toc294012985"/>
      <w:bookmarkStart w:id="897" w:name="_Toc294011227"/>
      <w:bookmarkStart w:id="898" w:name="_Toc294010128"/>
      <w:bookmarkStart w:id="899" w:name="_Toc294009891"/>
      <w:bookmarkStart w:id="900" w:name="_Toc294008381"/>
      <w:bookmarkStart w:id="901" w:name="_Toc294008163"/>
      <w:bookmarkStart w:id="902" w:name="_Toc294007944"/>
      <w:bookmarkStart w:id="903" w:name="_Toc294006660"/>
      <w:bookmarkStart w:id="904" w:name="_Toc294006491"/>
      <w:bookmarkStart w:id="905" w:name="_Toc294006320"/>
      <w:bookmarkStart w:id="906" w:name="_Toc294005694"/>
      <w:bookmarkStart w:id="907" w:name="_Toc294005524"/>
      <w:bookmarkStart w:id="908" w:name="_Toc294005024"/>
      <w:bookmarkStart w:id="909" w:name="_Toc294023260"/>
      <w:bookmarkStart w:id="910" w:name="_Toc294014101"/>
      <w:bookmarkStart w:id="911" w:name="_Toc294013458"/>
      <w:bookmarkStart w:id="912" w:name="_Toc294012984"/>
      <w:bookmarkStart w:id="913" w:name="_Toc294011226"/>
      <w:bookmarkStart w:id="914" w:name="_Toc294010127"/>
      <w:bookmarkStart w:id="915" w:name="_Toc294009890"/>
      <w:bookmarkStart w:id="916" w:name="_Toc294008380"/>
      <w:bookmarkStart w:id="917" w:name="_Toc294008162"/>
      <w:bookmarkStart w:id="918" w:name="_Toc294007943"/>
      <w:bookmarkStart w:id="919" w:name="_Toc294006659"/>
      <w:bookmarkStart w:id="920" w:name="_Toc294006490"/>
      <w:bookmarkStart w:id="921" w:name="_Toc294006319"/>
      <w:bookmarkStart w:id="922" w:name="_Toc294005693"/>
      <w:bookmarkStart w:id="923" w:name="_Toc294005523"/>
      <w:bookmarkStart w:id="924" w:name="_Toc294005023"/>
      <w:bookmarkStart w:id="925" w:name="_Toc294023259"/>
      <w:bookmarkStart w:id="926" w:name="_Toc294014100"/>
      <w:bookmarkStart w:id="927" w:name="_Toc294013457"/>
      <w:bookmarkStart w:id="928" w:name="_Toc294012983"/>
      <w:bookmarkStart w:id="929" w:name="_Toc294011225"/>
      <w:bookmarkStart w:id="930" w:name="_Toc294010126"/>
      <w:bookmarkStart w:id="931" w:name="_Toc294009889"/>
      <w:bookmarkStart w:id="932" w:name="_Toc294008379"/>
      <w:bookmarkStart w:id="933" w:name="_Toc294008161"/>
      <w:bookmarkStart w:id="934" w:name="_Toc294007942"/>
      <w:bookmarkStart w:id="935" w:name="_Toc294006658"/>
      <w:bookmarkStart w:id="936" w:name="_Toc294006489"/>
      <w:bookmarkStart w:id="937" w:name="_Toc294006318"/>
      <w:bookmarkStart w:id="938" w:name="_Toc294005692"/>
      <w:bookmarkStart w:id="939" w:name="_Toc294005522"/>
      <w:bookmarkStart w:id="940" w:name="_Toc294005022"/>
      <w:bookmarkStart w:id="941" w:name="_Toc294023258"/>
      <w:bookmarkStart w:id="942" w:name="_Toc294014099"/>
      <w:bookmarkStart w:id="943" w:name="_Toc294013456"/>
      <w:bookmarkStart w:id="944" w:name="_Toc294012982"/>
      <w:bookmarkStart w:id="945" w:name="_Toc294011224"/>
      <w:bookmarkStart w:id="946" w:name="_Toc294010125"/>
      <w:bookmarkStart w:id="947" w:name="_Toc294009888"/>
      <w:bookmarkStart w:id="948" w:name="_Toc294008378"/>
      <w:bookmarkStart w:id="949" w:name="_Toc294008160"/>
      <w:bookmarkStart w:id="950" w:name="_Toc294007941"/>
      <w:bookmarkStart w:id="951" w:name="_Toc294006657"/>
      <w:bookmarkStart w:id="952" w:name="_Toc294006488"/>
      <w:bookmarkStart w:id="953" w:name="_Toc294006317"/>
      <w:bookmarkStart w:id="954" w:name="_Toc294005691"/>
      <w:bookmarkStart w:id="955" w:name="_Toc294005521"/>
      <w:bookmarkStart w:id="956" w:name="_Toc294005021"/>
      <w:bookmarkStart w:id="957" w:name="_Toc294023257"/>
      <w:bookmarkStart w:id="958" w:name="_Toc294014098"/>
      <w:bookmarkStart w:id="959" w:name="_Toc294013455"/>
      <w:bookmarkStart w:id="960" w:name="_Toc294012981"/>
      <w:bookmarkStart w:id="961" w:name="_Toc294011223"/>
      <w:bookmarkStart w:id="962" w:name="_Toc294010124"/>
      <w:bookmarkStart w:id="963" w:name="_Toc294009887"/>
      <w:bookmarkStart w:id="964" w:name="_Toc294008377"/>
      <w:bookmarkStart w:id="965" w:name="_Toc294008159"/>
      <w:bookmarkStart w:id="966" w:name="_Toc294007940"/>
      <w:bookmarkStart w:id="967" w:name="_Toc294006656"/>
      <w:bookmarkStart w:id="968" w:name="_Toc294006487"/>
      <w:bookmarkStart w:id="969" w:name="_Toc294006316"/>
      <w:bookmarkStart w:id="970" w:name="_Toc294005690"/>
      <w:bookmarkStart w:id="971" w:name="_Toc294005520"/>
      <w:bookmarkStart w:id="972" w:name="_Toc294005020"/>
      <w:bookmarkStart w:id="973" w:name="_Toc294023256"/>
      <w:bookmarkStart w:id="974" w:name="_Toc294014097"/>
      <w:bookmarkStart w:id="975" w:name="_Toc294013454"/>
      <w:bookmarkStart w:id="976" w:name="_Toc294012980"/>
      <w:bookmarkStart w:id="977" w:name="_Toc294011222"/>
      <w:bookmarkStart w:id="978" w:name="_Toc294010123"/>
      <w:bookmarkStart w:id="979" w:name="_Toc294009886"/>
      <w:bookmarkStart w:id="980" w:name="_Toc294008376"/>
      <w:bookmarkStart w:id="981" w:name="_Toc294008158"/>
      <w:bookmarkStart w:id="982" w:name="_Toc294007939"/>
      <w:bookmarkStart w:id="983" w:name="_Toc294006655"/>
      <w:bookmarkStart w:id="984" w:name="_Toc294006486"/>
      <w:bookmarkStart w:id="985" w:name="_Toc294006315"/>
      <w:bookmarkStart w:id="986" w:name="_Toc294005689"/>
      <w:bookmarkStart w:id="987" w:name="_Toc294005519"/>
      <w:bookmarkStart w:id="988" w:name="_Toc294005019"/>
      <w:bookmarkStart w:id="989" w:name="_Toc294023255"/>
      <w:bookmarkStart w:id="990" w:name="_Toc294014096"/>
      <w:bookmarkStart w:id="991" w:name="_Toc294013453"/>
      <w:bookmarkStart w:id="992" w:name="_Toc294012979"/>
      <w:bookmarkStart w:id="993" w:name="_Toc294011221"/>
      <w:bookmarkStart w:id="994" w:name="_Toc294010122"/>
      <w:bookmarkStart w:id="995" w:name="_Toc294009885"/>
      <w:bookmarkStart w:id="996" w:name="_Toc294008375"/>
      <w:bookmarkStart w:id="997" w:name="_Toc294008157"/>
      <w:bookmarkStart w:id="998" w:name="_Toc294007938"/>
      <w:bookmarkStart w:id="999" w:name="_Toc294006654"/>
      <w:bookmarkStart w:id="1000" w:name="_Toc294006485"/>
      <w:bookmarkStart w:id="1001" w:name="_Toc294006314"/>
      <w:bookmarkStart w:id="1002" w:name="_Toc294005688"/>
      <w:bookmarkStart w:id="1003" w:name="_Toc294005518"/>
      <w:bookmarkStart w:id="1004" w:name="_Toc294005018"/>
      <w:bookmarkStart w:id="1005" w:name="_Toc294023254"/>
      <w:bookmarkStart w:id="1006" w:name="_Toc294014095"/>
      <w:bookmarkStart w:id="1007" w:name="_Toc294013452"/>
      <w:bookmarkStart w:id="1008" w:name="_Toc294012978"/>
      <w:bookmarkStart w:id="1009" w:name="_Toc294011220"/>
      <w:bookmarkStart w:id="1010" w:name="_Toc294010121"/>
      <w:bookmarkStart w:id="1011" w:name="_Toc294009884"/>
      <w:bookmarkStart w:id="1012" w:name="_Toc294008374"/>
      <w:bookmarkStart w:id="1013" w:name="_Toc294008156"/>
      <w:bookmarkStart w:id="1014" w:name="_Toc294007937"/>
      <w:bookmarkStart w:id="1015" w:name="_Toc294006653"/>
      <w:bookmarkStart w:id="1016" w:name="_Toc294006484"/>
      <w:bookmarkStart w:id="1017" w:name="_Toc294006313"/>
      <w:bookmarkStart w:id="1018" w:name="_Toc294005687"/>
      <w:bookmarkStart w:id="1019" w:name="_Toc294005517"/>
      <w:bookmarkStart w:id="1020" w:name="_Toc294005017"/>
      <w:bookmarkStart w:id="1021" w:name="_Toc294023253"/>
      <w:bookmarkStart w:id="1022" w:name="_Toc294014094"/>
      <w:bookmarkStart w:id="1023" w:name="_Toc294013451"/>
      <w:bookmarkStart w:id="1024" w:name="_Toc294012977"/>
      <w:bookmarkStart w:id="1025" w:name="_Toc294011219"/>
      <w:bookmarkStart w:id="1026" w:name="_Toc294010120"/>
      <w:bookmarkStart w:id="1027" w:name="_Toc294009883"/>
      <w:bookmarkStart w:id="1028" w:name="_Toc294008373"/>
      <w:bookmarkStart w:id="1029" w:name="_Toc294008155"/>
      <w:bookmarkStart w:id="1030" w:name="_Toc294007936"/>
      <w:bookmarkStart w:id="1031" w:name="_Toc294006652"/>
      <w:bookmarkStart w:id="1032" w:name="_Toc294006483"/>
      <w:bookmarkStart w:id="1033" w:name="_Toc294006312"/>
      <w:bookmarkStart w:id="1034" w:name="_Toc294005686"/>
      <w:bookmarkStart w:id="1035" w:name="_Toc294005516"/>
      <w:bookmarkStart w:id="1036" w:name="_Toc294005016"/>
      <w:bookmarkStart w:id="1037" w:name="_Toc294023252"/>
      <w:bookmarkStart w:id="1038" w:name="_Toc294014093"/>
      <w:bookmarkStart w:id="1039" w:name="_Toc294013450"/>
      <w:bookmarkStart w:id="1040" w:name="_Toc294012976"/>
      <w:bookmarkStart w:id="1041" w:name="_Toc294011218"/>
      <w:bookmarkStart w:id="1042" w:name="_Toc294010119"/>
      <w:bookmarkStart w:id="1043" w:name="_Toc294009882"/>
      <w:bookmarkStart w:id="1044" w:name="_Toc294008372"/>
      <w:bookmarkStart w:id="1045" w:name="_Toc294008154"/>
      <w:bookmarkStart w:id="1046" w:name="_Toc294007935"/>
      <w:bookmarkStart w:id="1047" w:name="_Toc294006651"/>
      <w:bookmarkStart w:id="1048" w:name="_Toc294006482"/>
      <w:bookmarkStart w:id="1049" w:name="_Toc294006311"/>
      <w:bookmarkStart w:id="1050" w:name="_Toc294005685"/>
      <w:bookmarkStart w:id="1051" w:name="_Toc294005515"/>
      <w:bookmarkStart w:id="1052" w:name="_Toc294005015"/>
      <w:bookmarkStart w:id="1053" w:name="_Toc294023251"/>
      <w:bookmarkStart w:id="1054" w:name="_Toc294014092"/>
      <w:bookmarkStart w:id="1055" w:name="_Toc294013449"/>
      <w:bookmarkStart w:id="1056" w:name="_Toc294012975"/>
      <w:bookmarkStart w:id="1057" w:name="_Toc294011217"/>
      <w:bookmarkStart w:id="1058" w:name="_Toc294010118"/>
      <w:bookmarkStart w:id="1059" w:name="_Toc294009881"/>
      <w:bookmarkStart w:id="1060" w:name="_Toc294008371"/>
      <w:bookmarkStart w:id="1061" w:name="_Toc294008153"/>
      <w:bookmarkStart w:id="1062" w:name="_Toc294007934"/>
      <w:bookmarkStart w:id="1063" w:name="_Toc294006650"/>
      <w:bookmarkStart w:id="1064" w:name="_Toc294006481"/>
      <w:bookmarkStart w:id="1065" w:name="_Toc294006310"/>
      <w:bookmarkStart w:id="1066" w:name="_Toc294005684"/>
      <w:bookmarkStart w:id="1067" w:name="_Toc294005514"/>
      <w:bookmarkStart w:id="1068" w:name="_Toc294005014"/>
      <w:bookmarkStart w:id="1069" w:name="_Toc294023250"/>
      <w:bookmarkStart w:id="1070" w:name="_Toc294014091"/>
      <w:bookmarkStart w:id="1071" w:name="_Toc294013448"/>
      <w:bookmarkStart w:id="1072" w:name="_Toc294012974"/>
      <w:bookmarkStart w:id="1073" w:name="_Toc294011216"/>
      <w:bookmarkStart w:id="1074" w:name="_Toc294010117"/>
      <w:bookmarkStart w:id="1075" w:name="_Toc294009880"/>
      <w:bookmarkStart w:id="1076" w:name="_Toc294008370"/>
      <w:bookmarkStart w:id="1077" w:name="_Toc294008152"/>
      <w:bookmarkStart w:id="1078" w:name="_Toc294007933"/>
      <w:bookmarkStart w:id="1079" w:name="_Toc294006649"/>
      <w:bookmarkStart w:id="1080" w:name="_Toc294006480"/>
      <w:bookmarkStart w:id="1081" w:name="_Toc294006309"/>
      <w:bookmarkStart w:id="1082" w:name="_Toc294005683"/>
      <w:bookmarkStart w:id="1083" w:name="_Toc294005513"/>
      <w:bookmarkStart w:id="1084" w:name="_Toc294005013"/>
      <w:bookmarkStart w:id="1085" w:name="_Toc294023249"/>
      <w:bookmarkStart w:id="1086" w:name="_Toc294014090"/>
      <w:bookmarkStart w:id="1087" w:name="_Toc294013447"/>
      <w:bookmarkStart w:id="1088" w:name="_Toc294012973"/>
      <w:bookmarkStart w:id="1089" w:name="_Toc294011215"/>
      <w:bookmarkStart w:id="1090" w:name="_Toc294010116"/>
      <w:bookmarkStart w:id="1091" w:name="_Toc294009879"/>
      <w:bookmarkStart w:id="1092" w:name="_Toc294008369"/>
      <w:bookmarkStart w:id="1093" w:name="_Toc294008151"/>
      <w:bookmarkStart w:id="1094" w:name="_Toc294007932"/>
      <w:bookmarkStart w:id="1095" w:name="_Toc294006648"/>
      <w:bookmarkStart w:id="1096" w:name="_Toc294006479"/>
      <w:bookmarkStart w:id="1097" w:name="_Toc294006308"/>
      <w:bookmarkStart w:id="1098" w:name="_Toc294005682"/>
      <w:bookmarkStart w:id="1099" w:name="_Toc294005512"/>
      <w:bookmarkStart w:id="1100" w:name="_Toc294005012"/>
      <w:bookmarkStart w:id="1101" w:name="_Toc294023248"/>
      <w:bookmarkStart w:id="1102" w:name="_Toc294014089"/>
      <w:bookmarkStart w:id="1103" w:name="_Toc294013446"/>
      <w:bookmarkStart w:id="1104" w:name="_Toc294012972"/>
      <w:bookmarkStart w:id="1105" w:name="_Toc294011214"/>
      <w:bookmarkStart w:id="1106" w:name="_Toc294010115"/>
      <w:bookmarkStart w:id="1107" w:name="_Toc294009878"/>
      <w:bookmarkStart w:id="1108" w:name="_Toc294008368"/>
      <w:bookmarkStart w:id="1109" w:name="_Toc294008150"/>
      <w:bookmarkStart w:id="1110" w:name="_Toc294007931"/>
      <w:bookmarkStart w:id="1111" w:name="_Toc294006647"/>
      <w:bookmarkStart w:id="1112" w:name="_Toc294006478"/>
      <w:bookmarkStart w:id="1113" w:name="_Toc294006307"/>
      <w:bookmarkStart w:id="1114" w:name="_Toc294005681"/>
      <w:bookmarkStart w:id="1115" w:name="_Toc294005511"/>
      <w:bookmarkStart w:id="1116" w:name="_Toc294005011"/>
      <w:bookmarkStart w:id="1117" w:name="_Toc294023247"/>
      <w:bookmarkStart w:id="1118" w:name="_Toc294014088"/>
      <w:bookmarkStart w:id="1119" w:name="_Toc294013445"/>
      <w:bookmarkStart w:id="1120" w:name="_Toc294012971"/>
      <w:bookmarkStart w:id="1121" w:name="_Toc294011213"/>
      <w:bookmarkStart w:id="1122" w:name="_Toc294010114"/>
      <w:bookmarkStart w:id="1123" w:name="_Toc294009877"/>
      <w:bookmarkStart w:id="1124" w:name="_Toc294008367"/>
      <w:bookmarkStart w:id="1125" w:name="_Toc294008149"/>
      <w:bookmarkStart w:id="1126" w:name="_Toc294007930"/>
      <w:bookmarkStart w:id="1127" w:name="_Toc294006646"/>
      <w:bookmarkStart w:id="1128" w:name="_Toc294006477"/>
      <w:bookmarkStart w:id="1129" w:name="_Toc294006306"/>
      <w:bookmarkStart w:id="1130" w:name="_Toc294005680"/>
      <w:bookmarkStart w:id="1131" w:name="_Toc294005510"/>
      <w:bookmarkStart w:id="1132" w:name="_Toc294005010"/>
      <w:bookmarkStart w:id="1133" w:name="_Toc294023246"/>
      <w:bookmarkStart w:id="1134" w:name="_Toc294014087"/>
      <w:bookmarkStart w:id="1135" w:name="_Toc294013444"/>
      <w:bookmarkStart w:id="1136" w:name="_Toc294012970"/>
      <w:bookmarkStart w:id="1137" w:name="_Toc294011212"/>
      <w:bookmarkStart w:id="1138" w:name="_Toc294010113"/>
      <w:bookmarkStart w:id="1139" w:name="_Toc294009876"/>
      <w:bookmarkStart w:id="1140" w:name="_Toc294008366"/>
      <w:bookmarkStart w:id="1141" w:name="_Toc294008148"/>
      <w:bookmarkStart w:id="1142" w:name="_Toc294007929"/>
      <w:bookmarkStart w:id="1143" w:name="_Toc294006645"/>
      <w:bookmarkStart w:id="1144" w:name="_Toc294006476"/>
      <w:bookmarkStart w:id="1145" w:name="_Toc294006305"/>
      <w:bookmarkStart w:id="1146" w:name="_Toc294005679"/>
      <w:bookmarkStart w:id="1147" w:name="_Toc294005509"/>
      <w:bookmarkStart w:id="1148" w:name="_Toc294005009"/>
      <w:bookmarkStart w:id="1149" w:name="_Toc294023245"/>
      <w:bookmarkStart w:id="1150" w:name="_Toc294014086"/>
      <w:bookmarkStart w:id="1151" w:name="_Toc294013443"/>
      <w:bookmarkStart w:id="1152" w:name="_Toc294012969"/>
      <w:bookmarkStart w:id="1153" w:name="_Toc294011211"/>
      <w:bookmarkStart w:id="1154" w:name="_Toc294010112"/>
      <w:bookmarkStart w:id="1155" w:name="_Toc294009875"/>
      <w:bookmarkStart w:id="1156" w:name="_Toc294008365"/>
      <w:bookmarkStart w:id="1157" w:name="_Toc294008147"/>
      <w:bookmarkStart w:id="1158" w:name="_Toc294007928"/>
      <w:bookmarkStart w:id="1159" w:name="_Toc294006644"/>
      <w:bookmarkStart w:id="1160" w:name="_Toc294006475"/>
      <w:bookmarkStart w:id="1161" w:name="_Toc294006304"/>
      <w:bookmarkStart w:id="1162" w:name="_Toc294005678"/>
      <w:bookmarkStart w:id="1163" w:name="_Toc294005508"/>
      <w:bookmarkStart w:id="1164" w:name="_Toc294005008"/>
      <w:bookmarkStart w:id="1165" w:name="_Toc294023244"/>
      <w:bookmarkStart w:id="1166" w:name="_Toc294014085"/>
      <w:bookmarkStart w:id="1167" w:name="_Toc294013442"/>
      <w:bookmarkStart w:id="1168" w:name="_Toc294012968"/>
      <w:bookmarkStart w:id="1169" w:name="_Toc294011210"/>
      <w:bookmarkStart w:id="1170" w:name="_Toc294010111"/>
      <w:bookmarkStart w:id="1171" w:name="_Toc294009874"/>
      <w:bookmarkStart w:id="1172" w:name="_Toc294008364"/>
      <w:bookmarkStart w:id="1173" w:name="_Toc294008146"/>
      <w:bookmarkStart w:id="1174" w:name="_Toc294007927"/>
      <w:bookmarkStart w:id="1175" w:name="_Toc294006643"/>
      <w:bookmarkStart w:id="1176" w:name="_Toc294006474"/>
      <w:bookmarkStart w:id="1177" w:name="_Toc294006303"/>
      <w:bookmarkStart w:id="1178" w:name="_Toc294005677"/>
      <w:bookmarkStart w:id="1179" w:name="_Toc294005507"/>
      <w:bookmarkStart w:id="1180" w:name="_Toc294005007"/>
      <w:bookmarkStart w:id="1181" w:name="_Toc294023243"/>
      <w:bookmarkStart w:id="1182" w:name="_Toc294014084"/>
      <w:bookmarkStart w:id="1183" w:name="_Toc294013441"/>
      <w:bookmarkStart w:id="1184" w:name="_Toc294012967"/>
      <w:bookmarkStart w:id="1185" w:name="_Toc294011209"/>
      <w:bookmarkStart w:id="1186" w:name="_Toc294010110"/>
      <w:bookmarkStart w:id="1187" w:name="_Toc294009873"/>
      <w:bookmarkStart w:id="1188" w:name="_Toc294008363"/>
      <w:bookmarkStart w:id="1189" w:name="_Toc294008145"/>
      <w:bookmarkStart w:id="1190" w:name="_Toc294007926"/>
      <w:bookmarkStart w:id="1191" w:name="_Toc294006642"/>
      <w:bookmarkStart w:id="1192" w:name="_Toc294006473"/>
      <w:bookmarkStart w:id="1193" w:name="_Toc294006302"/>
      <w:bookmarkStart w:id="1194" w:name="_Toc294005676"/>
      <w:bookmarkStart w:id="1195" w:name="_Toc294005506"/>
      <w:bookmarkStart w:id="1196" w:name="_Toc294005006"/>
      <w:bookmarkStart w:id="1197" w:name="_Toc294023242"/>
      <w:bookmarkStart w:id="1198" w:name="_Toc294014083"/>
      <w:bookmarkStart w:id="1199" w:name="_Toc294013440"/>
      <w:bookmarkStart w:id="1200" w:name="_Toc294012966"/>
      <w:bookmarkStart w:id="1201" w:name="_Toc294011208"/>
      <w:bookmarkStart w:id="1202" w:name="_Toc294010109"/>
      <w:bookmarkStart w:id="1203" w:name="_Toc294009872"/>
      <w:bookmarkStart w:id="1204" w:name="_Toc294008362"/>
      <w:bookmarkStart w:id="1205" w:name="_Toc294008144"/>
      <w:bookmarkStart w:id="1206" w:name="_Toc294007925"/>
      <w:bookmarkStart w:id="1207" w:name="_Toc294006641"/>
      <w:bookmarkStart w:id="1208" w:name="_Toc294006472"/>
      <w:bookmarkStart w:id="1209" w:name="_Toc294006301"/>
      <w:bookmarkStart w:id="1210" w:name="_Toc294005675"/>
      <w:bookmarkStart w:id="1211" w:name="_Toc294005505"/>
      <w:bookmarkStart w:id="1212" w:name="_Toc294005005"/>
      <w:bookmarkStart w:id="1213" w:name="_Toc294023241"/>
      <w:bookmarkStart w:id="1214" w:name="_Toc294014082"/>
      <w:bookmarkStart w:id="1215" w:name="_Toc294013439"/>
      <w:bookmarkStart w:id="1216" w:name="_Toc294012965"/>
      <w:bookmarkStart w:id="1217" w:name="_Toc294011207"/>
      <w:bookmarkStart w:id="1218" w:name="_Toc294010108"/>
      <w:bookmarkStart w:id="1219" w:name="_Toc294009871"/>
      <w:bookmarkStart w:id="1220" w:name="_Toc294008361"/>
      <w:bookmarkStart w:id="1221" w:name="_Toc294008143"/>
      <w:bookmarkStart w:id="1222" w:name="_Toc294007924"/>
      <w:bookmarkStart w:id="1223" w:name="_Toc294006640"/>
      <w:bookmarkStart w:id="1224" w:name="_Toc294006471"/>
      <w:bookmarkStart w:id="1225" w:name="_Toc294006300"/>
      <w:bookmarkStart w:id="1226" w:name="_Toc294005674"/>
      <w:bookmarkStart w:id="1227" w:name="_Toc294005504"/>
      <w:bookmarkStart w:id="1228" w:name="_Toc294005004"/>
      <w:bookmarkStart w:id="1229" w:name="_Toc294023240"/>
      <w:bookmarkStart w:id="1230" w:name="_Toc294014081"/>
      <w:bookmarkStart w:id="1231" w:name="_Toc294013438"/>
      <w:bookmarkStart w:id="1232" w:name="_Toc294012964"/>
      <w:bookmarkStart w:id="1233" w:name="_Toc294011206"/>
      <w:bookmarkStart w:id="1234" w:name="_Toc294010107"/>
      <w:bookmarkStart w:id="1235" w:name="_Toc294009870"/>
      <w:bookmarkStart w:id="1236" w:name="_Toc294008360"/>
      <w:bookmarkStart w:id="1237" w:name="_Toc294008142"/>
      <w:bookmarkStart w:id="1238" w:name="_Toc294007923"/>
      <w:bookmarkStart w:id="1239" w:name="_Toc294006639"/>
      <w:bookmarkStart w:id="1240" w:name="_Toc294006470"/>
      <w:bookmarkStart w:id="1241" w:name="_Toc294006299"/>
      <w:bookmarkStart w:id="1242" w:name="_Toc294005673"/>
      <w:bookmarkStart w:id="1243" w:name="_Toc294005503"/>
      <w:bookmarkStart w:id="1244" w:name="_Toc294005003"/>
      <w:bookmarkStart w:id="1245" w:name="_Toc294023239"/>
      <w:bookmarkStart w:id="1246" w:name="_Toc294014080"/>
      <w:bookmarkStart w:id="1247" w:name="_Toc294013437"/>
      <w:bookmarkStart w:id="1248" w:name="_Toc294012963"/>
      <w:bookmarkStart w:id="1249" w:name="_Toc294011205"/>
      <w:bookmarkStart w:id="1250" w:name="_Toc294010106"/>
      <w:bookmarkStart w:id="1251" w:name="_Toc294009869"/>
      <w:bookmarkStart w:id="1252" w:name="_Toc294008359"/>
      <w:bookmarkStart w:id="1253" w:name="_Toc294008141"/>
      <w:bookmarkStart w:id="1254" w:name="_Toc294007922"/>
      <w:bookmarkStart w:id="1255" w:name="_Toc294006638"/>
      <w:bookmarkStart w:id="1256" w:name="_Toc294006469"/>
      <w:bookmarkStart w:id="1257" w:name="_Toc294006298"/>
      <w:bookmarkStart w:id="1258" w:name="_Toc294005672"/>
      <w:bookmarkStart w:id="1259" w:name="_Toc294005502"/>
      <w:bookmarkStart w:id="1260" w:name="_Toc294005002"/>
      <w:bookmarkStart w:id="1261" w:name="_Toc294023238"/>
      <w:bookmarkStart w:id="1262" w:name="_Toc294014079"/>
      <w:bookmarkStart w:id="1263" w:name="_Toc294013436"/>
      <w:bookmarkStart w:id="1264" w:name="_Toc294012962"/>
      <w:bookmarkStart w:id="1265" w:name="_Toc294011204"/>
      <w:bookmarkStart w:id="1266" w:name="_Toc294010105"/>
      <w:bookmarkStart w:id="1267" w:name="_Toc294009868"/>
      <w:bookmarkStart w:id="1268" w:name="_Toc294008358"/>
      <w:bookmarkStart w:id="1269" w:name="_Toc294008140"/>
      <w:bookmarkStart w:id="1270" w:name="_Toc294007921"/>
      <w:bookmarkStart w:id="1271" w:name="_Toc294006637"/>
      <w:bookmarkStart w:id="1272" w:name="_Toc294006468"/>
      <w:bookmarkStart w:id="1273" w:name="_Toc294006297"/>
      <w:bookmarkStart w:id="1274" w:name="_Toc294005671"/>
      <w:bookmarkStart w:id="1275" w:name="_Toc294005501"/>
      <w:bookmarkStart w:id="1276" w:name="_Toc294005001"/>
      <w:bookmarkStart w:id="1277" w:name="_Toc294023237"/>
      <w:bookmarkStart w:id="1278" w:name="_Toc294014078"/>
      <w:bookmarkStart w:id="1279" w:name="_Toc294013435"/>
      <w:bookmarkStart w:id="1280" w:name="_Toc294012961"/>
      <w:bookmarkStart w:id="1281" w:name="_Toc294011203"/>
      <w:bookmarkStart w:id="1282" w:name="_Toc294010104"/>
      <w:bookmarkStart w:id="1283" w:name="_Toc294009867"/>
      <w:bookmarkStart w:id="1284" w:name="_Toc294008357"/>
      <w:bookmarkStart w:id="1285" w:name="_Toc294008139"/>
      <w:bookmarkStart w:id="1286" w:name="_Toc294007920"/>
      <w:bookmarkStart w:id="1287" w:name="_Toc294006636"/>
      <w:bookmarkStart w:id="1288" w:name="_Toc294006467"/>
      <w:bookmarkStart w:id="1289" w:name="_Toc294006296"/>
      <w:bookmarkStart w:id="1290" w:name="_Toc294005670"/>
      <w:bookmarkStart w:id="1291" w:name="_Toc294005500"/>
      <w:bookmarkStart w:id="1292" w:name="_Toc294005000"/>
      <w:bookmarkStart w:id="1293" w:name="_Toc294023236"/>
      <w:bookmarkStart w:id="1294" w:name="_Toc294014077"/>
      <w:bookmarkStart w:id="1295" w:name="_Toc294013434"/>
      <w:bookmarkStart w:id="1296" w:name="_Toc294012960"/>
      <w:bookmarkStart w:id="1297" w:name="_Toc294011202"/>
      <w:bookmarkStart w:id="1298" w:name="_Toc294010103"/>
      <w:bookmarkStart w:id="1299" w:name="_Toc294009866"/>
      <w:bookmarkStart w:id="1300" w:name="_Toc294008356"/>
      <w:bookmarkStart w:id="1301" w:name="_Toc294008138"/>
      <w:bookmarkStart w:id="1302" w:name="_Toc294007919"/>
      <w:bookmarkStart w:id="1303" w:name="_Toc294006635"/>
      <w:bookmarkStart w:id="1304" w:name="_Toc294006466"/>
      <w:bookmarkStart w:id="1305" w:name="_Toc294006295"/>
      <w:bookmarkStart w:id="1306" w:name="_Toc294005669"/>
      <w:bookmarkStart w:id="1307" w:name="_Toc294005499"/>
      <w:bookmarkStart w:id="1308" w:name="_Toc294004999"/>
      <w:bookmarkStart w:id="1309" w:name="_Toc294023235"/>
      <w:bookmarkStart w:id="1310" w:name="_Toc294014076"/>
      <w:bookmarkStart w:id="1311" w:name="_Toc294013433"/>
      <w:bookmarkStart w:id="1312" w:name="_Toc294012959"/>
      <w:bookmarkStart w:id="1313" w:name="_Toc294011201"/>
      <w:bookmarkStart w:id="1314" w:name="_Toc294010102"/>
      <w:bookmarkStart w:id="1315" w:name="_Toc294009865"/>
      <w:bookmarkStart w:id="1316" w:name="_Toc294008355"/>
      <w:bookmarkStart w:id="1317" w:name="_Toc294008137"/>
      <w:bookmarkStart w:id="1318" w:name="_Toc294007918"/>
      <w:bookmarkStart w:id="1319" w:name="_Toc294006634"/>
      <w:bookmarkStart w:id="1320" w:name="_Toc294006465"/>
      <w:bookmarkStart w:id="1321" w:name="_Toc294006294"/>
      <w:bookmarkStart w:id="1322" w:name="_Toc294005668"/>
      <w:bookmarkStart w:id="1323" w:name="_Toc294005498"/>
      <w:bookmarkStart w:id="1324" w:name="_Toc294004998"/>
      <w:bookmarkStart w:id="1325" w:name="_Toc294023234"/>
      <w:bookmarkStart w:id="1326" w:name="_Toc294014075"/>
      <w:bookmarkStart w:id="1327" w:name="_Toc294013432"/>
      <w:bookmarkStart w:id="1328" w:name="_Toc294012958"/>
      <w:bookmarkStart w:id="1329" w:name="_Toc294011200"/>
      <w:bookmarkStart w:id="1330" w:name="_Toc294010101"/>
      <w:bookmarkStart w:id="1331" w:name="_Toc294009864"/>
      <w:bookmarkStart w:id="1332" w:name="_Toc294008354"/>
      <w:bookmarkStart w:id="1333" w:name="_Toc294008136"/>
      <w:bookmarkStart w:id="1334" w:name="_Toc294007917"/>
      <w:bookmarkStart w:id="1335" w:name="_Toc294006633"/>
      <w:bookmarkStart w:id="1336" w:name="_Toc294006464"/>
      <w:bookmarkStart w:id="1337" w:name="_Toc294006293"/>
      <w:bookmarkStart w:id="1338" w:name="_Toc294005667"/>
      <w:bookmarkStart w:id="1339" w:name="_Toc294005497"/>
      <w:bookmarkStart w:id="1340" w:name="_Toc294004997"/>
      <w:bookmarkStart w:id="1341" w:name="_Toc294023233"/>
      <w:bookmarkStart w:id="1342" w:name="_Toc294014074"/>
      <w:bookmarkStart w:id="1343" w:name="_Toc294013431"/>
      <w:bookmarkStart w:id="1344" w:name="_Toc294012957"/>
      <w:bookmarkStart w:id="1345" w:name="_Toc294011199"/>
      <w:bookmarkStart w:id="1346" w:name="_Toc294010100"/>
      <w:bookmarkStart w:id="1347" w:name="_Toc294009863"/>
      <w:bookmarkStart w:id="1348" w:name="_Toc294008353"/>
      <w:bookmarkStart w:id="1349" w:name="_Toc294008135"/>
      <w:bookmarkStart w:id="1350" w:name="_Toc294007916"/>
      <w:bookmarkStart w:id="1351" w:name="_Toc294006632"/>
      <w:bookmarkStart w:id="1352" w:name="_Toc294006463"/>
      <w:bookmarkStart w:id="1353" w:name="_Toc294006292"/>
      <w:bookmarkStart w:id="1354" w:name="_Toc294005666"/>
      <w:bookmarkStart w:id="1355" w:name="_Toc294005496"/>
      <w:bookmarkStart w:id="1356" w:name="_Toc294004996"/>
      <w:bookmarkStart w:id="1357" w:name="_Toc294023232"/>
      <w:bookmarkStart w:id="1358" w:name="_Toc294014073"/>
      <w:bookmarkStart w:id="1359" w:name="_Toc294013430"/>
      <w:bookmarkStart w:id="1360" w:name="_Toc294012956"/>
      <w:bookmarkStart w:id="1361" w:name="_Toc294011198"/>
      <w:bookmarkStart w:id="1362" w:name="_Toc294010099"/>
      <w:bookmarkStart w:id="1363" w:name="_Toc294009862"/>
      <w:bookmarkStart w:id="1364" w:name="_Toc294008352"/>
      <w:bookmarkStart w:id="1365" w:name="_Toc294008134"/>
      <w:bookmarkStart w:id="1366" w:name="_Toc294007915"/>
      <w:bookmarkStart w:id="1367" w:name="_Toc294006631"/>
      <w:bookmarkStart w:id="1368" w:name="_Toc294006462"/>
      <w:bookmarkStart w:id="1369" w:name="_Toc294006291"/>
      <w:bookmarkStart w:id="1370" w:name="_Toc294005665"/>
      <w:bookmarkStart w:id="1371" w:name="_Toc294005495"/>
      <w:bookmarkStart w:id="1372" w:name="_Toc294004995"/>
      <w:bookmarkStart w:id="1373" w:name="_Toc294023231"/>
      <w:bookmarkStart w:id="1374" w:name="_Toc294014072"/>
      <w:bookmarkStart w:id="1375" w:name="_Toc294013429"/>
      <w:bookmarkStart w:id="1376" w:name="_Toc294012955"/>
      <w:bookmarkStart w:id="1377" w:name="_Toc294011197"/>
      <w:bookmarkStart w:id="1378" w:name="_Toc294010098"/>
      <w:bookmarkStart w:id="1379" w:name="_Toc294009861"/>
      <w:bookmarkStart w:id="1380" w:name="_Toc294008351"/>
      <w:bookmarkStart w:id="1381" w:name="_Toc294008133"/>
      <w:bookmarkStart w:id="1382" w:name="_Toc294007914"/>
      <w:bookmarkStart w:id="1383" w:name="_Toc294006630"/>
      <w:bookmarkStart w:id="1384" w:name="_Toc294006461"/>
      <w:bookmarkStart w:id="1385" w:name="_Toc294006290"/>
      <w:bookmarkStart w:id="1386" w:name="_Toc294005664"/>
      <w:bookmarkStart w:id="1387" w:name="_Toc294005494"/>
      <w:bookmarkStart w:id="1388" w:name="_Toc294004994"/>
      <w:bookmarkStart w:id="1389" w:name="_Toc294023230"/>
      <w:bookmarkStart w:id="1390" w:name="_Toc294014071"/>
      <w:bookmarkStart w:id="1391" w:name="_Toc294013428"/>
      <w:bookmarkStart w:id="1392" w:name="_Toc294012954"/>
      <w:bookmarkStart w:id="1393" w:name="_Toc294011196"/>
      <w:bookmarkStart w:id="1394" w:name="_Toc294010097"/>
      <w:bookmarkStart w:id="1395" w:name="_Toc294009860"/>
      <w:bookmarkStart w:id="1396" w:name="_Toc294008350"/>
      <w:bookmarkStart w:id="1397" w:name="_Toc294008132"/>
      <w:bookmarkStart w:id="1398" w:name="_Toc294007913"/>
      <w:bookmarkStart w:id="1399" w:name="_Toc294006629"/>
      <w:bookmarkStart w:id="1400" w:name="_Toc294006460"/>
      <w:bookmarkStart w:id="1401" w:name="_Toc294006289"/>
      <w:bookmarkStart w:id="1402" w:name="_Toc294005663"/>
      <w:bookmarkStart w:id="1403" w:name="_Toc294005493"/>
      <w:bookmarkStart w:id="1404" w:name="_Toc294004993"/>
      <w:bookmarkStart w:id="1405" w:name="_Toc294023229"/>
      <w:bookmarkStart w:id="1406" w:name="_Toc294014070"/>
      <w:bookmarkStart w:id="1407" w:name="_Toc294013427"/>
      <w:bookmarkStart w:id="1408" w:name="_Toc294012953"/>
      <w:bookmarkStart w:id="1409" w:name="_Toc294011195"/>
      <w:bookmarkStart w:id="1410" w:name="_Toc294010096"/>
      <w:bookmarkStart w:id="1411" w:name="_Toc294009859"/>
      <w:bookmarkStart w:id="1412" w:name="_Toc294008349"/>
      <w:bookmarkStart w:id="1413" w:name="_Toc294008131"/>
      <w:bookmarkStart w:id="1414" w:name="_Toc294007912"/>
      <w:bookmarkStart w:id="1415" w:name="_Toc294006628"/>
      <w:bookmarkStart w:id="1416" w:name="_Toc294006459"/>
      <w:bookmarkStart w:id="1417" w:name="_Toc294006288"/>
      <w:bookmarkStart w:id="1418" w:name="_Toc294005662"/>
      <w:bookmarkStart w:id="1419" w:name="_Toc294005492"/>
      <w:bookmarkStart w:id="1420" w:name="_Toc294004992"/>
      <w:bookmarkStart w:id="1421" w:name="_Toc294023228"/>
      <w:bookmarkStart w:id="1422" w:name="_Toc294014069"/>
      <w:bookmarkStart w:id="1423" w:name="_Toc294013426"/>
      <w:bookmarkStart w:id="1424" w:name="_Toc294012952"/>
      <w:bookmarkStart w:id="1425" w:name="_Toc294011194"/>
      <w:bookmarkStart w:id="1426" w:name="_Toc294010095"/>
      <w:bookmarkStart w:id="1427" w:name="_Toc294009858"/>
      <w:bookmarkStart w:id="1428" w:name="_Toc294008348"/>
      <w:bookmarkStart w:id="1429" w:name="_Toc294008130"/>
      <w:bookmarkStart w:id="1430" w:name="_Toc294007911"/>
      <w:bookmarkStart w:id="1431" w:name="_Toc294006627"/>
      <w:bookmarkStart w:id="1432" w:name="_Toc294006458"/>
      <w:bookmarkStart w:id="1433" w:name="_Toc294006287"/>
      <w:bookmarkStart w:id="1434" w:name="_Toc294005661"/>
      <w:bookmarkStart w:id="1435" w:name="_Toc294005491"/>
      <w:bookmarkStart w:id="1436" w:name="_Toc294004991"/>
      <w:bookmarkStart w:id="1437" w:name="_Toc294023227"/>
      <w:bookmarkStart w:id="1438" w:name="_Toc294014068"/>
      <w:bookmarkStart w:id="1439" w:name="_Toc294013425"/>
      <w:bookmarkStart w:id="1440" w:name="_Toc294012951"/>
      <w:bookmarkStart w:id="1441" w:name="_Toc294011193"/>
      <w:bookmarkStart w:id="1442" w:name="_Toc294010094"/>
      <w:bookmarkStart w:id="1443" w:name="_Toc294009857"/>
      <w:bookmarkStart w:id="1444" w:name="_Toc294008347"/>
      <w:bookmarkStart w:id="1445" w:name="_Toc294008129"/>
      <w:bookmarkStart w:id="1446" w:name="_Toc294007910"/>
      <w:bookmarkStart w:id="1447" w:name="_Toc294006626"/>
      <w:bookmarkStart w:id="1448" w:name="_Toc294006457"/>
      <w:bookmarkStart w:id="1449" w:name="_Toc294006286"/>
      <w:bookmarkStart w:id="1450" w:name="_Toc294005660"/>
      <w:bookmarkStart w:id="1451" w:name="_Toc294005490"/>
      <w:bookmarkStart w:id="1452" w:name="_Toc294004990"/>
      <w:bookmarkStart w:id="1453" w:name="_Toc294023226"/>
      <w:bookmarkStart w:id="1454" w:name="_Toc294014067"/>
      <w:bookmarkStart w:id="1455" w:name="_Toc294013424"/>
      <w:bookmarkStart w:id="1456" w:name="_Toc294012950"/>
      <w:bookmarkStart w:id="1457" w:name="_Toc294011192"/>
      <w:bookmarkStart w:id="1458" w:name="_Toc294010093"/>
      <w:bookmarkStart w:id="1459" w:name="_Toc294009856"/>
      <w:bookmarkStart w:id="1460" w:name="_Toc294008346"/>
      <w:bookmarkStart w:id="1461" w:name="_Toc294008128"/>
      <w:bookmarkStart w:id="1462" w:name="_Toc294007909"/>
      <w:bookmarkStart w:id="1463" w:name="_Toc294006625"/>
      <w:bookmarkStart w:id="1464" w:name="_Toc294006456"/>
      <w:bookmarkStart w:id="1465" w:name="_Toc294006285"/>
      <w:bookmarkStart w:id="1466" w:name="_Toc294005659"/>
      <w:bookmarkStart w:id="1467" w:name="_Toc294005489"/>
      <w:bookmarkStart w:id="1468" w:name="_Toc294004989"/>
      <w:bookmarkStart w:id="1469" w:name="_Toc294023225"/>
      <w:bookmarkStart w:id="1470" w:name="_Toc294014066"/>
      <w:bookmarkStart w:id="1471" w:name="_Toc294013423"/>
      <w:bookmarkStart w:id="1472" w:name="_Toc294012949"/>
      <w:bookmarkStart w:id="1473" w:name="_Toc294011191"/>
      <w:bookmarkStart w:id="1474" w:name="_Toc294010092"/>
      <w:bookmarkStart w:id="1475" w:name="_Toc294009855"/>
      <w:bookmarkStart w:id="1476" w:name="_Toc294008345"/>
      <w:bookmarkStart w:id="1477" w:name="_Toc294008127"/>
      <w:bookmarkStart w:id="1478" w:name="_Toc294007908"/>
      <w:bookmarkStart w:id="1479" w:name="_Toc294006624"/>
      <w:bookmarkStart w:id="1480" w:name="_Toc294006455"/>
      <w:bookmarkStart w:id="1481" w:name="_Toc294006284"/>
      <w:bookmarkStart w:id="1482" w:name="_Toc294005658"/>
      <w:bookmarkStart w:id="1483" w:name="_Toc294005488"/>
      <w:bookmarkStart w:id="1484" w:name="_Toc294004988"/>
      <w:bookmarkStart w:id="1485" w:name="_Toc294023224"/>
      <w:bookmarkStart w:id="1486" w:name="_Toc294014065"/>
      <w:bookmarkStart w:id="1487" w:name="_Toc294013422"/>
      <w:bookmarkStart w:id="1488" w:name="_Toc294012948"/>
      <w:bookmarkStart w:id="1489" w:name="_Toc294011190"/>
      <w:bookmarkStart w:id="1490" w:name="_Toc294010091"/>
      <w:bookmarkStart w:id="1491" w:name="_Toc294009854"/>
      <w:bookmarkStart w:id="1492" w:name="_Toc294008344"/>
      <w:bookmarkStart w:id="1493" w:name="_Toc294008126"/>
      <w:bookmarkStart w:id="1494" w:name="_Toc294007907"/>
      <w:bookmarkStart w:id="1495" w:name="_Toc294006623"/>
      <w:bookmarkStart w:id="1496" w:name="_Toc294006454"/>
      <w:bookmarkStart w:id="1497" w:name="_Toc294006283"/>
      <w:bookmarkStart w:id="1498" w:name="_Toc294005657"/>
      <w:bookmarkStart w:id="1499" w:name="_Toc294005487"/>
      <w:bookmarkStart w:id="1500" w:name="_Toc294004987"/>
      <w:bookmarkStart w:id="1501" w:name="_Toc294023223"/>
      <w:bookmarkStart w:id="1502" w:name="_Toc294014064"/>
      <w:bookmarkStart w:id="1503" w:name="_Toc294013421"/>
      <w:bookmarkStart w:id="1504" w:name="_Toc294012947"/>
      <w:bookmarkStart w:id="1505" w:name="_Toc294011189"/>
      <w:bookmarkStart w:id="1506" w:name="_Toc294010090"/>
      <w:bookmarkStart w:id="1507" w:name="_Toc294009853"/>
      <w:bookmarkStart w:id="1508" w:name="_Toc294008343"/>
      <w:bookmarkStart w:id="1509" w:name="_Toc294008125"/>
      <w:bookmarkStart w:id="1510" w:name="_Toc294007906"/>
      <w:bookmarkStart w:id="1511" w:name="_Toc294006622"/>
      <w:bookmarkStart w:id="1512" w:name="_Toc294006453"/>
      <w:bookmarkStart w:id="1513" w:name="_Toc294006282"/>
      <w:bookmarkStart w:id="1514" w:name="_Toc294005656"/>
      <w:bookmarkStart w:id="1515" w:name="_Toc294005486"/>
      <w:bookmarkStart w:id="1516" w:name="_Toc294004986"/>
      <w:bookmarkStart w:id="1517" w:name="_Toc294023222"/>
      <w:bookmarkStart w:id="1518" w:name="_Toc294014063"/>
      <w:bookmarkStart w:id="1519" w:name="_Toc294013420"/>
      <w:bookmarkStart w:id="1520" w:name="_Toc294012946"/>
      <w:bookmarkStart w:id="1521" w:name="_Toc294011188"/>
      <w:bookmarkStart w:id="1522" w:name="_Toc294010089"/>
      <w:bookmarkStart w:id="1523" w:name="_Toc294009852"/>
      <w:bookmarkStart w:id="1524" w:name="_Toc294008342"/>
      <w:bookmarkStart w:id="1525" w:name="_Toc294008124"/>
      <w:bookmarkStart w:id="1526" w:name="_Toc294007905"/>
      <w:bookmarkStart w:id="1527" w:name="_Toc294006621"/>
      <w:bookmarkStart w:id="1528" w:name="_Toc294006452"/>
      <w:bookmarkStart w:id="1529" w:name="_Toc294006281"/>
      <w:bookmarkStart w:id="1530" w:name="_Toc294005655"/>
      <w:bookmarkStart w:id="1531" w:name="_Toc294005485"/>
      <w:bookmarkStart w:id="1532" w:name="_Toc294004985"/>
      <w:bookmarkStart w:id="1533" w:name="_Toc294023221"/>
      <w:bookmarkStart w:id="1534" w:name="_Toc294014062"/>
      <w:bookmarkStart w:id="1535" w:name="_Toc294013419"/>
      <w:bookmarkStart w:id="1536" w:name="_Toc294012945"/>
      <w:bookmarkStart w:id="1537" w:name="_Toc294011187"/>
      <w:bookmarkStart w:id="1538" w:name="_Toc294010088"/>
      <w:bookmarkStart w:id="1539" w:name="_Toc294009851"/>
      <w:bookmarkStart w:id="1540" w:name="_Toc294008341"/>
      <w:bookmarkStart w:id="1541" w:name="_Toc294008123"/>
      <w:bookmarkStart w:id="1542" w:name="_Toc294007904"/>
      <w:bookmarkStart w:id="1543" w:name="_Toc294006620"/>
      <w:bookmarkStart w:id="1544" w:name="_Toc294006451"/>
      <w:bookmarkStart w:id="1545" w:name="_Toc294006280"/>
      <w:bookmarkStart w:id="1546" w:name="_Toc294005654"/>
      <w:bookmarkStart w:id="1547" w:name="_Toc294005484"/>
      <w:bookmarkStart w:id="1548" w:name="_Toc294004984"/>
      <w:bookmarkStart w:id="1549" w:name="_Toc294023220"/>
      <w:bookmarkStart w:id="1550" w:name="_Toc294014061"/>
      <w:bookmarkStart w:id="1551" w:name="_Toc294013418"/>
      <w:bookmarkStart w:id="1552" w:name="_Toc294012944"/>
      <w:bookmarkStart w:id="1553" w:name="_Toc294011186"/>
      <w:bookmarkStart w:id="1554" w:name="_Toc294010087"/>
      <w:bookmarkStart w:id="1555" w:name="_Toc294009850"/>
      <w:bookmarkStart w:id="1556" w:name="_Toc294008340"/>
      <w:bookmarkStart w:id="1557" w:name="_Toc294008122"/>
      <w:bookmarkStart w:id="1558" w:name="_Toc294007903"/>
      <w:bookmarkStart w:id="1559" w:name="_Toc294006619"/>
      <w:bookmarkStart w:id="1560" w:name="_Toc294006450"/>
      <w:bookmarkStart w:id="1561" w:name="_Toc294006279"/>
      <w:bookmarkStart w:id="1562" w:name="_Toc294005653"/>
      <w:bookmarkStart w:id="1563" w:name="_Toc294005483"/>
      <w:bookmarkStart w:id="1564" w:name="_Toc294004983"/>
      <w:bookmarkStart w:id="1565" w:name="_Toc294023219"/>
      <w:bookmarkStart w:id="1566" w:name="_Toc294014060"/>
      <w:bookmarkStart w:id="1567" w:name="_Toc294013417"/>
      <w:bookmarkStart w:id="1568" w:name="_Toc294012943"/>
      <w:bookmarkStart w:id="1569" w:name="_Toc294011185"/>
      <w:bookmarkStart w:id="1570" w:name="_Toc294010086"/>
      <w:bookmarkStart w:id="1571" w:name="_Toc294009849"/>
      <w:bookmarkStart w:id="1572" w:name="_Toc294008339"/>
      <w:bookmarkStart w:id="1573" w:name="_Toc294008121"/>
      <w:bookmarkStart w:id="1574" w:name="_Toc294007902"/>
      <w:bookmarkStart w:id="1575" w:name="_Toc294006618"/>
      <w:bookmarkStart w:id="1576" w:name="_Toc294006449"/>
      <w:bookmarkStart w:id="1577" w:name="_Toc294006278"/>
      <w:bookmarkStart w:id="1578" w:name="_Toc294005652"/>
      <w:bookmarkStart w:id="1579" w:name="_Toc294005482"/>
      <w:bookmarkStart w:id="1580" w:name="_Toc294004982"/>
      <w:bookmarkStart w:id="1581" w:name="_Toc294023218"/>
      <w:bookmarkStart w:id="1582" w:name="_Toc294014059"/>
      <w:bookmarkStart w:id="1583" w:name="_Toc294013416"/>
      <w:bookmarkStart w:id="1584" w:name="_Toc294012942"/>
      <w:bookmarkStart w:id="1585" w:name="_Toc294011184"/>
      <w:bookmarkStart w:id="1586" w:name="_Toc294010085"/>
      <w:bookmarkStart w:id="1587" w:name="_Toc294009848"/>
      <w:bookmarkStart w:id="1588" w:name="_Toc294008338"/>
      <w:bookmarkStart w:id="1589" w:name="_Toc294008120"/>
      <w:bookmarkStart w:id="1590" w:name="_Toc294007901"/>
      <w:bookmarkStart w:id="1591" w:name="_Toc294006617"/>
      <w:bookmarkStart w:id="1592" w:name="_Toc294006448"/>
      <w:bookmarkStart w:id="1593" w:name="_Toc294006277"/>
      <w:bookmarkStart w:id="1594" w:name="_Toc294005651"/>
      <w:bookmarkStart w:id="1595" w:name="_Toc294005481"/>
      <w:bookmarkStart w:id="1596" w:name="_Toc294004981"/>
      <w:bookmarkStart w:id="1597" w:name="_Toc294023217"/>
      <w:bookmarkStart w:id="1598" w:name="_Toc294014058"/>
      <w:bookmarkStart w:id="1599" w:name="_Toc294013415"/>
      <w:bookmarkStart w:id="1600" w:name="_Toc294012941"/>
      <w:bookmarkStart w:id="1601" w:name="_Toc294011183"/>
      <w:bookmarkStart w:id="1602" w:name="_Toc294010084"/>
      <w:bookmarkStart w:id="1603" w:name="_Toc294009847"/>
      <w:bookmarkStart w:id="1604" w:name="_Toc294008337"/>
      <w:bookmarkStart w:id="1605" w:name="_Toc294008119"/>
      <w:bookmarkStart w:id="1606" w:name="_Toc294007900"/>
      <w:bookmarkStart w:id="1607" w:name="_Toc294006616"/>
      <w:bookmarkStart w:id="1608" w:name="_Toc294006447"/>
      <w:bookmarkStart w:id="1609" w:name="_Toc294006276"/>
      <w:bookmarkStart w:id="1610" w:name="_Toc294005650"/>
      <w:bookmarkStart w:id="1611" w:name="_Toc294005480"/>
      <w:bookmarkStart w:id="1612" w:name="_Toc294004980"/>
      <w:bookmarkStart w:id="1613" w:name="_Toc294023216"/>
      <w:bookmarkStart w:id="1614" w:name="_Toc294014057"/>
      <w:bookmarkStart w:id="1615" w:name="_Toc294013414"/>
      <w:bookmarkStart w:id="1616" w:name="_Toc294012940"/>
      <w:bookmarkStart w:id="1617" w:name="_Toc294011182"/>
      <w:bookmarkStart w:id="1618" w:name="_Toc294010083"/>
      <w:bookmarkStart w:id="1619" w:name="_Toc294009846"/>
      <w:bookmarkStart w:id="1620" w:name="_Toc294008336"/>
      <w:bookmarkStart w:id="1621" w:name="_Toc294008118"/>
      <w:bookmarkStart w:id="1622" w:name="_Toc294007899"/>
      <w:bookmarkStart w:id="1623" w:name="_Toc294006615"/>
      <w:bookmarkStart w:id="1624" w:name="_Toc294006446"/>
      <w:bookmarkStart w:id="1625" w:name="_Toc294006275"/>
      <w:bookmarkStart w:id="1626" w:name="_Toc294005649"/>
      <w:bookmarkStart w:id="1627" w:name="_Toc294005479"/>
      <w:bookmarkStart w:id="1628" w:name="_Toc294004979"/>
      <w:bookmarkStart w:id="1629" w:name="_Toc294023215"/>
      <w:bookmarkStart w:id="1630" w:name="_Toc294014056"/>
      <w:bookmarkStart w:id="1631" w:name="_Toc294013413"/>
      <w:bookmarkStart w:id="1632" w:name="_Toc294012939"/>
      <w:bookmarkStart w:id="1633" w:name="_Toc294011181"/>
      <w:bookmarkStart w:id="1634" w:name="_Toc294010082"/>
      <w:bookmarkStart w:id="1635" w:name="_Toc294009845"/>
      <w:bookmarkStart w:id="1636" w:name="_Toc294008335"/>
      <w:bookmarkStart w:id="1637" w:name="_Toc294008117"/>
      <w:bookmarkStart w:id="1638" w:name="_Toc294007898"/>
      <w:bookmarkStart w:id="1639" w:name="_Toc294006614"/>
      <w:bookmarkStart w:id="1640" w:name="_Toc294006445"/>
      <w:bookmarkStart w:id="1641" w:name="_Toc294006274"/>
      <w:bookmarkStart w:id="1642" w:name="_Toc294005648"/>
      <w:bookmarkStart w:id="1643" w:name="_Toc294005478"/>
      <w:bookmarkStart w:id="1644" w:name="_Toc294004978"/>
      <w:bookmarkStart w:id="1645" w:name="_Toc294023214"/>
      <w:bookmarkStart w:id="1646" w:name="_Toc294014055"/>
      <w:bookmarkStart w:id="1647" w:name="_Toc294013412"/>
      <w:bookmarkStart w:id="1648" w:name="_Toc294012938"/>
      <w:bookmarkStart w:id="1649" w:name="_Toc294011180"/>
      <w:bookmarkStart w:id="1650" w:name="_Toc294010081"/>
      <w:bookmarkStart w:id="1651" w:name="_Toc294009844"/>
      <w:bookmarkStart w:id="1652" w:name="_Toc294008334"/>
      <w:bookmarkStart w:id="1653" w:name="_Toc294008116"/>
      <w:bookmarkStart w:id="1654" w:name="_Toc294007897"/>
      <w:bookmarkStart w:id="1655" w:name="_Toc294006613"/>
      <w:bookmarkStart w:id="1656" w:name="_Toc294006444"/>
      <w:bookmarkStart w:id="1657" w:name="_Toc294006273"/>
      <w:bookmarkStart w:id="1658" w:name="_Toc294005647"/>
      <w:bookmarkStart w:id="1659" w:name="_Toc294005477"/>
      <w:bookmarkStart w:id="1660" w:name="_Toc294004977"/>
      <w:bookmarkStart w:id="1661" w:name="_Toc294023213"/>
      <w:bookmarkStart w:id="1662" w:name="_Toc294014054"/>
      <w:bookmarkStart w:id="1663" w:name="_Toc294013411"/>
      <w:bookmarkStart w:id="1664" w:name="_Toc294012937"/>
      <w:bookmarkStart w:id="1665" w:name="_Toc294011179"/>
      <w:bookmarkStart w:id="1666" w:name="_Toc294010080"/>
      <w:bookmarkStart w:id="1667" w:name="_Toc294009843"/>
      <w:bookmarkStart w:id="1668" w:name="_Toc294008333"/>
      <w:bookmarkStart w:id="1669" w:name="_Toc294008115"/>
      <w:bookmarkStart w:id="1670" w:name="_Toc294007896"/>
      <w:bookmarkStart w:id="1671" w:name="_Toc294006612"/>
      <w:bookmarkStart w:id="1672" w:name="_Toc294006443"/>
      <w:bookmarkStart w:id="1673" w:name="_Toc294006272"/>
      <w:bookmarkStart w:id="1674" w:name="_Toc294005646"/>
      <w:bookmarkStart w:id="1675" w:name="_Toc294005476"/>
      <w:bookmarkStart w:id="1676" w:name="_Toc294004976"/>
      <w:bookmarkStart w:id="1677" w:name="_Toc294023212"/>
      <w:bookmarkStart w:id="1678" w:name="_Toc294014053"/>
      <w:bookmarkStart w:id="1679" w:name="_Toc294013410"/>
      <w:bookmarkStart w:id="1680" w:name="_Toc294012936"/>
      <w:bookmarkStart w:id="1681" w:name="_Toc294011178"/>
      <w:bookmarkStart w:id="1682" w:name="_Toc294010079"/>
      <w:bookmarkStart w:id="1683" w:name="_Toc294009842"/>
      <w:bookmarkStart w:id="1684" w:name="_Toc294008332"/>
      <w:bookmarkStart w:id="1685" w:name="_Toc294008114"/>
      <w:bookmarkStart w:id="1686" w:name="_Toc294007895"/>
      <w:bookmarkStart w:id="1687" w:name="_Toc294006611"/>
      <w:bookmarkStart w:id="1688" w:name="_Toc294006442"/>
      <w:bookmarkStart w:id="1689" w:name="_Toc294006271"/>
      <w:bookmarkStart w:id="1690" w:name="_Toc294005645"/>
      <w:bookmarkStart w:id="1691" w:name="_Toc294005475"/>
      <w:bookmarkStart w:id="1692" w:name="_Toc294004975"/>
      <w:bookmarkStart w:id="1693" w:name="_Toc294023211"/>
      <w:bookmarkStart w:id="1694" w:name="_Toc294014052"/>
      <w:bookmarkStart w:id="1695" w:name="_Toc294013409"/>
      <w:bookmarkStart w:id="1696" w:name="_Toc294012935"/>
      <w:bookmarkStart w:id="1697" w:name="_Toc294011177"/>
      <w:bookmarkStart w:id="1698" w:name="_Toc294010078"/>
      <w:bookmarkStart w:id="1699" w:name="_Toc294009841"/>
      <w:bookmarkStart w:id="1700" w:name="_Toc294008331"/>
      <w:bookmarkStart w:id="1701" w:name="_Toc294008113"/>
      <w:bookmarkStart w:id="1702" w:name="_Toc294007894"/>
      <w:bookmarkStart w:id="1703" w:name="_Toc294006610"/>
      <w:bookmarkStart w:id="1704" w:name="_Toc294006441"/>
      <w:bookmarkStart w:id="1705" w:name="_Toc294006270"/>
      <w:bookmarkStart w:id="1706" w:name="_Toc294005644"/>
      <w:bookmarkStart w:id="1707" w:name="_Toc294005474"/>
      <w:bookmarkStart w:id="1708" w:name="_Toc294004974"/>
      <w:bookmarkStart w:id="1709" w:name="_Toc294023210"/>
      <w:bookmarkStart w:id="1710" w:name="_Toc294014051"/>
      <w:bookmarkStart w:id="1711" w:name="_Toc294013408"/>
      <w:bookmarkStart w:id="1712" w:name="_Toc294012934"/>
      <w:bookmarkStart w:id="1713" w:name="_Toc294011176"/>
      <w:bookmarkStart w:id="1714" w:name="_Toc294010077"/>
      <w:bookmarkStart w:id="1715" w:name="_Toc294009840"/>
      <w:bookmarkStart w:id="1716" w:name="_Toc294008330"/>
      <w:bookmarkStart w:id="1717" w:name="_Toc294008112"/>
      <w:bookmarkStart w:id="1718" w:name="_Toc294007893"/>
      <w:bookmarkStart w:id="1719" w:name="_Toc294006609"/>
      <w:bookmarkStart w:id="1720" w:name="_Toc294006440"/>
      <w:bookmarkStart w:id="1721" w:name="_Toc294006269"/>
      <w:bookmarkStart w:id="1722" w:name="_Toc294005643"/>
      <w:bookmarkStart w:id="1723" w:name="_Toc294005473"/>
      <w:bookmarkStart w:id="1724" w:name="_Toc294004973"/>
      <w:bookmarkStart w:id="1725" w:name="_Toc294023209"/>
      <w:bookmarkStart w:id="1726" w:name="_Toc294014050"/>
      <w:bookmarkStart w:id="1727" w:name="_Toc294013407"/>
      <w:bookmarkStart w:id="1728" w:name="_Toc294012933"/>
      <w:bookmarkStart w:id="1729" w:name="_Toc294011175"/>
      <w:bookmarkStart w:id="1730" w:name="_Toc294010076"/>
      <w:bookmarkStart w:id="1731" w:name="_Toc294009839"/>
      <w:bookmarkStart w:id="1732" w:name="_Toc294008329"/>
      <w:bookmarkStart w:id="1733" w:name="_Toc294008111"/>
      <w:bookmarkStart w:id="1734" w:name="_Toc294007892"/>
      <w:bookmarkStart w:id="1735" w:name="_Toc294006608"/>
      <w:bookmarkStart w:id="1736" w:name="_Toc294006439"/>
      <w:bookmarkStart w:id="1737" w:name="_Toc294006268"/>
      <w:bookmarkStart w:id="1738" w:name="_Toc294005642"/>
      <w:bookmarkStart w:id="1739" w:name="_Toc294005472"/>
      <w:bookmarkStart w:id="1740" w:name="_Toc294004972"/>
      <w:bookmarkStart w:id="1741" w:name="_Toc294023208"/>
      <w:bookmarkStart w:id="1742" w:name="_Toc294014049"/>
      <w:bookmarkStart w:id="1743" w:name="_Toc294013406"/>
      <w:bookmarkStart w:id="1744" w:name="_Toc294012932"/>
      <w:bookmarkStart w:id="1745" w:name="_Toc294011174"/>
      <w:bookmarkStart w:id="1746" w:name="_Toc294010075"/>
      <w:bookmarkStart w:id="1747" w:name="_Toc294009838"/>
      <w:bookmarkStart w:id="1748" w:name="_Toc294008328"/>
      <w:bookmarkStart w:id="1749" w:name="_Toc294008110"/>
      <w:bookmarkStart w:id="1750" w:name="_Toc294007891"/>
      <w:bookmarkStart w:id="1751" w:name="_Toc294006607"/>
      <w:bookmarkStart w:id="1752" w:name="_Toc294006438"/>
      <w:bookmarkStart w:id="1753" w:name="_Toc294006267"/>
      <w:bookmarkStart w:id="1754" w:name="_Toc294005641"/>
      <w:bookmarkStart w:id="1755" w:name="_Toc294005471"/>
      <w:bookmarkStart w:id="1756" w:name="_Toc294004971"/>
      <w:bookmarkStart w:id="1757" w:name="_Toc294023207"/>
      <w:bookmarkStart w:id="1758" w:name="_Toc294014048"/>
      <w:bookmarkStart w:id="1759" w:name="_Toc294013405"/>
      <w:bookmarkStart w:id="1760" w:name="_Toc294012931"/>
      <w:bookmarkStart w:id="1761" w:name="_Toc294011173"/>
      <w:bookmarkStart w:id="1762" w:name="_Toc294010074"/>
      <w:bookmarkStart w:id="1763" w:name="_Toc294009837"/>
      <w:bookmarkStart w:id="1764" w:name="_Toc294008327"/>
      <w:bookmarkStart w:id="1765" w:name="_Toc294008109"/>
      <w:bookmarkStart w:id="1766" w:name="_Toc294007890"/>
      <w:bookmarkStart w:id="1767" w:name="_Toc294006606"/>
      <w:bookmarkStart w:id="1768" w:name="_Toc294006437"/>
      <w:bookmarkStart w:id="1769" w:name="_Toc294006266"/>
      <w:bookmarkStart w:id="1770" w:name="_Toc294005640"/>
      <w:bookmarkStart w:id="1771" w:name="_Toc294005470"/>
      <w:bookmarkStart w:id="1772" w:name="_Toc294004970"/>
      <w:bookmarkStart w:id="1773" w:name="_Toc294023206"/>
      <w:bookmarkStart w:id="1774" w:name="_Toc294014047"/>
      <w:bookmarkStart w:id="1775" w:name="_Toc294013404"/>
      <w:bookmarkStart w:id="1776" w:name="_Toc294012930"/>
      <w:bookmarkStart w:id="1777" w:name="_Toc294011172"/>
      <w:bookmarkStart w:id="1778" w:name="_Toc294010073"/>
      <w:bookmarkStart w:id="1779" w:name="_Toc294009836"/>
      <w:bookmarkStart w:id="1780" w:name="_Toc294008326"/>
      <w:bookmarkStart w:id="1781" w:name="_Toc294008108"/>
      <w:bookmarkStart w:id="1782" w:name="_Toc294007889"/>
      <w:bookmarkStart w:id="1783" w:name="_Toc294006605"/>
      <w:bookmarkStart w:id="1784" w:name="_Toc294006436"/>
      <w:bookmarkStart w:id="1785" w:name="_Toc294006265"/>
      <w:bookmarkStart w:id="1786" w:name="_Toc294005639"/>
      <w:bookmarkStart w:id="1787" w:name="_Toc294005469"/>
      <w:bookmarkStart w:id="1788" w:name="_Toc294004969"/>
      <w:bookmarkStart w:id="1789" w:name="_Toc294023205"/>
      <w:bookmarkStart w:id="1790" w:name="_Toc294014046"/>
      <w:bookmarkStart w:id="1791" w:name="_Toc294013403"/>
      <w:bookmarkStart w:id="1792" w:name="_Toc294012929"/>
      <w:bookmarkStart w:id="1793" w:name="_Toc294011171"/>
      <w:bookmarkStart w:id="1794" w:name="_Toc294010072"/>
      <w:bookmarkStart w:id="1795" w:name="_Toc294009835"/>
      <w:bookmarkStart w:id="1796" w:name="_Toc294008325"/>
      <w:bookmarkStart w:id="1797" w:name="_Toc294008107"/>
      <w:bookmarkStart w:id="1798" w:name="_Toc294007888"/>
      <w:bookmarkStart w:id="1799" w:name="_Toc294006604"/>
      <w:bookmarkStart w:id="1800" w:name="_Toc294006435"/>
      <w:bookmarkStart w:id="1801" w:name="_Toc294006264"/>
      <w:bookmarkStart w:id="1802" w:name="_Toc294005638"/>
      <w:bookmarkStart w:id="1803" w:name="_Toc294005468"/>
      <w:bookmarkStart w:id="1804" w:name="_Toc294004968"/>
      <w:bookmarkStart w:id="1805" w:name="_Toc294023204"/>
      <w:bookmarkStart w:id="1806" w:name="_Toc294014045"/>
      <w:bookmarkStart w:id="1807" w:name="_Toc294013402"/>
      <w:bookmarkStart w:id="1808" w:name="_Toc294012928"/>
      <w:bookmarkStart w:id="1809" w:name="_Toc294011170"/>
      <w:bookmarkStart w:id="1810" w:name="_Toc294010071"/>
      <w:bookmarkStart w:id="1811" w:name="_Toc294009834"/>
      <w:bookmarkStart w:id="1812" w:name="_Toc294008324"/>
      <w:bookmarkStart w:id="1813" w:name="_Toc294008106"/>
      <w:bookmarkStart w:id="1814" w:name="_Toc294007887"/>
      <w:bookmarkStart w:id="1815" w:name="_Toc294006603"/>
      <w:bookmarkStart w:id="1816" w:name="_Toc294006434"/>
      <w:bookmarkStart w:id="1817" w:name="_Toc294006263"/>
      <w:bookmarkStart w:id="1818" w:name="_Toc294005637"/>
      <w:bookmarkStart w:id="1819" w:name="_Toc294005467"/>
      <w:bookmarkStart w:id="1820" w:name="_Toc294004967"/>
      <w:bookmarkStart w:id="1821" w:name="_Toc294023203"/>
      <w:bookmarkStart w:id="1822" w:name="_Toc294014044"/>
      <w:bookmarkStart w:id="1823" w:name="_Toc294013401"/>
      <w:bookmarkStart w:id="1824" w:name="_Toc294012927"/>
      <w:bookmarkStart w:id="1825" w:name="_Toc294011169"/>
      <w:bookmarkStart w:id="1826" w:name="_Toc294010070"/>
      <w:bookmarkStart w:id="1827" w:name="_Toc294009833"/>
      <w:bookmarkStart w:id="1828" w:name="_Toc294008323"/>
      <w:bookmarkStart w:id="1829" w:name="_Toc294008105"/>
      <w:bookmarkStart w:id="1830" w:name="_Toc294007886"/>
      <w:bookmarkStart w:id="1831" w:name="_Toc294006602"/>
      <w:bookmarkStart w:id="1832" w:name="_Toc294006433"/>
      <w:bookmarkStart w:id="1833" w:name="_Toc294006262"/>
      <w:bookmarkStart w:id="1834" w:name="_Toc294005636"/>
      <w:bookmarkStart w:id="1835" w:name="_Toc294005466"/>
      <w:bookmarkStart w:id="1836" w:name="_Toc294004966"/>
      <w:bookmarkStart w:id="1837" w:name="_Toc294023202"/>
      <w:bookmarkStart w:id="1838" w:name="_Toc294014043"/>
      <w:bookmarkStart w:id="1839" w:name="_Toc294013400"/>
      <w:bookmarkStart w:id="1840" w:name="_Toc294012926"/>
      <w:bookmarkStart w:id="1841" w:name="_Toc294011168"/>
      <w:bookmarkStart w:id="1842" w:name="_Toc294010069"/>
      <w:bookmarkStart w:id="1843" w:name="_Toc294009832"/>
      <w:bookmarkStart w:id="1844" w:name="_Toc294008322"/>
      <w:bookmarkStart w:id="1845" w:name="_Toc294008104"/>
      <w:bookmarkStart w:id="1846" w:name="_Toc294007885"/>
      <w:bookmarkStart w:id="1847" w:name="_Toc294006601"/>
      <w:bookmarkStart w:id="1848" w:name="_Toc294006432"/>
      <w:bookmarkStart w:id="1849" w:name="_Toc294006261"/>
      <w:bookmarkStart w:id="1850" w:name="_Toc294005635"/>
      <w:bookmarkStart w:id="1851" w:name="_Toc294005465"/>
      <w:bookmarkStart w:id="1852" w:name="_Toc294004965"/>
      <w:bookmarkStart w:id="1853" w:name="_Toc294023201"/>
      <w:bookmarkStart w:id="1854" w:name="_Toc294014042"/>
      <w:bookmarkStart w:id="1855" w:name="_Toc294013399"/>
      <w:bookmarkStart w:id="1856" w:name="_Toc294012925"/>
      <w:bookmarkStart w:id="1857" w:name="_Toc294011167"/>
      <w:bookmarkStart w:id="1858" w:name="_Toc294010068"/>
      <w:bookmarkStart w:id="1859" w:name="_Toc294009831"/>
      <w:bookmarkStart w:id="1860" w:name="_Toc294008321"/>
      <w:bookmarkStart w:id="1861" w:name="_Toc294008103"/>
      <w:bookmarkStart w:id="1862" w:name="_Toc294007884"/>
      <w:bookmarkStart w:id="1863" w:name="_Toc294006600"/>
      <w:bookmarkStart w:id="1864" w:name="_Toc294006431"/>
      <w:bookmarkStart w:id="1865" w:name="_Toc294006260"/>
      <w:bookmarkStart w:id="1866" w:name="_Toc294005634"/>
      <w:bookmarkStart w:id="1867" w:name="_Toc294005464"/>
      <w:bookmarkStart w:id="1868" w:name="_Toc294004964"/>
      <w:bookmarkStart w:id="1869" w:name="_Toc294023200"/>
      <w:bookmarkStart w:id="1870" w:name="_Toc294014041"/>
      <w:bookmarkStart w:id="1871" w:name="_Toc294013398"/>
      <w:bookmarkStart w:id="1872" w:name="_Toc294012924"/>
      <w:bookmarkStart w:id="1873" w:name="_Toc294011166"/>
      <w:bookmarkStart w:id="1874" w:name="_Toc294010067"/>
      <w:bookmarkStart w:id="1875" w:name="_Toc294009830"/>
      <w:bookmarkStart w:id="1876" w:name="_Toc294008320"/>
      <w:bookmarkStart w:id="1877" w:name="_Toc294008102"/>
      <w:bookmarkStart w:id="1878" w:name="_Toc294007883"/>
      <w:bookmarkStart w:id="1879" w:name="_Toc294006599"/>
      <w:bookmarkStart w:id="1880" w:name="_Toc294006430"/>
      <w:bookmarkStart w:id="1881" w:name="_Toc294006259"/>
      <w:bookmarkStart w:id="1882" w:name="_Toc294005633"/>
      <w:bookmarkStart w:id="1883" w:name="_Toc294005463"/>
      <w:bookmarkStart w:id="1884" w:name="_Toc294004963"/>
      <w:bookmarkStart w:id="1885" w:name="_Toc294023199"/>
      <w:bookmarkStart w:id="1886" w:name="_Toc294014040"/>
      <w:bookmarkStart w:id="1887" w:name="_Toc294013397"/>
      <w:bookmarkStart w:id="1888" w:name="_Toc294012923"/>
      <w:bookmarkStart w:id="1889" w:name="_Toc294011165"/>
      <w:bookmarkStart w:id="1890" w:name="_Toc294010066"/>
      <w:bookmarkStart w:id="1891" w:name="_Toc294009829"/>
      <w:bookmarkStart w:id="1892" w:name="_Toc294008319"/>
      <w:bookmarkStart w:id="1893" w:name="_Toc294008101"/>
      <w:bookmarkStart w:id="1894" w:name="_Toc294007882"/>
      <w:bookmarkStart w:id="1895" w:name="_Toc294006598"/>
      <w:bookmarkStart w:id="1896" w:name="_Toc294006429"/>
      <w:bookmarkStart w:id="1897" w:name="_Toc294006258"/>
      <w:bookmarkStart w:id="1898" w:name="_Toc294005632"/>
      <w:bookmarkStart w:id="1899" w:name="_Toc294005462"/>
      <w:bookmarkStart w:id="1900" w:name="_Toc294004962"/>
      <w:bookmarkStart w:id="1901" w:name="_Toc294023198"/>
      <w:bookmarkStart w:id="1902" w:name="_Toc294014039"/>
      <w:bookmarkStart w:id="1903" w:name="_Toc294013396"/>
      <w:bookmarkStart w:id="1904" w:name="_Toc294012922"/>
      <w:bookmarkStart w:id="1905" w:name="_Toc294011164"/>
      <w:bookmarkStart w:id="1906" w:name="_Toc294010065"/>
      <w:bookmarkStart w:id="1907" w:name="_Toc294009828"/>
      <w:bookmarkStart w:id="1908" w:name="_Toc294008318"/>
      <w:bookmarkStart w:id="1909" w:name="_Toc294008100"/>
      <w:bookmarkStart w:id="1910" w:name="_Toc294007881"/>
      <w:bookmarkStart w:id="1911" w:name="_Toc294006597"/>
      <w:bookmarkStart w:id="1912" w:name="_Toc294006428"/>
      <w:bookmarkStart w:id="1913" w:name="_Toc294006257"/>
      <w:bookmarkStart w:id="1914" w:name="_Toc294005631"/>
      <w:bookmarkStart w:id="1915" w:name="_Toc294005461"/>
      <w:bookmarkStart w:id="1916" w:name="_Toc294004961"/>
      <w:bookmarkStart w:id="1917" w:name="_Toc294023197"/>
      <w:bookmarkStart w:id="1918" w:name="_Toc294014038"/>
      <w:bookmarkStart w:id="1919" w:name="_Toc294013395"/>
      <w:bookmarkStart w:id="1920" w:name="_Toc294012921"/>
      <w:bookmarkStart w:id="1921" w:name="_Toc294011163"/>
      <w:bookmarkStart w:id="1922" w:name="_Toc294010064"/>
      <w:bookmarkStart w:id="1923" w:name="_Toc294009827"/>
      <w:bookmarkStart w:id="1924" w:name="_Toc294008317"/>
      <w:bookmarkStart w:id="1925" w:name="_Toc294008099"/>
      <w:bookmarkStart w:id="1926" w:name="_Toc294007880"/>
      <w:bookmarkStart w:id="1927" w:name="_Toc294006596"/>
      <w:bookmarkStart w:id="1928" w:name="_Toc294006427"/>
      <w:bookmarkStart w:id="1929" w:name="_Toc294006256"/>
      <w:bookmarkStart w:id="1930" w:name="_Toc294005630"/>
      <w:bookmarkStart w:id="1931" w:name="_Toc294005460"/>
      <w:bookmarkStart w:id="1932" w:name="_Toc294004960"/>
      <w:bookmarkStart w:id="1933" w:name="_Toc294023196"/>
      <w:bookmarkStart w:id="1934" w:name="_Toc294014037"/>
      <w:bookmarkStart w:id="1935" w:name="_Toc294013394"/>
      <w:bookmarkStart w:id="1936" w:name="_Toc294012920"/>
      <w:bookmarkStart w:id="1937" w:name="_Toc294011162"/>
      <w:bookmarkStart w:id="1938" w:name="_Toc294010063"/>
      <w:bookmarkStart w:id="1939" w:name="_Toc294009826"/>
      <w:bookmarkStart w:id="1940" w:name="_Toc294008316"/>
      <w:bookmarkStart w:id="1941" w:name="_Toc294008098"/>
      <w:bookmarkStart w:id="1942" w:name="_Toc294007879"/>
      <w:bookmarkStart w:id="1943" w:name="_Toc294006595"/>
      <w:bookmarkStart w:id="1944" w:name="_Toc294006426"/>
      <w:bookmarkStart w:id="1945" w:name="_Toc294006255"/>
      <w:bookmarkStart w:id="1946" w:name="_Toc294005629"/>
      <w:bookmarkStart w:id="1947" w:name="_Toc294005459"/>
      <w:bookmarkStart w:id="1948" w:name="_Toc294004959"/>
      <w:bookmarkStart w:id="1949" w:name="_Toc294023195"/>
      <w:bookmarkStart w:id="1950" w:name="_Toc294014036"/>
      <w:bookmarkStart w:id="1951" w:name="_Toc294013393"/>
      <w:bookmarkStart w:id="1952" w:name="_Toc294012919"/>
      <w:bookmarkStart w:id="1953" w:name="_Toc294011161"/>
      <w:bookmarkStart w:id="1954" w:name="_Toc294010062"/>
      <w:bookmarkStart w:id="1955" w:name="_Toc294009825"/>
      <w:bookmarkStart w:id="1956" w:name="_Toc294008315"/>
      <w:bookmarkStart w:id="1957" w:name="_Toc294008097"/>
      <w:bookmarkStart w:id="1958" w:name="_Toc294007878"/>
      <w:bookmarkStart w:id="1959" w:name="_Toc294006594"/>
      <w:bookmarkStart w:id="1960" w:name="_Toc294006425"/>
      <w:bookmarkStart w:id="1961" w:name="_Toc294006254"/>
      <w:bookmarkStart w:id="1962" w:name="_Toc294005628"/>
      <w:bookmarkStart w:id="1963" w:name="_Toc294005458"/>
      <w:bookmarkStart w:id="1964" w:name="_Toc294004958"/>
      <w:bookmarkStart w:id="1965" w:name="_Toc294023194"/>
      <w:bookmarkStart w:id="1966" w:name="_Toc294014035"/>
      <w:bookmarkStart w:id="1967" w:name="_Toc294013392"/>
      <w:bookmarkStart w:id="1968" w:name="_Toc294012918"/>
      <w:bookmarkStart w:id="1969" w:name="_Toc294011160"/>
      <w:bookmarkStart w:id="1970" w:name="_Toc294010061"/>
      <w:bookmarkStart w:id="1971" w:name="_Toc294009824"/>
      <w:bookmarkStart w:id="1972" w:name="_Toc294008314"/>
      <w:bookmarkStart w:id="1973" w:name="_Toc294008096"/>
      <w:bookmarkStart w:id="1974" w:name="_Toc294007877"/>
      <w:bookmarkStart w:id="1975" w:name="_Toc294006593"/>
      <w:bookmarkStart w:id="1976" w:name="_Toc294006424"/>
      <w:bookmarkStart w:id="1977" w:name="_Toc294006253"/>
      <w:bookmarkStart w:id="1978" w:name="_Toc294005627"/>
      <w:bookmarkStart w:id="1979" w:name="_Toc294005457"/>
      <w:bookmarkStart w:id="1980" w:name="_Toc294004957"/>
      <w:bookmarkStart w:id="1981" w:name="_Toc294023193"/>
      <w:bookmarkStart w:id="1982" w:name="_Toc294014034"/>
      <w:bookmarkStart w:id="1983" w:name="_Toc294013391"/>
      <w:bookmarkStart w:id="1984" w:name="_Toc294012917"/>
      <w:bookmarkStart w:id="1985" w:name="_Toc294011159"/>
      <w:bookmarkStart w:id="1986" w:name="_Toc294010060"/>
      <w:bookmarkStart w:id="1987" w:name="_Toc294009823"/>
      <w:bookmarkStart w:id="1988" w:name="_Toc294008313"/>
      <w:bookmarkStart w:id="1989" w:name="_Toc294008095"/>
      <w:bookmarkStart w:id="1990" w:name="_Toc294007876"/>
      <w:bookmarkStart w:id="1991" w:name="_Toc294006592"/>
      <w:bookmarkStart w:id="1992" w:name="_Toc294006423"/>
      <w:bookmarkStart w:id="1993" w:name="_Toc294006252"/>
      <w:bookmarkStart w:id="1994" w:name="_Toc294005626"/>
      <w:bookmarkStart w:id="1995" w:name="_Toc294005456"/>
      <w:bookmarkStart w:id="1996" w:name="_Toc294004956"/>
      <w:bookmarkStart w:id="1997" w:name="_Toc294023192"/>
      <w:bookmarkStart w:id="1998" w:name="_Toc294014033"/>
      <w:bookmarkStart w:id="1999" w:name="_Toc294013390"/>
      <w:bookmarkStart w:id="2000" w:name="_Toc294012916"/>
      <w:bookmarkStart w:id="2001" w:name="_Toc294011158"/>
      <w:bookmarkStart w:id="2002" w:name="_Toc294010059"/>
      <w:bookmarkStart w:id="2003" w:name="_Toc294009822"/>
      <w:bookmarkStart w:id="2004" w:name="_Toc294008312"/>
      <w:bookmarkStart w:id="2005" w:name="_Toc294008094"/>
      <w:bookmarkStart w:id="2006" w:name="_Toc294007875"/>
      <w:bookmarkStart w:id="2007" w:name="_Toc294006591"/>
      <w:bookmarkStart w:id="2008" w:name="_Toc294006422"/>
      <w:bookmarkStart w:id="2009" w:name="_Toc294006251"/>
      <w:bookmarkStart w:id="2010" w:name="_Toc294005625"/>
      <w:bookmarkStart w:id="2011" w:name="_Toc294005455"/>
      <w:bookmarkStart w:id="2012" w:name="_Toc294004955"/>
      <w:bookmarkStart w:id="2013" w:name="_Toc294023191"/>
      <w:bookmarkStart w:id="2014" w:name="_Toc294014032"/>
      <w:bookmarkStart w:id="2015" w:name="_Toc294013389"/>
      <w:bookmarkStart w:id="2016" w:name="_Toc294012915"/>
      <w:bookmarkStart w:id="2017" w:name="_Toc294011157"/>
      <w:bookmarkStart w:id="2018" w:name="_Toc294010058"/>
      <w:bookmarkStart w:id="2019" w:name="_Toc294009821"/>
      <w:bookmarkStart w:id="2020" w:name="_Toc294008311"/>
      <w:bookmarkStart w:id="2021" w:name="_Toc294008093"/>
      <w:bookmarkStart w:id="2022" w:name="_Toc294007874"/>
      <w:bookmarkStart w:id="2023" w:name="_Toc294006590"/>
      <w:bookmarkStart w:id="2024" w:name="_Toc294006421"/>
      <w:bookmarkStart w:id="2025" w:name="_Toc294006250"/>
      <w:bookmarkStart w:id="2026" w:name="_Toc294005624"/>
      <w:bookmarkStart w:id="2027" w:name="_Toc294005454"/>
      <w:bookmarkStart w:id="2028" w:name="_Toc294004954"/>
      <w:bookmarkStart w:id="2029" w:name="_Toc294023190"/>
      <w:bookmarkStart w:id="2030" w:name="_Toc294014031"/>
      <w:bookmarkStart w:id="2031" w:name="_Toc294013388"/>
      <w:bookmarkStart w:id="2032" w:name="_Toc294012914"/>
      <w:bookmarkStart w:id="2033" w:name="_Toc294011156"/>
      <w:bookmarkStart w:id="2034" w:name="_Toc294010057"/>
      <w:bookmarkStart w:id="2035" w:name="_Toc294009820"/>
      <w:bookmarkStart w:id="2036" w:name="_Toc294008310"/>
      <w:bookmarkStart w:id="2037" w:name="_Toc294008092"/>
      <w:bookmarkStart w:id="2038" w:name="_Toc294007873"/>
      <w:bookmarkStart w:id="2039" w:name="_Toc294006589"/>
      <w:bookmarkStart w:id="2040" w:name="_Toc294006420"/>
      <w:bookmarkStart w:id="2041" w:name="_Toc294006249"/>
      <w:bookmarkStart w:id="2042" w:name="_Toc294005623"/>
      <w:bookmarkStart w:id="2043" w:name="_Toc294005453"/>
      <w:bookmarkStart w:id="2044" w:name="_Toc294004953"/>
      <w:bookmarkStart w:id="2045" w:name="_Toc294023189"/>
      <w:bookmarkStart w:id="2046" w:name="_Toc294014030"/>
      <w:bookmarkStart w:id="2047" w:name="_Toc294013387"/>
      <w:bookmarkStart w:id="2048" w:name="_Toc294012913"/>
      <w:bookmarkStart w:id="2049" w:name="_Toc294011155"/>
      <w:bookmarkStart w:id="2050" w:name="_Toc294010056"/>
      <w:bookmarkStart w:id="2051" w:name="_Toc294009819"/>
      <w:bookmarkStart w:id="2052" w:name="_Toc294008309"/>
      <w:bookmarkStart w:id="2053" w:name="_Toc294008091"/>
      <w:bookmarkStart w:id="2054" w:name="_Toc294007872"/>
      <w:bookmarkStart w:id="2055" w:name="_Toc294006588"/>
      <w:bookmarkStart w:id="2056" w:name="_Toc294006419"/>
      <w:bookmarkStart w:id="2057" w:name="_Toc294006248"/>
      <w:bookmarkStart w:id="2058" w:name="_Toc294005622"/>
      <w:bookmarkStart w:id="2059" w:name="_Toc294005452"/>
      <w:bookmarkStart w:id="2060" w:name="_Toc294004952"/>
      <w:bookmarkStart w:id="2061" w:name="_Toc294023188"/>
      <w:bookmarkStart w:id="2062" w:name="_Toc294014029"/>
      <w:bookmarkStart w:id="2063" w:name="_Toc294013386"/>
      <w:bookmarkStart w:id="2064" w:name="_Toc294012912"/>
      <w:bookmarkStart w:id="2065" w:name="_Toc294011154"/>
      <w:bookmarkStart w:id="2066" w:name="_Toc294010055"/>
      <w:bookmarkStart w:id="2067" w:name="_Toc294009818"/>
      <w:bookmarkStart w:id="2068" w:name="_Toc294008308"/>
      <w:bookmarkStart w:id="2069" w:name="_Toc294008090"/>
      <w:bookmarkStart w:id="2070" w:name="_Toc294007871"/>
      <w:bookmarkStart w:id="2071" w:name="_Toc294006587"/>
      <w:bookmarkStart w:id="2072" w:name="_Toc294006418"/>
      <w:bookmarkStart w:id="2073" w:name="_Toc294006247"/>
      <w:bookmarkStart w:id="2074" w:name="_Toc294005621"/>
      <w:bookmarkStart w:id="2075" w:name="_Toc294005451"/>
      <w:bookmarkStart w:id="2076" w:name="_Toc294004951"/>
      <w:bookmarkStart w:id="2077" w:name="_Toc294023187"/>
      <w:bookmarkStart w:id="2078" w:name="_Toc294014028"/>
      <w:bookmarkStart w:id="2079" w:name="_Toc294013385"/>
      <w:bookmarkStart w:id="2080" w:name="_Toc294012911"/>
      <w:bookmarkStart w:id="2081" w:name="_Toc294011153"/>
      <w:bookmarkStart w:id="2082" w:name="_Toc294010054"/>
      <w:bookmarkStart w:id="2083" w:name="_Toc294009817"/>
      <w:bookmarkStart w:id="2084" w:name="_Toc294008307"/>
      <w:bookmarkStart w:id="2085" w:name="_Toc294008089"/>
      <w:bookmarkStart w:id="2086" w:name="_Toc294007870"/>
      <w:bookmarkStart w:id="2087" w:name="_Toc294006586"/>
      <w:bookmarkStart w:id="2088" w:name="_Toc294006417"/>
      <w:bookmarkStart w:id="2089" w:name="_Toc294006246"/>
      <w:bookmarkStart w:id="2090" w:name="_Toc294005620"/>
      <w:bookmarkStart w:id="2091" w:name="_Toc294005450"/>
      <w:bookmarkStart w:id="2092" w:name="_Toc294004950"/>
      <w:bookmarkStart w:id="2093" w:name="_Toc294023186"/>
      <w:bookmarkStart w:id="2094" w:name="_Toc294014027"/>
      <w:bookmarkStart w:id="2095" w:name="_Toc294013384"/>
      <w:bookmarkStart w:id="2096" w:name="_Toc294012910"/>
      <w:bookmarkStart w:id="2097" w:name="_Toc294011152"/>
      <w:bookmarkStart w:id="2098" w:name="_Toc294010053"/>
      <w:bookmarkStart w:id="2099" w:name="_Toc294009816"/>
      <w:bookmarkStart w:id="2100" w:name="_Toc294008306"/>
      <w:bookmarkStart w:id="2101" w:name="_Toc294008088"/>
      <w:bookmarkStart w:id="2102" w:name="_Toc294007869"/>
      <w:bookmarkStart w:id="2103" w:name="_Toc294006585"/>
      <w:bookmarkStart w:id="2104" w:name="_Toc294006416"/>
      <w:bookmarkStart w:id="2105" w:name="_Toc294006245"/>
      <w:bookmarkStart w:id="2106" w:name="_Toc294005619"/>
      <w:bookmarkStart w:id="2107" w:name="_Toc294005449"/>
      <w:bookmarkStart w:id="2108" w:name="_Toc294004949"/>
      <w:bookmarkStart w:id="2109" w:name="_Toc294023185"/>
      <w:bookmarkStart w:id="2110" w:name="_Toc294014026"/>
      <w:bookmarkStart w:id="2111" w:name="_Toc294013383"/>
      <w:bookmarkStart w:id="2112" w:name="_Toc294012909"/>
      <w:bookmarkStart w:id="2113" w:name="_Toc294011151"/>
      <w:bookmarkStart w:id="2114" w:name="_Toc294010052"/>
      <w:bookmarkStart w:id="2115" w:name="_Toc294009815"/>
      <w:bookmarkStart w:id="2116" w:name="_Toc294008305"/>
      <w:bookmarkStart w:id="2117" w:name="_Toc294008087"/>
      <w:bookmarkStart w:id="2118" w:name="_Toc294007868"/>
      <w:bookmarkStart w:id="2119" w:name="_Toc294006584"/>
      <w:bookmarkStart w:id="2120" w:name="_Toc294006415"/>
      <w:bookmarkStart w:id="2121" w:name="_Toc294006244"/>
      <w:bookmarkStart w:id="2122" w:name="_Toc294005618"/>
      <w:bookmarkStart w:id="2123" w:name="_Toc294005448"/>
      <w:bookmarkStart w:id="2124" w:name="_Toc294004948"/>
      <w:bookmarkStart w:id="2125" w:name="_Toc294023184"/>
      <w:bookmarkStart w:id="2126" w:name="_Toc294014025"/>
      <w:bookmarkStart w:id="2127" w:name="_Toc294013382"/>
      <w:bookmarkStart w:id="2128" w:name="_Toc294012908"/>
      <w:bookmarkStart w:id="2129" w:name="_Toc294011150"/>
      <w:bookmarkStart w:id="2130" w:name="_Toc294010051"/>
      <w:bookmarkStart w:id="2131" w:name="_Toc294009814"/>
      <w:bookmarkStart w:id="2132" w:name="_Toc294008304"/>
      <w:bookmarkStart w:id="2133" w:name="_Toc294008086"/>
      <w:bookmarkStart w:id="2134" w:name="_Toc294007867"/>
      <w:bookmarkStart w:id="2135" w:name="_Toc294006583"/>
      <w:bookmarkStart w:id="2136" w:name="_Toc294006414"/>
      <w:bookmarkStart w:id="2137" w:name="_Toc294006243"/>
      <w:bookmarkStart w:id="2138" w:name="_Toc294005617"/>
      <w:bookmarkStart w:id="2139" w:name="_Toc294005447"/>
      <w:bookmarkStart w:id="2140" w:name="_Toc294004947"/>
      <w:bookmarkStart w:id="2141" w:name="_Toc294023183"/>
      <w:bookmarkStart w:id="2142" w:name="_Toc294014024"/>
      <w:bookmarkStart w:id="2143" w:name="_Toc294013381"/>
      <w:bookmarkStart w:id="2144" w:name="_Toc294012907"/>
      <w:bookmarkStart w:id="2145" w:name="_Toc294011149"/>
      <w:bookmarkStart w:id="2146" w:name="_Toc294010050"/>
      <w:bookmarkStart w:id="2147" w:name="_Toc294009813"/>
      <w:bookmarkStart w:id="2148" w:name="_Toc294008303"/>
      <w:bookmarkStart w:id="2149" w:name="_Toc294008085"/>
      <w:bookmarkStart w:id="2150" w:name="_Toc294007866"/>
      <w:bookmarkStart w:id="2151" w:name="_Toc294006582"/>
      <w:bookmarkStart w:id="2152" w:name="_Toc294006413"/>
      <w:bookmarkStart w:id="2153" w:name="_Toc294006242"/>
      <w:bookmarkStart w:id="2154" w:name="_Toc294005616"/>
      <w:bookmarkStart w:id="2155" w:name="_Toc294005446"/>
      <w:bookmarkStart w:id="2156" w:name="_Toc294004946"/>
      <w:bookmarkStart w:id="2157" w:name="_Toc294023182"/>
      <w:bookmarkStart w:id="2158" w:name="_Toc294014023"/>
      <w:bookmarkStart w:id="2159" w:name="_Toc294013380"/>
      <w:bookmarkStart w:id="2160" w:name="_Toc294012906"/>
      <w:bookmarkStart w:id="2161" w:name="_Toc294011148"/>
      <w:bookmarkStart w:id="2162" w:name="_Toc294010049"/>
      <w:bookmarkStart w:id="2163" w:name="_Toc294009812"/>
      <w:bookmarkStart w:id="2164" w:name="_Toc294008302"/>
      <w:bookmarkStart w:id="2165" w:name="_Toc294008084"/>
      <w:bookmarkStart w:id="2166" w:name="_Toc294007865"/>
      <w:bookmarkStart w:id="2167" w:name="_Toc294023181"/>
      <w:bookmarkStart w:id="2168" w:name="_Toc294014022"/>
      <w:bookmarkStart w:id="2169" w:name="_Toc294013379"/>
      <w:bookmarkStart w:id="2170" w:name="_Toc294012905"/>
      <w:bookmarkStart w:id="2171" w:name="_Toc294011147"/>
      <w:bookmarkStart w:id="2172" w:name="_Toc294010048"/>
      <w:bookmarkStart w:id="2173" w:name="_Toc294009811"/>
      <w:bookmarkStart w:id="2174" w:name="_Toc294008301"/>
      <w:bookmarkStart w:id="2175" w:name="_Toc294008083"/>
      <w:bookmarkStart w:id="2176" w:name="_Toc294007864"/>
      <w:bookmarkStart w:id="2177" w:name="_Toc294023180"/>
      <w:bookmarkStart w:id="2178" w:name="_Toc294014021"/>
      <w:bookmarkStart w:id="2179" w:name="_Toc294013378"/>
      <w:bookmarkStart w:id="2180" w:name="_Toc294012904"/>
      <w:bookmarkStart w:id="2181" w:name="_Toc294011146"/>
      <w:bookmarkStart w:id="2182" w:name="_Toc294010047"/>
      <w:bookmarkStart w:id="2183" w:name="_Toc294009810"/>
      <w:bookmarkStart w:id="2184" w:name="_Toc294008300"/>
      <w:bookmarkStart w:id="2185" w:name="_Toc294008082"/>
      <w:bookmarkStart w:id="2186" w:name="_Toc294007863"/>
      <w:bookmarkStart w:id="2187" w:name="_Toc294023179"/>
      <w:bookmarkStart w:id="2188" w:name="_Toc294014020"/>
      <w:bookmarkStart w:id="2189" w:name="_Toc294013377"/>
      <w:bookmarkStart w:id="2190" w:name="_Toc294012903"/>
      <w:bookmarkStart w:id="2191" w:name="_Toc294011145"/>
      <w:bookmarkStart w:id="2192" w:name="_Toc294010046"/>
      <w:bookmarkStart w:id="2193" w:name="_Toc294009809"/>
      <w:bookmarkStart w:id="2194" w:name="_Toc294008299"/>
      <w:bookmarkStart w:id="2195" w:name="_Toc294008081"/>
      <w:bookmarkStart w:id="2196" w:name="_Toc294007862"/>
      <w:bookmarkStart w:id="2197" w:name="_Toc294023178"/>
      <w:bookmarkStart w:id="2198" w:name="_Toc294014019"/>
      <w:bookmarkStart w:id="2199" w:name="_Toc294013376"/>
      <w:bookmarkStart w:id="2200" w:name="_Toc294012902"/>
      <w:bookmarkStart w:id="2201" w:name="_Toc294011144"/>
      <w:bookmarkStart w:id="2202" w:name="_Toc294010045"/>
      <w:bookmarkStart w:id="2203" w:name="_Toc294009808"/>
      <w:bookmarkStart w:id="2204" w:name="_Toc294008298"/>
      <w:bookmarkStart w:id="2205" w:name="_Toc294008080"/>
      <w:bookmarkStart w:id="2206" w:name="_Toc294007861"/>
      <w:bookmarkStart w:id="2207" w:name="_Toc294023177"/>
      <w:bookmarkStart w:id="2208" w:name="_Toc294014018"/>
      <w:bookmarkStart w:id="2209" w:name="_Toc294013375"/>
      <w:bookmarkStart w:id="2210" w:name="_Toc294012901"/>
      <w:bookmarkStart w:id="2211" w:name="_Toc294011143"/>
      <w:bookmarkStart w:id="2212" w:name="_Toc294010044"/>
      <w:bookmarkStart w:id="2213" w:name="_Toc294009807"/>
      <w:bookmarkStart w:id="2214" w:name="_Toc294008297"/>
      <w:bookmarkStart w:id="2215" w:name="_Toc294008079"/>
      <w:bookmarkStart w:id="2216" w:name="_Toc294007860"/>
      <w:bookmarkStart w:id="2217" w:name="_Toc294023176"/>
      <w:bookmarkStart w:id="2218" w:name="_Toc294014017"/>
      <w:bookmarkStart w:id="2219" w:name="_Toc294013374"/>
      <w:bookmarkStart w:id="2220" w:name="_Toc294012900"/>
      <w:bookmarkStart w:id="2221" w:name="_Toc294011142"/>
      <w:bookmarkStart w:id="2222" w:name="_Toc294010043"/>
      <w:bookmarkStart w:id="2223" w:name="_Toc294009806"/>
      <w:bookmarkStart w:id="2224" w:name="_Toc294008296"/>
      <w:bookmarkStart w:id="2225" w:name="_Toc294008078"/>
      <w:bookmarkStart w:id="2226" w:name="_Toc294007859"/>
      <w:bookmarkStart w:id="2227" w:name="_Toc294023175"/>
      <w:bookmarkStart w:id="2228" w:name="_Toc294014016"/>
      <w:bookmarkStart w:id="2229" w:name="_Toc294013373"/>
      <w:bookmarkStart w:id="2230" w:name="_Toc294012899"/>
      <w:bookmarkStart w:id="2231" w:name="_Toc294011141"/>
      <w:bookmarkStart w:id="2232" w:name="_Toc294010042"/>
      <w:bookmarkStart w:id="2233" w:name="_Toc294009805"/>
      <w:bookmarkStart w:id="2234" w:name="_Toc294008295"/>
      <w:bookmarkStart w:id="2235" w:name="_Toc294008077"/>
      <w:bookmarkStart w:id="2236" w:name="_Toc294007858"/>
      <w:bookmarkStart w:id="2237" w:name="_Toc294023174"/>
      <w:bookmarkStart w:id="2238" w:name="_Toc294014015"/>
      <w:bookmarkStart w:id="2239" w:name="_Toc294013372"/>
      <w:bookmarkStart w:id="2240" w:name="_Toc294012898"/>
      <w:bookmarkStart w:id="2241" w:name="_Toc294011140"/>
      <w:bookmarkStart w:id="2242" w:name="_Toc294010041"/>
      <w:bookmarkStart w:id="2243" w:name="_Toc294009804"/>
      <w:bookmarkStart w:id="2244" w:name="_Toc294008294"/>
      <w:bookmarkStart w:id="2245" w:name="_Toc294008076"/>
      <w:bookmarkStart w:id="2246" w:name="_Toc294007857"/>
      <w:bookmarkStart w:id="2247" w:name="_Toc294023173"/>
      <w:bookmarkStart w:id="2248" w:name="_Toc294014014"/>
      <w:bookmarkStart w:id="2249" w:name="_Toc294013371"/>
      <w:bookmarkStart w:id="2250" w:name="_Toc294012897"/>
      <w:bookmarkStart w:id="2251" w:name="_Toc294011139"/>
      <w:bookmarkStart w:id="2252" w:name="_Toc294010040"/>
      <w:bookmarkStart w:id="2253" w:name="_Toc294009803"/>
      <w:bookmarkStart w:id="2254" w:name="_Toc294008293"/>
      <w:bookmarkStart w:id="2255" w:name="_Toc294008075"/>
      <w:bookmarkStart w:id="2256" w:name="_Toc294007856"/>
      <w:bookmarkStart w:id="2257" w:name="_Toc294023172"/>
      <w:bookmarkStart w:id="2258" w:name="_Toc294014013"/>
      <w:bookmarkStart w:id="2259" w:name="_Toc294013370"/>
      <w:bookmarkStart w:id="2260" w:name="_Toc294012896"/>
      <w:bookmarkStart w:id="2261" w:name="_Toc294011138"/>
      <w:bookmarkStart w:id="2262" w:name="_Toc294010039"/>
      <w:bookmarkStart w:id="2263" w:name="_Toc294009802"/>
      <w:bookmarkStart w:id="2264" w:name="_Toc294008292"/>
      <w:bookmarkStart w:id="2265" w:name="_Toc294008074"/>
      <w:bookmarkStart w:id="2266" w:name="_Toc294007855"/>
      <w:bookmarkStart w:id="2267" w:name="_Toc294023171"/>
      <w:bookmarkStart w:id="2268" w:name="_Toc294014012"/>
      <w:bookmarkStart w:id="2269" w:name="_Toc294013369"/>
      <w:bookmarkStart w:id="2270" w:name="_Toc294012895"/>
      <w:bookmarkStart w:id="2271" w:name="_Toc294011137"/>
      <w:bookmarkStart w:id="2272" w:name="_Toc294010038"/>
      <w:bookmarkStart w:id="2273" w:name="_Toc294009801"/>
      <w:bookmarkStart w:id="2274" w:name="_Toc294008291"/>
      <w:bookmarkStart w:id="2275" w:name="_Toc294008073"/>
      <w:bookmarkStart w:id="2276" w:name="_Toc294007854"/>
      <w:bookmarkStart w:id="2277" w:name="_Toc294023170"/>
      <w:bookmarkStart w:id="2278" w:name="_Toc294014011"/>
      <w:bookmarkStart w:id="2279" w:name="_Toc294013368"/>
      <w:bookmarkStart w:id="2280" w:name="_Toc294012894"/>
      <w:bookmarkStart w:id="2281" w:name="_Toc294011136"/>
      <w:bookmarkStart w:id="2282" w:name="_Toc294010037"/>
      <w:bookmarkStart w:id="2283" w:name="_Toc294009800"/>
      <w:bookmarkStart w:id="2284" w:name="_Toc294008290"/>
      <w:bookmarkStart w:id="2285" w:name="_Toc294008072"/>
      <w:bookmarkStart w:id="2286" w:name="_Toc294007853"/>
      <w:bookmarkStart w:id="2287" w:name="_Toc294023169"/>
      <w:bookmarkStart w:id="2288" w:name="_Toc294014010"/>
      <w:bookmarkStart w:id="2289" w:name="_Toc294013367"/>
      <w:bookmarkStart w:id="2290" w:name="_Toc294012893"/>
      <w:bookmarkStart w:id="2291" w:name="_Toc294011135"/>
      <w:bookmarkStart w:id="2292" w:name="_Toc294010036"/>
      <w:bookmarkStart w:id="2293" w:name="_Toc294009799"/>
      <w:bookmarkStart w:id="2294" w:name="_Toc294008289"/>
      <w:bookmarkStart w:id="2295" w:name="_Toc294008071"/>
      <w:bookmarkStart w:id="2296" w:name="_Toc294007852"/>
      <w:bookmarkStart w:id="2297" w:name="_Toc294023168"/>
      <w:bookmarkStart w:id="2298" w:name="_Toc294014009"/>
      <w:bookmarkStart w:id="2299" w:name="_Toc294013366"/>
      <w:bookmarkStart w:id="2300" w:name="_Toc294012892"/>
      <w:bookmarkStart w:id="2301" w:name="_Toc294011134"/>
      <w:bookmarkStart w:id="2302" w:name="_Toc294010035"/>
      <w:bookmarkStart w:id="2303" w:name="_Toc294009798"/>
      <w:bookmarkStart w:id="2304" w:name="_Toc294008288"/>
      <w:bookmarkStart w:id="2305" w:name="_Toc294008070"/>
      <w:bookmarkStart w:id="2306" w:name="_Toc294007851"/>
      <w:bookmarkStart w:id="2307" w:name="_Toc294023167"/>
      <w:bookmarkStart w:id="2308" w:name="_Toc294014008"/>
      <w:bookmarkStart w:id="2309" w:name="_Toc294013365"/>
      <w:bookmarkStart w:id="2310" w:name="_Toc294012891"/>
      <w:bookmarkStart w:id="2311" w:name="_Toc294011133"/>
      <w:bookmarkStart w:id="2312" w:name="_Toc294010034"/>
      <w:bookmarkStart w:id="2313" w:name="_Toc294009797"/>
      <w:bookmarkStart w:id="2314" w:name="_Toc294008287"/>
      <w:bookmarkStart w:id="2315" w:name="_Toc294008069"/>
      <w:bookmarkStart w:id="2316" w:name="_Toc294007850"/>
      <w:bookmarkStart w:id="2317" w:name="_Toc294023166"/>
      <w:bookmarkStart w:id="2318" w:name="_Toc294014007"/>
      <w:bookmarkStart w:id="2319" w:name="_Toc294013364"/>
      <w:bookmarkStart w:id="2320" w:name="_Toc294012890"/>
      <w:bookmarkStart w:id="2321" w:name="_Toc294011132"/>
      <w:bookmarkStart w:id="2322" w:name="_Toc294010033"/>
      <w:bookmarkStart w:id="2323" w:name="_Toc294009796"/>
      <w:bookmarkStart w:id="2324" w:name="_Toc294008286"/>
      <w:bookmarkStart w:id="2325" w:name="_Toc294008068"/>
      <w:bookmarkStart w:id="2326" w:name="_Toc294007849"/>
      <w:bookmarkStart w:id="2327" w:name="_Toc294023165"/>
      <w:bookmarkStart w:id="2328" w:name="_Toc294014006"/>
      <w:bookmarkStart w:id="2329" w:name="_Toc294013363"/>
      <w:bookmarkStart w:id="2330" w:name="_Toc294012889"/>
      <w:bookmarkStart w:id="2331" w:name="_Toc294011131"/>
      <w:bookmarkStart w:id="2332" w:name="_Toc294010032"/>
      <w:bookmarkStart w:id="2333" w:name="_Toc294009795"/>
      <w:bookmarkStart w:id="2334" w:name="_Toc294008285"/>
      <w:bookmarkStart w:id="2335" w:name="_Toc294008067"/>
      <w:bookmarkStart w:id="2336" w:name="_Toc294007848"/>
      <w:bookmarkStart w:id="2337" w:name="_Toc294023164"/>
      <w:bookmarkStart w:id="2338" w:name="_Toc294014005"/>
      <w:bookmarkStart w:id="2339" w:name="_Toc294013362"/>
      <w:bookmarkStart w:id="2340" w:name="_Toc294012888"/>
      <w:bookmarkStart w:id="2341" w:name="_Toc294011130"/>
      <w:bookmarkStart w:id="2342" w:name="_Toc294010031"/>
      <w:bookmarkStart w:id="2343" w:name="_Toc294009794"/>
      <w:bookmarkStart w:id="2344" w:name="_Toc294008284"/>
      <w:bookmarkStart w:id="2345" w:name="_Toc294008066"/>
      <w:bookmarkStart w:id="2346" w:name="_Toc294007847"/>
      <w:bookmarkStart w:id="2347" w:name="_Toc294023163"/>
      <w:bookmarkStart w:id="2348" w:name="_Toc294014004"/>
      <w:bookmarkStart w:id="2349" w:name="_Toc294013361"/>
      <w:bookmarkStart w:id="2350" w:name="_Toc294012887"/>
      <w:bookmarkStart w:id="2351" w:name="_Toc294011129"/>
      <w:bookmarkStart w:id="2352" w:name="_Toc294010030"/>
      <w:bookmarkStart w:id="2353" w:name="_Toc294009793"/>
      <w:bookmarkStart w:id="2354" w:name="_Toc294008283"/>
      <w:bookmarkStart w:id="2355" w:name="_Toc294008065"/>
      <w:bookmarkStart w:id="2356" w:name="_Toc294007846"/>
      <w:bookmarkStart w:id="2357" w:name="_Toc294023162"/>
      <w:bookmarkStart w:id="2358" w:name="_Toc294014003"/>
      <w:bookmarkStart w:id="2359" w:name="_Toc294013360"/>
      <w:bookmarkStart w:id="2360" w:name="_Toc294012886"/>
      <w:bookmarkStart w:id="2361" w:name="_Toc294011128"/>
      <w:bookmarkStart w:id="2362" w:name="_Toc294010029"/>
      <w:bookmarkStart w:id="2363" w:name="_Toc294009792"/>
      <w:bookmarkStart w:id="2364" w:name="_Toc294008282"/>
      <w:bookmarkStart w:id="2365" w:name="_Toc294008064"/>
      <w:bookmarkStart w:id="2366" w:name="_Toc294007845"/>
      <w:bookmarkStart w:id="2367" w:name="_Toc294023161"/>
      <w:bookmarkStart w:id="2368" w:name="_Toc294014002"/>
      <w:bookmarkStart w:id="2369" w:name="_Toc294013359"/>
      <w:bookmarkStart w:id="2370" w:name="_Toc294012885"/>
      <w:bookmarkStart w:id="2371" w:name="_Toc294011127"/>
      <w:bookmarkStart w:id="2372" w:name="_Toc294010028"/>
      <w:bookmarkStart w:id="2373" w:name="_Toc294009791"/>
      <w:bookmarkStart w:id="2374" w:name="_Toc294008281"/>
      <w:bookmarkStart w:id="2375" w:name="_Toc294008063"/>
      <w:bookmarkStart w:id="2376" w:name="_Toc294007844"/>
      <w:bookmarkStart w:id="2377" w:name="_Toc294023160"/>
      <w:bookmarkStart w:id="2378" w:name="_Toc294014001"/>
      <w:bookmarkStart w:id="2379" w:name="_Toc294013358"/>
      <w:bookmarkStart w:id="2380" w:name="_Toc294012884"/>
      <w:bookmarkStart w:id="2381" w:name="_Toc294011126"/>
      <w:bookmarkStart w:id="2382" w:name="_Toc294010027"/>
      <w:bookmarkStart w:id="2383" w:name="_Toc294009790"/>
      <w:bookmarkStart w:id="2384" w:name="_Toc294008280"/>
      <w:bookmarkStart w:id="2385" w:name="_Toc294008062"/>
      <w:bookmarkStart w:id="2386" w:name="_Toc294007843"/>
      <w:bookmarkStart w:id="2387" w:name="_Toc294023159"/>
      <w:bookmarkStart w:id="2388" w:name="_Toc294014000"/>
      <w:bookmarkStart w:id="2389" w:name="_Toc294013357"/>
      <w:bookmarkStart w:id="2390" w:name="_Toc294012883"/>
      <w:bookmarkStart w:id="2391" w:name="_Toc294011125"/>
      <w:bookmarkStart w:id="2392" w:name="_Toc294010026"/>
      <w:bookmarkStart w:id="2393" w:name="_Toc294009789"/>
      <w:bookmarkStart w:id="2394" w:name="_Toc294008279"/>
      <w:bookmarkStart w:id="2395" w:name="_Toc294008061"/>
      <w:bookmarkStart w:id="2396" w:name="_Toc294007842"/>
      <w:bookmarkStart w:id="2397" w:name="_Toc294023158"/>
      <w:bookmarkStart w:id="2398" w:name="_Toc294013999"/>
      <w:bookmarkStart w:id="2399" w:name="_Toc294013356"/>
      <w:bookmarkStart w:id="2400" w:name="_Toc294012882"/>
      <w:bookmarkStart w:id="2401" w:name="_Toc294011124"/>
      <w:bookmarkStart w:id="2402" w:name="_Toc294010025"/>
      <w:bookmarkStart w:id="2403" w:name="_Toc294009788"/>
      <w:bookmarkStart w:id="2404" w:name="_Toc294008278"/>
      <w:bookmarkStart w:id="2405" w:name="_Toc294008060"/>
      <w:bookmarkStart w:id="2406" w:name="_Toc294007841"/>
      <w:bookmarkStart w:id="2407" w:name="_Toc294023157"/>
      <w:bookmarkStart w:id="2408" w:name="_Toc294013998"/>
      <w:bookmarkStart w:id="2409" w:name="_Toc294013355"/>
      <w:bookmarkStart w:id="2410" w:name="_Toc294012881"/>
      <w:bookmarkStart w:id="2411" w:name="_Toc294011123"/>
      <w:bookmarkStart w:id="2412" w:name="_Toc294010024"/>
      <w:bookmarkStart w:id="2413" w:name="_Toc294009787"/>
      <w:bookmarkStart w:id="2414" w:name="_Toc294008277"/>
      <w:bookmarkStart w:id="2415" w:name="_Toc294008059"/>
      <w:bookmarkStart w:id="2416" w:name="_Toc294007840"/>
      <w:bookmarkStart w:id="2417" w:name="_Toc294023156"/>
      <w:bookmarkStart w:id="2418" w:name="_Toc294013997"/>
      <w:bookmarkStart w:id="2419" w:name="_Toc294013354"/>
      <w:bookmarkStart w:id="2420" w:name="_Toc294012880"/>
      <w:bookmarkStart w:id="2421" w:name="_Toc294011122"/>
      <w:bookmarkStart w:id="2422" w:name="_Toc294010023"/>
      <w:bookmarkStart w:id="2423" w:name="_Toc294009786"/>
      <w:bookmarkStart w:id="2424" w:name="_Toc294008276"/>
      <w:bookmarkStart w:id="2425" w:name="_Toc294008058"/>
      <w:bookmarkStart w:id="2426" w:name="_Toc294007839"/>
      <w:bookmarkStart w:id="2427" w:name="_Toc294023155"/>
      <w:bookmarkStart w:id="2428" w:name="_Toc294013996"/>
      <w:bookmarkStart w:id="2429" w:name="_Toc294013353"/>
      <w:bookmarkStart w:id="2430" w:name="_Toc294012879"/>
      <w:bookmarkStart w:id="2431" w:name="_Toc294011121"/>
      <w:bookmarkStart w:id="2432" w:name="_Toc294010022"/>
      <w:bookmarkStart w:id="2433" w:name="_Toc294009785"/>
      <w:bookmarkStart w:id="2434" w:name="_Toc294008275"/>
      <w:bookmarkStart w:id="2435" w:name="_Toc294008057"/>
      <w:bookmarkStart w:id="2436" w:name="_Toc294007838"/>
      <w:bookmarkStart w:id="2437" w:name="_Toc294023154"/>
      <w:bookmarkStart w:id="2438" w:name="_Toc294013995"/>
      <w:bookmarkStart w:id="2439" w:name="_Toc294013352"/>
      <w:bookmarkStart w:id="2440" w:name="_Toc294012878"/>
      <w:bookmarkStart w:id="2441" w:name="_Toc294011120"/>
      <w:bookmarkStart w:id="2442" w:name="_Toc294010021"/>
      <w:bookmarkStart w:id="2443" w:name="_Toc294009784"/>
      <w:bookmarkStart w:id="2444" w:name="_Toc294008274"/>
      <w:bookmarkStart w:id="2445" w:name="_Toc294008056"/>
      <w:bookmarkStart w:id="2446" w:name="_Toc294007837"/>
      <w:bookmarkStart w:id="2447" w:name="_Toc294023153"/>
      <w:bookmarkStart w:id="2448" w:name="_Toc294013994"/>
      <w:bookmarkStart w:id="2449" w:name="_Toc294013351"/>
      <w:bookmarkStart w:id="2450" w:name="_Toc294012877"/>
      <w:bookmarkStart w:id="2451" w:name="_Toc294011119"/>
      <w:bookmarkStart w:id="2452" w:name="_Toc294010020"/>
      <w:bookmarkStart w:id="2453" w:name="_Toc294009783"/>
      <w:bookmarkStart w:id="2454" w:name="_Toc294008273"/>
      <w:bookmarkStart w:id="2455" w:name="_Toc294008055"/>
      <w:bookmarkStart w:id="2456" w:name="_Toc294007836"/>
      <w:bookmarkStart w:id="2457" w:name="_Toc294023152"/>
      <w:bookmarkStart w:id="2458" w:name="_Toc294013993"/>
      <w:bookmarkStart w:id="2459" w:name="_Toc294013350"/>
      <w:bookmarkStart w:id="2460" w:name="_Toc294012876"/>
      <w:bookmarkStart w:id="2461" w:name="_Toc294011118"/>
      <w:bookmarkStart w:id="2462" w:name="_Toc294010019"/>
      <w:bookmarkStart w:id="2463" w:name="_Toc294009782"/>
      <w:bookmarkStart w:id="2464" w:name="_Toc294008272"/>
      <w:bookmarkStart w:id="2465" w:name="_Toc294008054"/>
      <w:bookmarkStart w:id="2466" w:name="_Toc294007835"/>
      <w:bookmarkStart w:id="2467" w:name="_Toc294023151"/>
      <w:bookmarkStart w:id="2468" w:name="_Toc294013992"/>
      <w:bookmarkStart w:id="2469" w:name="_Toc294013349"/>
      <w:bookmarkStart w:id="2470" w:name="_Toc294012875"/>
      <w:bookmarkStart w:id="2471" w:name="_Toc294011117"/>
      <w:bookmarkStart w:id="2472" w:name="_Toc294010018"/>
      <w:bookmarkStart w:id="2473" w:name="_Toc294009781"/>
      <w:bookmarkStart w:id="2474" w:name="_Toc294008271"/>
      <w:bookmarkStart w:id="2475" w:name="_Toc294008053"/>
      <w:bookmarkStart w:id="2476" w:name="_Toc294007834"/>
      <w:bookmarkStart w:id="2477" w:name="_Toc294023150"/>
      <w:bookmarkStart w:id="2478" w:name="_Toc294013991"/>
      <w:bookmarkStart w:id="2479" w:name="_Toc294013348"/>
      <w:bookmarkStart w:id="2480" w:name="_Toc294012874"/>
      <w:bookmarkStart w:id="2481" w:name="_Toc294011116"/>
      <w:bookmarkStart w:id="2482" w:name="_Toc294010017"/>
      <w:bookmarkStart w:id="2483" w:name="_Toc294009780"/>
      <w:bookmarkStart w:id="2484" w:name="_Toc294008270"/>
      <w:bookmarkStart w:id="2485" w:name="_Toc294008052"/>
      <w:bookmarkStart w:id="2486" w:name="_Toc294007833"/>
      <w:bookmarkStart w:id="2487" w:name="_Toc294023149"/>
      <w:bookmarkStart w:id="2488" w:name="_Toc294013990"/>
      <w:bookmarkStart w:id="2489" w:name="_Toc294013347"/>
      <w:bookmarkStart w:id="2490" w:name="_Toc294012873"/>
      <w:bookmarkStart w:id="2491" w:name="_Toc294011115"/>
      <w:bookmarkStart w:id="2492" w:name="_Toc294010016"/>
      <w:bookmarkStart w:id="2493" w:name="_Toc294009779"/>
      <w:bookmarkStart w:id="2494" w:name="_Toc294008269"/>
      <w:bookmarkStart w:id="2495" w:name="_Toc294008051"/>
      <w:bookmarkStart w:id="2496" w:name="_Toc294007832"/>
      <w:bookmarkStart w:id="2497" w:name="_Toc294023148"/>
      <w:bookmarkStart w:id="2498" w:name="_Toc294013989"/>
      <w:bookmarkStart w:id="2499" w:name="_Toc294013346"/>
      <w:bookmarkStart w:id="2500" w:name="_Toc294012872"/>
      <w:bookmarkStart w:id="2501" w:name="_Toc294011114"/>
      <w:bookmarkStart w:id="2502" w:name="_Toc294010015"/>
      <w:bookmarkStart w:id="2503" w:name="_Toc294009778"/>
      <w:bookmarkStart w:id="2504" w:name="_Toc294008268"/>
      <w:bookmarkStart w:id="2505" w:name="_Toc294008050"/>
      <w:bookmarkStart w:id="2506" w:name="_Toc294007831"/>
      <w:bookmarkStart w:id="2507" w:name="_Toc294023147"/>
      <w:bookmarkStart w:id="2508" w:name="_Toc294013988"/>
      <w:bookmarkStart w:id="2509" w:name="_Toc294013345"/>
      <w:bookmarkStart w:id="2510" w:name="_Toc294012871"/>
      <w:bookmarkStart w:id="2511" w:name="_Toc294011113"/>
      <w:bookmarkStart w:id="2512" w:name="_Toc294010014"/>
      <w:bookmarkStart w:id="2513" w:name="_Toc294009777"/>
      <w:bookmarkStart w:id="2514" w:name="_Toc294008267"/>
      <w:bookmarkStart w:id="2515" w:name="_Toc294008049"/>
      <w:bookmarkStart w:id="2516" w:name="_Toc294007830"/>
      <w:bookmarkStart w:id="2517" w:name="_Toc294023146"/>
      <w:bookmarkStart w:id="2518" w:name="_Toc294013987"/>
      <w:bookmarkStart w:id="2519" w:name="_Toc294013344"/>
      <w:bookmarkStart w:id="2520" w:name="_Toc294012870"/>
      <w:bookmarkStart w:id="2521" w:name="_Toc294011112"/>
      <w:bookmarkStart w:id="2522" w:name="_Toc294010013"/>
      <w:bookmarkStart w:id="2523" w:name="_Toc294009776"/>
      <w:bookmarkStart w:id="2524" w:name="_Toc294008266"/>
      <w:bookmarkStart w:id="2525" w:name="_Toc294008048"/>
      <w:bookmarkStart w:id="2526" w:name="_Toc294007829"/>
      <w:bookmarkStart w:id="2527" w:name="_Toc294023145"/>
      <w:bookmarkStart w:id="2528" w:name="_Toc294013986"/>
      <w:bookmarkStart w:id="2529" w:name="_Toc294013343"/>
      <w:bookmarkStart w:id="2530" w:name="_Toc294012869"/>
      <w:bookmarkStart w:id="2531" w:name="_Toc294011111"/>
      <w:bookmarkStart w:id="2532" w:name="_Toc294010012"/>
      <w:bookmarkStart w:id="2533" w:name="_Toc294009775"/>
      <w:bookmarkStart w:id="2534" w:name="_Toc294008265"/>
      <w:bookmarkStart w:id="2535" w:name="_Toc294008047"/>
      <w:bookmarkStart w:id="2536" w:name="_Toc294007828"/>
      <w:bookmarkStart w:id="2537" w:name="_Toc294023144"/>
      <w:bookmarkStart w:id="2538" w:name="_Toc294013985"/>
      <w:bookmarkStart w:id="2539" w:name="_Toc294013342"/>
      <w:bookmarkStart w:id="2540" w:name="_Toc294012868"/>
      <w:bookmarkStart w:id="2541" w:name="_Toc294011110"/>
      <w:bookmarkStart w:id="2542" w:name="_Toc294010011"/>
      <w:bookmarkStart w:id="2543" w:name="_Toc294009774"/>
      <w:bookmarkStart w:id="2544" w:name="_Toc294008264"/>
      <w:bookmarkStart w:id="2545" w:name="_Toc294008046"/>
      <w:bookmarkStart w:id="2546" w:name="_Toc294007827"/>
      <w:bookmarkStart w:id="2547" w:name="_Toc294023143"/>
      <w:bookmarkStart w:id="2548" w:name="_Toc294013984"/>
      <w:bookmarkStart w:id="2549" w:name="_Toc294013341"/>
      <w:bookmarkStart w:id="2550" w:name="_Toc294012867"/>
      <w:bookmarkStart w:id="2551" w:name="_Toc294011109"/>
      <w:bookmarkStart w:id="2552" w:name="_Toc294010010"/>
      <w:bookmarkStart w:id="2553" w:name="_Toc294009773"/>
      <w:bookmarkStart w:id="2554" w:name="_Toc294008263"/>
      <w:bookmarkStart w:id="2555" w:name="_Toc294008045"/>
      <w:bookmarkStart w:id="2556" w:name="_Toc294007826"/>
      <w:bookmarkStart w:id="2557" w:name="_Toc294023142"/>
      <w:bookmarkStart w:id="2558" w:name="_Toc294013983"/>
      <w:bookmarkStart w:id="2559" w:name="_Toc294013340"/>
      <w:bookmarkStart w:id="2560" w:name="_Toc294012866"/>
      <w:bookmarkStart w:id="2561" w:name="_Toc294011108"/>
      <w:bookmarkStart w:id="2562" w:name="_Toc294010009"/>
      <w:bookmarkStart w:id="2563" w:name="_Toc294009772"/>
      <w:bookmarkStart w:id="2564" w:name="_Toc294008262"/>
      <w:bookmarkStart w:id="2565" w:name="_Toc294008044"/>
      <w:bookmarkStart w:id="2566" w:name="_Toc294007825"/>
      <w:bookmarkStart w:id="2567" w:name="_Toc294023141"/>
      <w:bookmarkStart w:id="2568" w:name="_Toc294013982"/>
      <w:bookmarkStart w:id="2569" w:name="_Toc294013339"/>
      <w:bookmarkStart w:id="2570" w:name="_Toc294012865"/>
      <w:bookmarkStart w:id="2571" w:name="_Toc294011107"/>
      <w:bookmarkStart w:id="2572" w:name="_Toc294010008"/>
      <w:bookmarkStart w:id="2573" w:name="_Toc294009771"/>
      <w:bookmarkStart w:id="2574" w:name="_Toc294008261"/>
      <w:bookmarkStart w:id="2575" w:name="_Toc294008043"/>
      <w:bookmarkStart w:id="2576" w:name="_Toc294007824"/>
      <w:bookmarkStart w:id="2577" w:name="_Toc294023140"/>
      <w:bookmarkStart w:id="2578" w:name="_Toc294013981"/>
      <w:bookmarkStart w:id="2579" w:name="_Toc294013338"/>
      <w:bookmarkStart w:id="2580" w:name="_Toc294012864"/>
      <w:bookmarkStart w:id="2581" w:name="_Toc294011106"/>
      <w:bookmarkStart w:id="2582" w:name="_Toc294010007"/>
      <w:bookmarkStart w:id="2583" w:name="_Toc294009770"/>
      <w:bookmarkStart w:id="2584" w:name="_Toc294008260"/>
      <w:bookmarkStart w:id="2585" w:name="_Toc294008042"/>
      <w:bookmarkStart w:id="2586" w:name="_Toc294007823"/>
      <w:bookmarkStart w:id="2587" w:name="_Toc294023139"/>
      <w:bookmarkStart w:id="2588" w:name="_Toc294013980"/>
      <w:bookmarkStart w:id="2589" w:name="_Toc294013337"/>
      <w:bookmarkStart w:id="2590" w:name="_Toc294012863"/>
      <w:bookmarkStart w:id="2591" w:name="_Toc294011105"/>
      <w:bookmarkStart w:id="2592" w:name="_Toc294010006"/>
      <w:bookmarkStart w:id="2593" w:name="_Toc294009769"/>
      <w:bookmarkStart w:id="2594" w:name="_Toc294008259"/>
      <w:bookmarkStart w:id="2595" w:name="_Toc294008041"/>
      <w:bookmarkStart w:id="2596" w:name="_Toc294007822"/>
      <w:bookmarkStart w:id="2597" w:name="_Toc294023138"/>
      <w:bookmarkStart w:id="2598" w:name="_Toc294013979"/>
      <w:bookmarkStart w:id="2599" w:name="_Toc294013336"/>
      <w:bookmarkStart w:id="2600" w:name="_Toc294012862"/>
      <w:bookmarkStart w:id="2601" w:name="_Toc294011104"/>
      <w:bookmarkStart w:id="2602" w:name="_Toc294010005"/>
      <w:bookmarkStart w:id="2603" w:name="_Toc294009768"/>
      <w:bookmarkStart w:id="2604" w:name="_Toc294008258"/>
      <w:bookmarkStart w:id="2605" w:name="_Toc294008040"/>
      <w:bookmarkStart w:id="2606" w:name="_Toc294007821"/>
      <w:bookmarkStart w:id="2607" w:name="_Toc294023137"/>
      <w:bookmarkStart w:id="2608" w:name="_Toc294013978"/>
      <w:bookmarkStart w:id="2609" w:name="_Toc294013335"/>
      <w:bookmarkStart w:id="2610" w:name="_Toc294012861"/>
      <w:bookmarkStart w:id="2611" w:name="_Toc294011103"/>
      <w:bookmarkStart w:id="2612" w:name="_Toc294010004"/>
      <w:bookmarkStart w:id="2613" w:name="_Toc294009767"/>
      <w:bookmarkStart w:id="2614" w:name="_Toc294008257"/>
      <w:bookmarkStart w:id="2615" w:name="_Toc294008039"/>
      <w:bookmarkStart w:id="2616" w:name="_Toc294007820"/>
      <w:bookmarkStart w:id="2617" w:name="_Toc294023136"/>
      <w:bookmarkStart w:id="2618" w:name="_Toc294013977"/>
      <w:bookmarkStart w:id="2619" w:name="_Toc294013334"/>
      <w:bookmarkStart w:id="2620" w:name="_Toc294012860"/>
      <w:bookmarkStart w:id="2621" w:name="_Toc294011102"/>
      <w:bookmarkStart w:id="2622" w:name="_Toc294010003"/>
      <w:bookmarkStart w:id="2623" w:name="_Toc294009766"/>
      <w:bookmarkStart w:id="2624" w:name="_Toc294008256"/>
      <w:bookmarkStart w:id="2625" w:name="_Toc294008038"/>
      <w:bookmarkStart w:id="2626" w:name="_Toc294007819"/>
      <w:bookmarkStart w:id="2627" w:name="_Toc294023135"/>
      <w:bookmarkStart w:id="2628" w:name="_Toc294013976"/>
      <w:bookmarkStart w:id="2629" w:name="_Toc294013333"/>
      <w:bookmarkStart w:id="2630" w:name="_Toc294012859"/>
      <w:bookmarkStart w:id="2631" w:name="_Toc294011101"/>
      <w:bookmarkStart w:id="2632" w:name="_Toc294010002"/>
      <w:bookmarkStart w:id="2633" w:name="_Toc294009765"/>
      <w:bookmarkStart w:id="2634" w:name="_Toc294008255"/>
      <w:bookmarkStart w:id="2635" w:name="_Toc294008037"/>
      <w:bookmarkStart w:id="2636" w:name="_Toc294007818"/>
      <w:bookmarkStart w:id="2637" w:name="_Toc273083959"/>
      <w:bookmarkStart w:id="2638" w:name="_Toc273083848"/>
      <w:bookmarkStart w:id="2639" w:name="_Toc273083812"/>
      <w:bookmarkStart w:id="2640" w:name="_Toc273083778"/>
      <w:bookmarkStart w:id="2641" w:name="_Toc263340552"/>
      <w:bookmarkStart w:id="2642" w:name="_Toc191548738"/>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r w:rsidRPr="007C3D0C">
        <w:rPr>
          <w:lang w:val="ru"/>
        </w:rPr>
        <w:t>Учетная документация</w:t>
      </w:r>
      <w:bookmarkEnd w:id="2642"/>
      <w:r w:rsidRPr="007C3D0C">
        <w:rPr>
          <w:lang w:val="ru"/>
        </w:rPr>
        <w:t xml:space="preserve"> </w:t>
      </w:r>
      <w:bookmarkEnd w:id="2637"/>
      <w:bookmarkEnd w:id="2638"/>
      <w:bookmarkEnd w:id="2639"/>
      <w:bookmarkEnd w:id="2640"/>
      <w:bookmarkEnd w:id="2641"/>
    </w:p>
    <w:tbl>
      <w:tblPr>
        <w:tblW w:w="7885" w:type="dxa"/>
        <w:tblInd w:w="108" w:type="dxa"/>
        <w:tblLook w:val="04A0" w:firstRow="1" w:lastRow="0" w:firstColumn="1" w:lastColumn="0" w:noHBand="0" w:noVBand="1"/>
      </w:tblPr>
      <w:tblGrid>
        <w:gridCol w:w="4536"/>
        <w:gridCol w:w="3349"/>
      </w:tblGrid>
      <w:tr w:rsidR="00C2403F" w:rsidRPr="009C0B11" w14:paraId="5F7591CD" w14:textId="77777777" w:rsidTr="00C2403F">
        <w:trPr>
          <w:trHeight w:val="300"/>
        </w:trPr>
        <w:tc>
          <w:tcPr>
            <w:tcW w:w="4536" w:type="dxa"/>
            <w:tcBorders>
              <w:top w:val="nil"/>
              <w:left w:val="nil"/>
              <w:bottom w:val="nil"/>
              <w:right w:val="nil"/>
            </w:tcBorders>
            <w:shd w:val="clear" w:color="auto" w:fill="auto"/>
            <w:noWrap/>
            <w:vAlign w:val="bottom"/>
          </w:tcPr>
          <w:p w14:paraId="18B61A0E" w14:textId="272448C4" w:rsidR="00C2403F" w:rsidRPr="00EB21C7" w:rsidRDefault="00C2403F" w:rsidP="00EB21C7">
            <w:pPr>
              <w:autoSpaceDE w:val="0"/>
              <w:autoSpaceDN w:val="0"/>
              <w:adjustRightInd w:val="0"/>
              <w:jc w:val="left"/>
              <w:rPr>
                <w:rFonts w:ascii="Proxima Nova Rg" w:hAnsi="Proxima Nova Rg" w:cs="Arial"/>
                <w:szCs w:val="20"/>
                <w:lang w:val="ru-RU"/>
              </w:rPr>
            </w:pPr>
          </w:p>
        </w:tc>
        <w:tc>
          <w:tcPr>
            <w:tcW w:w="3349" w:type="dxa"/>
            <w:tcBorders>
              <w:top w:val="nil"/>
              <w:left w:val="nil"/>
              <w:bottom w:val="nil"/>
              <w:right w:val="nil"/>
            </w:tcBorders>
            <w:shd w:val="clear" w:color="auto" w:fill="auto"/>
            <w:noWrap/>
            <w:vAlign w:val="bottom"/>
          </w:tcPr>
          <w:p w14:paraId="1D123B31" w14:textId="77777777" w:rsidR="00C2403F" w:rsidRPr="00EB21C7" w:rsidRDefault="00C2403F" w:rsidP="00EF3EE6">
            <w:pPr>
              <w:jc w:val="left"/>
              <w:rPr>
                <w:rFonts w:ascii="Proxima Nova Rg" w:hAnsi="Proxima Nova Rg" w:cs="Arial"/>
                <w:color w:val="000000"/>
                <w:szCs w:val="20"/>
                <w:lang w:val="ru-RU"/>
              </w:rPr>
            </w:pPr>
          </w:p>
        </w:tc>
      </w:tr>
      <w:tr w:rsidR="00C2403F" w:rsidRPr="009C0B11" w14:paraId="231F76A8" w14:textId="77777777" w:rsidTr="00C2403F">
        <w:trPr>
          <w:trHeight w:val="300"/>
        </w:trPr>
        <w:tc>
          <w:tcPr>
            <w:tcW w:w="4536" w:type="dxa"/>
            <w:tcBorders>
              <w:top w:val="nil"/>
              <w:left w:val="nil"/>
              <w:bottom w:val="nil"/>
              <w:right w:val="nil"/>
            </w:tcBorders>
            <w:shd w:val="clear" w:color="auto" w:fill="auto"/>
            <w:noWrap/>
            <w:vAlign w:val="bottom"/>
          </w:tcPr>
          <w:p w14:paraId="3C675EDB" w14:textId="791B44B4" w:rsidR="00C2403F" w:rsidRPr="00EB21C7" w:rsidRDefault="006E36B9" w:rsidP="00C2403F">
            <w:pPr>
              <w:pStyle w:val="ac"/>
              <w:numPr>
                <w:ilvl w:val="0"/>
                <w:numId w:val="25"/>
              </w:numPr>
              <w:jc w:val="left"/>
              <w:rPr>
                <w:rFonts w:ascii="Proxima Nova Rg" w:hAnsi="Proxima Nova Rg" w:cs="Arial"/>
                <w:color w:val="000000"/>
                <w:szCs w:val="20"/>
              </w:rPr>
            </w:pPr>
            <w:r w:rsidRPr="00EB21C7">
              <w:rPr>
                <w:rFonts w:ascii="Proxima Nova Rg" w:hAnsi="Proxima Nova Rg" w:cs="Arial"/>
                <w:color w:val="000000"/>
                <w:szCs w:val="20"/>
                <w:lang w:val="ru"/>
              </w:rPr>
              <w:t xml:space="preserve">Заявка на </w:t>
            </w:r>
            <w:r w:rsidR="007D13AE" w:rsidRPr="00EB21C7">
              <w:rPr>
                <w:rFonts w:ascii="Proxima Nova Rg" w:hAnsi="Proxima Nova Rg" w:cs="Arial"/>
                <w:color w:val="000000"/>
                <w:szCs w:val="20"/>
                <w:lang w:val="ru"/>
              </w:rPr>
              <w:t>снабжение</w:t>
            </w:r>
          </w:p>
        </w:tc>
        <w:tc>
          <w:tcPr>
            <w:tcW w:w="3349" w:type="dxa"/>
            <w:tcBorders>
              <w:top w:val="nil"/>
              <w:left w:val="nil"/>
              <w:bottom w:val="nil"/>
              <w:right w:val="nil"/>
            </w:tcBorders>
            <w:shd w:val="clear" w:color="auto" w:fill="auto"/>
            <w:noWrap/>
            <w:vAlign w:val="bottom"/>
          </w:tcPr>
          <w:p w14:paraId="64AEDB49" w14:textId="5457327F" w:rsidR="00C2403F" w:rsidRPr="00EB21C7" w:rsidRDefault="00244DFD" w:rsidP="00C2403F">
            <w:pPr>
              <w:jc w:val="left"/>
              <w:rPr>
                <w:rFonts w:ascii="Proxima Nova Rg" w:hAnsi="Proxima Nova Rg" w:cs="Arial"/>
                <w:color w:val="000000"/>
                <w:szCs w:val="20"/>
              </w:rPr>
            </w:pPr>
            <w:r>
              <w:rPr>
                <w:rFonts w:ascii="Proxima Nova Rg" w:hAnsi="Proxima Nova Rg" w:cs="Arial"/>
                <w:lang w:val="en-US"/>
              </w:rPr>
              <w:t>BL_</w:t>
            </w:r>
            <w:r w:rsidR="00C2403F" w:rsidRPr="00EB21C7">
              <w:rPr>
                <w:rFonts w:ascii="Proxima Nova Rg" w:hAnsi="Proxima Nova Rg" w:cs="Arial"/>
                <w:lang w:val="ru"/>
              </w:rPr>
              <w:t>FRM-ALL-04-5000-001</w:t>
            </w:r>
          </w:p>
        </w:tc>
      </w:tr>
      <w:tr w:rsidR="00C2403F" w:rsidRPr="009C0B11" w14:paraId="67B80FDC" w14:textId="77777777" w:rsidTr="00C2403F">
        <w:trPr>
          <w:trHeight w:val="300"/>
        </w:trPr>
        <w:tc>
          <w:tcPr>
            <w:tcW w:w="4536" w:type="dxa"/>
            <w:tcBorders>
              <w:top w:val="nil"/>
              <w:left w:val="nil"/>
              <w:bottom w:val="nil"/>
              <w:right w:val="nil"/>
            </w:tcBorders>
            <w:shd w:val="clear" w:color="auto" w:fill="auto"/>
            <w:noWrap/>
            <w:vAlign w:val="bottom"/>
          </w:tcPr>
          <w:p w14:paraId="27FCE532" w14:textId="77777777" w:rsidR="00C2403F" w:rsidRPr="00EB21C7" w:rsidRDefault="00C2403F" w:rsidP="00C2403F">
            <w:pPr>
              <w:pStyle w:val="ac"/>
              <w:numPr>
                <w:ilvl w:val="0"/>
                <w:numId w:val="25"/>
              </w:numPr>
              <w:jc w:val="left"/>
              <w:rPr>
                <w:rFonts w:ascii="Proxima Nova Rg" w:hAnsi="Proxima Nova Rg" w:cs="Arial"/>
                <w:szCs w:val="20"/>
              </w:rPr>
            </w:pPr>
            <w:r w:rsidRPr="00EB21C7">
              <w:rPr>
                <w:rFonts w:ascii="Proxima Nova Rg" w:hAnsi="Proxima Nova Rg" w:cs="Arial"/>
                <w:lang w:val="ru"/>
              </w:rPr>
              <w:t>Форма оценки подрядчика</w:t>
            </w:r>
          </w:p>
        </w:tc>
        <w:tc>
          <w:tcPr>
            <w:tcW w:w="3349" w:type="dxa"/>
            <w:tcBorders>
              <w:top w:val="nil"/>
              <w:left w:val="nil"/>
              <w:bottom w:val="nil"/>
              <w:right w:val="nil"/>
            </w:tcBorders>
            <w:shd w:val="clear" w:color="auto" w:fill="auto"/>
            <w:noWrap/>
            <w:vAlign w:val="bottom"/>
          </w:tcPr>
          <w:p w14:paraId="2BF16B8F" w14:textId="37E13BB9" w:rsidR="00C2403F" w:rsidRPr="00244DFD" w:rsidRDefault="00244DFD" w:rsidP="00EF3EE6">
            <w:pPr>
              <w:jc w:val="left"/>
              <w:rPr>
                <w:rFonts w:ascii="Proxima Nova Rg" w:hAnsi="Proxima Nova Rg" w:cs="Arial"/>
                <w:szCs w:val="20"/>
              </w:rPr>
            </w:pPr>
            <w:r>
              <w:rPr>
                <w:rFonts w:ascii="Proxima Nova Rg" w:hAnsi="Proxima Nova Rg" w:cs="Arial"/>
                <w:lang w:val="en-US"/>
              </w:rPr>
              <w:t>BL_</w:t>
            </w:r>
            <w:r w:rsidR="00C2403F" w:rsidRPr="00EB21C7">
              <w:rPr>
                <w:rFonts w:ascii="Proxima Nova Rg" w:hAnsi="Proxima Nova Rg" w:cs="Arial"/>
                <w:lang w:val="ru"/>
              </w:rPr>
              <w:t>FRM-OFF-04-5000-004</w:t>
            </w:r>
          </w:p>
        </w:tc>
      </w:tr>
      <w:tr w:rsidR="00C2403F" w:rsidRPr="009C0B11" w14:paraId="098A8B94" w14:textId="77777777" w:rsidTr="00C2403F">
        <w:trPr>
          <w:trHeight w:val="300"/>
        </w:trPr>
        <w:tc>
          <w:tcPr>
            <w:tcW w:w="4536" w:type="dxa"/>
            <w:tcBorders>
              <w:top w:val="nil"/>
              <w:left w:val="nil"/>
              <w:bottom w:val="nil"/>
              <w:right w:val="nil"/>
            </w:tcBorders>
            <w:shd w:val="clear" w:color="auto" w:fill="auto"/>
            <w:noWrap/>
            <w:vAlign w:val="bottom"/>
          </w:tcPr>
          <w:p w14:paraId="00DF4FF1" w14:textId="5741DFBF" w:rsidR="00C2403F" w:rsidRPr="00EB21C7" w:rsidRDefault="003A5B86" w:rsidP="00C2403F">
            <w:pPr>
              <w:pStyle w:val="ac"/>
              <w:numPr>
                <w:ilvl w:val="0"/>
                <w:numId w:val="25"/>
              </w:numPr>
              <w:autoSpaceDE w:val="0"/>
              <w:autoSpaceDN w:val="0"/>
              <w:adjustRightInd w:val="0"/>
              <w:jc w:val="left"/>
              <w:rPr>
                <w:rFonts w:ascii="Proxima Nova Rg" w:hAnsi="Proxima Nova Rg" w:cs="Arial"/>
                <w:szCs w:val="20"/>
              </w:rPr>
            </w:pPr>
            <w:r w:rsidRPr="00EB21C7">
              <w:rPr>
                <w:rFonts w:ascii="Proxima Nova Rg" w:hAnsi="Proxima Nova Rg" w:cs="Arial"/>
                <w:lang w:val="ru"/>
              </w:rPr>
              <w:t xml:space="preserve">Товарные </w:t>
            </w:r>
            <w:r w:rsidR="00C2403F" w:rsidRPr="00EB21C7">
              <w:rPr>
                <w:rFonts w:ascii="Proxima Nova Rg" w:hAnsi="Proxima Nova Rg" w:cs="Arial"/>
                <w:lang w:val="ru"/>
              </w:rPr>
              <w:t xml:space="preserve">накладные  </w:t>
            </w:r>
          </w:p>
          <w:p w14:paraId="2EB1B3A6" w14:textId="77777777" w:rsidR="003A5B86" w:rsidRPr="00EB21C7" w:rsidRDefault="003A5B86" w:rsidP="00C2403F">
            <w:pPr>
              <w:pStyle w:val="ac"/>
              <w:numPr>
                <w:ilvl w:val="0"/>
                <w:numId w:val="25"/>
              </w:numPr>
              <w:autoSpaceDE w:val="0"/>
              <w:autoSpaceDN w:val="0"/>
              <w:adjustRightInd w:val="0"/>
              <w:jc w:val="left"/>
              <w:rPr>
                <w:rFonts w:ascii="Proxima Nova Rg" w:hAnsi="Proxima Nova Rg" w:cs="Arial"/>
                <w:szCs w:val="20"/>
              </w:rPr>
            </w:pPr>
            <w:r w:rsidRPr="00EB21C7">
              <w:rPr>
                <w:rFonts w:ascii="Proxima Nova Rg" w:hAnsi="Proxima Nova Rg" w:cs="Arial"/>
                <w:szCs w:val="20"/>
                <w:lang w:val="ru-RU"/>
              </w:rPr>
              <w:t>Требования-накладные</w:t>
            </w:r>
          </w:p>
          <w:p w14:paraId="3646FF82" w14:textId="5719D0FD" w:rsidR="007D13AE" w:rsidRPr="00EB21C7" w:rsidRDefault="00244DFD" w:rsidP="00C2403F">
            <w:pPr>
              <w:pStyle w:val="ac"/>
              <w:numPr>
                <w:ilvl w:val="0"/>
                <w:numId w:val="25"/>
              </w:numPr>
              <w:autoSpaceDE w:val="0"/>
              <w:autoSpaceDN w:val="0"/>
              <w:adjustRightInd w:val="0"/>
              <w:jc w:val="left"/>
              <w:rPr>
                <w:rFonts w:ascii="Proxima Nova Rg" w:hAnsi="Proxima Nova Rg" w:cs="Arial"/>
                <w:szCs w:val="20"/>
              </w:rPr>
            </w:pPr>
            <w:r>
              <w:rPr>
                <w:rFonts w:ascii="Proxima Nova Rg" w:hAnsi="Proxima Nova Rg" w:cs="Arial"/>
                <w:szCs w:val="20"/>
                <w:lang w:val="ru-RU"/>
              </w:rPr>
              <w:t>Реестр заявок на снабжение</w:t>
            </w:r>
          </w:p>
        </w:tc>
        <w:tc>
          <w:tcPr>
            <w:tcW w:w="3349" w:type="dxa"/>
            <w:tcBorders>
              <w:top w:val="nil"/>
              <w:left w:val="nil"/>
              <w:bottom w:val="nil"/>
              <w:right w:val="nil"/>
            </w:tcBorders>
            <w:shd w:val="clear" w:color="auto" w:fill="auto"/>
            <w:noWrap/>
            <w:vAlign w:val="bottom"/>
          </w:tcPr>
          <w:p w14:paraId="5CC4EB7A" w14:textId="2A26BE7B" w:rsidR="00C2403F" w:rsidRPr="00EB21C7" w:rsidRDefault="00244DFD" w:rsidP="00EF3EE6">
            <w:pPr>
              <w:jc w:val="left"/>
              <w:rPr>
                <w:rFonts w:ascii="Proxima Nova Rg" w:hAnsi="Proxima Nova Rg" w:cs="Arial"/>
                <w:color w:val="000000"/>
                <w:szCs w:val="20"/>
              </w:rPr>
            </w:pPr>
            <w:r w:rsidRPr="001C4D29">
              <w:t>BL</w:t>
            </w:r>
            <w:r w:rsidRPr="00A63D04">
              <w:rPr>
                <w:lang w:val="ru-RU"/>
              </w:rPr>
              <w:t>_</w:t>
            </w:r>
            <w:r w:rsidRPr="001C4D29">
              <w:t>FRM</w:t>
            </w:r>
            <w:r w:rsidRPr="00A63D04">
              <w:rPr>
                <w:lang w:val="ru-RU"/>
              </w:rPr>
              <w:t>-</w:t>
            </w:r>
            <w:r w:rsidRPr="001C4D29">
              <w:t>ALL</w:t>
            </w:r>
            <w:r w:rsidRPr="00A63D04">
              <w:rPr>
                <w:lang w:val="ru-RU"/>
              </w:rPr>
              <w:t>-04-5000-002</w:t>
            </w:r>
          </w:p>
        </w:tc>
      </w:tr>
      <w:tr w:rsidR="00244DFD" w:rsidRPr="009C0B11" w14:paraId="2C8A3E09" w14:textId="77777777" w:rsidTr="00C2403F">
        <w:trPr>
          <w:trHeight w:val="300"/>
        </w:trPr>
        <w:tc>
          <w:tcPr>
            <w:tcW w:w="4536" w:type="dxa"/>
            <w:tcBorders>
              <w:top w:val="nil"/>
              <w:left w:val="nil"/>
              <w:bottom w:val="nil"/>
              <w:right w:val="nil"/>
            </w:tcBorders>
            <w:shd w:val="clear" w:color="auto" w:fill="auto"/>
            <w:noWrap/>
            <w:vAlign w:val="bottom"/>
          </w:tcPr>
          <w:p w14:paraId="1F87F061" w14:textId="6CD6273A" w:rsidR="00244DFD" w:rsidRPr="00EB21C7" w:rsidRDefault="00244DFD" w:rsidP="00C2403F">
            <w:pPr>
              <w:pStyle w:val="ac"/>
              <w:numPr>
                <w:ilvl w:val="0"/>
                <w:numId w:val="25"/>
              </w:numPr>
              <w:autoSpaceDE w:val="0"/>
              <w:autoSpaceDN w:val="0"/>
              <w:adjustRightInd w:val="0"/>
              <w:jc w:val="left"/>
              <w:rPr>
                <w:rFonts w:ascii="Proxima Nova Rg" w:hAnsi="Proxima Nova Rg" w:cs="Arial"/>
                <w:lang w:val="ru"/>
              </w:rPr>
            </w:pPr>
            <w:r w:rsidRPr="00EB21C7">
              <w:rPr>
                <w:rFonts w:ascii="Proxima Nova Rg" w:hAnsi="Proxima Nova Rg" w:cs="Arial"/>
                <w:szCs w:val="20"/>
                <w:lang w:val="ru-RU"/>
              </w:rPr>
              <w:t>Перечень одобренных поставщиков</w:t>
            </w:r>
          </w:p>
        </w:tc>
        <w:tc>
          <w:tcPr>
            <w:tcW w:w="3349" w:type="dxa"/>
            <w:tcBorders>
              <w:top w:val="nil"/>
              <w:left w:val="nil"/>
              <w:bottom w:val="nil"/>
              <w:right w:val="nil"/>
            </w:tcBorders>
            <w:shd w:val="clear" w:color="auto" w:fill="auto"/>
            <w:noWrap/>
            <w:vAlign w:val="bottom"/>
          </w:tcPr>
          <w:p w14:paraId="3D1D6A77" w14:textId="2CAD6588" w:rsidR="00244DFD" w:rsidRDefault="00244DFD" w:rsidP="00EF3EE6">
            <w:pPr>
              <w:jc w:val="left"/>
              <w:rPr>
                <w:rFonts w:ascii="Proxima Nova Rg" w:hAnsi="Proxima Nova Rg" w:cs="Arial"/>
                <w:color w:val="000000"/>
                <w:szCs w:val="20"/>
              </w:rPr>
            </w:pPr>
            <w:r>
              <w:rPr>
                <w:rFonts w:ascii="Proxima Nova Rg" w:hAnsi="Proxima Nova Rg" w:cs="Arial"/>
                <w:color w:val="000000"/>
                <w:szCs w:val="20"/>
              </w:rPr>
              <w:t>BL_</w:t>
            </w:r>
            <w:r w:rsidRPr="00EB21C7">
              <w:rPr>
                <w:rFonts w:ascii="Proxima Nova Rg" w:hAnsi="Proxima Nova Rg" w:cs="Arial"/>
                <w:color w:val="000000"/>
                <w:szCs w:val="20"/>
              </w:rPr>
              <w:t>FRM-OFF-04-5000-003</w:t>
            </w:r>
          </w:p>
        </w:tc>
      </w:tr>
    </w:tbl>
    <w:p w14:paraId="4CC165FC" w14:textId="77777777" w:rsidR="004B1317" w:rsidRPr="00244DFD" w:rsidRDefault="004B1317" w:rsidP="004B1317">
      <w:pPr>
        <w:autoSpaceDE w:val="0"/>
        <w:autoSpaceDN w:val="0"/>
        <w:adjustRightInd w:val="0"/>
        <w:jc w:val="left"/>
        <w:rPr>
          <w:rFonts w:ascii="Proxima Nova Rg" w:hAnsi="Proxima Nova Rg" w:cs="Arial"/>
          <w:szCs w:val="20"/>
          <w:lang w:val="ru-RU"/>
        </w:rPr>
      </w:pPr>
    </w:p>
    <w:p w14:paraId="32723FED" w14:textId="77777777" w:rsidR="004B1317" w:rsidRPr="00EB21C7" w:rsidRDefault="004B1317" w:rsidP="00F203D3">
      <w:pPr>
        <w:pStyle w:val="1"/>
      </w:pPr>
      <w:bookmarkStart w:id="2643" w:name="_Toc447116744"/>
      <w:bookmarkStart w:id="2644" w:name="_Toc191548739"/>
      <w:r w:rsidRPr="00EB21C7">
        <w:rPr>
          <w:lang w:val="ru"/>
        </w:rPr>
        <w:t>Таблица изменений</w:t>
      </w:r>
      <w:bookmarkEnd w:id="2643"/>
      <w:bookmarkEnd w:id="2644"/>
    </w:p>
    <w:tbl>
      <w:tblPr>
        <w:tblStyle w:val="a7"/>
        <w:tblW w:w="0" w:type="auto"/>
        <w:tblLook w:val="04A0" w:firstRow="1" w:lastRow="0" w:firstColumn="1" w:lastColumn="0" w:noHBand="0" w:noVBand="1"/>
      </w:tblPr>
      <w:tblGrid>
        <w:gridCol w:w="1131"/>
        <w:gridCol w:w="8498"/>
      </w:tblGrid>
      <w:tr w:rsidR="004B1317" w:rsidRPr="009C0B11" w14:paraId="62B6A466" w14:textId="77777777" w:rsidTr="00EF3EE6">
        <w:tc>
          <w:tcPr>
            <w:tcW w:w="1050" w:type="dxa"/>
          </w:tcPr>
          <w:p w14:paraId="640B3698" w14:textId="77777777" w:rsidR="004B1317" w:rsidRPr="00EB21C7" w:rsidRDefault="004B1317" w:rsidP="004B1317">
            <w:pPr>
              <w:jc w:val="left"/>
              <w:rPr>
                <w:rFonts w:ascii="Proxima Nova Rg" w:hAnsi="Proxima Nova Rg" w:cs="Arial"/>
                <w:b/>
                <w:bCs/>
                <w:szCs w:val="20"/>
              </w:rPr>
            </w:pPr>
            <w:r w:rsidRPr="00EB21C7">
              <w:rPr>
                <w:rFonts w:ascii="Proxima Nova Rg" w:hAnsi="Proxima Nova Rg" w:cs="Arial"/>
                <w:b/>
                <w:bCs/>
                <w:szCs w:val="20"/>
                <w:lang w:val="ru"/>
              </w:rPr>
              <w:t>Редакция №</w:t>
            </w:r>
          </w:p>
        </w:tc>
        <w:tc>
          <w:tcPr>
            <w:tcW w:w="8579" w:type="dxa"/>
          </w:tcPr>
          <w:p w14:paraId="1D3A5AB5" w14:textId="77777777" w:rsidR="004B1317" w:rsidRPr="00EB21C7" w:rsidRDefault="004B1317" w:rsidP="004B1317">
            <w:pPr>
              <w:jc w:val="left"/>
              <w:rPr>
                <w:rFonts w:ascii="Proxima Nova Rg" w:hAnsi="Proxima Nova Rg" w:cs="Arial"/>
                <w:szCs w:val="20"/>
              </w:rPr>
            </w:pPr>
            <w:r w:rsidRPr="00EB21C7">
              <w:rPr>
                <w:rFonts w:ascii="Proxima Nova Rg" w:hAnsi="Proxima Nova Rg" w:cs="Arial"/>
                <w:szCs w:val="20"/>
                <w:lang w:val="ru"/>
              </w:rPr>
              <w:t>Изменение</w:t>
            </w:r>
          </w:p>
        </w:tc>
      </w:tr>
      <w:tr w:rsidR="004B1317" w:rsidRPr="009C0B11" w14:paraId="4B77421A" w14:textId="77777777" w:rsidTr="00EF3EE6">
        <w:tc>
          <w:tcPr>
            <w:tcW w:w="1050" w:type="dxa"/>
          </w:tcPr>
          <w:p w14:paraId="13CDC44F" w14:textId="7C27E1A5" w:rsidR="004B1317" w:rsidRPr="00EB21C7" w:rsidRDefault="004B1317" w:rsidP="004B1317">
            <w:pPr>
              <w:jc w:val="center"/>
              <w:rPr>
                <w:rFonts w:ascii="Proxima Nova Rg" w:hAnsi="Proxima Nova Rg" w:cs="Arial"/>
                <w:szCs w:val="20"/>
              </w:rPr>
            </w:pPr>
          </w:p>
        </w:tc>
        <w:tc>
          <w:tcPr>
            <w:tcW w:w="8579" w:type="dxa"/>
          </w:tcPr>
          <w:p w14:paraId="57F0C9B6" w14:textId="21086876" w:rsidR="004B1317" w:rsidRPr="00EB21C7" w:rsidRDefault="004B1317" w:rsidP="004B1317">
            <w:pPr>
              <w:jc w:val="left"/>
              <w:rPr>
                <w:rFonts w:ascii="Proxima Nova Rg" w:hAnsi="Proxima Nova Rg" w:cs="Arial"/>
                <w:szCs w:val="20"/>
                <w:lang w:val="ru-RU"/>
              </w:rPr>
            </w:pPr>
          </w:p>
        </w:tc>
      </w:tr>
      <w:tr w:rsidR="004B1317" w:rsidRPr="009C0B11" w14:paraId="59453B43" w14:textId="77777777" w:rsidTr="00EF3EE6">
        <w:tc>
          <w:tcPr>
            <w:tcW w:w="1050" w:type="dxa"/>
          </w:tcPr>
          <w:p w14:paraId="392FCA5E" w14:textId="5A9C3189" w:rsidR="004B1317" w:rsidRPr="00EB21C7" w:rsidRDefault="004B1317" w:rsidP="004B1317">
            <w:pPr>
              <w:jc w:val="center"/>
              <w:rPr>
                <w:rFonts w:ascii="Proxima Nova Rg" w:hAnsi="Proxima Nova Rg" w:cs="Arial"/>
                <w:szCs w:val="20"/>
              </w:rPr>
            </w:pPr>
          </w:p>
        </w:tc>
        <w:tc>
          <w:tcPr>
            <w:tcW w:w="8579" w:type="dxa"/>
          </w:tcPr>
          <w:p w14:paraId="797359B4" w14:textId="3525373A" w:rsidR="004B1317" w:rsidRPr="00EB21C7" w:rsidRDefault="004B1317" w:rsidP="004B1317">
            <w:pPr>
              <w:jc w:val="left"/>
              <w:rPr>
                <w:rFonts w:ascii="Proxima Nova Rg" w:hAnsi="Proxima Nova Rg" w:cs="Arial"/>
                <w:szCs w:val="20"/>
                <w:lang w:val="ru-RU"/>
              </w:rPr>
            </w:pPr>
          </w:p>
        </w:tc>
      </w:tr>
      <w:tr w:rsidR="004B1317" w:rsidRPr="009C0B11" w14:paraId="3C941A25" w14:textId="77777777" w:rsidTr="00EF3EE6">
        <w:tc>
          <w:tcPr>
            <w:tcW w:w="1050" w:type="dxa"/>
          </w:tcPr>
          <w:p w14:paraId="4FFF5055" w14:textId="77777777" w:rsidR="004B1317" w:rsidRPr="00EB21C7" w:rsidRDefault="004B1317" w:rsidP="004B1317">
            <w:pPr>
              <w:jc w:val="center"/>
              <w:rPr>
                <w:rFonts w:ascii="Proxima Nova Rg" w:hAnsi="Proxima Nova Rg" w:cs="Arial"/>
                <w:szCs w:val="20"/>
                <w:lang w:val="ru-RU"/>
              </w:rPr>
            </w:pPr>
          </w:p>
        </w:tc>
        <w:tc>
          <w:tcPr>
            <w:tcW w:w="8579" w:type="dxa"/>
          </w:tcPr>
          <w:p w14:paraId="10B9A24D" w14:textId="77777777" w:rsidR="004B1317" w:rsidRPr="00EB21C7" w:rsidRDefault="004B1317" w:rsidP="004B1317">
            <w:pPr>
              <w:jc w:val="left"/>
              <w:rPr>
                <w:rFonts w:ascii="Proxima Nova Rg" w:hAnsi="Proxima Nova Rg" w:cs="Arial"/>
                <w:szCs w:val="20"/>
                <w:lang w:val="ru-RU"/>
              </w:rPr>
            </w:pPr>
          </w:p>
        </w:tc>
      </w:tr>
      <w:tr w:rsidR="004B1317" w:rsidRPr="009C0B11" w14:paraId="65E7D025" w14:textId="77777777" w:rsidTr="00EF3EE6">
        <w:tc>
          <w:tcPr>
            <w:tcW w:w="1050" w:type="dxa"/>
          </w:tcPr>
          <w:p w14:paraId="18BBE3CC" w14:textId="77777777" w:rsidR="004B1317" w:rsidRPr="00EB21C7" w:rsidRDefault="004B1317" w:rsidP="004B1317">
            <w:pPr>
              <w:jc w:val="center"/>
              <w:rPr>
                <w:rFonts w:ascii="Proxima Nova Rg" w:hAnsi="Proxima Nova Rg" w:cs="Arial"/>
                <w:szCs w:val="20"/>
                <w:lang w:val="ru-RU"/>
              </w:rPr>
            </w:pPr>
          </w:p>
        </w:tc>
        <w:tc>
          <w:tcPr>
            <w:tcW w:w="8579" w:type="dxa"/>
          </w:tcPr>
          <w:p w14:paraId="7B1EC13A" w14:textId="77777777" w:rsidR="004B1317" w:rsidRPr="00EB21C7" w:rsidRDefault="004B1317" w:rsidP="004B1317">
            <w:pPr>
              <w:jc w:val="left"/>
              <w:rPr>
                <w:rFonts w:ascii="Proxima Nova Rg" w:hAnsi="Proxima Nova Rg" w:cs="Arial"/>
                <w:szCs w:val="20"/>
                <w:lang w:val="ru-RU"/>
              </w:rPr>
            </w:pPr>
          </w:p>
        </w:tc>
      </w:tr>
    </w:tbl>
    <w:p w14:paraId="0539871B" w14:textId="77777777" w:rsidR="004B1317" w:rsidRPr="00EB21C7" w:rsidRDefault="004B1317" w:rsidP="003E4945">
      <w:pPr>
        <w:rPr>
          <w:rFonts w:ascii="Proxima Nova Rg" w:hAnsi="Proxima Nova Rg" w:cs="Arial"/>
          <w:lang w:val="ru-RU"/>
        </w:rPr>
      </w:pPr>
    </w:p>
    <w:sectPr w:rsidR="004B1317" w:rsidRPr="00EB21C7" w:rsidSect="00ED1DC5">
      <w:headerReference w:type="default" r:id="rId15"/>
      <w:footerReference w:type="default" r:id="rId16"/>
      <w:pgSz w:w="11907" w:h="16840" w:code="9"/>
      <w:pgMar w:top="1701" w:right="1134" w:bottom="1134" w:left="1134" w:header="567" w:footer="5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8F661" w14:textId="77777777" w:rsidR="00AE45BD" w:rsidRDefault="00AE45BD" w:rsidP="001363BC">
      <w:r>
        <w:separator/>
      </w:r>
    </w:p>
  </w:endnote>
  <w:endnote w:type="continuationSeparator" w:id="0">
    <w:p w14:paraId="574EC368" w14:textId="77777777" w:rsidR="00AE45BD" w:rsidRDefault="00AE45BD" w:rsidP="001363BC">
      <w:r>
        <w:continuationSeparator/>
      </w:r>
    </w:p>
  </w:endnote>
  <w:endnote w:type="continuationNotice" w:id="1">
    <w:p w14:paraId="5BB89F55" w14:textId="77777777" w:rsidR="00AE45BD" w:rsidRDefault="00AE45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Proxima Nova Rg">
    <w:altName w:val="Tahoma"/>
    <w:panose1 w:val="02000506030000020004"/>
    <w:charset w:val="00"/>
    <w:family w:val="modern"/>
    <w:notTrueType/>
    <w:pitch w:val="variable"/>
    <w:sig w:usb0="A00002EF" w:usb1="5000E0FB" w:usb2="00000000"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13ACF" w14:textId="77777777" w:rsidR="00FA2D36" w:rsidRPr="00F711CC" w:rsidRDefault="00FA2D36" w:rsidP="00FA2D36">
    <w:pPr>
      <w:pStyle w:val="a5"/>
      <w:jc w:val="right"/>
      <w:rPr>
        <w:rFonts w:ascii="Proxima Nova Rg" w:hAnsi="Proxima Nova Rg" w:cs="Arial"/>
        <w:szCs w:val="20"/>
        <w:lang w:val="ru"/>
      </w:rPr>
    </w:pPr>
    <w:r w:rsidRPr="00F711CC">
      <w:rPr>
        <w:rFonts w:ascii="Proxima Nova Rg" w:hAnsi="Proxima Nova Rg" w:cs="Arial"/>
        <w:szCs w:val="20"/>
        <w:lang w:val="ru"/>
      </w:rPr>
      <w:fldChar w:fldCharType="begin"/>
    </w:r>
    <w:r w:rsidRPr="00F711CC">
      <w:rPr>
        <w:rFonts w:ascii="Proxima Nova Rg" w:hAnsi="Proxima Nova Rg" w:cs="Arial"/>
        <w:szCs w:val="20"/>
        <w:lang w:val="ru"/>
      </w:rPr>
      <w:instrText xml:space="preserve"> PAGE </w:instrText>
    </w:r>
    <w:r w:rsidRPr="00F711CC">
      <w:rPr>
        <w:rFonts w:ascii="Proxima Nova Rg" w:hAnsi="Proxima Nova Rg" w:cs="Arial"/>
        <w:szCs w:val="20"/>
        <w:lang w:val="ru"/>
      </w:rPr>
      <w:fldChar w:fldCharType="separate"/>
    </w:r>
    <w:r>
      <w:rPr>
        <w:rFonts w:ascii="Proxima Nova Rg" w:hAnsi="Proxima Nova Rg" w:cs="Arial"/>
        <w:szCs w:val="20"/>
        <w:lang w:val="ru"/>
      </w:rPr>
      <w:t>7</w:t>
    </w:r>
    <w:r w:rsidRPr="00F711CC">
      <w:rPr>
        <w:rFonts w:ascii="Proxima Nova Rg" w:hAnsi="Proxima Nova Rg" w:cs="Arial"/>
        <w:szCs w:val="20"/>
        <w:lang w:val="ru"/>
      </w:rPr>
      <w:fldChar w:fldCharType="end"/>
    </w:r>
    <w:r w:rsidRPr="00F711CC">
      <w:rPr>
        <w:rFonts w:ascii="Proxima Nova Rg" w:hAnsi="Proxima Nova Rg" w:cs="Arial"/>
        <w:szCs w:val="20"/>
        <w:lang w:val="ru"/>
      </w:rPr>
      <w:t xml:space="preserve"> / </w:t>
    </w:r>
    <w:r w:rsidRPr="00F711CC">
      <w:rPr>
        <w:rFonts w:ascii="Proxima Nova Rg" w:hAnsi="Proxima Nova Rg" w:cs="Arial"/>
        <w:szCs w:val="20"/>
        <w:lang w:val="ru"/>
      </w:rPr>
      <w:fldChar w:fldCharType="begin"/>
    </w:r>
    <w:r w:rsidRPr="00F711CC">
      <w:rPr>
        <w:rFonts w:ascii="Proxima Nova Rg" w:hAnsi="Proxima Nova Rg" w:cs="Arial"/>
        <w:szCs w:val="20"/>
        <w:lang w:val="ru"/>
      </w:rPr>
      <w:instrText xml:space="preserve"> NUMPAGES </w:instrText>
    </w:r>
    <w:r w:rsidRPr="00F711CC">
      <w:rPr>
        <w:rFonts w:ascii="Proxima Nova Rg" w:hAnsi="Proxima Nova Rg" w:cs="Arial"/>
        <w:szCs w:val="20"/>
        <w:lang w:val="ru"/>
      </w:rPr>
      <w:fldChar w:fldCharType="separate"/>
    </w:r>
    <w:r>
      <w:rPr>
        <w:rFonts w:ascii="Proxima Nova Rg" w:hAnsi="Proxima Nova Rg" w:cs="Arial"/>
        <w:szCs w:val="20"/>
        <w:lang w:val="ru"/>
      </w:rPr>
      <w:t>7</w:t>
    </w:r>
    <w:r w:rsidRPr="00F711CC">
      <w:rPr>
        <w:rFonts w:ascii="Proxima Nova Rg" w:hAnsi="Proxima Nova Rg" w:cs="Arial"/>
        <w:szCs w:val="20"/>
        <w:lang w:val="ru"/>
      </w:rPr>
      <w:fldChar w:fldCharType="end"/>
    </w:r>
  </w:p>
  <w:p w14:paraId="3F7A1BD3" w14:textId="77777777" w:rsidR="00FA2D36" w:rsidRDefault="00FA2D36" w:rsidP="00FA2D36">
    <w:pPr>
      <w:pStyle w:val="a5"/>
    </w:pPr>
  </w:p>
  <w:p w14:paraId="4A8A349C" w14:textId="77777777" w:rsidR="00FA2D36" w:rsidRDefault="00FA2D36" w:rsidP="00FA2D36">
    <w:pPr>
      <w:pStyle w:val="a5"/>
    </w:pPr>
  </w:p>
  <w:p w14:paraId="322D012E" w14:textId="77777777" w:rsidR="00182BF1" w:rsidRDefault="00182BF1">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FC966" w14:textId="77777777" w:rsidR="00AE45BD" w:rsidRDefault="00AE45BD" w:rsidP="001363BC">
      <w:r>
        <w:separator/>
      </w:r>
    </w:p>
  </w:footnote>
  <w:footnote w:type="continuationSeparator" w:id="0">
    <w:p w14:paraId="5D6A48A2" w14:textId="77777777" w:rsidR="00AE45BD" w:rsidRDefault="00AE45BD" w:rsidP="001363BC">
      <w:r>
        <w:continuationSeparator/>
      </w:r>
    </w:p>
  </w:footnote>
  <w:footnote w:type="continuationNotice" w:id="1">
    <w:p w14:paraId="0349111B" w14:textId="77777777" w:rsidR="00AE45BD" w:rsidRDefault="00AE45B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Layout w:type="fixed"/>
      <w:tblLook w:val="0000" w:firstRow="0" w:lastRow="0" w:firstColumn="0" w:lastColumn="0" w:noHBand="0" w:noVBand="0"/>
    </w:tblPr>
    <w:tblGrid>
      <w:gridCol w:w="2835"/>
      <w:gridCol w:w="6804"/>
    </w:tblGrid>
    <w:tr w:rsidR="00182BF1" w:rsidRPr="00C857D7" w14:paraId="0B5A4556" w14:textId="77777777" w:rsidTr="007710B3">
      <w:trPr>
        <w:trHeight w:val="382"/>
      </w:trPr>
      <w:tc>
        <w:tcPr>
          <w:tcW w:w="2835" w:type="dxa"/>
          <w:vMerge w:val="restart"/>
          <w:vAlign w:val="bottom"/>
        </w:tcPr>
        <w:p w14:paraId="4D3E84AE" w14:textId="77777777" w:rsidR="00182BF1" w:rsidRPr="00EB21C7" w:rsidRDefault="00182BF1" w:rsidP="009F0052">
          <w:pPr>
            <w:pStyle w:val="a3"/>
            <w:tabs>
              <w:tab w:val="left" w:pos="-108"/>
            </w:tabs>
            <w:ind w:hanging="108"/>
            <w:rPr>
              <w:rFonts w:ascii="Proxima Nova Rg" w:hAnsi="Proxima Nova Rg" w:cs="Arial"/>
              <w:smallCaps/>
              <w:noProof/>
            </w:rPr>
          </w:pPr>
          <w:bookmarkStart w:id="2645" w:name="_Hlk181967260"/>
          <w:r w:rsidRPr="00EB21C7">
            <w:rPr>
              <w:rFonts w:ascii="Proxima Nova Rg" w:hAnsi="Proxima Nova Rg" w:cs="Arial"/>
              <w:smallCaps/>
              <w:noProof/>
            </w:rPr>
            <w:drawing>
              <wp:anchor distT="0" distB="0" distL="114300" distR="114300" simplePos="0" relativeHeight="251659264" behindDoc="0" locked="0" layoutInCell="1" allowOverlap="1" wp14:anchorId="4EA6E0F1" wp14:editId="73104B66">
                <wp:simplePos x="0" y="0"/>
                <wp:positionH relativeFrom="column">
                  <wp:posOffset>-3175</wp:posOffset>
                </wp:positionH>
                <wp:positionV relativeFrom="paragraph">
                  <wp:posOffset>-234950</wp:posOffset>
                </wp:positionV>
                <wp:extent cx="1581150" cy="139700"/>
                <wp:effectExtent l="0" t="0" r="0" b="0"/>
                <wp:wrapNone/>
                <wp:docPr id="4" name="Рисунок 4"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7274F14F" w14:textId="50C3294F" w:rsidR="00182BF1" w:rsidRPr="00EB21C7" w:rsidRDefault="00842200" w:rsidP="009F0052">
          <w:pPr>
            <w:pStyle w:val="a3"/>
            <w:jc w:val="right"/>
            <w:rPr>
              <w:rFonts w:ascii="Proxima Nova Rg" w:hAnsi="Proxima Nova Rg" w:cs="Arial"/>
              <w:noProof/>
              <w:szCs w:val="20"/>
              <w:lang w:val="ru-RU"/>
            </w:rPr>
          </w:pPr>
          <w:r w:rsidRPr="00EB21C7">
            <w:rPr>
              <w:rFonts w:ascii="Proxima Nova Rg" w:hAnsi="Proxima Nova Rg" w:cs="Arial"/>
              <w:noProof/>
              <w:szCs w:val="20"/>
              <w:lang w:val="en-US"/>
            </w:rPr>
            <w:t>BL_</w:t>
          </w:r>
          <w:r w:rsidR="00182BF1" w:rsidRPr="00EB21C7">
            <w:rPr>
              <w:rFonts w:ascii="Proxima Nova Rg" w:hAnsi="Proxima Nova Rg" w:cs="Arial"/>
              <w:noProof/>
              <w:szCs w:val="20"/>
              <w:lang w:val="ru"/>
            </w:rPr>
            <w:t>PRC-ALL-04-5000</w:t>
          </w:r>
        </w:p>
      </w:tc>
    </w:tr>
    <w:tr w:rsidR="00182BF1" w:rsidRPr="00C857D7" w14:paraId="05093E47" w14:textId="77777777" w:rsidTr="007710B3">
      <w:trPr>
        <w:trHeight w:val="645"/>
      </w:trPr>
      <w:tc>
        <w:tcPr>
          <w:tcW w:w="2835" w:type="dxa"/>
          <w:vMerge/>
          <w:vAlign w:val="center"/>
        </w:tcPr>
        <w:p w14:paraId="21229B6F" w14:textId="77777777" w:rsidR="00182BF1" w:rsidRPr="00EB21C7" w:rsidRDefault="00182BF1" w:rsidP="009F0052">
          <w:pPr>
            <w:pStyle w:val="a3"/>
            <w:rPr>
              <w:rFonts w:ascii="Proxima Nova Rg" w:hAnsi="Proxima Nova Rg" w:cs="Arial"/>
              <w:b/>
              <w:noProof/>
              <w:lang w:val="ru-RU"/>
            </w:rPr>
          </w:pPr>
        </w:p>
      </w:tc>
      <w:tc>
        <w:tcPr>
          <w:tcW w:w="6804" w:type="dxa"/>
          <w:vAlign w:val="center"/>
        </w:tcPr>
        <w:p w14:paraId="47B1A4BA" w14:textId="762B3E11" w:rsidR="00182BF1" w:rsidRPr="00EB21C7" w:rsidRDefault="00182BF1" w:rsidP="009F0052">
          <w:pPr>
            <w:pStyle w:val="a3"/>
            <w:jc w:val="right"/>
            <w:rPr>
              <w:rFonts w:ascii="Proxima Nova Rg" w:hAnsi="Proxima Nova Rg" w:cs="Arial"/>
              <w:b/>
              <w:noProof/>
              <w:sz w:val="28"/>
              <w:szCs w:val="28"/>
            </w:rPr>
          </w:pPr>
          <w:r w:rsidRPr="00EB21C7">
            <w:rPr>
              <w:rFonts w:ascii="Proxima Nova Rg" w:hAnsi="Proxima Nova Rg" w:cs="Arial"/>
              <w:b/>
              <w:bCs/>
              <w:noProof/>
              <w:sz w:val="28"/>
              <w:szCs w:val="28"/>
              <w:lang w:val="ru"/>
            </w:rPr>
            <w:t>Материально-техническое снабжение</w:t>
          </w:r>
        </w:p>
      </w:tc>
    </w:tr>
    <w:bookmarkEnd w:id="2645"/>
  </w:tbl>
  <w:p w14:paraId="07800CF1" w14:textId="77777777" w:rsidR="00182BF1" w:rsidRPr="00EB21C7" w:rsidRDefault="00182BF1">
    <w:pPr>
      <w:pStyle w:val="a3"/>
      <w:rPr>
        <w:rFonts w:ascii="Proxima Nova Rg" w:hAnsi="Proxima Nova Rg"/>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56D6"/>
    <w:multiLevelType w:val="hybridMultilevel"/>
    <w:tmpl w:val="F4D654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41228A"/>
    <w:multiLevelType w:val="hybridMultilevel"/>
    <w:tmpl w:val="98F2E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405D8C"/>
    <w:multiLevelType w:val="hybridMultilevel"/>
    <w:tmpl w:val="89C82E9E"/>
    <w:lvl w:ilvl="0" w:tplc="F20C67EA">
      <w:start w:val="1"/>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6E17A2D"/>
    <w:multiLevelType w:val="hybridMultilevel"/>
    <w:tmpl w:val="7F7AF8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48731F"/>
    <w:multiLevelType w:val="hybridMultilevel"/>
    <w:tmpl w:val="ECF4E944"/>
    <w:lvl w:ilvl="0" w:tplc="0F627D82">
      <w:start w:val="1"/>
      <w:numFmt w:val="lowerLetter"/>
      <w:lvlText w:val="%1)"/>
      <w:lvlJc w:val="left"/>
      <w:pPr>
        <w:ind w:left="720" w:hanging="360"/>
      </w:pPr>
      <w:rPr>
        <w:rFonts w:ascii="Arial" w:hAnsi="Arial"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F2B7A1A"/>
    <w:multiLevelType w:val="hybridMultilevel"/>
    <w:tmpl w:val="36908A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9046C7"/>
    <w:multiLevelType w:val="hybridMultilevel"/>
    <w:tmpl w:val="CA665A76"/>
    <w:lvl w:ilvl="0" w:tplc="040C000B">
      <w:start w:val="1"/>
      <w:numFmt w:val="bullet"/>
      <w:lvlText w:val=""/>
      <w:lvlJc w:val="left"/>
      <w:pPr>
        <w:tabs>
          <w:tab w:val="num" w:pos="360"/>
        </w:tabs>
        <w:ind w:left="360" w:hanging="360"/>
      </w:pPr>
      <w:rPr>
        <w:rFonts w:ascii="Wingdings" w:hAnsi="Wingdings" w:cs="Wingdings" w:hint="default"/>
      </w:rPr>
    </w:lvl>
    <w:lvl w:ilvl="1" w:tplc="BAD4C8B6">
      <w:start w:val="1"/>
      <w:numFmt w:val="bullet"/>
      <w:pStyle w:val="Atlasbdytxt3"/>
      <w:lvlText w:val=""/>
      <w:lvlJc w:val="left"/>
      <w:pPr>
        <w:tabs>
          <w:tab w:val="num" w:pos="360"/>
        </w:tabs>
        <w:ind w:left="360" w:hanging="360"/>
      </w:pPr>
      <w:rPr>
        <w:rFonts w:ascii="Symbol" w:hAnsi="Symbol" w:cs="Symbol" w:hint="default"/>
      </w:rPr>
    </w:lvl>
    <w:lvl w:ilvl="2" w:tplc="040C0005">
      <w:start w:val="1"/>
      <w:numFmt w:val="bullet"/>
      <w:lvlText w:val=""/>
      <w:lvlJc w:val="left"/>
      <w:pPr>
        <w:tabs>
          <w:tab w:val="num" w:pos="1800"/>
        </w:tabs>
        <w:ind w:left="1800" w:hanging="360"/>
      </w:pPr>
      <w:rPr>
        <w:rFonts w:ascii="Wingdings" w:hAnsi="Wingdings" w:cs="Wingdings" w:hint="default"/>
      </w:rPr>
    </w:lvl>
    <w:lvl w:ilvl="3" w:tplc="040C0001">
      <w:start w:val="1"/>
      <w:numFmt w:val="bullet"/>
      <w:lvlText w:val=""/>
      <w:lvlJc w:val="left"/>
      <w:pPr>
        <w:tabs>
          <w:tab w:val="num" w:pos="2520"/>
        </w:tabs>
        <w:ind w:left="2520" w:hanging="360"/>
      </w:pPr>
      <w:rPr>
        <w:rFonts w:ascii="Symbol" w:hAnsi="Symbol" w:cs="Symbol" w:hint="default"/>
      </w:rPr>
    </w:lvl>
    <w:lvl w:ilvl="4" w:tplc="040C0003">
      <w:start w:val="1"/>
      <w:numFmt w:val="bullet"/>
      <w:lvlText w:val="o"/>
      <w:lvlJc w:val="left"/>
      <w:pPr>
        <w:tabs>
          <w:tab w:val="num" w:pos="3240"/>
        </w:tabs>
        <w:ind w:left="3240" w:hanging="360"/>
      </w:pPr>
      <w:rPr>
        <w:rFonts w:ascii="Courier New" w:hAnsi="Courier New" w:cs="Courier New" w:hint="default"/>
      </w:rPr>
    </w:lvl>
    <w:lvl w:ilvl="5" w:tplc="040C0005">
      <w:start w:val="1"/>
      <w:numFmt w:val="bullet"/>
      <w:lvlText w:val=""/>
      <w:lvlJc w:val="left"/>
      <w:pPr>
        <w:tabs>
          <w:tab w:val="num" w:pos="3960"/>
        </w:tabs>
        <w:ind w:left="3960" w:hanging="360"/>
      </w:pPr>
      <w:rPr>
        <w:rFonts w:ascii="Wingdings" w:hAnsi="Wingdings" w:cs="Wingdings" w:hint="default"/>
      </w:rPr>
    </w:lvl>
    <w:lvl w:ilvl="6" w:tplc="040C0001">
      <w:start w:val="1"/>
      <w:numFmt w:val="bullet"/>
      <w:lvlText w:val=""/>
      <w:lvlJc w:val="left"/>
      <w:pPr>
        <w:tabs>
          <w:tab w:val="num" w:pos="4680"/>
        </w:tabs>
        <w:ind w:left="4680" w:hanging="360"/>
      </w:pPr>
      <w:rPr>
        <w:rFonts w:ascii="Symbol" w:hAnsi="Symbol" w:cs="Symbol" w:hint="default"/>
      </w:rPr>
    </w:lvl>
    <w:lvl w:ilvl="7" w:tplc="040C0003">
      <w:start w:val="1"/>
      <w:numFmt w:val="bullet"/>
      <w:lvlText w:val="o"/>
      <w:lvlJc w:val="left"/>
      <w:pPr>
        <w:tabs>
          <w:tab w:val="num" w:pos="5400"/>
        </w:tabs>
        <w:ind w:left="5400" w:hanging="360"/>
      </w:pPr>
      <w:rPr>
        <w:rFonts w:ascii="Courier New" w:hAnsi="Courier New" w:cs="Courier New" w:hint="default"/>
      </w:rPr>
    </w:lvl>
    <w:lvl w:ilvl="8" w:tplc="040C0005">
      <w:start w:val="1"/>
      <w:numFmt w:val="bullet"/>
      <w:lvlText w:val=""/>
      <w:lvlJc w:val="left"/>
      <w:pPr>
        <w:tabs>
          <w:tab w:val="num" w:pos="6120"/>
        </w:tabs>
        <w:ind w:left="6120" w:hanging="360"/>
      </w:pPr>
      <w:rPr>
        <w:rFonts w:ascii="Wingdings" w:hAnsi="Wingdings" w:cs="Wingdings" w:hint="default"/>
      </w:rPr>
    </w:lvl>
  </w:abstractNum>
  <w:abstractNum w:abstractNumId="7" w15:restartNumberingAfterBreak="0">
    <w:nsid w:val="26083E82"/>
    <w:multiLevelType w:val="hybridMultilevel"/>
    <w:tmpl w:val="80FCB9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FC4BDF"/>
    <w:multiLevelType w:val="multilevel"/>
    <w:tmpl w:val="9E582DF0"/>
    <w:lvl w:ilvl="0">
      <w:start w:val="1"/>
      <w:numFmt w:val="decimal"/>
      <w:pStyle w:val="BLL"/>
      <w:lvlText w:val="%1."/>
      <w:lvlJc w:val="left"/>
      <w:pPr>
        <w:ind w:left="360" w:hanging="360"/>
      </w:pPr>
    </w:lvl>
    <w:lvl w:ilvl="1">
      <w:start w:val="1"/>
      <w:numFmt w:val="decimal"/>
      <w:pStyle w:val="2"/>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9" w15:restartNumberingAfterBreak="0">
    <w:nsid w:val="2F2F65BA"/>
    <w:multiLevelType w:val="multilevel"/>
    <w:tmpl w:val="0464D452"/>
    <w:styleLink w:val="listealpha2"/>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0" w15:restartNumberingAfterBreak="0">
    <w:nsid w:val="326D4880"/>
    <w:multiLevelType w:val="hybridMultilevel"/>
    <w:tmpl w:val="396A15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3CA95925"/>
    <w:multiLevelType w:val="hybridMultilevel"/>
    <w:tmpl w:val="3B2C9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0503A9"/>
    <w:multiLevelType w:val="hybridMultilevel"/>
    <w:tmpl w:val="2F726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D53384"/>
    <w:multiLevelType w:val="hybridMultilevel"/>
    <w:tmpl w:val="B4B4E3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EB6FF9"/>
    <w:multiLevelType w:val="hybridMultilevel"/>
    <w:tmpl w:val="721057E0"/>
    <w:lvl w:ilvl="0" w:tplc="E7AAE5E6">
      <w:start w:val="1"/>
      <w:numFmt w:val="lowerLetter"/>
      <w:lvlText w:val="%1)"/>
      <w:lvlJc w:val="left"/>
      <w:pPr>
        <w:ind w:left="1080" w:hanging="360"/>
      </w:pPr>
    </w:lvl>
    <w:lvl w:ilvl="1" w:tplc="3F3ADDC8" w:tentative="1">
      <w:start w:val="1"/>
      <w:numFmt w:val="lowerLetter"/>
      <w:lvlText w:val="%2."/>
      <w:lvlJc w:val="left"/>
      <w:pPr>
        <w:ind w:left="1800" w:hanging="360"/>
      </w:pPr>
    </w:lvl>
    <w:lvl w:ilvl="2" w:tplc="F5DCA43A" w:tentative="1">
      <w:start w:val="1"/>
      <w:numFmt w:val="lowerRoman"/>
      <w:lvlText w:val="%3."/>
      <w:lvlJc w:val="right"/>
      <w:pPr>
        <w:ind w:left="2520" w:hanging="180"/>
      </w:pPr>
    </w:lvl>
    <w:lvl w:ilvl="3" w:tplc="DFC655AC" w:tentative="1">
      <w:start w:val="1"/>
      <w:numFmt w:val="decimal"/>
      <w:lvlText w:val="%4."/>
      <w:lvlJc w:val="left"/>
      <w:pPr>
        <w:ind w:left="3240" w:hanging="360"/>
      </w:pPr>
    </w:lvl>
    <w:lvl w:ilvl="4" w:tplc="FF20F7D6" w:tentative="1">
      <w:start w:val="1"/>
      <w:numFmt w:val="lowerLetter"/>
      <w:lvlText w:val="%5."/>
      <w:lvlJc w:val="left"/>
      <w:pPr>
        <w:ind w:left="3960" w:hanging="360"/>
      </w:pPr>
    </w:lvl>
    <w:lvl w:ilvl="5" w:tplc="79646F0A" w:tentative="1">
      <w:start w:val="1"/>
      <w:numFmt w:val="lowerRoman"/>
      <w:lvlText w:val="%6."/>
      <w:lvlJc w:val="right"/>
      <w:pPr>
        <w:ind w:left="4680" w:hanging="180"/>
      </w:pPr>
    </w:lvl>
    <w:lvl w:ilvl="6" w:tplc="4238AF08" w:tentative="1">
      <w:start w:val="1"/>
      <w:numFmt w:val="decimal"/>
      <w:lvlText w:val="%7."/>
      <w:lvlJc w:val="left"/>
      <w:pPr>
        <w:ind w:left="5400" w:hanging="360"/>
      </w:pPr>
    </w:lvl>
    <w:lvl w:ilvl="7" w:tplc="5D24B9C4" w:tentative="1">
      <w:start w:val="1"/>
      <w:numFmt w:val="lowerLetter"/>
      <w:lvlText w:val="%8."/>
      <w:lvlJc w:val="left"/>
      <w:pPr>
        <w:ind w:left="6120" w:hanging="360"/>
      </w:pPr>
    </w:lvl>
    <w:lvl w:ilvl="8" w:tplc="2B2CC5B0" w:tentative="1">
      <w:start w:val="1"/>
      <w:numFmt w:val="lowerRoman"/>
      <w:lvlText w:val="%9."/>
      <w:lvlJc w:val="right"/>
      <w:pPr>
        <w:ind w:left="6840" w:hanging="180"/>
      </w:pPr>
    </w:lvl>
  </w:abstractNum>
  <w:abstractNum w:abstractNumId="15" w15:restartNumberingAfterBreak="0">
    <w:nsid w:val="4DED4D4B"/>
    <w:multiLevelType w:val="hybridMultilevel"/>
    <w:tmpl w:val="7F7AF8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3F457A"/>
    <w:multiLevelType w:val="hybridMultilevel"/>
    <w:tmpl w:val="7F7AF8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5D4DB4"/>
    <w:multiLevelType w:val="hybridMultilevel"/>
    <w:tmpl w:val="D02E2188"/>
    <w:lvl w:ilvl="0" w:tplc="A6720616">
      <w:start w:val="1"/>
      <w:numFmt w:val="bullet"/>
      <w:lvlText w:val=""/>
      <w:lvlJc w:val="left"/>
      <w:pPr>
        <w:ind w:left="720" w:hanging="360"/>
      </w:pPr>
      <w:rPr>
        <w:rFonts w:ascii="Symbol" w:hAnsi="Symbol" w:hint="default"/>
        <w:sz w:val="20"/>
        <w:szCs w:val="2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6A82EEB"/>
    <w:multiLevelType w:val="hybridMultilevel"/>
    <w:tmpl w:val="A47CB31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6FC5690"/>
    <w:multiLevelType w:val="multilevel"/>
    <w:tmpl w:val="83560FAA"/>
    <w:styleLink w:val="Style1"/>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0" w15:restartNumberingAfterBreak="0">
    <w:nsid w:val="57354AD4"/>
    <w:multiLevelType w:val="hybridMultilevel"/>
    <w:tmpl w:val="C022565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1" w15:restartNumberingAfterBreak="0">
    <w:nsid w:val="6069727B"/>
    <w:multiLevelType w:val="hybridMultilevel"/>
    <w:tmpl w:val="509CEF02"/>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22" w15:restartNumberingAfterBreak="0">
    <w:nsid w:val="61762482"/>
    <w:multiLevelType w:val="hybridMultilevel"/>
    <w:tmpl w:val="A47CB31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F8457F"/>
    <w:multiLevelType w:val="hybridMultilevel"/>
    <w:tmpl w:val="9FDE9DE4"/>
    <w:lvl w:ilvl="0" w:tplc="04090001">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4" w15:restartNumberingAfterBreak="0">
    <w:nsid w:val="642110BB"/>
    <w:multiLevelType w:val="multilevel"/>
    <w:tmpl w:val="9C561542"/>
    <w:lvl w:ilvl="0">
      <w:start w:val="1"/>
      <w:numFmt w:val="lowerLetter"/>
      <w:pStyle w:val="Listealphabtique"/>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5" w15:restartNumberingAfterBreak="0">
    <w:nsid w:val="64D916D0"/>
    <w:multiLevelType w:val="hybridMultilevel"/>
    <w:tmpl w:val="CBB69F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56A683F"/>
    <w:multiLevelType w:val="multilevel"/>
    <w:tmpl w:val="0464D452"/>
    <w:numStyleLink w:val="listealpha2"/>
  </w:abstractNum>
  <w:abstractNum w:abstractNumId="27" w15:restartNumberingAfterBreak="0">
    <w:nsid w:val="663972BC"/>
    <w:multiLevelType w:val="hybridMultilevel"/>
    <w:tmpl w:val="519677CC"/>
    <w:lvl w:ilvl="0" w:tplc="6D408D82">
      <w:start w:val="1"/>
      <w:numFmt w:val="bullet"/>
      <w:pStyle w:val="ListepuceNiveau1"/>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28" w15:restartNumberingAfterBreak="0">
    <w:nsid w:val="685139D3"/>
    <w:multiLevelType w:val="multilevel"/>
    <w:tmpl w:val="2E76B83A"/>
    <w:lvl w:ilvl="0">
      <w:start w:val="1"/>
      <w:numFmt w:val="decimal"/>
      <w:pStyle w:val="1"/>
      <w:lvlText w:val="%1"/>
      <w:lvlJc w:val="left"/>
      <w:pPr>
        <w:ind w:left="432" w:hanging="432"/>
      </w:pPr>
    </w:lvl>
    <w:lvl w:ilvl="1">
      <w:start w:val="1"/>
      <w:numFmt w:val="decimal"/>
      <w:lvlText w:val="%1.%2"/>
      <w:lvlJc w:val="left"/>
      <w:pPr>
        <w:ind w:left="576" w:hanging="576"/>
      </w:pPr>
      <w:rPr>
        <w:lang w:val="en-US"/>
      </w:r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9" w15:restartNumberingAfterBreak="0">
    <w:nsid w:val="74C33007"/>
    <w:multiLevelType w:val="hybridMultilevel"/>
    <w:tmpl w:val="111A6454"/>
    <w:lvl w:ilvl="0" w:tplc="58423646">
      <w:start w:val="1"/>
      <w:numFmt w:val="bullet"/>
      <w:pStyle w:val="ListepucesNiveau2"/>
      <w:lvlText w:val=""/>
      <w:lvlJc w:val="left"/>
      <w:pPr>
        <w:ind w:left="791" w:hanging="360"/>
      </w:pPr>
      <w:rPr>
        <w:rFonts w:ascii="Wingdings" w:hAnsi="Wingdings"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30" w15:restartNumberingAfterBreak="0">
    <w:nsid w:val="7EB70AFD"/>
    <w:multiLevelType w:val="hybridMultilevel"/>
    <w:tmpl w:val="D9D44508"/>
    <w:lvl w:ilvl="0" w:tplc="041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F122DBA"/>
    <w:multiLevelType w:val="hybridMultilevel"/>
    <w:tmpl w:val="CC5ECF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F577E7D"/>
    <w:multiLevelType w:val="hybridMultilevel"/>
    <w:tmpl w:val="8AB81922"/>
    <w:lvl w:ilvl="0" w:tplc="079C4FDA">
      <w:start w:val="1"/>
      <w:numFmt w:val="bullet"/>
      <w:lvlText w:val=""/>
      <w:lvlJc w:val="left"/>
      <w:pPr>
        <w:ind w:left="720" w:hanging="360"/>
      </w:pPr>
      <w:rPr>
        <w:rFonts w:ascii="Wingdings" w:hAnsi="Wingdings"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1">
      <w:start w:val="1"/>
      <w:numFmt w:val="bullet"/>
      <w:lvlText w:val=""/>
      <w:lvlJc w:val="left"/>
      <w:pPr>
        <w:ind w:left="2160" w:hanging="360"/>
      </w:pPr>
      <w:rPr>
        <w:rFonts w:ascii="Symbol" w:hAnsi="Symbol"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65709768">
    <w:abstractNumId w:val="28"/>
  </w:num>
  <w:num w:numId="2" w16cid:durableId="1548561933">
    <w:abstractNumId w:val="6"/>
  </w:num>
  <w:num w:numId="3" w16cid:durableId="996611347">
    <w:abstractNumId w:val="14"/>
  </w:num>
  <w:num w:numId="4" w16cid:durableId="27612633">
    <w:abstractNumId w:val="23"/>
  </w:num>
  <w:num w:numId="5" w16cid:durableId="350185724">
    <w:abstractNumId w:val="27"/>
  </w:num>
  <w:num w:numId="6" w16cid:durableId="680813374">
    <w:abstractNumId w:val="19"/>
  </w:num>
  <w:num w:numId="7" w16cid:durableId="1989018028">
    <w:abstractNumId w:val="29"/>
  </w:num>
  <w:num w:numId="8" w16cid:durableId="1622153917">
    <w:abstractNumId w:val="24"/>
  </w:num>
  <w:num w:numId="9" w16cid:durableId="1713723005">
    <w:abstractNumId w:val="9"/>
  </w:num>
  <w:num w:numId="10" w16cid:durableId="2112818069">
    <w:abstractNumId w:val="22"/>
  </w:num>
  <w:num w:numId="11" w16cid:durableId="1396196434">
    <w:abstractNumId w:val="7"/>
  </w:num>
  <w:num w:numId="12" w16cid:durableId="755634435">
    <w:abstractNumId w:val="5"/>
  </w:num>
  <w:num w:numId="13" w16cid:durableId="1143498141">
    <w:abstractNumId w:val="25"/>
  </w:num>
  <w:num w:numId="14" w16cid:durableId="1773090008">
    <w:abstractNumId w:val="32"/>
  </w:num>
  <w:num w:numId="15" w16cid:durableId="1473324021">
    <w:abstractNumId w:val="21"/>
  </w:num>
  <w:num w:numId="16" w16cid:durableId="560868153">
    <w:abstractNumId w:val="1"/>
  </w:num>
  <w:num w:numId="17" w16cid:durableId="1355964678">
    <w:abstractNumId w:val="31"/>
  </w:num>
  <w:num w:numId="18" w16cid:durableId="191037966">
    <w:abstractNumId w:val="4"/>
  </w:num>
  <w:num w:numId="19" w16cid:durableId="1955672124">
    <w:abstractNumId w:val="13"/>
  </w:num>
  <w:num w:numId="20" w16cid:durableId="1971668245">
    <w:abstractNumId w:val="15"/>
  </w:num>
  <w:num w:numId="21" w16cid:durableId="1394740057">
    <w:abstractNumId w:val="2"/>
  </w:num>
  <w:num w:numId="22" w16cid:durableId="1926643484">
    <w:abstractNumId w:val="0"/>
  </w:num>
  <w:num w:numId="23" w16cid:durableId="590624654">
    <w:abstractNumId w:val="16"/>
  </w:num>
  <w:num w:numId="24" w16cid:durableId="196284004">
    <w:abstractNumId w:val="12"/>
  </w:num>
  <w:num w:numId="25" w16cid:durableId="596862431">
    <w:abstractNumId w:val="11"/>
  </w:num>
  <w:num w:numId="26" w16cid:durableId="968129733">
    <w:abstractNumId w:val="3"/>
  </w:num>
  <w:num w:numId="27" w16cid:durableId="507600596">
    <w:abstractNumId w:val="18"/>
  </w:num>
  <w:num w:numId="28" w16cid:durableId="2041512656">
    <w:abstractNumId w:val="8"/>
  </w:num>
  <w:num w:numId="29" w16cid:durableId="613830338">
    <w:abstractNumId w:val="10"/>
  </w:num>
  <w:num w:numId="30" w16cid:durableId="1046611053">
    <w:abstractNumId w:val="30"/>
  </w:num>
  <w:num w:numId="31" w16cid:durableId="2092460237">
    <w:abstractNumId w:val="20"/>
  </w:num>
  <w:num w:numId="32" w16cid:durableId="1159614624">
    <w:abstractNumId w:val="17"/>
  </w:num>
  <w:num w:numId="33" w16cid:durableId="415904970">
    <w:abstractNumId w:val="26"/>
    <w:lvlOverride w:ilvl="0">
      <w:lvl w:ilvl="0">
        <w:start w:val="1"/>
        <w:numFmt w:val="lowerLetter"/>
        <w:lvlText w:val="%1)"/>
        <w:lvlJc w:val="left"/>
        <w:pPr>
          <w:ind w:left="720" w:hanging="360"/>
        </w:pPr>
        <w:rPr>
          <w:rFonts w:hint="default"/>
          <w:sz w:val="20"/>
          <w:szCs w:val="20"/>
        </w:rPr>
      </w:lvl>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6" w:nlCheck="1" w:checkStyle="0"/>
  <w:activeWritingStyle w:appName="MSWord" w:lang="en-US" w:vendorID="64" w:dllVersion="6" w:nlCheck="1" w:checkStyle="1"/>
  <w:activeWritingStyle w:appName="MSWord" w:lang="fr-FR" w:vendorID="64" w:dllVersion="6" w:nlCheck="1" w:checkStyle="1"/>
  <w:activeWritingStyle w:appName="MSWord" w:lang="fr-CH" w:vendorID="64" w:dllVersion="6" w:nlCheck="1" w:checkStyle="1"/>
  <w:activeWritingStyle w:appName="MSWord" w:lang="ru-RU" w:vendorID="64" w:dllVersion="6" w:nlCheck="1" w:checkStyle="0"/>
  <w:activeWritingStyle w:appName="MSWord" w:lang="ru-RU" w:vendorID="64" w:dllVersion="4096" w:nlCheck="1" w:checkStyle="0"/>
  <w:activeWritingStyle w:appName="MSWord" w:lang="en-GB" w:vendorID="64" w:dllVersion="4096" w:nlCheck="1" w:checkStyle="0"/>
  <w:activeWritingStyle w:appName="MSWord" w:lang="en-US" w:vendorID="64" w:dllVersion="4096" w:nlCheck="1" w:checkStyle="0"/>
  <w:activeWritingStyle w:appName="MSWord" w:lang="ru" w:vendorID="64" w:dllVersion="4096" w:nlCheck="1" w:checkStyle="0"/>
  <w:proofState w:spelling="clean" w:grammar="clean"/>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305"/>
    <w:rsid w:val="00000334"/>
    <w:rsid w:val="00000CAA"/>
    <w:rsid w:val="0000125D"/>
    <w:rsid w:val="00002312"/>
    <w:rsid w:val="000023B3"/>
    <w:rsid w:val="00002C61"/>
    <w:rsid w:val="000035C5"/>
    <w:rsid w:val="00005D7A"/>
    <w:rsid w:val="000060E2"/>
    <w:rsid w:val="00007464"/>
    <w:rsid w:val="000078B1"/>
    <w:rsid w:val="00010926"/>
    <w:rsid w:val="00011330"/>
    <w:rsid w:val="00011B5F"/>
    <w:rsid w:val="00011C1D"/>
    <w:rsid w:val="000127EC"/>
    <w:rsid w:val="00012FE4"/>
    <w:rsid w:val="00013129"/>
    <w:rsid w:val="00013851"/>
    <w:rsid w:val="00013B08"/>
    <w:rsid w:val="0001497D"/>
    <w:rsid w:val="00016A0D"/>
    <w:rsid w:val="000173B1"/>
    <w:rsid w:val="0001751B"/>
    <w:rsid w:val="0001765E"/>
    <w:rsid w:val="000216C9"/>
    <w:rsid w:val="00024CF7"/>
    <w:rsid w:val="000253D1"/>
    <w:rsid w:val="00026535"/>
    <w:rsid w:val="00026B8E"/>
    <w:rsid w:val="00030718"/>
    <w:rsid w:val="000332D3"/>
    <w:rsid w:val="00034492"/>
    <w:rsid w:val="0003528A"/>
    <w:rsid w:val="00036EE1"/>
    <w:rsid w:val="0003710E"/>
    <w:rsid w:val="0003773E"/>
    <w:rsid w:val="00040043"/>
    <w:rsid w:val="00041927"/>
    <w:rsid w:val="0004216B"/>
    <w:rsid w:val="00043DA3"/>
    <w:rsid w:val="00044A6A"/>
    <w:rsid w:val="000466FE"/>
    <w:rsid w:val="00047641"/>
    <w:rsid w:val="00050F06"/>
    <w:rsid w:val="00053208"/>
    <w:rsid w:val="00055DA8"/>
    <w:rsid w:val="00055FFE"/>
    <w:rsid w:val="00060793"/>
    <w:rsid w:val="00060F88"/>
    <w:rsid w:val="00061BE0"/>
    <w:rsid w:val="000627BB"/>
    <w:rsid w:val="000652CD"/>
    <w:rsid w:val="00065BAC"/>
    <w:rsid w:val="00066EBE"/>
    <w:rsid w:val="000717EF"/>
    <w:rsid w:val="000763FB"/>
    <w:rsid w:val="0007706C"/>
    <w:rsid w:val="000836C2"/>
    <w:rsid w:val="000858BA"/>
    <w:rsid w:val="000860CD"/>
    <w:rsid w:val="00086286"/>
    <w:rsid w:val="00087086"/>
    <w:rsid w:val="00087545"/>
    <w:rsid w:val="0009277B"/>
    <w:rsid w:val="00092E0F"/>
    <w:rsid w:val="00096B64"/>
    <w:rsid w:val="0009772A"/>
    <w:rsid w:val="000A04E4"/>
    <w:rsid w:val="000A3596"/>
    <w:rsid w:val="000A55E4"/>
    <w:rsid w:val="000A6030"/>
    <w:rsid w:val="000A65F0"/>
    <w:rsid w:val="000A6718"/>
    <w:rsid w:val="000A7563"/>
    <w:rsid w:val="000B4B61"/>
    <w:rsid w:val="000B5547"/>
    <w:rsid w:val="000B73AF"/>
    <w:rsid w:val="000C1479"/>
    <w:rsid w:val="000C5BBB"/>
    <w:rsid w:val="000C6312"/>
    <w:rsid w:val="000C66B3"/>
    <w:rsid w:val="000C6E0E"/>
    <w:rsid w:val="000D0790"/>
    <w:rsid w:val="000D145A"/>
    <w:rsid w:val="000D1747"/>
    <w:rsid w:val="000D2403"/>
    <w:rsid w:val="000D261D"/>
    <w:rsid w:val="000D4343"/>
    <w:rsid w:val="000D4E35"/>
    <w:rsid w:val="000D4F7F"/>
    <w:rsid w:val="000D5038"/>
    <w:rsid w:val="000E23F1"/>
    <w:rsid w:val="000E3A24"/>
    <w:rsid w:val="000E54A2"/>
    <w:rsid w:val="000F15AA"/>
    <w:rsid w:val="000F35D8"/>
    <w:rsid w:val="000F3645"/>
    <w:rsid w:val="000F5541"/>
    <w:rsid w:val="000F71E3"/>
    <w:rsid w:val="00100C65"/>
    <w:rsid w:val="00101659"/>
    <w:rsid w:val="00103762"/>
    <w:rsid w:val="001043CF"/>
    <w:rsid w:val="00104B7D"/>
    <w:rsid w:val="0010713F"/>
    <w:rsid w:val="00107EFD"/>
    <w:rsid w:val="00110939"/>
    <w:rsid w:val="00111F1E"/>
    <w:rsid w:val="0011202D"/>
    <w:rsid w:val="00113FBE"/>
    <w:rsid w:val="00115CB7"/>
    <w:rsid w:val="001164DA"/>
    <w:rsid w:val="0011697B"/>
    <w:rsid w:val="001206BF"/>
    <w:rsid w:val="00120BC6"/>
    <w:rsid w:val="001215A2"/>
    <w:rsid w:val="00122B33"/>
    <w:rsid w:val="00122C6D"/>
    <w:rsid w:val="0012470A"/>
    <w:rsid w:val="00125269"/>
    <w:rsid w:val="00125F86"/>
    <w:rsid w:val="0013326A"/>
    <w:rsid w:val="00133426"/>
    <w:rsid w:val="00136324"/>
    <w:rsid w:val="001363BC"/>
    <w:rsid w:val="0013785A"/>
    <w:rsid w:val="00141070"/>
    <w:rsid w:val="00141C45"/>
    <w:rsid w:val="00141DAB"/>
    <w:rsid w:val="00142DD0"/>
    <w:rsid w:val="00142F5F"/>
    <w:rsid w:val="0015041B"/>
    <w:rsid w:val="0015527F"/>
    <w:rsid w:val="0015583F"/>
    <w:rsid w:val="0015760B"/>
    <w:rsid w:val="00157918"/>
    <w:rsid w:val="00161469"/>
    <w:rsid w:val="0016162F"/>
    <w:rsid w:val="00161E9E"/>
    <w:rsid w:val="001637A5"/>
    <w:rsid w:val="00165087"/>
    <w:rsid w:val="001652CF"/>
    <w:rsid w:val="00165472"/>
    <w:rsid w:val="00166B5A"/>
    <w:rsid w:val="00166D97"/>
    <w:rsid w:val="00167B26"/>
    <w:rsid w:val="00167CEE"/>
    <w:rsid w:val="00167EDC"/>
    <w:rsid w:val="00170F2F"/>
    <w:rsid w:val="00174CF1"/>
    <w:rsid w:val="001751F0"/>
    <w:rsid w:val="0017659D"/>
    <w:rsid w:val="001768CD"/>
    <w:rsid w:val="00180CD7"/>
    <w:rsid w:val="00181A6F"/>
    <w:rsid w:val="0018212C"/>
    <w:rsid w:val="00182BB1"/>
    <w:rsid w:val="00182BF1"/>
    <w:rsid w:val="001837F2"/>
    <w:rsid w:val="0018517B"/>
    <w:rsid w:val="00185298"/>
    <w:rsid w:val="00192E72"/>
    <w:rsid w:val="00193B7E"/>
    <w:rsid w:val="0019612F"/>
    <w:rsid w:val="00197191"/>
    <w:rsid w:val="001A7B44"/>
    <w:rsid w:val="001B13A1"/>
    <w:rsid w:val="001B1D0E"/>
    <w:rsid w:val="001B56DC"/>
    <w:rsid w:val="001B56FA"/>
    <w:rsid w:val="001C1368"/>
    <w:rsid w:val="001C3AFE"/>
    <w:rsid w:val="001C4D29"/>
    <w:rsid w:val="001C66A9"/>
    <w:rsid w:val="001C6B89"/>
    <w:rsid w:val="001C6C04"/>
    <w:rsid w:val="001C787F"/>
    <w:rsid w:val="001C7987"/>
    <w:rsid w:val="001D05B2"/>
    <w:rsid w:val="001D2A84"/>
    <w:rsid w:val="001D3901"/>
    <w:rsid w:val="001D3D54"/>
    <w:rsid w:val="001D7F31"/>
    <w:rsid w:val="001E050C"/>
    <w:rsid w:val="001E2B4B"/>
    <w:rsid w:val="001E3D10"/>
    <w:rsid w:val="001E4052"/>
    <w:rsid w:val="001E4C09"/>
    <w:rsid w:val="001E5784"/>
    <w:rsid w:val="001E655B"/>
    <w:rsid w:val="001E6D15"/>
    <w:rsid w:val="001F0840"/>
    <w:rsid w:val="001F0DD8"/>
    <w:rsid w:val="001F1303"/>
    <w:rsid w:val="001F2A2E"/>
    <w:rsid w:val="001F338A"/>
    <w:rsid w:val="0020048B"/>
    <w:rsid w:val="00203425"/>
    <w:rsid w:val="00205148"/>
    <w:rsid w:val="002118C0"/>
    <w:rsid w:val="002121C9"/>
    <w:rsid w:val="002133AD"/>
    <w:rsid w:val="002148A9"/>
    <w:rsid w:val="00221AC0"/>
    <w:rsid w:val="0022272F"/>
    <w:rsid w:val="00223992"/>
    <w:rsid w:val="0022568C"/>
    <w:rsid w:val="00225893"/>
    <w:rsid w:val="0022725A"/>
    <w:rsid w:val="00231001"/>
    <w:rsid w:val="00237E7D"/>
    <w:rsid w:val="0024050B"/>
    <w:rsid w:val="00240A53"/>
    <w:rsid w:val="00240A91"/>
    <w:rsid w:val="0024184F"/>
    <w:rsid w:val="00243530"/>
    <w:rsid w:val="00244DFD"/>
    <w:rsid w:val="002456BC"/>
    <w:rsid w:val="00245AF0"/>
    <w:rsid w:val="00245BDC"/>
    <w:rsid w:val="00246AAD"/>
    <w:rsid w:val="002470C0"/>
    <w:rsid w:val="002543FC"/>
    <w:rsid w:val="00255327"/>
    <w:rsid w:val="0025579F"/>
    <w:rsid w:val="0025601A"/>
    <w:rsid w:val="002609DD"/>
    <w:rsid w:val="00262C33"/>
    <w:rsid w:val="002632AA"/>
    <w:rsid w:val="00263564"/>
    <w:rsid w:val="00263C5B"/>
    <w:rsid w:val="002651AC"/>
    <w:rsid w:val="00265F1D"/>
    <w:rsid w:val="0026635A"/>
    <w:rsid w:val="002704FC"/>
    <w:rsid w:val="00272EEB"/>
    <w:rsid w:val="002739AC"/>
    <w:rsid w:val="00276E51"/>
    <w:rsid w:val="00277314"/>
    <w:rsid w:val="002815D5"/>
    <w:rsid w:val="00282599"/>
    <w:rsid w:val="00282BF3"/>
    <w:rsid w:val="00282E3F"/>
    <w:rsid w:val="002841B0"/>
    <w:rsid w:val="00284333"/>
    <w:rsid w:val="00285B25"/>
    <w:rsid w:val="00287F31"/>
    <w:rsid w:val="00292EC9"/>
    <w:rsid w:val="00294844"/>
    <w:rsid w:val="00296D4B"/>
    <w:rsid w:val="002A34CB"/>
    <w:rsid w:val="002A3E64"/>
    <w:rsid w:val="002A6370"/>
    <w:rsid w:val="002B10DB"/>
    <w:rsid w:val="002B2E08"/>
    <w:rsid w:val="002B3933"/>
    <w:rsid w:val="002B74C7"/>
    <w:rsid w:val="002C3236"/>
    <w:rsid w:val="002C3D96"/>
    <w:rsid w:val="002C4033"/>
    <w:rsid w:val="002C40C2"/>
    <w:rsid w:val="002C7217"/>
    <w:rsid w:val="002D0847"/>
    <w:rsid w:val="002D0F6F"/>
    <w:rsid w:val="002D140C"/>
    <w:rsid w:val="002D5EE6"/>
    <w:rsid w:val="002D6ACF"/>
    <w:rsid w:val="002E0FC4"/>
    <w:rsid w:val="002E197F"/>
    <w:rsid w:val="002E4E8A"/>
    <w:rsid w:val="002E7865"/>
    <w:rsid w:val="002E7D88"/>
    <w:rsid w:val="002F1ACE"/>
    <w:rsid w:val="002F259E"/>
    <w:rsid w:val="00300C10"/>
    <w:rsid w:val="003014C2"/>
    <w:rsid w:val="00304020"/>
    <w:rsid w:val="0030429D"/>
    <w:rsid w:val="00304927"/>
    <w:rsid w:val="00305B91"/>
    <w:rsid w:val="003117D9"/>
    <w:rsid w:val="00312354"/>
    <w:rsid w:val="00313E8D"/>
    <w:rsid w:val="00316C0B"/>
    <w:rsid w:val="00317B57"/>
    <w:rsid w:val="00321B5E"/>
    <w:rsid w:val="00322F57"/>
    <w:rsid w:val="00323075"/>
    <w:rsid w:val="00323FE6"/>
    <w:rsid w:val="003262C8"/>
    <w:rsid w:val="00330C01"/>
    <w:rsid w:val="00331761"/>
    <w:rsid w:val="003347CE"/>
    <w:rsid w:val="00334891"/>
    <w:rsid w:val="00334D14"/>
    <w:rsid w:val="00336FDE"/>
    <w:rsid w:val="00341871"/>
    <w:rsid w:val="00342E1C"/>
    <w:rsid w:val="00345559"/>
    <w:rsid w:val="00347FE9"/>
    <w:rsid w:val="003508AE"/>
    <w:rsid w:val="003530B1"/>
    <w:rsid w:val="00354C90"/>
    <w:rsid w:val="0035779D"/>
    <w:rsid w:val="003577C7"/>
    <w:rsid w:val="003652CB"/>
    <w:rsid w:val="0036737F"/>
    <w:rsid w:val="00367865"/>
    <w:rsid w:val="00370D86"/>
    <w:rsid w:val="00372B91"/>
    <w:rsid w:val="00374404"/>
    <w:rsid w:val="00374D1A"/>
    <w:rsid w:val="00375821"/>
    <w:rsid w:val="00375FC6"/>
    <w:rsid w:val="00376C16"/>
    <w:rsid w:val="003810B3"/>
    <w:rsid w:val="003826AC"/>
    <w:rsid w:val="00382BD0"/>
    <w:rsid w:val="00383C4F"/>
    <w:rsid w:val="003879CC"/>
    <w:rsid w:val="00387DA7"/>
    <w:rsid w:val="00387FBB"/>
    <w:rsid w:val="00392282"/>
    <w:rsid w:val="003924F0"/>
    <w:rsid w:val="00393340"/>
    <w:rsid w:val="00393BF0"/>
    <w:rsid w:val="00397338"/>
    <w:rsid w:val="003A06D3"/>
    <w:rsid w:val="003A094B"/>
    <w:rsid w:val="003A313A"/>
    <w:rsid w:val="003A38F4"/>
    <w:rsid w:val="003A4EC1"/>
    <w:rsid w:val="003A50A2"/>
    <w:rsid w:val="003A5B86"/>
    <w:rsid w:val="003B08F3"/>
    <w:rsid w:val="003B11B3"/>
    <w:rsid w:val="003B2321"/>
    <w:rsid w:val="003B3F20"/>
    <w:rsid w:val="003B412A"/>
    <w:rsid w:val="003B4CF6"/>
    <w:rsid w:val="003B59EC"/>
    <w:rsid w:val="003B59ED"/>
    <w:rsid w:val="003B5C5E"/>
    <w:rsid w:val="003B6996"/>
    <w:rsid w:val="003C104A"/>
    <w:rsid w:val="003C328C"/>
    <w:rsid w:val="003C51D9"/>
    <w:rsid w:val="003C61E9"/>
    <w:rsid w:val="003C75CF"/>
    <w:rsid w:val="003D78F5"/>
    <w:rsid w:val="003D7D7E"/>
    <w:rsid w:val="003E1F65"/>
    <w:rsid w:val="003E4945"/>
    <w:rsid w:val="003E6783"/>
    <w:rsid w:val="003F00F0"/>
    <w:rsid w:val="003F0FFE"/>
    <w:rsid w:val="003F1658"/>
    <w:rsid w:val="003F1BF1"/>
    <w:rsid w:val="003F3010"/>
    <w:rsid w:val="003F43D7"/>
    <w:rsid w:val="00400F46"/>
    <w:rsid w:val="00403C3C"/>
    <w:rsid w:val="004048EE"/>
    <w:rsid w:val="00412B42"/>
    <w:rsid w:val="00412CCD"/>
    <w:rsid w:val="00412DF4"/>
    <w:rsid w:val="00413E90"/>
    <w:rsid w:val="00415FEF"/>
    <w:rsid w:val="004174B4"/>
    <w:rsid w:val="004204D8"/>
    <w:rsid w:val="00420A47"/>
    <w:rsid w:val="00421E4B"/>
    <w:rsid w:val="004241CD"/>
    <w:rsid w:val="00432AF8"/>
    <w:rsid w:val="00436BB8"/>
    <w:rsid w:val="00441448"/>
    <w:rsid w:val="004414E1"/>
    <w:rsid w:val="00441CB0"/>
    <w:rsid w:val="00445EAF"/>
    <w:rsid w:val="0044705C"/>
    <w:rsid w:val="004475DC"/>
    <w:rsid w:val="004525E6"/>
    <w:rsid w:val="00452A13"/>
    <w:rsid w:val="00453DEF"/>
    <w:rsid w:val="00456744"/>
    <w:rsid w:val="0045749D"/>
    <w:rsid w:val="00460B34"/>
    <w:rsid w:val="00460C9B"/>
    <w:rsid w:val="00463AF3"/>
    <w:rsid w:val="00464A18"/>
    <w:rsid w:val="00464B99"/>
    <w:rsid w:val="00464DD1"/>
    <w:rsid w:val="00467108"/>
    <w:rsid w:val="00467943"/>
    <w:rsid w:val="0047230E"/>
    <w:rsid w:val="00473099"/>
    <w:rsid w:val="00480510"/>
    <w:rsid w:val="00480CD6"/>
    <w:rsid w:val="00481531"/>
    <w:rsid w:val="004818F2"/>
    <w:rsid w:val="00486416"/>
    <w:rsid w:val="0049068B"/>
    <w:rsid w:val="00490A36"/>
    <w:rsid w:val="00491563"/>
    <w:rsid w:val="004930EA"/>
    <w:rsid w:val="00493866"/>
    <w:rsid w:val="00494726"/>
    <w:rsid w:val="0049493E"/>
    <w:rsid w:val="004972C6"/>
    <w:rsid w:val="004A1ED7"/>
    <w:rsid w:val="004A4FC7"/>
    <w:rsid w:val="004A594C"/>
    <w:rsid w:val="004A6A2D"/>
    <w:rsid w:val="004A7761"/>
    <w:rsid w:val="004B03F6"/>
    <w:rsid w:val="004B1317"/>
    <w:rsid w:val="004B194E"/>
    <w:rsid w:val="004B1BB5"/>
    <w:rsid w:val="004B1E18"/>
    <w:rsid w:val="004B2117"/>
    <w:rsid w:val="004B3106"/>
    <w:rsid w:val="004B41E2"/>
    <w:rsid w:val="004B4A83"/>
    <w:rsid w:val="004B4AD9"/>
    <w:rsid w:val="004B4E8B"/>
    <w:rsid w:val="004C001E"/>
    <w:rsid w:val="004C0BC3"/>
    <w:rsid w:val="004C2D50"/>
    <w:rsid w:val="004C2FA1"/>
    <w:rsid w:val="004C2FC4"/>
    <w:rsid w:val="004C45A9"/>
    <w:rsid w:val="004C58CA"/>
    <w:rsid w:val="004C59AB"/>
    <w:rsid w:val="004C6BD7"/>
    <w:rsid w:val="004C7A5E"/>
    <w:rsid w:val="004D1240"/>
    <w:rsid w:val="004D39BA"/>
    <w:rsid w:val="004D452B"/>
    <w:rsid w:val="004D456C"/>
    <w:rsid w:val="004D48D2"/>
    <w:rsid w:val="004D7AE1"/>
    <w:rsid w:val="004D7B47"/>
    <w:rsid w:val="004E1E7A"/>
    <w:rsid w:val="004E5417"/>
    <w:rsid w:val="004E5E7F"/>
    <w:rsid w:val="004F4308"/>
    <w:rsid w:val="004F634E"/>
    <w:rsid w:val="004F6C0F"/>
    <w:rsid w:val="00501BDE"/>
    <w:rsid w:val="00501DFF"/>
    <w:rsid w:val="00502647"/>
    <w:rsid w:val="0050265A"/>
    <w:rsid w:val="00502C3A"/>
    <w:rsid w:val="00503E8B"/>
    <w:rsid w:val="00504082"/>
    <w:rsid w:val="00506162"/>
    <w:rsid w:val="005075F8"/>
    <w:rsid w:val="0051198E"/>
    <w:rsid w:val="00513103"/>
    <w:rsid w:val="00513F67"/>
    <w:rsid w:val="005174E3"/>
    <w:rsid w:val="00517613"/>
    <w:rsid w:val="00522372"/>
    <w:rsid w:val="00524CEA"/>
    <w:rsid w:val="00530CC1"/>
    <w:rsid w:val="00531D3D"/>
    <w:rsid w:val="005324FF"/>
    <w:rsid w:val="00534EE0"/>
    <w:rsid w:val="00537B47"/>
    <w:rsid w:val="00543BEA"/>
    <w:rsid w:val="00551DEF"/>
    <w:rsid w:val="005524FC"/>
    <w:rsid w:val="00552DD2"/>
    <w:rsid w:val="00552FD0"/>
    <w:rsid w:val="00554AB1"/>
    <w:rsid w:val="00556D8F"/>
    <w:rsid w:val="00560324"/>
    <w:rsid w:val="00562179"/>
    <w:rsid w:val="00562C27"/>
    <w:rsid w:val="00562F96"/>
    <w:rsid w:val="005661D4"/>
    <w:rsid w:val="00567038"/>
    <w:rsid w:val="00572975"/>
    <w:rsid w:val="00572F2E"/>
    <w:rsid w:val="00574484"/>
    <w:rsid w:val="00574E6F"/>
    <w:rsid w:val="0057582C"/>
    <w:rsid w:val="00577C1F"/>
    <w:rsid w:val="00580082"/>
    <w:rsid w:val="00580B0C"/>
    <w:rsid w:val="00580BE4"/>
    <w:rsid w:val="00581C4A"/>
    <w:rsid w:val="00581EC3"/>
    <w:rsid w:val="00583AE4"/>
    <w:rsid w:val="00583F58"/>
    <w:rsid w:val="00584B4D"/>
    <w:rsid w:val="00586305"/>
    <w:rsid w:val="00590759"/>
    <w:rsid w:val="005909E6"/>
    <w:rsid w:val="005919C6"/>
    <w:rsid w:val="00594088"/>
    <w:rsid w:val="005944D9"/>
    <w:rsid w:val="00594DAB"/>
    <w:rsid w:val="00594E30"/>
    <w:rsid w:val="00595834"/>
    <w:rsid w:val="0059655C"/>
    <w:rsid w:val="0059739B"/>
    <w:rsid w:val="00597D88"/>
    <w:rsid w:val="005A0837"/>
    <w:rsid w:val="005A11E5"/>
    <w:rsid w:val="005A2BF9"/>
    <w:rsid w:val="005A2F56"/>
    <w:rsid w:val="005A31DD"/>
    <w:rsid w:val="005A35A2"/>
    <w:rsid w:val="005A50DE"/>
    <w:rsid w:val="005A6F45"/>
    <w:rsid w:val="005B0395"/>
    <w:rsid w:val="005B0B04"/>
    <w:rsid w:val="005B2050"/>
    <w:rsid w:val="005B229A"/>
    <w:rsid w:val="005B3EC0"/>
    <w:rsid w:val="005B496F"/>
    <w:rsid w:val="005C433A"/>
    <w:rsid w:val="005C6AE6"/>
    <w:rsid w:val="005C6FC7"/>
    <w:rsid w:val="005C77DB"/>
    <w:rsid w:val="005D0F49"/>
    <w:rsid w:val="005D14B0"/>
    <w:rsid w:val="005D15F6"/>
    <w:rsid w:val="005D2A46"/>
    <w:rsid w:val="005D2AB5"/>
    <w:rsid w:val="005D41F3"/>
    <w:rsid w:val="005D4FF2"/>
    <w:rsid w:val="005D6685"/>
    <w:rsid w:val="005D753C"/>
    <w:rsid w:val="005E0C5A"/>
    <w:rsid w:val="005E39A5"/>
    <w:rsid w:val="005E3A48"/>
    <w:rsid w:val="005E4E14"/>
    <w:rsid w:val="005E74E4"/>
    <w:rsid w:val="005E7E86"/>
    <w:rsid w:val="005F0687"/>
    <w:rsid w:val="005F445E"/>
    <w:rsid w:val="005F50C6"/>
    <w:rsid w:val="005F5796"/>
    <w:rsid w:val="005F5E74"/>
    <w:rsid w:val="005F5FBC"/>
    <w:rsid w:val="005F7EB3"/>
    <w:rsid w:val="0060135B"/>
    <w:rsid w:val="00601494"/>
    <w:rsid w:val="006015B1"/>
    <w:rsid w:val="00601D80"/>
    <w:rsid w:val="0060550F"/>
    <w:rsid w:val="0060664F"/>
    <w:rsid w:val="006125A3"/>
    <w:rsid w:val="00613345"/>
    <w:rsid w:val="00613423"/>
    <w:rsid w:val="00613616"/>
    <w:rsid w:val="00614264"/>
    <w:rsid w:val="00614B1F"/>
    <w:rsid w:val="00614C08"/>
    <w:rsid w:val="00614F66"/>
    <w:rsid w:val="006207F3"/>
    <w:rsid w:val="006214E9"/>
    <w:rsid w:val="00622CA3"/>
    <w:rsid w:val="00624449"/>
    <w:rsid w:val="006264A5"/>
    <w:rsid w:val="006278FD"/>
    <w:rsid w:val="00627FA8"/>
    <w:rsid w:val="0063110A"/>
    <w:rsid w:val="006338F8"/>
    <w:rsid w:val="00636FDB"/>
    <w:rsid w:val="006371FF"/>
    <w:rsid w:val="00641593"/>
    <w:rsid w:val="006426FF"/>
    <w:rsid w:val="00642F94"/>
    <w:rsid w:val="00644566"/>
    <w:rsid w:val="00652924"/>
    <w:rsid w:val="00652A75"/>
    <w:rsid w:val="00653105"/>
    <w:rsid w:val="00654988"/>
    <w:rsid w:val="0066016A"/>
    <w:rsid w:val="006608E7"/>
    <w:rsid w:val="00660BD6"/>
    <w:rsid w:val="00662B2E"/>
    <w:rsid w:val="00663CF7"/>
    <w:rsid w:val="00666D27"/>
    <w:rsid w:val="0067047E"/>
    <w:rsid w:val="00670C1F"/>
    <w:rsid w:val="00670D0A"/>
    <w:rsid w:val="00671B7B"/>
    <w:rsid w:val="0067303B"/>
    <w:rsid w:val="006740B4"/>
    <w:rsid w:val="00674810"/>
    <w:rsid w:val="006750BD"/>
    <w:rsid w:val="00676097"/>
    <w:rsid w:val="00676F03"/>
    <w:rsid w:val="00680BA2"/>
    <w:rsid w:val="00681DFC"/>
    <w:rsid w:val="006859ED"/>
    <w:rsid w:val="00686C87"/>
    <w:rsid w:val="006927E8"/>
    <w:rsid w:val="00694B92"/>
    <w:rsid w:val="0069664C"/>
    <w:rsid w:val="006968F0"/>
    <w:rsid w:val="00697EB0"/>
    <w:rsid w:val="006A1A1F"/>
    <w:rsid w:val="006A1F8B"/>
    <w:rsid w:val="006A4643"/>
    <w:rsid w:val="006A5521"/>
    <w:rsid w:val="006A6469"/>
    <w:rsid w:val="006A719F"/>
    <w:rsid w:val="006A7F70"/>
    <w:rsid w:val="006B0B67"/>
    <w:rsid w:val="006B133D"/>
    <w:rsid w:val="006B2004"/>
    <w:rsid w:val="006B4CF6"/>
    <w:rsid w:val="006B5261"/>
    <w:rsid w:val="006C0217"/>
    <w:rsid w:val="006C154F"/>
    <w:rsid w:val="006C1701"/>
    <w:rsid w:val="006C2B36"/>
    <w:rsid w:val="006C737C"/>
    <w:rsid w:val="006C7AAB"/>
    <w:rsid w:val="006D02DE"/>
    <w:rsid w:val="006D3805"/>
    <w:rsid w:val="006D3E61"/>
    <w:rsid w:val="006D7418"/>
    <w:rsid w:val="006D7B53"/>
    <w:rsid w:val="006E36B9"/>
    <w:rsid w:val="006E4D51"/>
    <w:rsid w:val="006E57F6"/>
    <w:rsid w:val="006E5D7E"/>
    <w:rsid w:val="006F0780"/>
    <w:rsid w:val="006F24FE"/>
    <w:rsid w:val="006F2E1B"/>
    <w:rsid w:val="006F41AB"/>
    <w:rsid w:val="006F429B"/>
    <w:rsid w:val="006F434E"/>
    <w:rsid w:val="006F48CC"/>
    <w:rsid w:val="006F4F2F"/>
    <w:rsid w:val="006F5BE7"/>
    <w:rsid w:val="006F68F9"/>
    <w:rsid w:val="006F78F8"/>
    <w:rsid w:val="0070068D"/>
    <w:rsid w:val="00700ABF"/>
    <w:rsid w:val="007025E8"/>
    <w:rsid w:val="00703A0B"/>
    <w:rsid w:val="007041B7"/>
    <w:rsid w:val="0070579A"/>
    <w:rsid w:val="0071099E"/>
    <w:rsid w:val="00712203"/>
    <w:rsid w:val="00713762"/>
    <w:rsid w:val="00713D95"/>
    <w:rsid w:val="00716635"/>
    <w:rsid w:val="0072142A"/>
    <w:rsid w:val="00722FFC"/>
    <w:rsid w:val="007238DA"/>
    <w:rsid w:val="00725552"/>
    <w:rsid w:val="00725AE9"/>
    <w:rsid w:val="00731ED4"/>
    <w:rsid w:val="00736A58"/>
    <w:rsid w:val="00743D40"/>
    <w:rsid w:val="007457ED"/>
    <w:rsid w:val="007464F3"/>
    <w:rsid w:val="00746DA4"/>
    <w:rsid w:val="00751771"/>
    <w:rsid w:val="00753F7B"/>
    <w:rsid w:val="00757AF3"/>
    <w:rsid w:val="00757B5F"/>
    <w:rsid w:val="00757E69"/>
    <w:rsid w:val="00761818"/>
    <w:rsid w:val="0076208B"/>
    <w:rsid w:val="0076243E"/>
    <w:rsid w:val="007649A7"/>
    <w:rsid w:val="00764AD5"/>
    <w:rsid w:val="007659F2"/>
    <w:rsid w:val="0076617D"/>
    <w:rsid w:val="007661F2"/>
    <w:rsid w:val="00766608"/>
    <w:rsid w:val="007710B3"/>
    <w:rsid w:val="0077293C"/>
    <w:rsid w:val="007740C8"/>
    <w:rsid w:val="00775BAF"/>
    <w:rsid w:val="00775C44"/>
    <w:rsid w:val="00776965"/>
    <w:rsid w:val="007801A7"/>
    <w:rsid w:val="0078098E"/>
    <w:rsid w:val="00780F7A"/>
    <w:rsid w:val="00784402"/>
    <w:rsid w:val="00784BAE"/>
    <w:rsid w:val="00786349"/>
    <w:rsid w:val="007873DF"/>
    <w:rsid w:val="00790504"/>
    <w:rsid w:val="00790CCF"/>
    <w:rsid w:val="00791A6F"/>
    <w:rsid w:val="00792653"/>
    <w:rsid w:val="0079459F"/>
    <w:rsid w:val="0079660A"/>
    <w:rsid w:val="00796C6E"/>
    <w:rsid w:val="007A03B9"/>
    <w:rsid w:val="007A0470"/>
    <w:rsid w:val="007A0DD3"/>
    <w:rsid w:val="007A1BEA"/>
    <w:rsid w:val="007A39A0"/>
    <w:rsid w:val="007A68B8"/>
    <w:rsid w:val="007A6A18"/>
    <w:rsid w:val="007A6C0B"/>
    <w:rsid w:val="007A768A"/>
    <w:rsid w:val="007A76AF"/>
    <w:rsid w:val="007B1B20"/>
    <w:rsid w:val="007B4091"/>
    <w:rsid w:val="007B7814"/>
    <w:rsid w:val="007C0C92"/>
    <w:rsid w:val="007C1AD9"/>
    <w:rsid w:val="007C3A52"/>
    <w:rsid w:val="007C3D0C"/>
    <w:rsid w:val="007C4F1F"/>
    <w:rsid w:val="007C55C1"/>
    <w:rsid w:val="007C7376"/>
    <w:rsid w:val="007D0188"/>
    <w:rsid w:val="007D0405"/>
    <w:rsid w:val="007D08B9"/>
    <w:rsid w:val="007D0CD7"/>
    <w:rsid w:val="007D12F4"/>
    <w:rsid w:val="007D13AE"/>
    <w:rsid w:val="007D2A10"/>
    <w:rsid w:val="007D2EB2"/>
    <w:rsid w:val="007D4DC3"/>
    <w:rsid w:val="007D6660"/>
    <w:rsid w:val="007E0F3A"/>
    <w:rsid w:val="007E3045"/>
    <w:rsid w:val="007E579E"/>
    <w:rsid w:val="007E588B"/>
    <w:rsid w:val="007E5D3F"/>
    <w:rsid w:val="007E7032"/>
    <w:rsid w:val="007E7918"/>
    <w:rsid w:val="007F299F"/>
    <w:rsid w:val="007F2A06"/>
    <w:rsid w:val="007F50D8"/>
    <w:rsid w:val="007F6AA8"/>
    <w:rsid w:val="007F7821"/>
    <w:rsid w:val="008009B8"/>
    <w:rsid w:val="008009F0"/>
    <w:rsid w:val="00801DC5"/>
    <w:rsid w:val="00804041"/>
    <w:rsid w:val="0080556E"/>
    <w:rsid w:val="008071AC"/>
    <w:rsid w:val="00810136"/>
    <w:rsid w:val="0081236E"/>
    <w:rsid w:val="00813D8F"/>
    <w:rsid w:val="00814840"/>
    <w:rsid w:val="008157DC"/>
    <w:rsid w:val="00817D4C"/>
    <w:rsid w:val="00820F6F"/>
    <w:rsid w:val="00821971"/>
    <w:rsid w:val="008228DB"/>
    <w:rsid w:val="00826299"/>
    <w:rsid w:val="00826622"/>
    <w:rsid w:val="00831BA3"/>
    <w:rsid w:val="00831F6E"/>
    <w:rsid w:val="008336C3"/>
    <w:rsid w:val="00834350"/>
    <w:rsid w:val="0083754B"/>
    <w:rsid w:val="0084152C"/>
    <w:rsid w:val="008420E1"/>
    <w:rsid w:val="00842200"/>
    <w:rsid w:val="00843EFD"/>
    <w:rsid w:val="008440F1"/>
    <w:rsid w:val="00844E3E"/>
    <w:rsid w:val="00850424"/>
    <w:rsid w:val="00852354"/>
    <w:rsid w:val="00854696"/>
    <w:rsid w:val="0085786F"/>
    <w:rsid w:val="00857F62"/>
    <w:rsid w:val="00860310"/>
    <w:rsid w:val="00861086"/>
    <w:rsid w:val="00863474"/>
    <w:rsid w:val="00863B86"/>
    <w:rsid w:val="008648FD"/>
    <w:rsid w:val="00865026"/>
    <w:rsid w:val="00865148"/>
    <w:rsid w:val="00866603"/>
    <w:rsid w:val="00870808"/>
    <w:rsid w:val="008740A5"/>
    <w:rsid w:val="00874B10"/>
    <w:rsid w:val="00874D20"/>
    <w:rsid w:val="00877B47"/>
    <w:rsid w:val="00883137"/>
    <w:rsid w:val="00884E00"/>
    <w:rsid w:val="00885A7F"/>
    <w:rsid w:val="008866FA"/>
    <w:rsid w:val="0089107C"/>
    <w:rsid w:val="008970CB"/>
    <w:rsid w:val="00897E34"/>
    <w:rsid w:val="008A0FAD"/>
    <w:rsid w:val="008A18C3"/>
    <w:rsid w:val="008A34CF"/>
    <w:rsid w:val="008A4F25"/>
    <w:rsid w:val="008A5821"/>
    <w:rsid w:val="008B066D"/>
    <w:rsid w:val="008B22CE"/>
    <w:rsid w:val="008B2440"/>
    <w:rsid w:val="008B3D38"/>
    <w:rsid w:val="008B46BB"/>
    <w:rsid w:val="008B664D"/>
    <w:rsid w:val="008C3272"/>
    <w:rsid w:val="008C62EF"/>
    <w:rsid w:val="008C7398"/>
    <w:rsid w:val="008D220D"/>
    <w:rsid w:val="008D2E8E"/>
    <w:rsid w:val="008D3622"/>
    <w:rsid w:val="008D3D03"/>
    <w:rsid w:val="008D4861"/>
    <w:rsid w:val="008D5706"/>
    <w:rsid w:val="008E1FCC"/>
    <w:rsid w:val="008E43B2"/>
    <w:rsid w:val="008F2322"/>
    <w:rsid w:val="008F4A25"/>
    <w:rsid w:val="008F602B"/>
    <w:rsid w:val="008F73A1"/>
    <w:rsid w:val="008F7734"/>
    <w:rsid w:val="00900630"/>
    <w:rsid w:val="00904CFF"/>
    <w:rsid w:val="009072B9"/>
    <w:rsid w:val="00911D84"/>
    <w:rsid w:val="00913E53"/>
    <w:rsid w:val="00914E54"/>
    <w:rsid w:val="00924C21"/>
    <w:rsid w:val="00925FDB"/>
    <w:rsid w:val="00930D0D"/>
    <w:rsid w:val="00935D25"/>
    <w:rsid w:val="00936F83"/>
    <w:rsid w:val="009377A9"/>
    <w:rsid w:val="009405BA"/>
    <w:rsid w:val="009405E7"/>
    <w:rsid w:val="00941BF1"/>
    <w:rsid w:val="009420D9"/>
    <w:rsid w:val="009446C1"/>
    <w:rsid w:val="00945F18"/>
    <w:rsid w:val="00946D23"/>
    <w:rsid w:val="00947739"/>
    <w:rsid w:val="009500B8"/>
    <w:rsid w:val="009506F7"/>
    <w:rsid w:val="0095113D"/>
    <w:rsid w:val="0095166F"/>
    <w:rsid w:val="00955146"/>
    <w:rsid w:val="00955A36"/>
    <w:rsid w:val="00960A22"/>
    <w:rsid w:val="00960D98"/>
    <w:rsid w:val="00960F60"/>
    <w:rsid w:val="009627BA"/>
    <w:rsid w:val="009628A5"/>
    <w:rsid w:val="009631E7"/>
    <w:rsid w:val="00963AC5"/>
    <w:rsid w:val="009649AD"/>
    <w:rsid w:val="00964ED2"/>
    <w:rsid w:val="00966C81"/>
    <w:rsid w:val="00970DFC"/>
    <w:rsid w:val="009728E5"/>
    <w:rsid w:val="00973023"/>
    <w:rsid w:val="00977A0C"/>
    <w:rsid w:val="00981334"/>
    <w:rsid w:val="00982993"/>
    <w:rsid w:val="009834C5"/>
    <w:rsid w:val="009852B1"/>
    <w:rsid w:val="009856EB"/>
    <w:rsid w:val="00986513"/>
    <w:rsid w:val="009910D4"/>
    <w:rsid w:val="00993521"/>
    <w:rsid w:val="00994212"/>
    <w:rsid w:val="009943D7"/>
    <w:rsid w:val="0099481F"/>
    <w:rsid w:val="0099529B"/>
    <w:rsid w:val="009A0170"/>
    <w:rsid w:val="009A2C92"/>
    <w:rsid w:val="009A4010"/>
    <w:rsid w:val="009A63D8"/>
    <w:rsid w:val="009A6934"/>
    <w:rsid w:val="009A6A30"/>
    <w:rsid w:val="009B1DBE"/>
    <w:rsid w:val="009B1E8E"/>
    <w:rsid w:val="009B32C0"/>
    <w:rsid w:val="009B34DD"/>
    <w:rsid w:val="009B3976"/>
    <w:rsid w:val="009B563A"/>
    <w:rsid w:val="009B5984"/>
    <w:rsid w:val="009B69C2"/>
    <w:rsid w:val="009C0B11"/>
    <w:rsid w:val="009C156C"/>
    <w:rsid w:val="009C1C21"/>
    <w:rsid w:val="009C1E24"/>
    <w:rsid w:val="009C6EA5"/>
    <w:rsid w:val="009D21D8"/>
    <w:rsid w:val="009D3079"/>
    <w:rsid w:val="009D4EC5"/>
    <w:rsid w:val="009D5437"/>
    <w:rsid w:val="009D55C2"/>
    <w:rsid w:val="009D5647"/>
    <w:rsid w:val="009D5CC5"/>
    <w:rsid w:val="009D67F8"/>
    <w:rsid w:val="009E2D46"/>
    <w:rsid w:val="009E36B0"/>
    <w:rsid w:val="009E4CA8"/>
    <w:rsid w:val="009E5264"/>
    <w:rsid w:val="009E5291"/>
    <w:rsid w:val="009E73DB"/>
    <w:rsid w:val="009E7A0A"/>
    <w:rsid w:val="009F0052"/>
    <w:rsid w:val="009F0327"/>
    <w:rsid w:val="009F0A7D"/>
    <w:rsid w:val="009F2425"/>
    <w:rsid w:val="009F30B2"/>
    <w:rsid w:val="009F3303"/>
    <w:rsid w:val="009F70FB"/>
    <w:rsid w:val="009F7B07"/>
    <w:rsid w:val="00A00725"/>
    <w:rsid w:val="00A01F5F"/>
    <w:rsid w:val="00A0364A"/>
    <w:rsid w:val="00A053DD"/>
    <w:rsid w:val="00A10FFA"/>
    <w:rsid w:val="00A12C58"/>
    <w:rsid w:val="00A15E04"/>
    <w:rsid w:val="00A16A77"/>
    <w:rsid w:val="00A172E6"/>
    <w:rsid w:val="00A1787B"/>
    <w:rsid w:val="00A219C1"/>
    <w:rsid w:val="00A236DB"/>
    <w:rsid w:val="00A23CC7"/>
    <w:rsid w:val="00A24F16"/>
    <w:rsid w:val="00A25CC9"/>
    <w:rsid w:val="00A31842"/>
    <w:rsid w:val="00A35EC4"/>
    <w:rsid w:val="00A41AA4"/>
    <w:rsid w:val="00A4562B"/>
    <w:rsid w:val="00A462FA"/>
    <w:rsid w:val="00A50ECC"/>
    <w:rsid w:val="00A55407"/>
    <w:rsid w:val="00A57205"/>
    <w:rsid w:val="00A62EE5"/>
    <w:rsid w:val="00A632D6"/>
    <w:rsid w:val="00A63321"/>
    <w:rsid w:val="00A63D04"/>
    <w:rsid w:val="00A663C8"/>
    <w:rsid w:val="00A71443"/>
    <w:rsid w:val="00A71B0E"/>
    <w:rsid w:val="00A73FCD"/>
    <w:rsid w:val="00A74ACC"/>
    <w:rsid w:val="00A7796E"/>
    <w:rsid w:val="00A824E7"/>
    <w:rsid w:val="00A82EAF"/>
    <w:rsid w:val="00A831C3"/>
    <w:rsid w:val="00A8409D"/>
    <w:rsid w:val="00A852DB"/>
    <w:rsid w:val="00A85E23"/>
    <w:rsid w:val="00A86216"/>
    <w:rsid w:val="00A8648F"/>
    <w:rsid w:val="00A9001E"/>
    <w:rsid w:val="00A91467"/>
    <w:rsid w:val="00A93FC0"/>
    <w:rsid w:val="00A9461B"/>
    <w:rsid w:val="00A95E7A"/>
    <w:rsid w:val="00AA0FD2"/>
    <w:rsid w:val="00AA105F"/>
    <w:rsid w:val="00AA170D"/>
    <w:rsid w:val="00AA1BCB"/>
    <w:rsid w:val="00AA4F42"/>
    <w:rsid w:val="00AA59E4"/>
    <w:rsid w:val="00AA6051"/>
    <w:rsid w:val="00AB0070"/>
    <w:rsid w:val="00AB1973"/>
    <w:rsid w:val="00AB1B79"/>
    <w:rsid w:val="00AB1DED"/>
    <w:rsid w:val="00AB2336"/>
    <w:rsid w:val="00AB496D"/>
    <w:rsid w:val="00AC0FF3"/>
    <w:rsid w:val="00AC2962"/>
    <w:rsid w:val="00AC31B1"/>
    <w:rsid w:val="00AC45EA"/>
    <w:rsid w:val="00AC4A64"/>
    <w:rsid w:val="00AD04C1"/>
    <w:rsid w:val="00AD1B3C"/>
    <w:rsid w:val="00AD1C56"/>
    <w:rsid w:val="00AD341F"/>
    <w:rsid w:val="00AD3484"/>
    <w:rsid w:val="00AD6342"/>
    <w:rsid w:val="00AE102E"/>
    <w:rsid w:val="00AE1470"/>
    <w:rsid w:val="00AE32F0"/>
    <w:rsid w:val="00AE34E1"/>
    <w:rsid w:val="00AE45BD"/>
    <w:rsid w:val="00AE485C"/>
    <w:rsid w:val="00AE489E"/>
    <w:rsid w:val="00AE53B5"/>
    <w:rsid w:val="00AE53F4"/>
    <w:rsid w:val="00AE5AB9"/>
    <w:rsid w:val="00AE6FF1"/>
    <w:rsid w:val="00AF1D6B"/>
    <w:rsid w:val="00AF2B4B"/>
    <w:rsid w:val="00AF3EA1"/>
    <w:rsid w:val="00AF4F69"/>
    <w:rsid w:val="00B02127"/>
    <w:rsid w:val="00B02950"/>
    <w:rsid w:val="00B053CF"/>
    <w:rsid w:val="00B07918"/>
    <w:rsid w:val="00B1099A"/>
    <w:rsid w:val="00B11EB5"/>
    <w:rsid w:val="00B120F8"/>
    <w:rsid w:val="00B12D8A"/>
    <w:rsid w:val="00B13E08"/>
    <w:rsid w:val="00B149E2"/>
    <w:rsid w:val="00B14B57"/>
    <w:rsid w:val="00B151FC"/>
    <w:rsid w:val="00B15CFC"/>
    <w:rsid w:val="00B1652A"/>
    <w:rsid w:val="00B204AF"/>
    <w:rsid w:val="00B216FA"/>
    <w:rsid w:val="00B25722"/>
    <w:rsid w:val="00B263BE"/>
    <w:rsid w:val="00B308E4"/>
    <w:rsid w:val="00B30935"/>
    <w:rsid w:val="00B3116E"/>
    <w:rsid w:val="00B31333"/>
    <w:rsid w:val="00B316E7"/>
    <w:rsid w:val="00B332AE"/>
    <w:rsid w:val="00B40590"/>
    <w:rsid w:val="00B419E8"/>
    <w:rsid w:val="00B41D3D"/>
    <w:rsid w:val="00B509C3"/>
    <w:rsid w:val="00B51A61"/>
    <w:rsid w:val="00B51E13"/>
    <w:rsid w:val="00B533F6"/>
    <w:rsid w:val="00B54B3C"/>
    <w:rsid w:val="00B563CA"/>
    <w:rsid w:val="00B56689"/>
    <w:rsid w:val="00B56A36"/>
    <w:rsid w:val="00B60B4E"/>
    <w:rsid w:val="00B61116"/>
    <w:rsid w:val="00B6330D"/>
    <w:rsid w:val="00B6367D"/>
    <w:rsid w:val="00B63EFC"/>
    <w:rsid w:val="00B64A00"/>
    <w:rsid w:val="00B65182"/>
    <w:rsid w:val="00B66794"/>
    <w:rsid w:val="00B66C4F"/>
    <w:rsid w:val="00B66F88"/>
    <w:rsid w:val="00B70805"/>
    <w:rsid w:val="00B71870"/>
    <w:rsid w:val="00B73477"/>
    <w:rsid w:val="00B73F31"/>
    <w:rsid w:val="00B7450C"/>
    <w:rsid w:val="00B7628B"/>
    <w:rsid w:val="00B8070C"/>
    <w:rsid w:val="00B87233"/>
    <w:rsid w:val="00B914DD"/>
    <w:rsid w:val="00B92809"/>
    <w:rsid w:val="00B944A0"/>
    <w:rsid w:val="00B94D17"/>
    <w:rsid w:val="00B96ACD"/>
    <w:rsid w:val="00B96BD2"/>
    <w:rsid w:val="00BA16F7"/>
    <w:rsid w:val="00BA2F8A"/>
    <w:rsid w:val="00BA44D8"/>
    <w:rsid w:val="00BA488F"/>
    <w:rsid w:val="00BA69E5"/>
    <w:rsid w:val="00BB0876"/>
    <w:rsid w:val="00BB128B"/>
    <w:rsid w:val="00BB1F60"/>
    <w:rsid w:val="00BB46B8"/>
    <w:rsid w:val="00BB4B40"/>
    <w:rsid w:val="00BB7625"/>
    <w:rsid w:val="00BB7743"/>
    <w:rsid w:val="00BC11AA"/>
    <w:rsid w:val="00BC442C"/>
    <w:rsid w:val="00BC57E0"/>
    <w:rsid w:val="00BC60FD"/>
    <w:rsid w:val="00BC743C"/>
    <w:rsid w:val="00BD08A8"/>
    <w:rsid w:val="00BD27EA"/>
    <w:rsid w:val="00BD5226"/>
    <w:rsid w:val="00BD6309"/>
    <w:rsid w:val="00BD75F0"/>
    <w:rsid w:val="00BE0846"/>
    <w:rsid w:val="00BE0A47"/>
    <w:rsid w:val="00BE214D"/>
    <w:rsid w:val="00BE2E6C"/>
    <w:rsid w:val="00BE3FF1"/>
    <w:rsid w:val="00BE424C"/>
    <w:rsid w:val="00BE5F53"/>
    <w:rsid w:val="00BE705E"/>
    <w:rsid w:val="00BE71D7"/>
    <w:rsid w:val="00BE7B28"/>
    <w:rsid w:val="00BE7FCB"/>
    <w:rsid w:val="00BF2ED8"/>
    <w:rsid w:val="00BF34CF"/>
    <w:rsid w:val="00BF4A8D"/>
    <w:rsid w:val="00C000A0"/>
    <w:rsid w:val="00C01039"/>
    <w:rsid w:val="00C0122F"/>
    <w:rsid w:val="00C04784"/>
    <w:rsid w:val="00C069CE"/>
    <w:rsid w:val="00C06F47"/>
    <w:rsid w:val="00C136F3"/>
    <w:rsid w:val="00C14E4A"/>
    <w:rsid w:val="00C15176"/>
    <w:rsid w:val="00C158BF"/>
    <w:rsid w:val="00C15E0A"/>
    <w:rsid w:val="00C16A8C"/>
    <w:rsid w:val="00C17A19"/>
    <w:rsid w:val="00C214A7"/>
    <w:rsid w:val="00C23329"/>
    <w:rsid w:val="00C23903"/>
    <w:rsid w:val="00C2403F"/>
    <w:rsid w:val="00C26B17"/>
    <w:rsid w:val="00C30988"/>
    <w:rsid w:val="00C30F34"/>
    <w:rsid w:val="00C32ED0"/>
    <w:rsid w:val="00C345E4"/>
    <w:rsid w:val="00C3498E"/>
    <w:rsid w:val="00C352DA"/>
    <w:rsid w:val="00C377D6"/>
    <w:rsid w:val="00C47C96"/>
    <w:rsid w:val="00C52183"/>
    <w:rsid w:val="00C53E1E"/>
    <w:rsid w:val="00C57B99"/>
    <w:rsid w:val="00C630B6"/>
    <w:rsid w:val="00C66A42"/>
    <w:rsid w:val="00C66C95"/>
    <w:rsid w:val="00C71898"/>
    <w:rsid w:val="00C71C99"/>
    <w:rsid w:val="00C74454"/>
    <w:rsid w:val="00C746A6"/>
    <w:rsid w:val="00C75399"/>
    <w:rsid w:val="00C75BE3"/>
    <w:rsid w:val="00C77AE6"/>
    <w:rsid w:val="00C8029B"/>
    <w:rsid w:val="00C81FF6"/>
    <w:rsid w:val="00C84D33"/>
    <w:rsid w:val="00C857D7"/>
    <w:rsid w:val="00C87862"/>
    <w:rsid w:val="00C921ED"/>
    <w:rsid w:val="00C92790"/>
    <w:rsid w:val="00C93EB1"/>
    <w:rsid w:val="00CA0030"/>
    <w:rsid w:val="00CA3AA2"/>
    <w:rsid w:val="00CA5B40"/>
    <w:rsid w:val="00CB0754"/>
    <w:rsid w:val="00CB116C"/>
    <w:rsid w:val="00CB13DB"/>
    <w:rsid w:val="00CB3417"/>
    <w:rsid w:val="00CB487B"/>
    <w:rsid w:val="00CB506B"/>
    <w:rsid w:val="00CB589A"/>
    <w:rsid w:val="00CC15B9"/>
    <w:rsid w:val="00CC2D72"/>
    <w:rsid w:val="00CC44D3"/>
    <w:rsid w:val="00CC4A6E"/>
    <w:rsid w:val="00CC54E2"/>
    <w:rsid w:val="00CC5775"/>
    <w:rsid w:val="00CC5F95"/>
    <w:rsid w:val="00CC7023"/>
    <w:rsid w:val="00CD18F9"/>
    <w:rsid w:val="00CD2355"/>
    <w:rsid w:val="00CD2393"/>
    <w:rsid w:val="00CD662B"/>
    <w:rsid w:val="00CD6BE9"/>
    <w:rsid w:val="00CE0E4F"/>
    <w:rsid w:val="00CE17F5"/>
    <w:rsid w:val="00CE1EDC"/>
    <w:rsid w:val="00CE2379"/>
    <w:rsid w:val="00CE4258"/>
    <w:rsid w:val="00CE5E4F"/>
    <w:rsid w:val="00CE6A7F"/>
    <w:rsid w:val="00CE7351"/>
    <w:rsid w:val="00CF0E93"/>
    <w:rsid w:val="00CF68CF"/>
    <w:rsid w:val="00CF79EF"/>
    <w:rsid w:val="00D016B2"/>
    <w:rsid w:val="00D03430"/>
    <w:rsid w:val="00D055F1"/>
    <w:rsid w:val="00D05DCB"/>
    <w:rsid w:val="00D077DF"/>
    <w:rsid w:val="00D15FD6"/>
    <w:rsid w:val="00D20233"/>
    <w:rsid w:val="00D20518"/>
    <w:rsid w:val="00D20F86"/>
    <w:rsid w:val="00D21191"/>
    <w:rsid w:val="00D218E3"/>
    <w:rsid w:val="00D245C3"/>
    <w:rsid w:val="00D251AA"/>
    <w:rsid w:val="00D251CD"/>
    <w:rsid w:val="00D25664"/>
    <w:rsid w:val="00D25D77"/>
    <w:rsid w:val="00D260FA"/>
    <w:rsid w:val="00D31C4C"/>
    <w:rsid w:val="00D3275B"/>
    <w:rsid w:val="00D33ABF"/>
    <w:rsid w:val="00D36866"/>
    <w:rsid w:val="00D379E0"/>
    <w:rsid w:val="00D418EA"/>
    <w:rsid w:val="00D42674"/>
    <w:rsid w:val="00D4330A"/>
    <w:rsid w:val="00D436AE"/>
    <w:rsid w:val="00D469C8"/>
    <w:rsid w:val="00D47181"/>
    <w:rsid w:val="00D4789D"/>
    <w:rsid w:val="00D50997"/>
    <w:rsid w:val="00D55C55"/>
    <w:rsid w:val="00D56351"/>
    <w:rsid w:val="00D6461B"/>
    <w:rsid w:val="00D71C5D"/>
    <w:rsid w:val="00D71CFB"/>
    <w:rsid w:val="00D71DD1"/>
    <w:rsid w:val="00D73BD3"/>
    <w:rsid w:val="00D746E1"/>
    <w:rsid w:val="00D7512F"/>
    <w:rsid w:val="00D76C40"/>
    <w:rsid w:val="00D77DEA"/>
    <w:rsid w:val="00D836AB"/>
    <w:rsid w:val="00D852BC"/>
    <w:rsid w:val="00D87B4B"/>
    <w:rsid w:val="00D90319"/>
    <w:rsid w:val="00D911E6"/>
    <w:rsid w:val="00D92395"/>
    <w:rsid w:val="00D9298F"/>
    <w:rsid w:val="00D9453B"/>
    <w:rsid w:val="00D96E9C"/>
    <w:rsid w:val="00DA10E9"/>
    <w:rsid w:val="00DA14BF"/>
    <w:rsid w:val="00DA2970"/>
    <w:rsid w:val="00DA38D0"/>
    <w:rsid w:val="00DA3E36"/>
    <w:rsid w:val="00DA6FC4"/>
    <w:rsid w:val="00DB0077"/>
    <w:rsid w:val="00DB4391"/>
    <w:rsid w:val="00DC270A"/>
    <w:rsid w:val="00DC2812"/>
    <w:rsid w:val="00DC4B5C"/>
    <w:rsid w:val="00DC55B1"/>
    <w:rsid w:val="00DC7E9B"/>
    <w:rsid w:val="00DD2D24"/>
    <w:rsid w:val="00DD31AF"/>
    <w:rsid w:val="00DD39D7"/>
    <w:rsid w:val="00DD684D"/>
    <w:rsid w:val="00DD6A79"/>
    <w:rsid w:val="00DD79B6"/>
    <w:rsid w:val="00DE2C48"/>
    <w:rsid w:val="00DE43A5"/>
    <w:rsid w:val="00DF1A62"/>
    <w:rsid w:val="00DF241A"/>
    <w:rsid w:val="00E01B82"/>
    <w:rsid w:val="00E03168"/>
    <w:rsid w:val="00E04DFF"/>
    <w:rsid w:val="00E07E63"/>
    <w:rsid w:val="00E102F9"/>
    <w:rsid w:val="00E120CF"/>
    <w:rsid w:val="00E15F23"/>
    <w:rsid w:val="00E20064"/>
    <w:rsid w:val="00E2275B"/>
    <w:rsid w:val="00E23AD0"/>
    <w:rsid w:val="00E24EA5"/>
    <w:rsid w:val="00E24EC1"/>
    <w:rsid w:val="00E27032"/>
    <w:rsid w:val="00E27860"/>
    <w:rsid w:val="00E30E1E"/>
    <w:rsid w:val="00E30E56"/>
    <w:rsid w:val="00E32813"/>
    <w:rsid w:val="00E32EF3"/>
    <w:rsid w:val="00E33BE3"/>
    <w:rsid w:val="00E33CEA"/>
    <w:rsid w:val="00E34613"/>
    <w:rsid w:val="00E34756"/>
    <w:rsid w:val="00E34DE6"/>
    <w:rsid w:val="00E40AA0"/>
    <w:rsid w:val="00E4364D"/>
    <w:rsid w:val="00E4369E"/>
    <w:rsid w:val="00E45403"/>
    <w:rsid w:val="00E4575C"/>
    <w:rsid w:val="00E46828"/>
    <w:rsid w:val="00E47491"/>
    <w:rsid w:val="00E47A95"/>
    <w:rsid w:val="00E47F62"/>
    <w:rsid w:val="00E52B94"/>
    <w:rsid w:val="00E538BD"/>
    <w:rsid w:val="00E545E8"/>
    <w:rsid w:val="00E546E9"/>
    <w:rsid w:val="00E66DBB"/>
    <w:rsid w:val="00E762A4"/>
    <w:rsid w:val="00E77BAB"/>
    <w:rsid w:val="00E8077B"/>
    <w:rsid w:val="00E80CE0"/>
    <w:rsid w:val="00E837DF"/>
    <w:rsid w:val="00E85BDE"/>
    <w:rsid w:val="00E86079"/>
    <w:rsid w:val="00E901F6"/>
    <w:rsid w:val="00E909B1"/>
    <w:rsid w:val="00E9541C"/>
    <w:rsid w:val="00E97479"/>
    <w:rsid w:val="00EA0150"/>
    <w:rsid w:val="00EA050B"/>
    <w:rsid w:val="00EA06AF"/>
    <w:rsid w:val="00EA1649"/>
    <w:rsid w:val="00EA3BE3"/>
    <w:rsid w:val="00EA4072"/>
    <w:rsid w:val="00EA5B43"/>
    <w:rsid w:val="00EB08B9"/>
    <w:rsid w:val="00EB21C7"/>
    <w:rsid w:val="00EB631B"/>
    <w:rsid w:val="00EC0002"/>
    <w:rsid w:val="00EC0D74"/>
    <w:rsid w:val="00EC26DD"/>
    <w:rsid w:val="00EC35D2"/>
    <w:rsid w:val="00EC4F74"/>
    <w:rsid w:val="00EC54A2"/>
    <w:rsid w:val="00ED1931"/>
    <w:rsid w:val="00ED1DC5"/>
    <w:rsid w:val="00ED2DB0"/>
    <w:rsid w:val="00ED469C"/>
    <w:rsid w:val="00ED611E"/>
    <w:rsid w:val="00ED6C34"/>
    <w:rsid w:val="00ED6DC0"/>
    <w:rsid w:val="00EE1ADA"/>
    <w:rsid w:val="00EE3556"/>
    <w:rsid w:val="00EF0672"/>
    <w:rsid w:val="00EF087B"/>
    <w:rsid w:val="00EF0D0B"/>
    <w:rsid w:val="00EF2C8A"/>
    <w:rsid w:val="00EF3EE6"/>
    <w:rsid w:val="00EF69D2"/>
    <w:rsid w:val="00F05BDA"/>
    <w:rsid w:val="00F06248"/>
    <w:rsid w:val="00F1002F"/>
    <w:rsid w:val="00F11CBA"/>
    <w:rsid w:val="00F14C79"/>
    <w:rsid w:val="00F203D3"/>
    <w:rsid w:val="00F211F4"/>
    <w:rsid w:val="00F2205D"/>
    <w:rsid w:val="00F2572E"/>
    <w:rsid w:val="00F25ACE"/>
    <w:rsid w:val="00F2665B"/>
    <w:rsid w:val="00F2710E"/>
    <w:rsid w:val="00F30917"/>
    <w:rsid w:val="00F32E98"/>
    <w:rsid w:val="00F32EEB"/>
    <w:rsid w:val="00F36D14"/>
    <w:rsid w:val="00F37E88"/>
    <w:rsid w:val="00F40C48"/>
    <w:rsid w:val="00F415E4"/>
    <w:rsid w:val="00F4260E"/>
    <w:rsid w:val="00F4717B"/>
    <w:rsid w:val="00F52A86"/>
    <w:rsid w:val="00F52B17"/>
    <w:rsid w:val="00F53CA5"/>
    <w:rsid w:val="00F5541F"/>
    <w:rsid w:val="00F556EC"/>
    <w:rsid w:val="00F55A76"/>
    <w:rsid w:val="00F565A1"/>
    <w:rsid w:val="00F569A6"/>
    <w:rsid w:val="00F60940"/>
    <w:rsid w:val="00F60AAF"/>
    <w:rsid w:val="00F62BC0"/>
    <w:rsid w:val="00F63FD6"/>
    <w:rsid w:val="00F64D6C"/>
    <w:rsid w:val="00F65BD4"/>
    <w:rsid w:val="00F660B1"/>
    <w:rsid w:val="00F66123"/>
    <w:rsid w:val="00F70336"/>
    <w:rsid w:val="00F7320D"/>
    <w:rsid w:val="00F75383"/>
    <w:rsid w:val="00F75B11"/>
    <w:rsid w:val="00F76473"/>
    <w:rsid w:val="00F76AB9"/>
    <w:rsid w:val="00F77E81"/>
    <w:rsid w:val="00F80419"/>
    <w:rsid w:val="00F82322"/>
    <w:rsid w:val="00F84075"/>
    <w:rsid w:val="00F85E9A"/>
    <w:rsid w:val="00F860BD"/>
    <w:rsid w:val="00F904CE"/>
    <w:rsid w:val="00F905A2"/>
    <w:rsid w:val="00F91A45"/>
    <w:rsid w:val="00F95871"/>
    <w:rsid w:val="00F95AC2"/>
    <w:rsid w:val="00F96D92"/>
    <w:rsid w:val="00F97484"/>
    <w:rsid w:val="00F979DD"/>
    <w:rsid w:val="00FA0B4B"/>
    <w:rsid w:val="00FA20AC"/>
    <w:rsid w:val="00FA252A"/>
    <w:rsid w:val="00FA298D"/>
    <w:rsid w:val="00FA2D36"/>
    <w:rsid w:val="00FA4C35"/>
    <w:rsid w:val="00FA5370"/>
    <w:rsid w:val="00FA5DB0"/>
    <w:rsid w:val="00FA6F85"/>
    <w:rsid w:val="00FA7A24"/>
    <w:rsid w:val="00FB05D8"/>
    <w:rsid w:val="00FB195E"/>
    <w:rsid w:val="00FB2F0C"/>
    <w:rsid w:val="00FB3FF8"/>
    <w:rsid w:val="00FB41E8"/>
    <w:rsid w:val="00FB4D3B"/>
    <w:rsid w:val="00FB4EAB"/>
    <w:rsid w:val="00FB7EFE"/>
    <w:rsid w:val="00FC3F6F"/>
    <w:rsid w:val="00FC68C8"/>
    <w:rsid w:val="00FC7723"/>
    <w:rsid w:val="00FD1B34"/>
    <w:rsid w:val="00FD1C2B"/>
    <w:rsid w:val="00FD36DB"/>
    <w:rsid w:val="00FD7AC0"/>
    <w:rsid w:val="00FE1577"/>
    <w:rsid w:val="00FE15A3"/>
    <w:rsid w:val="00FE5250"/>
    <w:rsid w:val="00FE5538"/>
    <w:rsid w:val="00FF0E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BF1F3C"/>
  <w15:docId w15:val="{730DBB7C-78A4-4273-8379-F06DA2B87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50ECC"/>
    <w:pPr>
      <w:jc w:val="both"/>
    </w:pPr>
    <w:rPr>
      <w:rFonts w:ascii="Arial" w:hAnsi="Arial"/>
      <w:szCs w:val="24"/>
      <w:lang w:val="en-GB"/>
    </w:rPr>
  </w:style>
  <w:style w:type="paragraph" w:styleId="1">
    <w:name w:val="heading 1"/>
    <w:basedOn w:val="a"/>
    <w:next w:val="a"/>
    <w:link w:val="10"/>
    <w:autoRedefine/>
    <w:qFormat/>
    <w:rsid w:val="00F203D3"/>
    <w:pPr>
      <w:keepNext/>
      <w:numPr>
        <w:numId w:val="1"/>
      </w:numPr>
      <w:spacing w:before="360" w:after="240"/>
      <w:ind w:left="426" w:hanging="426"/>
      <w:outlineLvl w:val="0"/>
    </w:pPr>
    <w:rPr>
      <w:rFonts w:ascii="Proxima Nova Rg" w:hAnsi="Proxima Nova Rg" w:cs="Arial"/>
      <w:b/>
      <w:bCs/>
      <w:kern w:val="32"/>
      <w:sz w:val="32"/>
      <w:szCs w:val="32"/>
    </w:rPr>
  </w:style>
  <w:style w:type="paragraph" w:styleId="2">
    <w:name w:val="heading 2"/>
    <w:basedOn w:val="a"/>
    <w:next w:val="a"/>
    <w:link w:val="20"/>
    <w:autoRedefine/>
    <w:qFormat/>
    <w:rsid w:val="00F203D3"/>
    <w:pPr>
      <w:keepNext/>
      <w:numPr>
        <w:ilvl w:val="1"/>
        <w:numId w:val="28"/>
      </w:numPr>
      <w:spacing w:before="360" w:after="240"/>
      <w:ind w:left="426" w:hanging="426"/>
      <w:outlineLvl w:val="1"/>
    </w:pPr>
    <w:rPr>
      <w:rFonts w:ascii="Proxima Nova Rg" w:hAnsi="Proxima Nova Rg" w:cs="Arial"/>
      <w:b/>
      <w:bCs/>
      <w:sz w:val="28"/>
      <w:szCs w:val="28"/>
      <w:lang w:val="ru"/>
    </w:rPr>
  </w:style>
  <w:style w:type="paragraph" w:styleId="3">
    <w:name w:val="heading 3"/>
    <w:basedOn w:val="a"/>
    <w:next w:val="a"/>
    <w:link w:val="30"/>
    <w:autoRedefine/>
    <w:qFormat/>
    <w:rsid w:val="00613423"/>
    <w:pPr>
      <w:keepNext/>
      <w:numPr>
        <w:ilvl w:val="2"/>
        <w:numId w:val="1"/>
      </w:numPr>
      <w:spacing w:before="360" w:after="240"/>
      <w:outlineLvl w:val="2"/>
    </w:pPr>
    <w:rPr>
      <w:rFonts w:cs="Arial"/>
      <w:b/>
      <w:bCs/>
      <w:sz w:val="24"/>
      <w:szCs w:val="26"/>
    </w:rPr>
  </w:style>
  <w:style w:type="paragraph" w:styleId="4">
    <w:name w:val="heading 4"/>
    <w:basedOn w:val="a"/>
    <w:next w:val="a"/>
    <w:autoRedefine/>
    <w:qFormat/>
    <w:rsid w:val="00613423"/>
    <w:pPr>
      <w:keepNext/>
      <w:numPr>
        <w:ilvl w:val="3"/>
        <w:numId w:val="1"/>
      </w:numPr>
      <w:spacing w:before="360" w:after="240"/>
      <w:outlineLvl w:val="3"/>
    </w:pPr>
    <w:rPr>
      <w:b/>
      <w:bCs/>
      <w:i/>
      <w:sz w:val="22"/>
      <w:szCs w:val="28"/>
    </w:rPr>
  </w:style>
  <w:style w:type="paragraph" w:styleId="5">
    <w:name w:val="heading 5"/>
    <w:basedOn w:val="a"/>
    <w:next w:val="a"/>
    <w:autoRedefine/>
    <w:qFormat/>
    <w:rsid w:val="00613423"/>
    <w:pPr>
      <w:numPr>
        <w:ilvl w:val="4"/>
        <w:numId w:val="1"/>
      </w:numPr>
      <w:spacing w:before="240" w:after="60"/>
      <w:outlineLvl w:val="4"/>
    </w:pPr>
    <w:rPr>
      <w:bCs/>
      <w:i/>
      <w:iCs/>
      <w:szCs w:val="26"/>
      <w:u w:val="single"/>
    </w:rPr>
  </w:style>
  <w:style w:type="paragraph" w:styleId="6">
    <w:name w:val="heading 6"/>
    <w:basedOn w:val="a"/>
    <w:next w:val="a"/>
    <w:qFormat/>
    <w:rsid w:val="00613423"/>
    <w:pPr>
      <w:numPr>
        <w:ilvl w:val="5"/>
        <w:numId w:val="1"/>
      </w:numPr>
      <w:spacing w:before="240" w:after="60"/>
      <w:outlineLvl w:val="5"/>
    </w:pPr>
    <w:rPr>
      <w:rFonts w:ascii="Times New Roman" w:hAnsi="Times New Roman"/>
      <w:b/>
      <w:bCs/>
      <w:szCs w:val="22"/>
    </w:rPr>
  </w:style>
  <w:style w:type="paragraph" w:styleId="7">
    <w:name w:val="heading 7"/>
    <w:basedOn w:val="a"/>
    <w:next w:val="a"/>
    <w:qFormat/>
    <w:rsid w:val="00613423"/>
    <w:pPr>
      <w:numPr>
        <w:ilvl w:val="6"/>
        <w:numId w:val="1"/>
      </w:numPr>
      <w:spacing w:before="240" w:after="60"/>
      <w:outlineLvl w:val="6"/>
    </w:pPr>
    <w:rPr>
      <w:rFonts w:ascii="Times New Roman" w:hAnsi="Times New Roman"/>
      <w:sz w:val="24"/>
    </w:rPr>
  </w:style>
  <w:style w:type="paragraph" w:styleId="8">
    <w:name w:val="heading 8"/>
    <w:basedOn w:val="a"/>
    <w:next w:val="a"/>
    <w:qFormat/>
    <w:rsid w:val="00613423"/>
    <w:pPr>
      <w:numPr>
        <w:ilvl w:val="7"/>
        <w:numId w:val="1"/>
      </w:numPr>
      <w:spacing w:before="240" w:after="60"/>
      <w:outlineLvl w:val="7"/>
    </w:pPr>
    <w:rPr>
      <w:rFonts w:ascii="Times New Roman" w:hAnsi="Times New Roman"/>
      <w:i/>
      <w:iCs/>
      <w:sz w:val="24"/>
    </w:rPr>
  </w:style>
  <w:style w:type="paragraph" w:styleId="9">
    <w:name w:val="heading 9"/>
    <w:basedOn w:val="a"/>
    <w:next w:val="a"/>
    <w:qFormat/>
    <w:rsid w:val="00613423"/>
    <w:pPr>
      <w:numPr>
        <w:ilvl w:val="8"/>
        <w:numId w:val="1"/>
      </w:numPr>
      <w:spacing w:before="240" w:after="60"/>
      <w:outlineLvl w:val="8"/>
    </w:pPr>
    <w:rPr>
      <w:rFonts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rsid w:val="00613423"/>
    <w:pPr>
      <w:tabs>
        <w:tab w:val="center" w:pos="4320"/>
        <w:tab w:val="right" w:pos="8640"/>
      </w:tabs>
    </w:pPr>
  </w:style>
  <w:style w:type="paragraph" w:styleId="a5">
    <w:name w:val="footer"/>
    <w:basedOn w:val="a"/>
    <w:link w:val="a6"/>
    <w:rsid w:val="00613423"/>
    <w:pPr>
      <w:tabs>
        <w:tab w:val="center" w:pos="4320"/>
        <w:tab w:val="right" w:pos="8640"/>
      </w:tabs>
    </w:pPr>
  </w:style>
  <w:style w:type="table" w:styleId="a7">
    <w:name w:val="Table Grid"/>
    <w:basedOn w:val="a1"/>
    <w:rsid w:val="006134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rsid w:val="00613423"/>
  </w:style>
  <w:style w:type="paragraph" w:styleId="a9">
    <w:name w:val="Balloon Text"/>
    <w:basedOn w:val="a"/>
    <w:semiHidden/>
    <w:rsid w:val="00613423"/>
    <w:rPr>
      <w:rFonts w:ascii="Tahoma" w:hAnsi="Tahoma" w:cs="Tahoma"/>
      <w:sz w:val="16"/>
      <w:szCs w:val="16"/>
    </w:rPr>
  </w:style>
  <w:style w:type="paragraph" w:styleId="11">
    <w:name w:val="toc 1"/>
    <w:basedOn w:val="a"/>
    <w:next w:val="a"/>
    <w:autoRedefine/>
    <w:uiPriority w:val="39"/>
    <w:qFormat/>
    <w:rsid w:val="00613423"/>
    <w:pPr>
      <w:tabs>
        <w:tab w:val="left" w:pos="440"/>
        <w:tab w:val="right" w:leader="dot" w:pos="9639"/>
      </w:tabs>
      <w:spacing w:before="240"/>
    </w:pPr>
    <w:rPr>
      <w:b/>
      <w:noProof/>
    </w:rPr>
  </w:style>
  <w:style w:type="character" w:styleId="aa">
    <w:name w:val="Hyperlink"/>
    <w:uiPriority w:val="99"/>
    <w:rsid w:val="00613423"/>
    <w:rPr>
      <w:color w:val="0000FF"/>
      <w:u w:val="single"/>
    </w:rPr>
  </w:style>
  <w:style w:type="paragraph" w:styleId="21">
    <w:name w:val="toc 2"/>
    <w:basedOn w:val="a"/>
    <w:next w:val="a"/>
    <w:autoRedefine/>
    <w:uiPriority w:val="39"/>
    <w:qFormat/>
    <w:rsid w:val="00613423"/>
    <w:pPr>
      <w:tabs>
        <w:tab w:val="left" w:pos="960"/>
        <w:tab w:val="right" w:leader="dot" w:pos="9639"/>
      </w:tabs>
      <w:spacing w:before="120"/>
      <w:ind w:left="221"/>
    </w:pPr>
  </w:style>
  <w:style w:type="paragraph" w:styleId="31">
    <w:name w:val="toc 3"/>
    <w:basedOn w:val="a"/>
    <w:next w:val="a"/>
    <w:autoRedefine/>
    <w:uiPriority w:val="39"/>
    <w:qFormat/>
    <w:rsid w:val="00613423"/>
    <w:pPr>
      <w:tabs>
        <w:tab w:val="left" w:pos="1320"/>
        <w:tab w:val="right" w:leader="dot" w:pos="9639"/>
      </w:tabs>
      <w:spacing w:before="60"/>
      <w:ind w:left="442"/>
    </w:pPr>
  </w:style>
  <w:style w:type="paragraph" w:styleId="22">
    <w:name w:val="Body Text 2"/>
    <w:basedOn w:val="a"/>
    <w:rsid w:val="00613423"/>
    <w:pPr>
      <w:spacing w:before="240"/>
    </w:pPr>
    <w:rPr>
      <w:rFonts w:ascii="Times New Roman" w:hAnsi="Times New Roman"/>
      <w:sz w:val="24"/>
      <w:szCs w:val="20"/>
      <w:lang w:val="fr-FR" w:eastAsia="fr-FR"/>
    </w:rPr>
  </w:style>
  <w:style w:type="paragraph" w:styleId="40">
    <w:name w:val="toc 4"/>
    <w:basedOn w:val="a"/>
    <w:next w:val="a"/>
    <w:autoRedefine/>
    <w:uiPriority w:val="39"/>
    <w:rsid w:val="00613423"/>
    <w:pPr>
      <w:tabs>
        <w:tab w:val="left" w:pos="1540"/>
        <w:tab w:val="right" w:leader="dot" w:pos="9072"/>
      </w:tabs>
      <w:ind w:left="600"/>
    </w:pPr>
  </w:style>
  <w:style w:type="paragraph" w:styleId="50">
    <w:name w:val="toc 5"/>
    <w:basedOn w:val="a"/>
    <w:next w:val="a"/>
    <w:autoRedefine/>
    <w:uiPriority w:val="39"/>
    <w:rsid w:val="00613423"/>
    <w:pPr>
      <w:ind w:left="800"/>
    </w:pPr>
  </w:style>
  <w:style w:type="paragraph" w:styleId="ab">
    <w:name w:val="TOC Heading"/>
    <w:basedOn w:val="1"/>
    <w:next w:val="a"/>
    <w:uiPriority w:val="39"/>
    <w:semiHidden/>
    <w:unhideWhenUsed/>
    <w:qFormat/>
    <w:rsid w:val="00613423"/>
    <w:pPr>
      <w:keepLines/>
      <w:numPr>
        <w:numId w:val="0"/>
      </w:numPr>
      <w:spacing w:before="480" w:after="0" w:line="276" w:lineRule="auto"/>
      <w:jc w:val="left"/>
      <w:outlineLvl w:val="9"/>
    </w:pPr>
    <w:rPr>
      <w:rFonts w:ascii="Cambria" w:hAnsi="Cambria" w:cs="Times New Roman"/>
      <w:b w:val="0"/>
      <w:color w:val="365F91"/>
      <w:kern w:val="0"/>
      <w:sz w:val="28"/>
      <w:szCs w:val="28"/>
      <w:lang w:val="en-US"/>
    </w:rPr>
  </w:style>
  <w:style w:type="paragraph" w:styleId="ac">
    <w:name w:val="List Paragraph"/>
    <w:basedOn w:val="a"/>
    <w:uiPriority w:val="34"/>
    <w:qFormat/>
    <w:rsid w:val="003E4945"/>
    <w:pPr>
      <w:ind w:left="720"/>
      <w:contextualSpacing/>
    </w:pPr>
    <w:rPr>
      <w:rFonts w:ascii="Verdana" w:hAnsi="Verdana"/>
      <w:lang w:val="fr-FR" w:eastAsia="fr-FR"/>
    </w:rPr>
  </w:style>
  <w:style w:type="paragraph" w:customStyle="1" w:styleId="StyleArialBlackJustified">
    <w:name w:val="Style Arial Black Justified"/>
    <w:basedOn w:val="a"/>
    <w:rsid w:val="006A1F8B"/>
    <w:pPr>
      <w:overflowPunct w:val="0"/>
      <w:autoSpaceDE w:val="0"/>
      <w:autoSpaceDN w:val="0"/>
      <w:adjustRightInd w:val="0"/>
      <w:textAlignment w:val="baseline"/>
    </w:pPr>
    <w:rPr>
      <w:bCs/>
      <w:color w:val="000000"/>
      <w:szCs w:val="20"/>
    </w:rPr>
  </w:style>
  <w:style w:type="paragraph" w:customStyle="1" w:styleId="Heading">
    <w:name w:val="Heading"/>
    <w:basedOn w:val="1"/>
    <w:link w:val="HeadingChar"/>
    <w:rsid w:val="006A1F8B"/>
    <w:pPr>
      <w:numPr>
        <w:numId w:val="0"/>
      </w:numPr>
      <w:overflowPunct w:val="0"/>
      <w:autoSpaceDE w:val="0"/>
      <w:autoSpaceDN w:val="0"/>
      <w:adjustRightInd w:val="0"/>
      <w:spacing w:before="0" w:after="0"/>
      <w:jc w:val="left"/>
      <w:textAlignment w:val="baseline"/>
    </w:pPr>
    <w:rPr>
      <w:color w:val="000000"/>
      <w:kern w:val="0"/>
      <w:szCs w:val="36"/>
    </w:rPr>
  </w:style>
  <w:style w:type="character" w:customStyle="1" w:styleId="HeadingChar">
    <w:name w:val="Heading Char"/>
    <w:link w:val="Heading"/>
    <w:rsid w:val="006A1F8B"/>
    <w:rPr>
      <w:rFonts w:ascii="Arial" w:hAnsi="Arial" w:cs="Arial"/>
      <w:b/>
      <w:bCs/>
      <w:color w:val="000000"/>
      <w:sz w:val="32"/>
      <w:szCs w:val="36"/>
      <w:lang w:val="en-GB"/>
    </w:rPr>
  </w:style>
  <w:style w:type="paragraph" w:customStyle="1" w:styleId="Default">
    <w:name w:val="Default"/>
    <w:rsid w:val="006A1F8B"/>
    <w:pPr>
      <w:autoSpaceDE w:val="0"/>
      <w:autoSpaceDN w:val="0"/>
      <w:adjustRightInd w:val="0"/>
    </w:pPr>
    <w:rPr>
      <w:rFonts w:ascii="Arial" w:hAnsi="Arial" w:cs="Arial"/>
      <w:color w:val="000000"/>
      <w:sz w:val="24"/>
      <w:szCs w:val="24"/>
    </w:rPr>
  </w:style>
  <w:style w:type="paragraph" w:customStyle="1" w:styleId="Style2">
    <w:name w:val="Style2"/>
    <w:basedOn w:val="1"/>
    <w:link w:val="Style2Char"/>
    <w:autoRedefine/>
    <w:rsid w:val="00BB0876"/>
    <w:pPr>
      <w:numPr>
        <w:numId w:val="0"/>
      </w:numPr>
      <w:overflowPunct w:val="0"/>
      <w:autoSpaceDE w:val="0"/>
      <w:autoSpaceDN w:val="0"/>
      <w:adjustRightInd w:val="0"/>
      <w:spacing w:before="240" w:after="60"/>
      <w:jc w:val="left"/>
      <w:textAlignment w:val="baseline"/>
    </w:pPr>
    <w:rPr>
      <w:color w:val="000000"/>
      <w:kern w:val="0"/>
      <w:lang w:eastAsia="en-GB"/>
    </w:rPr>
  </w:style>
  <w:style w:type="character" w:customStyle="1" w:styleId="Style2Char">
    <w:name w:val="Style2 Char"/>
    <w:link w:val="Style2"/>
    <w:rsid w:val="00BB0876"/>
    <w:rPr>
      <w:rFonts w:ascii="Arial" w:hAnsi="Arial" w:cs="Arial"/>
      <w:b/>
      <w:bCs/>
      <w:color w:val="000000"/>
      <w:sz w:val="32"/>
      <w:szCs w:val="32"/>
      <w:lang w:val="en-GB" w:eastAsia="en-GB"/>
    </w:rPr>
  </w:style>
  <w:style w:type="paragraph" w:customStyle="1" w:styleId="Atlasbdytxt3">
    <w:name w:val="Atlas bdy txt 3"/>
    <w:basedOn w:val="a"/>
    <w:rsid w:val="00D25D77"/>
    <w:pPr>
      <w:numPr>
        <w:ilvl w:val="1"/>
        <w:numId w:val="2"/>
      </w:numPr>
      <w:tabs>
        <w:tab w:val="clear" w:pos="360"/>
      </w:tabs>
      <w:spacing w:before="120" w:after="120"/>
      <w:ind w:left="1440" w:firstLine="0"/>
    </w:pPr>
    <w:rPr>
      <w:rFonts w:cs="Arial"/>
      <w:bCs/>
      <w:color w:val="000000"/>
      <w:sz w:val="24"/>
      <w:lang w:val="en-US"/>
    </w:rPr>
  </w:style>
  <w:style w:type="character" w:styleId="ad">
    <w:name w:val="Strong"/>
    <w:qFormat/>
    <w:rsid w:val="0024184F"/>
    <w:rPr>
      <w:b/>
      <w:bCs/>
    </w:rPr>
  </w:style>
  <w:style w:type="character" w:customStyle="1" w:styleId="StyleArialBoldBlack2">
    <w:name w:val="Style Arial Bold Black2"/>
    <w:rsid w:val="00D21191"/>
    <w:rPr>
      <w:rFonts w:ascii="Arial" w:hAnsi="Arial" w:cs="Arial" w:hint="default"/>
      <w:b/>
      <w:bCs/>
      <w:color w:val="000000"/>
    </w:rPr>
  </w:style>
  <w:style w:type="character" w:customStyle="1" w:styleId="a6">
    <w:name w:val="Нижний колонтитул Знак"/>
    <w:link w:val="a5"/>
    <w:rsid w:val="006278FD"/>
    <w:rPr>
      <w:rFonts w:ascii="Arial" w:hAnsi="Arial"/>
      <w:szCs w:val="24"/>
      <w:lang w:val="en-GB"/>
    </w:rPr>
  </w:style>
  <w:style w:type="paragraph" w:customStyle="1" w:styleId="Listealphabtique">
    <w:name w:val="Liste alphabétique"/>
    <w:basedOn w:val="a"/>
    <w:link w:val="ListealphabtiqueCar"/>
    <w:autoRedefine/>
    <w:qFormat/>
    <w:rsid w:val="00040043"/>
    <w:pPr>
      <w:numPr>
        <w:numId w:val="8"/>
      </w:numPr>
      <w:spacing w:before="60"/>
      <w:ind w:left="786"/>
    </w:pPr>
    <w:rPr>
      <w:rFonts w:cs="Arial"/>
      <w:szCs w:val="20"/>
    </w:rPr>
  </w:style>
  <w:style w:type="numbering" w:customStyle="1" w:styleId="Style1">
    <w:name w:val="Style1"/>
    <w:uiPriority w:val="99"/>
    <w:rsid w:val="00613423"/>
    <w:pPr>
      <w:numPr>
        <w:numId w:val="6"/>
      </w:numPr>
    </w:pPr>
  </w:style>
  <w:style w:type="character" w:customStyle="1" w:styleId="ListealphabtiqueCar">
    <w:name w:val="Liste alphabétique Car"/>
    <w:link w:val="Listealphabtique"/>
    <w:rsid w:val="00040043"/>
    <w:rPr>
      <w:rFonts w:ascii="Arial" w:hAnsi="Arial" w:cs="Arial"/>
      <w:lang w:val="en-GB"/>
    </w:rPr>
  </w:style>
  <w:style w:type="paragraph" w:customStyle="1" w:styleId="Jobtitle">
    <w:name w:val="Job title"/>
    <w:basedOn w:val="a"/>
    <w:link w:val="JobtitleCar"/>
    <w:autoRedefine/>
    <w:qFormat/>
    <w:rsid w:val="00A50ECC"/>
    <w:rPr>
      <w:rFonts w:ascii="Proxima Nova Rg" w:hAnsi="Proxima Nova Rg" w:cs="Arial"/>
      <w:b/>
      <w:szCs w:val="20"/>
      <w:lang w:val="ru"/>
    </w:rPr>
  </w:style>
  <w:style w:type="paragraph" w:customStyle="1" w:styleId="ListepuceNiveau1">
    <w:name w:val="Liste à puce Niveau1"/>
    <w:basedOn w:val="a"/>
    <w:link w:val="ListepuceNiveau1Car"/>
    <w:qFormat/>
    <w:rsid w:val="00613423"/>
    <w:pPr>
      <w:numPr>
        <w:numId w:val="5"/>
      </w:numPr>
      <w:spacing w:before="60"/>
      <w:ind w:left="788" w:hanging="357"/>
    </w:pPr>
    <w:rPr>
      <w:lang w:val="en-US"/>
    </w:rPr>
  </w:style>
  <w:style w:type="character" w:customStyle="1" w:styleId="JobtitleCar">
    <w:name w:val="Job title Car"/>
    <w:link w:val="Jobtitle"/>
    <w:rsid w:val="00A50ECC"/>
    <w:rPr>
      <w:rFonts w:ascii="Proxima Nova Rg" w:hAnsi="Proxima Nova Rg" w:cs="Arial"/>
      <w:b/>
      <w:lang w:val="ru"/>
    </w:rPr>
  </w:style>
  <w:style w:type="paragraph" w:customStyle="1" w:styleId="ListepucesNiveau2">
    <w:name w:val="Liste à puces Niveau2"/>
    <w:basedOn w:val="a"/>
    <w:link w:val="ListepucesNiveau2Car"/>
    <w:autoRedefine/>
    <w:qFormat/>
    <w:rsid w:val="00613423"/>
    <w:pPr>
      <w:numPr>
        <w:numId w:val="7"/>
      </w:numPr>
      <w:ind w:left="1145" w:hanging="357"/>
    </w:pPr>
  </w:style>
  <w:style w:type="character" w:customStyle="1" w:styleId="ListepuceNiveau1Car">
    <w:name w:val="Liste à puce Niveau1 Car"/>
    <w:link w:val="ListepuceNiveau1"/>
    <w:rsid w:val="00613423"/>
    <w:rPr>
      <w:rFonts w:ascii="Arial" w:hAnsi="Arial"/>
      <w:szCs w:val="24"/>
    </w:rPr>
  </w:style>
  <w:style w:type="character" w:customStyle="1" w:styleId="10">
    <w:name w:val="Заголовок 1 Знак"/>
    <w:link w:val="1"/>
    <w:rsid w:val="00F203D3"/>
    <w:rPr>
      <w:rFonts w:ascii="Proxima Nova Rg" w:hAnsi="Proxima Nova Rg" w:cs="Arial"/>
      <w:b/>
      <w:bCs/>
      <w:kern w:val="32"/>
      <w:sz w:val="32"/>
      <w:szCs w:val="32"/>
      <w:lang w:val="en-GB"/>
    </w:rPr>
  </w:style>
  <w:style w:type="character" w:customStyle="1" w:styleId="ListepucesNiveau2Car">
    <w:name w:val="Liste à puces Niveau2 Car"/>
    <w:link w:val="ListepucesNiveau2"/>
    <w:rsid w:val="00613423"/>
    <w:rPr>
      <w:rFonts w:ascii="Arial" w:hAnsi="Arial"/>
      <w:szCs w:val="24"/>
      <w:lang w:val="en-GB"/>
    </w:rPr>
  </w:style>
  <w:style w:type="character" w:customStyle="1" w:styleId="20">
    <w:name w:val="Заголовок 2 Знак"/>
    <w:link w:val="2"/>
    <w:rsid w:val="00F203D3"/>
    <w:rPr>
      <w:rFonts w:ascii="Proxima Nova Rg" w:hAnsi="Proxima Nova Rg" w:cs="Arial"/>
      <w:b/>
      <w:bCs/>
      <w:sz w:val="28"/>
      <w:szCs w:val="28"/>
      <w:lang w:val="ru"/>
    </w:rPr>
  </w:style>
  <w:style w:type="character" w:customStyle="1" w:styleId="30">
    <w:name w:val="Заголовок 3 Знак"/>
    <w:link w:val="3"/>
    <w:rsid w:val="00613423"/>
    <w:rPr>
      <w:rFonts w:ascii="Arial" w:hAnsi="Arial" w:cs="Arial"/>
      <w:b/>
      <w:bCs/>
      <w:sz w:val="24"/>
      <w:szCs w:val="26"/>
      <w:lang w:val="en-GB"/>
    </w:rPr>
  </w:style>
  <w:style w:type="numbering" w:customStyle="1" w:styleId="listealpha2">
    <w:name w:val="listealpha2"/>
    <w:basedOn w:val="a2"/>
    <w:uiPriority w:val="99"/>
    <w:rsid w:val="00613423"/>
    <w:pPr>
      <w:numPr>
        <w:numId w:val="9"/>
      </w:numPr>
    </w:pPr>
  </w:style>
  <w:style w:type="paragraph" w:customStyle="1" w:styleId="TitreTdM">
    <w:name w:val="Titre TdM"/>
    <w:basedOn w:val="a"/>
    <w:link w:val="TitreTdMCar"/>
    <w:autoRedefine/>
    <w:qFormat/>
    <w:rsid w:val="00613423"/>
    <w:rPr>
      <w:rFonts w:cs="Arial"/>
      <w:b/>
      <w:sz w:val="32"/>
      <w:szCs w:val="32"/>
    </w:rPr>
  </w:style>
  <w:style w:type="character" w:customStyle="1" w:styleId="TitreTdMCar">
    <w:name w:val="Titre TdM Car"/>
    <w:link w:val="TitreTdM"/>
    <w:rsid w:val="00613423"/>
    <w:rPr>
      <w:rFonts w:ascii="Arial" w:hAnsi="Arial" w:cs="Arial"/>
      <w:b/>
      <w:sz w:val="32"/>
      <w:szCs w:val="32"/>
      <w:lang w:val="en-GB"/>
    </w:rPr>
  </w:style>
  <w:style w:type="character" w:customStyle="1" w:styleId="a4">
    <w:name w:val="Верхний колонтитул Знак"/>
    <w:aliases w:val="Header Title Знак"/>
    <w:link w:val="a3"/>
    <w:rsid w:val="00AA59E4"/>
    <w:rPr>
      <w:rFonts w:ascii="Arial" w:hAnsi="Arial"/>
      <w:szCs w:val="24"/>
      <w:lang w:val="en-GB"/>
    </w:rPr>
  </w:style>
  <w:style w:type="paragraph" w:styleId="ae">
    <w:name w:val="No Spacing"/>
    <w:uiPriority w:val="1"/>
    <w:qFormat/>
    <w:rsid w:val="00AA59E4"/>
    <w:pPr>
      <w:jc w:val="both"/>
    </w:pPr>
    <w:rPr>
      <w:rFonts w:ascii="Arial" w:hAnsi="Arial"/>
      <w:szCs w:val="24"/>
      <w:lang w:val="en-GB"/>
    </w:rPr>
  </w:style>
  <w:style w:type="paragraph" w:styleId="af">
    <w:name w:val="Title"/>
    <w:basedOn w:val="a"/>
    <w:next w:val="a"/>
    <w:link w:val="af0"/>
    <w:uiPriority w:val="10"/>
    <w:qFormat/>
    <w:rsid w:val="0095113D"/>
    <w:pPr>
      <w:pBdr>
        <w:bottom w:val="single" w:sz="8" w:space="4" w:color="4F81BD"/>
      </w:pBdr>
      <w:spacing w:after="300"/>
      <w:contextualSpacing/>
      <w:jc w:val="left"/>
    </w:pPr>
    <w:rPr>
      <w:rFonts w:ascii="Cambria" w:hAnsi="Cambria"/>
      <w:color w:val="17365D"/>
      <w:spacing w:val="5"/>
      <w:kern w:val="28"/>
      <w:sz w:val="52"/>
      <w:szCs w:val="52"/>
      <w:lang w:val="en-US"/>
    </w:rPr>
  </w:style>
  <w:style w:type="character" w:customStyle="1" w:styleId="af0">
    <w:name w:val="Заголовок Знак"/>
    <w:basedOn w:val="a0"/>
    <w:link w:val="af"/>
    <w:uiPriority w:val="10"/>
    <w:rsid w:val="0095113D"/>
    <w:rPr>
      <w:rFonts w:ascii="Cambria" w:hAnsi="Cambria"/>
      <w:color w:val="17365D"/>
      <w:spacing w:val="5"/>
      <w:kern w:val="28"/>
      <w:sz w:val="52"/>
      <w:szCs w:val="52"/>
    </w:rPr>
  </w:style>
  <w:style w:type="character" w:styleId="af1">
    <w:name w:val="Emphasis"/>
    <w:basedOn w:val="a0"/>
    <w:qFormat/>
    <w:rsid w:val="00BB1F60"/>
    <w:rPr>
      <w:i/>
      <w:iCs/>
    </w:rPr>
  </w:style>
  <w:style w:type="paragraph" w:styleId="af2">
    <w:name w:val="Normal (Web)"/>
    <w:basedOn w:val="a"/>
    <w:uiPriority w:val="99"/>
    <w:unhideWhenUsed/>
    <w:rsid w:val="005A31DD"/>
    <w:pPr>
      <w:spacing w:before="100" w:beforeAutospacing="1" w:after="100" w:afterAutospacing="1"/>
      <w:jc w:val="left"/>
    </w:pPr>
    <w:rPr>
      <w:rFonts w:ascii="Times New Roman" w:eastAsiaTheme="minorEastAsia" w:hAnsi="Times New Roman"/>
      <w:sz w:val="24"/>
      <w:lang w:val="nl-NL" w:eastAsia="nl-NL"/>
    </w:rPr>
  </w:style>
  <w:style w:type="character" w:styleId="af3">
    <w:name w:val="Placeholder Text"/>
    <w:basedOn w:val="a0"/>
    <w:uiPriority w:val="99"/>
    <w:semiHidden/>
    <w:rsid w:val="00C47C96"/>
    <w:rPr>
      <w:color w:val="808080"/>
    </w:rPr>
  </w:style>
  <w:style w:type="character" w:styleId="af4">
    <w:name w:val="annotation reference"/>
    <w:basedOn w:val="a0"/>
    <w:semiHidden/>
    <w:unhideWhenUsed/>
    <w:rsid w:val="00B66C4F"/>
    <w:rPr>
      <w:sz w:val="16"/>
      <w:szCs w:val="16"/>
    </w:rPr>
  </w:style>
  <w:style w:type="paragraph" w:styleId="af5">
    <w:name w:val="annotation text"/>
    <w:basedOn w:val="a"/>
    <w:link w:val="af6"/>
    <w:semiHidden/>
    <w:unhideWhenUsed/>
    <w:rsid w:val="00B66C4F"/>
    <w:rPr>
      <w:szCs w:val="20"/>
    </w:rPr>
  </w:style>
  <w:style w:type="character" w:customStyle="1" w:styleId="af6">
    <w:name w:val="Текст примечания Знак"/>
    <w:basedOn w:val="a0"/>
    <w:link w:val="af5"/>
    <w:semiHidden/>
    <w:rsid w:val="00B66C4F"/>
    <w:rPr>
      <w:rFonts w:ascii="Arial" w:hAnsi="Arial"/>
      <w:lang w:val="en-GB"/>
    </w:rPr>
  </w:style>
  <w:style w:type="paragraph" w:styleId="af7">
    <w:name w:val="annotation subject"/>
    <w:basedOn w:val="af5"/>
    <w:next w:val="af5"/>
    <w:link w:val="af8"/>
    <w:semiHidden/>
    <w:unhideWhenUsed/>
    <w:rsid w:val="00B66C4F"/>
    <w:rPr>
      <w:b/>
      <w:bCs/>
    </w:rPr>
  </w:style>
  <w:style w:type="character" w:customStyle="1" w:styleId="af8">
    <w:name w:val="Тема примечания Знак"/>
    <w:basedOn w:val="af6"/>
    <w:link w:val="af7"/>
    <w:semiHidden/>
    <w:rsid w:val="00B66C4F"/>
    <w:rPr>
      <w:rFonts w:ascii="Arial" w:hAnsi="Arial"/>
      <w:b/>
      <w:bCs/>
      <w:lang w:val="en-GB"/>
    </w:rPr>
  </w:style>
  <w:style w:type="paragraph" w:styleId="af9">
    <w:name w:val="Revision"/>
    <w:hidden/>
    <w:uiPriority w:val="99"/>
    <w:semiHidden/>
    <w:rsid w:val="00A63D04"/>
    <w:rPr>
      <w:rFonts w:ascii="Arial" w:hAnsi="Arial"/>
      <w:szCs w:val="24"/>
      <w:lang w:val="en-GB"/>
    </w:rPr>
  </w:style>
  <w:style w:type="paragraph" w:customStyle="1" w:styleId="BLMain">
    <w:name w:val="BL_Main"/>
    <w:link w:val="BLMain0"/>
    <w:qFormat/>
    <w:rsid w:val="00A50ECC"/>
    <w:rPr>
      <w:rFonts w:ascii="Proxima Nova Rg" w:hAnsi="Proxima Nova Rg" w:cs="Arial"/>
      <w:lang w:val="ru"/>
    </w:rPr>
  </w:style>
  <w:style w:type="character" w:customStyle="1" w:styleId="BLMain0">
    <w:name w:val="BL_Main Знак"/>
    <w:basedOn w:val="JobtitleCar"/>
    <w:link w:val="BLMain"/>
    <w:rsid w:val="00A50ECC"/>
    <w:rPr>
      <w:rFonts w:ascii="Proxima Nova Rg" w:hAnsi="Proxima Nova Rg" w:cs="Arial"/>
      <w:b w:val="0"/>
      <w:lang w:val="ru"/>
    </w:rPr>
  </w:style>
  <w:style w:type="paragraph" w:customStyle="1" w:styleId="BLL">
    <w:name w:val="BL_L"/>
    <w:link w:val="BLL0"/>
    <w:qFormat/>
    <w:rsid w:val="00A50ECC"/>
    <w:pPr>
      <w:numPr>
        <w:numId w:val="28"/>
      </w:numPr>
    </w:pPr>
    <w:rPr>
      <w:rFonts w:ascii="Proxima Nova Rg" w:hAnsi="Proxima Nova Rg" w:cs="Arial"/>
      <w:b/>
      <w:bCs/>
      <w:color w:val="000000"/>
      <w:sz w:val="32"/>
      <w:szCs w:val="36"/>
      <w:lang w:val="en-GB"/>
    </w:rPr>
  </w:style>
  <w:style w:type="character" w:customStyle="1" w:styleId="BLL0">
    <w:name w:val="BL_L Знак"/>
    <w:basedOn w:val="a0"/>
    <w:link w:val="BLL"/>
    <w:rsid w:val="00A50ECC"/>
    <w:rPr>
      <w:rFonts w:ascii="Proxima Nova Rg" w:hAnsi="Proxima Nova Rg" w:cs="Arial"/>
      <w:b/>
      <w:bCs/>
      <w:color w:val="000000"/>
      <w:sz w:val="32"/>
      <w:szCs w:val="36"/>
      <w:lang w:val="en-GB"/>
    </w:rPr>
  </w:style>
  <w:style w:type="paragraph" w:customStyle="1" w:styleId="BLM">
    <w:name w:val="BL_M"/>
    <w:basedOn w:val="BLL"/>
    <w:link w:val="BLM0"/>
    <w:qFormat/>
    <w:rsid w:val="00A50ECC"/>
    <w:rPr>
      <w:sz w:val="28"/>
    </w:rPr>
  </w:style>
  <w:style w:type="character" w:customStyle="1" w:styleId="BLM0">
    <w:name w:val="BL_M Знак"/>
    <w:basedOn w:val="BLL0"/>
    <w:link w:val="BLM"/>
    <w:rsid w:val="00A50ECC"/>
    <w:rPr>
      <w:rFonts w:ascii="Proxima Nova Rg" w:hAnsi="Proxima Nova Rg" w:cs="Arial"/>
      <w:b/>
      <w:bCs/>
      <w:color w:val="000000"/>
      <w:sz w:val="28"/>
      <w:szCs w:val="3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906288">
      <w:bodyDiv w:val="1"/>
      <w:marLeft w:val="0"/>
      <w:marRight w:val="0"/>
      <w:marTop w:val="0"/>
      <w:marBottom w:val="0"/>
      <w:divBdr>
        <w:top w:val="none" w:sz="0" w:space="0" w:color="auto"/>
        <w:left w:val="none" w:sz="0" w:space="0" w:color="auto"/>
        <w:bottom w:val="none" w:sz="0" w:space="0" w:color="auto"/>
        <w:right w:val="none" w:sz="0" w:space="0" w:color="auto"/>
      </w:divBdr>
    </w:div>
    <w:div w:id="634988681">
      <w:bodyDiv w:val="1"/>
      <w:marLeft w:val="0"/>
      <w:marRight w:val="0"/>
      <w:marTop w:val="0"/>
      <w:marBottom w:val="0"/>
      <w:divBdr>
        <w:top w:val="none" w:sz="0" w:space="0" w:color="auto"/>
        <w:left w:val="none" w:sz="0" w:space="0" w:color="auto"/>
        <w:bottom w:val="none" w:sz="0" w:space="0" w:color="auto"/>
        <w:right w:val="none" w:sz="0" w:space="0" w:color="auto"/>
      </w:divBdr>
    </w:div>
    <w:div w:id="779493366">
      <w:bodyDiv w:val="1"/>
      <w:marLeft w:val="0"/>
      <w:marRight w:val="0"/>
      <w:marTop w:val="0"/>
      <w:marBottom w:val="0"/>
      <w:divBdr>
        <w:top w:val="none" w:sz="0" w:space="0" w:color="auto"/>
        <w:left w:val="none" w:sz="0" w:space="0" w:color="auto"/>
        <w:bottom w:val="none" w:sz="0" w:space="0" w:color="auto"/>
        <w:right w:val="none" w:sz="0" w:space="0" w:color="auto"/>
      </w:divBdr>
    </w:div>
    <w:div w:id="994836839">
      <w:bodyDiv w:val="1"/>
      <w:marLeft w:val="0"/>
      <w:marRight w:val="0"/>
      <w:marTop w:val="0"/>
      <w:marBottom w:val="0"/>
      <w:divBdr>
        <w:top w:val="none" w:sz="0" w:space="0" w:color="auto"/>
        <w:left w:val="none" w:sz="0" w:space="0" w:color="auto"/>
        <w:bottom w:val="none" w:sz="0" w:space="0" w:color="auto"/>
        <w:right w:val="none" w:sz="0" w:space="0" w:color="auto"/>
      </w:divBdr>
    </w:div>
    <w:div w:id="1171287283">
      <w:bodyDiv w:val="1"/>
      <w:marLeft w:val="0"/>
      <w:marRight w:val="0"/>
      <w:marTop w:val="0"/>
      <w:marBottom w:val="0"/>
      <w:divBdr>
        <w:top w:val="none" w:sz="0" w:space="0" w:color="auto"/>
        <w:left w:val="none" w:sz="0" w:space="0" w:color="auto"/>
        <w:bottom w:val="none" w:sz="0" w:space="0" w:color="auto"/>
        <w:right w:val="none" w:sz="0" w:space="0" w:color="auto"/>
      </w:divBdr>
    </w:div>
    <w:div w:id="1173180073">
      <w:bodyDiv w:val="1"/>
      <w:marLeft w:val="0"/>
      <w:marRight w:val="0"/>
      <w:marTop w:val="0"/>
      <w:marBottom w:val="0"/>
      <w:divBdr>
        <w:top w:val="none" w:sz="0" w:space="0" w:color="auto"/>
        <w:left w:val="none" w:sz="0" w:space="0" w:color="auto"/>
        <w:bottom w:val="none" w:sz="0" w:space="0" w:color="auto"/>
        <w:right w:val="none" w:sz="0" w:space="0" w:color="auto"/>
      </w:divBdr>
    </w:div>
    <w:div w:id="1552422900">
      <w:bodyDiv w:val="1"/>
      <w:marLeft w:val="0"/>
      <w:marRight w:val="0"/>
      <w:marTop w:val="0"/>
      <w:marBottom w:val="0"/>
      <w:divBdr>
        <w:top w:val="none" w:sz="0" w:space="0" w:color="auto"/>
        <w:left w:val="none" w:sz="0" w:space="0" w:color="auto"/>
        <w:bottom w:val="none" w:sz="0" w:space="0" w:color="auto"/>
        <w:right w:val="none" w:sz="0" w:space="0" w:color="auto"/>
      </w:divBdr>
    </w:div>
    <w:div w:id="1578124378">
      <w:bodyDiv w:val="1"/>
      <w:marLeft w:val="0"/>
      <w:marRight w:val="0"/>
      <w:marTop w:val="0"/>
      <w:marBottom w:val="0"/>
      <w:divBdr>
        <w:top w:val="none" w:sz="0" w:space="0" w:color="auto"/>
        <w:left w:val="none" w:sz="0" w:space="0" w:color="auto"/>
        <w:bottom w:val="none" w:sz="0" w:space="0" w:color="auto"/>
        <w:right w:val="none" w:sz="0" w:space="0" w:color="auto"/>
      </w:divBdr>
    </w:div>
    <w:div w:id="1602370615">
      <w:bodyDiv w:val="1"/>
      <w:marLeft w:val="0"/>
      <w:marRight w:val="0"/>
      <w:marTop w:val="0"/>
      <w:marBottom w:val="0"/>
      <w:divBdr>
        <w:top w:val="none" w:sz="0" w:space="0" w:color="auto"/>
        <w:left w:val="none" w:sz="0" w:space="0" w:color="auto"/>
        <w:bottom w:val="none" w:sz="0" w:space="0" w:color="auto"/>
        <w:right w:val="none" w:sz="0" w:space="0" w:color="auto"/>
      </w:divBdr>
    </w:div>
    <w:div w:id="1727144963">
      <w:bodyDiv w:val="1"/>
      <w:marLeft w:val="0"/>
      <w:marRight w:val="0"/>
      <w:marTop w:val="0"/>
      <w:marBottom w:val="0"/>
      <w:divBdr>
        <w:top w:val="none" w:sz="0" w:space="0" w:color="auto"/>
        <w:left w:val="none" w:sz="0" w:space="0" w:color="auto"/>
        <w:bottom w:val="none" w:sz="0" w:space="0" w:color="auto"/>
        <w:right w:val="none" w:sz="0" w:space="0" w:color="auto"/>
      </w:divBdr>
    </w:div>
    <w:div w:id="1979065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D:\flhostis\Mes%20documents\Mes%20Templates\B-TPL-11.0005%20-%20Guideline%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DocumentOwner xmlns="78fc6c61-5c65-4bfb-b2b3-d1a4cf670044">Group Procurement Manager</DocumentOwner>
    <IssueDate xmlns="78fc6c61-5c65-4bfb-b2b3-d1a4cf670044">2016-04-30T22:00:00+00:00</IssueDate>
    <DLCPolicyLabelClientValue xmlns="387b7e62-d6f7-4046-b121-beaa376de823">{_UIVersionString} DOC. UNCONTROLLED WHEN PRINTED</DLCPolicyLabelClientValue>
    <DLCPolicyLabelLock xmlns="387b7e62-d6f7-4046-b121-beaa376de823" xsi:nil="true"/>
    <DLCPolicyLabelValue xmlns="1f9dd273-80c6-4aed-baad-2e8d365ff91c">1.0 DOC. UNCONTROLLED WHEN PRINTED</DLCPolicyLabelValue>
    <DocumentDepartment xmlns="78fc6c61-5c65-4bfb-b2b3-d1a4cf670044">5000 Purchase</DocumentDepartment>
    <DocumentLocation xmlns="78fc6c61-5c65-4bfb-b2b3-d1a4cf670044">ALL</DocumentLocation>
    <ProcedureNumber xmlns="78fc6c61-5c65-4bfb-b2b3-d1a4cf670044">PRC-ALL-04-5000</ProcedureNumber>
    <Remarks xmlns="1f9dd273-80c6-4aed-baad-2e8d365ff91c" xsi:nil="true"/>
    <OVMSAElement xmlns="78fc6c61-5c65-4bfb-b2b3-d1a4cf670044">04</OVMSAElement>
    <_DCDateModified xmlns="http://schemas.microsoft.com/sharepoint/v3/fields" xsi:nil="true"/>
    <DocumentType xmlns="78fc6c61-5c65-4bfb-b2b3-d1a4cf670044">PRC</DocumentTyp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6.xml><?xml version="1.0" encoding="utf-8"?>
<LongProperties xmlns="http://schemas.microsoft.com/office/2006/metadata/longProperties"/>
</file>

<file path=customXml/itemProps1.xml><?xml version="1.0" encoding="utf-8"?>
<ds:datastoreItem xmlns:ds="http://schemas.openxmlformats.org/officeDocument/2006/customXml" ds:itemID="{D35A3EF4-B535-4DE4-B50D-CC4FDDBD3936}">
  <ds:schemaRefs>
    <ds:schemaRef ds:uri="http://schemas.microsoft.com/sharepoint/v3/contenttype/forms"/>
  </ds:schemaRefs>
</ds:datastoreItem>
</file>

<file path=customXml/itemProps2.xml><?xml version="1.0" encoding="utf-8"?>
<ds:datastoreItem xmlns:ds="http://schemas.openxmlformats.org/officeDocument/2006/customXml" ds:itemID="{63D1FE79-44E2-4A63-AFC2-65E68D15463D}">
  <ds:schemaRefs>
    <ds:schemaRef ds:uri="http://schemas.microsoft.com/office/2006/metadata/properties"/>
    <ds:schemaRef ds:uri="http://schemas.microsoft.com/office/infopath/2007/PartnerControls"/>
    <ds:schemaRef ds:uri="78fc6c61-5c65-4bfb-b2b3-d1a4cf670044"/>
    <ds:schemaRef ds:uri="387b7e62-d6f7-4046-b121-beaa376de823"/>
    <ds:schemaRef ds:uri="1f9dd273-80c6-4aed-baad-2e8d365ff91c"/>
    <ds:schemaRef ds:uri="http://schemas.microsoft.com/sharepoint/v3/fields"/>
  </ds:schemaRefs>
</ds:datastoreItem>
</file>

<file path=customXml/itemProps3.xml><?xml version="1.0" encoding="utf-8"?>
<ds:datastoreItem xmlns:ds="http://schemas.openxmlformats.org/officeDocument/2006/customXml" ds:itemID="{5CD0122E-C8E2-4231-9DDA-35B678077415}">
  <ds:schemaRefs>
    <ds:schemaRef ds:uri="http://schemas.openxmlformats.org/officeDocument/2006/bibliography"/>
  </ds:schemaRefs>
</ds:datastoreItem>
</file>

<file path=customXml/itemProps4.xml><?xml version="1.0" encoding="utf-8"?>
<ds:datastoreItem xmlns:ds="http://schemas.openxmlformats.org/officeDocument/2006/customXml" ds:itemID="{4EA1A15F-15DE-429A-A6BC-FFD99DD027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4F3135C-CB0E-49E3-8A33-F80D0E2FF80B}">
  <ds:schemaRefs>
    <ds:schemaRef ds:uri="office.server.policy"/>
  </ds:schemaRefs>
</ds:datastoreItem>
</file>

<file path=customXml/itemProps6.xml><?xml version="1.0" encoding="utf-8"?>
<ds:datastoreItem xmlns:ds="http://schemas.openxmlformats.org/officeDocument/2006/customXml" ds:itemID="{2BE30196-B446-4907-ACFE-C905710AA67E}">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B-TPL-11.0005 - Guideline Template.dot</Template>
  <TotalTime>676</TotalTime>
  <Pages>7</Pages>
  <Words>1477</Words>
  <Characters>8421</Characters>
  <Application>Microsoft Office Word</Application>
  <DocSecurity>0</DocSecurity>
  <Lines>70</Lines>
  <Paragraphs>19</Paragraphs>
  <ScaleCrop>false</ScaleCrop>
  <HeadingPairs>
    <vt:vector size="6" baseType="variant">
      <vt:variant>
        <vt:lpstr>Название</vt:lpstr>
      </vt:variant>
      <vt:variant>
        <vt:i4>1</vt:i4>
      </vt:variant>
      <vt:variant>
        <vt:lpstr>Title</vt:lpstr>
      </vt:variant>
      <vt:variant>
        <vt:i4>1</vt:i4>
      </vt:variant>
      <vt:variant>
        <vt:lpstr>Titre</vt:lpstr>
      </vt:variant>
      <vt:variant>
        <vt:i4>1</vt:i4>
      </vt:variant>
    </vt:vector>
  </HeadingPairs>
  <TitlesOfParts>
    <vt:vector size="3" baseType="lpstr">
      <vt:lpstr/>
      <vt:lpstr>PRC-ALL-04-5000 - Procurement</vt:lpstr>
      <vt:lpstr>Reliability and Maintenance</vt:lpstr>
    </vt:vector>
  </TitlesOfParts>
  <Manager>VKrichun@bollard-marine.group</Manager>
  <Company>ООО "БОЛЛАРД"</Company>
  <LinksUpToDate>false</LinksUpToDate>
  <CharactersWithSpaces>9879</CharactersWithSpaces>
  <SharedDoc>false</SharedDoc>
  <HLinks>
    <vt:vector size="114" baseType="variant">
      <vt:variant>
        <vt:i4>1048624</vt:i4>
      </vt:variant>
      <vt:variant>
        <vt:i4>110</vt:i4>
      </vt:variant>
      <vt:variant>
        <vt:i4>0</vt:i4>
      </vt:variant>
      <vt:variant>
        <vt:i4>5</vt:i4>
      </vt:variant>
      <vt:variant>
        <vt:lpwstr/>
      </vt:variant>
      <vt:variant>
        <vt:lpwstr>_Toc376425716</vt:lpwstr>
      </vt:variant>
      <vt:variant>
        <vt:i4>1048624</vt:i4>
      </vt:variant>
      <vt:variant>
        <vt:i4>104</vt:i4>
      </vt:variant>
      <vt:variant>
        <vt:i4>0</vt:i4>
      </vt:variant>
      <vt:variant>
        <vt:i4>5</vt:i4>
      </vt:variant>
      <vt:variant>
        <vt:lpwstr/>
      </vt:variant>
      <vt:variant>
        <vt:lpwstr>_Toc376425715</vt:lpwstr>
      </vt:variant>
      <vt:variant>
        <vt:i4>1048624</vt:i4>
      </vt:variant>
      <vt:variant>
        <vt:i4>98</vt:i4>
      </vt:variant>
      <vt:variant>
        <vt:i4>0</vt:i4>
      </vt:variant>
      <vt:variant>
        <vt:i4>5</vt:i4>
      </vt:variant>
      <vt:variant>
        <vt:lpwstr/>
      </vt:variant>
      <vt:variant>
        <vt:lpwstr>_Toc376425714</vt:lpwstr>
      </vt:variant>
      <vt:variant>
        <vt:i4>1048624</vt:i4>
      </vt:variant>
      <vt:variant>
        <vt:i4>92</vt:i4>
      </vt:variant>
      <vt:variant>
        <vt:i4>0</vt:i4>
      </vt:variant>
      <vt:variant>
        <vt:i4>5</vt:i4>
      </vt:variant>
      <vt:variant>
        <vt:lpwstr/>
      </vt:variant>
      <vt:variant>
        <vt:lpwstr>_Toc376425713</vt:lpwstr>
      </vt:variant>
      <vt:variant>
        <vt:i4>1048624</vt:i4>
      </vt:variant>
      <vt:variant>
        <vt:i4>86</vt:i4>
      </vt:variant>
      <vt:variant>
        <vt:i4>0</vt:i4>
      </vt:variant>
      <vt:variant>
        <vt:i4>5</vt:i4>
      </vt:variant>
      <vt:variant>
        <vt:lpwstr/>
      </vt:variant>
      <vt:variant>
        <vt:lpwstr>_Toc376425712</vt:lpwstr>
      </vt:variant>
      <vt:variant>
        <vt:i4>1048624</vt:i4>
      </vt:variant>
      <vt:variant>
        <vt:i4>80</vt:i4>
      </vt:variant>
      <vt:variant>
        <vt:i4>0</vt:i4>
      </vt:variant>
      <vt:variant>
        <vt:i4>5</vt:i4>
      </vt:variant>
      <vt:variant>
        <vt:lpwstr/>
      </vt:variant>
      <vt:variant>
        <vt:lpwstr>_Toc376425711</vt:lpwstr>
      </vt:variant>
      <vt:variant>
        <vt:i4>1048624</vt:i4>
      </vt:variant>
      <vt:variant>
        <vt:i4>74</vt:i4>
      </vt:variant>
      <vt:variant>
        <vt:i4>0</vt:i4>
      </vt:variant>
      <vt:variant>
        <vt:i4>5</vt:i4>
      </vt:variant>
      <vt:variant>
        <vt:lpwstr/>
      </vt:variant>
      <vt:variant>
        <vt:lpwstr>_Toc376425710</vt:lpwstr>
      </vt:variant>
      <vt:variant>
        <vt:i4>1114160</vt:i4>
      </vt:variant>
      <vt:variant>
        <vt:i4>68</vt:i4>
      </vt:variant>
      <vt:variant>
        <vt:i4>0</vt:i4>
      </vt:variant>
      <vt:variant>
        <vt:i4>5</vt:i4>
      </vt:variant>
      <vt:variant>
        <vt:lpwstr/>
      </vt:variant>
      <vt:variant>
        <vt:lpwstr>_Toc376425709</vt:lpwstr>
      </vt:variant>
      <vt:variant>
        <vt:i4>1114160</vt:i4>
      </vt:variant>
      <vt:variant>
        <vt:i4>62</vt:i4>
      </vt:variant>
      <vt:variant>
        <vt:i4>0</vt:i4>
      </vt:variant>
      <vt:variant>
        <vt:i4>5</vt:i4>
      </vt:variant>
      <vt:variant>
        <vt:lpwstr/>
      </vt:variant>
      <vt:variant>
        <vt:lpwstr>_Toc376425708</vt:lpwstr>
      </vt:variant>
      <vt:variant>
        <vt:i4>1114160</vt:i4>
      </vt:variant>
      <vt:variant>
        <vt:i4>56</vt:i4>
      </vt:variant>
      <vt:variant>
        <vt:i4>0</vt:i4>
      </vt:variant>
      <vt:variant>
        <vt:i4>5</vt:i4>
      </vt:variant>
      <vt:variant>
        <vt:lpwstr/>
      </vt:variant>
      <vt:variant>
        <vt:lpwstr>_Toc376425707</vt:lpwstr>
      </vt:variant>
      <vt:variant>
        <vt:i4>1114160</vt:i4>
      </vt:variant>
      <vt:variant>
        <vt:i4>50</vt:i4>
      </vt:variant>
      <vt:variant>
        <vt:i4>0</vt:i4>
      </vt:variant>
      <vt:variant>
        <vt:i4>5</vt:i4>
      </vt:variant>
      <vt:variant>
        <vt:lpwstr/>
      </vt:variant>
      <vt:variant>
        <vt:lpwstr>_Toc376425706</vt:lpwstr>
      </vt:variant>
      <vt:variant>
        <vt:i4>1114160</vt:i4>
      </vt:variant>
      <vt:variant>
        <vt:i4>44</vt:i4>
      </vt:variant>
      <vt:variant>
        <vt:i4>0</vt:i4>
      </vt:variant>
      <vt:variant>
        <vt:i4>5</vt:i4>
      </vt:variant>
      <vt:variant>
        <vt:lpwstr/>
      </vt:variant>
      <vt:variant>
        <vt:lpwstr>_Toc376425705</vt:lpwstr>
      </vt:variant>
      <vt:variant>
        <vt:i4>1114160</vt:i4>
      </vt:variant>
      <vt:variant>
        <vt:i4>38</vt:i4>
      </vt:variant>
      <vt:variant>
        <vt:i4>0</vt:i4>
      </vt:variant>
      <vt:variant>
        <vt:i4>5</vt:i4>
      </vt:variant>
      <vt:variant>
        <vt:lpwstr/>
      </vt:variant>
      <vt:variant>
        <vt:lpwstr>_Toc376425704</vt:lpwstr>
      </vt:variant>
      <vt:variant>
        <vt:i4>1114160</vt:i4>
      </vt:variant>
      <vt:variant>
        <vt:i4>32</vt:i4>
      </vt:variant>
      <vt:variant>
        <vt:i4>0</vt:i4>
      </vt:variant>
      <vt:variant>
        <vt:i4>5</vt:i4>
      </vt:variant>
      <vt:variant>
        <vt:lpwstr/>
      </vt:variant>
      <vt:variant>
        <vt:lpwstr>_Toc376425703</vt:lpwstr>
      </vt:variant>
      <vt:variant>
        <vt:i4>1114160</vt:i4>
      </vt:variant>
      <vt:variant>
        <vt:i4>26</vt:i4>
      </vt:variant>
      <vt:variant>
        <vt:i4>0</vt:i4>
      </vt:variant>
      <vt:variant>
        <vt:i4>5</vt:i4>
      </vt:variant>
      <vt:variant>
        <vt:lpwstr/>
      </vt:variant>
      <vt:variant>
        <vt:lpwstr>_Toc376425702</vt:lpwstr>
      </vt:variant>
      <vt:variant>
        <vt:i4>1114160</vt:i4>
      </vt:variant>
      <vt:variant>
        <vt:i4>20</vt:i4>
      </vt:variant>
      <vt:variant>
        <vt:i4>0</vt:i4>
      </vt:variant>
      <vt:variant>
        <vt:i4>5</vt:i4>
      </vt:variant>
      <vt:variant>
        <vt:lpwstr/>
      </vt:variant>
      <vt:variant>
        <vt:lpwstr>_Toc376425701</vt:lpwstr>
      </vt:variant>
      <vt:variant>
        <vt:i4>1114160</vt:i4>
      </vt:variant>
      <vt:variant>
        <vt:i4>14</vt:i4>
      </vt:variant>
      <vt:variant>
        <vt:i4>0</vt:i4>
      </vt:variant>
      <vt:variant>
        <vt:i4>5</vt:i4>
      </vt:variant>
      <vt:variant>
        <vt:lpwstr/>
      </vt:variant>
      <vt:variant>
        <vt:lpwstr>_Toc376425700</vt:lpwstr>
      </vt:variant>
      <vt:variant>
        <vt:i4>1572913</vt:i4>
      </vt:variant>
      <vt:variant>
        <vt:i4>8</vt:i4>
      </vt:variant>
      <vt:variant>
        <vt:i4>0</vt:i4>
      </vt:variant>
      <vt:variant>
        <vt:i4>5</vt:i4>
      </vt:variant>
      <vt:variant>
        <vt:lpwstr/>
      </vt:variant>
      <vt:variant>
        <vt:lpwstr>_Toc376425699</vt:lpwstr>
      </vt:variant>
      <vt:variant>
        <vt:i4>1572913</vt:i4>
      </vt:variant>
      <vt:variant>
        <vt:i4>2</vt:i4>
      </vt:variant>
      <vt:variant>
        <vt:i4>0</vt:i4>
      </vt:variant>
      <vt:variant>
        <vt:i4>5</vt:i4>
      </vt:variant>
      <vt:variant>
        <vt:lpwstr/>
      </vt:variant>
      <vt:variant>
        <vt:lpwstr>_Toc376425698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Bollard</dc:creator>
  <cp:lastModifiedBy>Dolzhikov Vladislav</cp:lastModifiedBy>
  <cp:revision>10</cp:revision>
  <cp:lastPrinted>2014-02-25T16:20:00Z</cp:lastPrinted>
  <dcterms:created xsi:type="dcterms:W3CDTF">2016-04-06T06:42:00Z</dcterms:created>
  <dcterms:modified xsi:type="dcterms:W3CDTF">2025-02-27T08:38:00Z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DocumentDepartment">
    <vt:lpwstr>5000 Purchase</vt:lpwstr>
  </property>
  <property fmtid="{D5CDD505-2E9C-101B-9397-08002B2CF9AE}" pid="7" name="DocumentLocation">
    <vt:lpwstr>ALL</vt:lpwstr>
  </property>
  <property fmtid="{D5CDD505-2E9C-101B-9397-08002B2CF9AE}" pid="8" name="ProcedureNumber">
    <vt:lpwstr>PRC-ALL-04-5000</vt:lpwstr>
  </property>
  <property fmtid="{D5CDD505-2E9C-101B-9397-08002B2CF9AE}" pid="9" name="OVMSAElement">
    <vt:lpwstr>04</vt:lpwstr>
  </property>
  <property fmtid="{D5CDD505-2E9C-101B-9397-08002B2CF9AE}" pid="10" name="DocumentType">
    <vt:lpwstr>PRC</vt:lpwstr>
  </property>
  <property fmtid="{D5CDD505-2E9C-101B-9397-08002B2CF9AE}" pid="11" name="ContentTypeId">
    <vt:lpwstr>0x010100D41B7BC9CBC0E24B938095682597774800DBAC7500D69BF34A8C76BA0FFC253C1E</vt:lpwstr>
  </property>
  <property fmtid="{D5CDD505-2E9C-101B-9397-08002B2CF9AE}" pid="12" name="Element">
    <vt:lpwstr>4</vt:lpwstr>
  </property>
</Properties>
</file>