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rPr>
        <w:id w:val="-1656679214"/>
        <w:docPartObj>
          <w:docPartGallery w:val="Cover Pages"/>
          <w:docPartUnique/>
        </w:docPartObj>
      </w:sdtPr>
      <w:sdtEndPr>
        <w:rPr>
          <w:rFonts w:cs="Arial"/>
          <w:b/>
          <w:sz w:val="32"/>
          <w:szCs w:val="32"/>
        </w:rPr>
      </w:sdtEndPr>
      <w:sdtContent>
        <w:bookmarkStart w:id="0" w:name="_Hlk184370919" w:displacedByCustomXml="prev"/>
        <w:bookmarkStart w:id="1" w:name="_Hlk184979980" w:displacedByCustomXml="prev"/>
        <w:p w14:paraId="156F2EDB" w14:textId="4B9CF60B" w:rsidR="00172D5F" w:rsidRPr="00976B8E" w:rsidRDefault="00797668" w:rsidP="00976B8E">
          <w:pPr>
            <w:rPr>
              <w:rFonts w:ascii="Proxima Nova Rg" w:hAnsi="Proxima Nova Rg"/>
            </w:rPr>
          </w:pPr>
          <w:r w:rsidRPr="00BB66D4">
            <w:rPr>
              <w:rFonts w:ascii="Proxima Nova Rg" w:hAnsi="Proxima Nova Rg"/>
              <w:noProof/>
            </w:rPr>
            <w:drawing>
              <wp:anchor distT="0" distB="0" distL="114300" distR="114300" simplePos="0" relativeHeight="251660288" behindDoc="0" locked="0" layoutInCell="1" allowOverlap="1" wp14:anchorId="7157F487" wp14:editId="23E96EFB">
                <wp:simplePos x="0" y="0"/>
                <wp:positionH relativeFrom="column">
                  <wp:posOffset>3485209</wp:posOffset>
                </wp:positionH>
                <wp:positionV relativeFrom="paragraph">
                  <wp:posOffset>52268</wp:posOffset>
                </wp:positionV>
                <wp:extent cx="2440305" cy="220345"/>
                <wp:effectExtent l="0" t="0" r="0" b="8255"/>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bookmarkEnd w:id="0"/>
        </w:p>
        <w:p w14:paraId="65653184" w14:textId="5F97DCEF" w:rsidR="00172D5F" w:rsidRPr="00797668" w:rsidRDefault="00976B8E">
          <w:pPr>
            <w:jc w:val="left"/>
            <w:rPr>
              <w:rFonts w:ascii="Proxima Nova Rg" w:hAnsi="Proxima Nova Rg" w:cs="Arial"/>
              <w:b/>
              <w:sz w:val="32"/>
              <w:szCs w:val="32"/>
            </w:rPr>
          </w:pPr>
          <w:r w:rsidRPr="00BB66D4">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29D7E0A7" wp14:editId="4EFDA792">
                    <wp:simplePos x="0" y="0"/>
                    <wp:positionH relativeFrom="margin">
                      <wp:align>center</wp:align>
                    </wp:positionH>
                    <wp:positionV relativeFrom="margin">
                      <wp:align>center</wp:align>
                    </wp:positionV>
                    <wp:extent cx="3683000" cy="1404620"/>
                    <wp:effectExtent l="0" t="0" r="0" b="254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3000" cy="1404620"/>
                            </a:xfrm>
                            <a:prstGeom prst="rect">
                              <a:avLst/>
                            </a:prstGeom>
                            <a:solidFill>
                              <a:srgbClr val="FFFFFF"/>
                            </a:solidFill>
                            <a:ln w="9525">
                              <a:noFill/>
                              <a:miter lim="800000"/>
                              <a:headEnd/>
                              <a:tailEnd/>
                            </a:ln>
                          </wps:spPr>
                          <wps:txbx>
                            <w:txbxContent>
                              <w:p w14:paraId="4B3F9D74" w14:textId="77777777" w:rsidR="00797668" w:rsidRDefault="00797668" w:rsidP="00797668">
                                <w:pPr>
                                  <w:jc w:val="center"/>
                                  <w:rPr>
                                    <w:rFonts w:ascii="Proxima Nova Rg" w:hAnsi="Proxima Nova Rg" w:cs="Arial"/>
                                    <w:b/>
                                    <w:bCs/>
                                    <w:noProof/>
                                    <w:sz w:val="40"/>
                                    <w:szCs w:val="28"/>
                                    <w:lang w:val="ru"/>
                                  </w:rPr>
                                </w:pPr>
                                <w:r w:rsidRPr="00797668">
                                  <w:rPr>
                                    <w:rFonts w:ascii="Proxima Nova Rg" w:hAnsi="Proxima Nova Rg" w:cs="Arial"/>
                                    <w:b/>
                                    <w:bCs/>
                                    <w:noProof/>
                                    <w:sz w:val="40"/>
                                    <w:szCs w:val="28"/>
                                    <w:lang w:val="ru"/>
                                  </w:rPr>
                                  <w:t xml:space="preserve">Бункеровочные операции </w:t>
                                </w:r>
                              </w:p>
                              <w:p w14:paraId="612B8183" w14:textId="2F1ECA32" w:rsidR="00797668" w:rsidRPr="00797668" w:rsidRDefault="00797668" w:rsidP="00797668">
                                <w:pPr>
                                  <w:jc w:val="center"/>
                                  <w:rPr>
                                    <w:sz w:val="28"/>
                                    <w:lang w:val="ru-RU"/>
                                  </w:rPr>
                                </w:pPr>
                                <w:r>
                                  <w:rPr>
                                    <w:rFonts w:ascii="Proxima Nova Rg" w:hAnsi="Proxima Nova Rg" w:cs="Arial"/>
                                    <w:noProof/>
                                    <w:sz w:val="28"/>
                                    <w:szCs w:val="20"/>
                                    <w:lang w:val="en-US"/>
                                  </w:rPr>
                                  <w:t>BL</w:t>
                                </w:r>
                                <w:r w:rsidRPr="00797668">
                                  <w:rPr>
                                    <w:rFonts w:ascii="Proxima Nova Rg" w:hAnsi="Proxima Nova Rg" w:cs="Arial"/>
                                    <w:noProof/>
                                    <w:sz w:val="28"/>
                                    <w:szCs w:val="20"/>
                                    <w:lang w:val="ru-RU"/>
                                  </w:rPr>
                                  <w:t>_</w:t>
                                </w:r>
                                <w:r w:rsidRPr="00797668">
                                  <w:rPr>
                                    <w:rFonts w:ascii="Proxima Nova Rg" w:hAnsi="Proxima Nova Rg" w:cs="Arial"/>
                                    <w:noProof/>
                                    <w:sz w:val="28"/>
                                    <w:szCs w:val="20"/>
                                    <w:lang w:val="en-US"/>
                                  </w:rPr>
                                  <w:t>PRC</w:t>
                                </w:r>
                                <w:r w:rsidRPr="00797668">
                                  <w:rPr>
                                    <w:rFonts w:ascii="Proxima Nova Rg" w:hAnsi="Proxima Nova Rg" w:cs="Arial"/>
                                    <w:noProof/>
                                    <w:sz w:val="28"/>
                                    <w:szCs w:val="20"/>
                                    <w:lang w:val="ru-RU"/>
                                  </w:rPr>
                                  <w:t>-</w:t>
                                </w:r>
                                <w:r w:rsidRPr="00797668">
                                  <w:rPr>
                                    <w:rFonts w:ascii="Proxima Nova Rg" w:hAnsi="Proxima Nova Rg" w:cs="Arial"/>
                                    <w:noProof/>
                                    <w:sz w:val="28"/>
                                    <w:szCs w:val="20"/>
                                    <w:lang w:val="en-US"/>
                                  </w:rPr>
                                  <w:t>VSL</w:t>
                                </w:r>
                                <w:r w:rsidRPr="00797668">
                                  <w:rPr>
                                    <w:rFonts w:ascii="Proxima Nova Rg" w:hAnsi="Proxima Nova Rg" w:cs="Arial"/>
                                    <w:noProof/>
                                    <w:sz w:val="28"/>
                                    <w:szCs w:val="20"/>
                                    <w:lang w:val="ru-RU"/>
                                  </w:rPr>
                                  <w:t>-06-6005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D7E0A7" id="_x0000_t202" coordsize="21600,21600" o:spt="202" path="m,l,21600r21600,l21600,xe">
                    <v:stroke joinstyle="miter"/>
                    <v:path gradientshapeok="t" o:connecttype="rect"/>
                  </v:shapetype>
                  <v:shape id="Надпись 2" o:spid="_x0000_s1026" type="#_x0000_t202" style="position:absolute;margin-left:0;margin-top:0;width:290pt;height:110.6pt;z-index:2516592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" stroked="f">
                    <v:textbox style="mso-fit-shape-to-text:t">
                      <w:txbxContent>
                        <w:p w14:paraId="4B3F9D74" w14:textId="77777777" w:rsidR="00797668" w:rsidRDefault="00797668" w:rsidP="00797668">
                          <w:pPr>
                            <w:jc w:val="center"/>
                            <w:rPr>
                              <w:rFonts w:ascii="Proxima Nova Rg" w:hAnsi="Proxima Nova Rg" w:cs="Arial"/>
                              <w:b/>
                              <w:bCs/>
                              <w:noProof/>
                              <w:sz w:val="40"/>
                              <w:szCs w:val="28"/>
                              <w:lang w:val="ru"/>
                            </w:rPr>
                          </w:pPr>
                          <w:r w:rsidRPr="00797668">
                            <w:rPr>
                              <w:rFonts w:ascii="Proxima Nova Rg" w:hAnsi="Proxima Nova Rg" w:cs="Arial"/>
                              <w:b/>
                              <w:bCs/>
                              <w:noProof/>
                              <w:sz w:val="40"/>
                              <w:szCs w:val="28"/>
                              <w:lang w:val="ru"/>
                            </w:rPr>
                            <w:t xml:space="preserve">Бункеровочные операции </w:t>
                          </w:r>
                        </w:p>
                        <w:p w14:paraId="612B8183" w14:textId="2F1ECA32" w:rsidR="00797668" w:rsidRPr="00797668" w:rsidRDefault="00797668" w:rsidP="00797668">
                          <w:pPr>
                            <w:jc w:val="center"/>
                            <w:rPr>
                              <w:sz w:val="28"/>
                              <w:lang w:val="ru-RU"/>
                            </w:rPr>
                          </w:pPr>
                          <w:r>
                            <w:rPr>
                              <w:rFonts w:ascii="Proxima Nova Rg" w:hAnsi="Proxima Nova Rg" w:cs="Arial"/>
                              <w:noProof/>
                              <w:sz w:val="28"/>
                              <w:szCs w:val="20"/>
                              <w:lang w:val="en-US"/>
                            </w:rPr>
                            <w:t>BL</w:t>
                          </w:r>
                          <w:r w:rsidRPr="00797668">
                            <w:rPr>
                              <w:rFonts w:ascii="Proxima Nova Rg" w:hAnsi="Proxima Nova Rg" w:cs="Arial"/>
                              <w:noProof/>
                              <w:sz w:val="28"/>
                              <w:szCs w:val="20"/>
                              <w:lang w:val="ru-RU"/>
                            </w:rPr>
                            <w:t>_</w:t>
                          </w:r>
                          <w:r w:rsidRPr="00797668">
                            <w:rPr>
                              <w:rFonts w:ascii="Proxima Nova Rg" w:hAnsi="Proxima Nova Rg" w:cs="Arial"/>
                              <w:noProof/>
                              <w:sz w:val="28"/>
                              <w:szCs w:val="20"/>
                              <w:lang w:val="en-US"/>
                            </w:rPr>
                            <w:t>PRC</w:t>
                          </w:r>
                          <w:r w:rsidRPr="00797668">
                            <w:rPr>
                              <w:rFonts w:ascii="Proxima Nova Rg" w:hAnsi="Proxima Nova Rg" w:cs="Arial"/>
                              <w:noProof/>
                              <w:sz w:val="28"/>
                              <w:szCs w:val="20"/>
                              <w:lang w:val="ru-RU"/>
                            </w:rPr>
                            <w:t>-</w:t>
                          </w:r>
                          <w:r w:rsidRPr="00797668">
                            <w:rPr>
                              <w:rFonts w:ascii="Proxima Nova Rg" w:hAnsi="Proxima Nova Rg" w:cs="Arial"/>
                              <w:noProof/>
                              <w:sz w:val="28"/>
                              <w:szCs w:val="20"/>
                              <w:lang w:val="en-US"/>
                            </w:rPr>
                            <w:t>VSL</w:t>
                          </w:r>
                          <w:r w:rsidRPr="00797668">
                            <w:rPr>
                              <w:rFonts w:ascii="Proxima Nova Rg" w:hAnsi="Proxima Nova Rg" w:cs="Arial"/>
                              <w:noProof/>
                              <w:sz w:val="28"/>
                              <w:szCs w:val="20"/>
                              <w:lang w:val="ru-RU"/>
                            </w:rPr>
                            <w:t>-06-6005</w:t>
                          </w:r>
                        </w:p>
                      </w:txbxContent>
                    </v:textbox>
                    <w10:wrap type="square" anchorx="margin" anchory="margin"/>
                  </v:shape>
                </w:pict>
              </mc:Fallback>
            </mc:AlternateContent>
          </w:r>
          <w:r w:rsidR="00172D5F" w:rsidRPr="00797668">
            <w:rPr>
              <w:rFonts w:ascii="Proxima Nova Rg" w:hAnsi="Proxima Nova Rg" w:cs="Arial"/>
              <w:b/>
              <w:bCs/>
              <w:sz w:val="32"/>
              <w:szCs w:val="32"/>
              <w:lang w:val="ru"/>
            </w:rPr>
            <w:br w:type="page"/>
          </w:r>
        </w:p>
      </w:sdtContent>
    </w:sdt>
    <w:p w14:paraId="76298A5D" w14:textId="77777777" w:rsidR="009D5CC5" w:rsidRPr="00797668" w:rsidRDefault="004B1BB5" w:rsidP="001C4525">
      <w:pPr>
        <w:rPr>
          <w:rFonts w:ascii="Proxima Nova Rg" w:hAnsi="Proxima Nova Rg" w:cs="Arial"/>
          <w:b/>
          <w:sz w:val="32"/>
          <w:szCs w:val="32"/>
        </w:rPr>
      </w:pPr>
      <w:r w:rsidRPr="00797668">
        <w:rPr>
          <w:rFonts w:ascii="Proxima Nova Rg" w:hAnsi="Proxima Nova Rg" w:cs="Arial"/>
          <w:b/>
          <w:bCs/>
          <w:sz w:val="32"/>
          <w:szCs w:val="32"/>
          <w:lang w:val="ru"/>
        </w:rPr>
        <w:lastRenderedPageBreak/>
        <w:t>Содержание</w:t>
      </w:r>
    </w:p>
    <w:p w14:paraId="32AE03D4" w14:textId="77777777" w:rsidR="00C71898" w:rsidRPr="00797668" w:rsidRDefault="00C71898" w:rsidP="00581EC3">
      <w:pPr>
        <w:rPr>
          <w:rFonts w:ascii="Proxima Nova Rg" w:hAnsi="Proxima Nova Rg" w:cs="Arial"/>
          <w:szCs w:val="32"/>
        </w:rPr>
      </w:pPr>
    </w:p>
    <w:p w14:paraId="58D5A12C" w14:textId="77777777" w:rsidR="005E74E4" w:rsidRPr="00797668" w:rsidRDefault="005E74E4" w:rsidP="00581EC3">
      <w:pPr>
        <w:rPr>
          <w:rFonts w:ascii="Proxima Nova Rg" w:hAnsi="Proxima Nova Rg" w:cs="Arial"/>
          <w:szCs w:val="32"/>
        </w:rPr>
      </w:pPr>
    </w:p>
    <w:p w14:paraId="078EC806" w14:textId="4465D8B3" w:rsidR="00956C2B" w:rsidRDefault="00093323">
      <w:pPr>
        <w:pStyle w:val="11"/>
        <w:rPr>
          <w:rFonts w:asciiTheme="minorHAnsi" w:eastAsiaTheme="minorEastAsia" w:hAnsiTheme="minorHAnsi" w:cstheme="minorBidi"/>
          <w:b w:val="0"/>
          <w:kern w:val="2"/>
          <w:sz w:val="24"/>
          <w:lang w:val="ru-RU" w:eastAsia="ru-RU"/>
          <w14:ligatures w14:val="standardContextual"/>
        </w:rPr>
      </w:pPr>
      <w:r w:rsidRPr="00797668">
        <w:rPr>
          <w:rFonts w:ascii="Proxima Nova Rg" w:hAnsi="Proxima Nova Rg" w:cs="Arial"/>
          <w:bCs/>
          <w:szCs w:val="32"/>
          <w:lang w:val="ru"/>
        </w:rPr>
        <w:fldChar w:fldCharType="begin"/>
      </w:r>
      <w:r w:rsidRPr="00797668">
        <w:rPr>
          <w:rFonts w:ascii="Proxima Nova Rg" w:hAnsi="Proxima Nova Rg" w:cs="Arial"/>
          <w:szCs w:val="32"/>
        </w:rPr>
        <w:instrText xml:space="preserve"> TOC \o "1-4" \h \z \u </w:instrText>
      </w:r>
      <w:r w:rsidRPr="00797668">
        <w:rPr>
          <w:rFonts w:ascii="Proxima Nova Rg" w:hAnsi="Proxima Nova Rg" w:cs="Arial"/>
          <w:szCs w:val="32"/>
        </w:rPr>
        <w:fldChar w:fldCharType="separate"/>
      </w:r>
      <w:hyperlink w:anchor="_Toc191545964" w:history="1">
        <w:r w:rsidR="00956C2B" w:rsidRPr="00F15D01">
          <w:rPr>
            <w:rStyle w:val="aa"/>
            <w:rFonts w:ascii="Proxima Nova Rg" w:hAnsi="Proxima Nova Rg"/>
          </w:rPr>
          <w:t>1</w:t>
        </w:r>
        <w:r w:rsidR="00956C2B">
          <w:rPr>
            <w:rFonts w:asciiTheme="minorHAnsi" w:eastAsiaTheme="minorEastAsia" w:hAnsiTheme="minorHAnsi" w:cstheme="minorBidi"/>
            <w:b w:val="0"/>
            <w:kern w:val="2"/>
            <w:sz w:val="24"/>
            <w:lang w:val="ru-RU" w:eastAsia="ru-RU"/>
            <w14:ligatures w14:val="standardContextual"/>
          </w:rPr>
          <w:tab/>
        </w:r>
        <w:r w:rsidR="00956C2B" w:rsidRPr="00F15D01">
          <w:rPr>
            <w:rStyle w:val="aa"/>
            <w:rFonts w:ascii="Proxima Nova Rg" w:hAnsi="Proxima Nova Rg"/>
            <w:lang w:val="ru"/>
          </w:rPr>
          <w:t>Назначение</w:t>
        </w:r>
        <w:r w:rsidR="00956C2B">
          <w:rPr>
            <w:webHidden/>
          </w:rPr>
          <w:tab/>
        </w:r>
        <w:r w:rsidR="00956C2B">
          <w:rPr>
            <w:webHidden/>
          </w:rPr>
          <w:fldChar w:fldCharType="begin"/>
        </w:r>
        <w:r w:rsidR="00956C2B">
          <w:rPr>
            <w:webHidden/>
          </w:rPr>
          <w:instrText xml:space="preserve"> PAGEREF _Toc191545964 \h </w:instrText>
        </w:r>
        <w:r w:rsidR="00956C2B">
          <w:rPr>
            <w:webHidden/>
          </w:rPr>
        </w:r>
        <w:r w:rsidR="00956C2B">
          <w:rPr>
            <w:webHidden/>
          </w:rPr>
          <w:fldChar w:fldCharType="separate"/>
        </w:r>
        <w:r w:rsidR="00956C2B">
          <w:rPr>
            <w:webHidden/>
          </w:rPr>
          <w:t>2</w:t>
        </w:r>
        <w:r w:rsidR="00956C2B">
          <w:rPr>
            <w:webHidden/>
          </w:rPr>
          <w:fldChar w:fldCharType="end"/>
        </w:r>
      </w:hyperlink>
    </w:p>
    <w:p w14:paraId="0B9C4D93" w14:textId="59E40360" w:rsidR="00956C2B" w:rsidRDefault="00956C2B">
      <w:pPr>
        <w:pStyle w:val="11"/>
        <w:rPr>
          <w:rFonts w:asciiTheme="minorHAnsi" w:eastAsiaTheme="minorEastAsia" w:hAnsiTheme="minorHAnsi" w:cstheme="minorBidi"/>
          <w:b w:val="0"/>
          <w:kern w:val="2"/>
          <w:sz w:val="24"/>
          <w:lang w:val="ru-RU" w:eastAsia="ru-RU"/>
          <w14:ligatures w14:val="standardContextual"/>
        </w:rPr>
      </w:pPr>
      <w:hyperlink w:anchor="_Toc191545965" w:history="1">
        <w:r w:rsidRPr="00F15D01">
          <w:rPr>
            <w:rStyle w:val="aa"/>
            <w:rFonts w:ascii="Proxima Nova Rg" w:hAnsi="Proxima Nova Rg"/>
          </w:rPr>
          <w:t>2</w:t>
        </w:r>
        <w:r>
          <w:rPr>
            <w:rFonts w:asciiTheme="minorHAnsi" w:eastAsiaTheme="minorEastAsia" w:hAnsiTheme="minorHAnsi" w:cstheme="minorBidi"/>
            <w:b w:val="0"/>
            <w:kern w:val="2"/>
            <w:sz w:val="24"/>
            <w:lang w:val="ru-RU" w:eastAsia="ru-RU"/>
            <w14:ligatures w14:val="standardContextual"/>
          </w:rPr>
          <w:tab/>
        </w:r>
        <w:r w:rsidRPr="00F15D01">
          <w:rPr>
            <w:rStyle w:val="aa"/>
            <w:rFonts w:ascii="Proxima Nova Rg" w:hAnsi="Proxima Nova Rg"/>
            <w:lang w:val="ru"/>
          </w:rPr>
          <w:t>Область применения</w:t>
        </w:r>
        <w:r>
          <w:rPr>
            <w:webHidden/>
          </w:rPr>
          <w:tab/>
        </w:r>
        <w:r>
          <w:rPr>
            <w:webHidden/>
          </w:rPr>
          <w:fldChar w:fldCharType="begin"/>
        </w:r>
        <w:r>
          <w:rPr>
            <w:webHidden/>
          </w:rPr>
          <w:instrText xml:space="preserve"> PAGEREF _Toc191545965 \h </w:instrText>
        </w:r>
        <w:r>
          <w:rPr>
            <w:webHidden/>
          </w:rPr>
        </w:r>
        <w:r>
          <w:rPr>
            <w:webHidden/>
          </w:rPr>
          <w:fldChar w:fldCharType="separate"/>
        </w:r>
        <w:r>
          <w:rPr>
            <w:webHidden/>
          </w:rPr>
          <w:t>2</w:t>
        </w:r>
        <w:r>
          <w:rPr>
            <w:webHidden/>
          </w:rPr>
          <w:fldChar w:fldCharType="end"/>
        </w:r>
      </w:hyperlink>
    </w:p>
    <w:p w14:paraId="0658A725" w14:textId="52EC3657" w:rsidR="00956C2B" w:rsidRDefault="00956C2B">
      <w:pPr>
        <w:pStyle w:val="11"/>
        <w:rPr>
          <w:rFonts w:asciiTheme="minorHAnsi" w:eastAsiaTheme="minorEastAsia" w:hAnsiTheme="minorHAnsi" w:cstheme="minorBidi"/>
          <w:b w:val="0"/>
          <w:kern w:val="2"/>
          <w:sz w:val="24"/>
          <w:lang w:val="ru-RU" w:eastAsia="ru-RU"/>
          <w14:ligatures w14:val="standardContextual"/>
        </w:rPr>
      </w:pPr>
      <w:hyperlink w:anchor="_Toc191545966" w:history="1">
        <w:r w:rsidRPr="00F15D01">
          <w:rPr>
            <w:rStyle w:val="aa"/>
            <w:rFonts w:ascii="Proxima Nova Rg" w:hAnsi="Proxima Nova Rg"/>
          </w:rPr>
          <w:t>3</w:t>
        </w:r>
        <w:r>
          <w:rPr>
            <w:rFonts w:asciiTheme="minorHAnsi" w:eastAsiaTheme="minorEastAsia" w:hAnsiTheme="minorHAnsi" w:cstheme="minorBidi"/>
            <w:b w:val="0"/>
            <w:kern w:val="2"/>
            <w:sz w:val="24"/>
            <w:lang w:val="ru-RU" w:eastAsia="ru-RU"/>
            <w14:ligatures w14:val="standardContextual"/>
          </w:rPr>
          <w:tab/>
        </w:r>
        <w:r w:rsidRPr="00F15D01">
          <w:rPr>
            <w:rStyle w:val="aa"/>
            <w:rFonts w:ascii="Proxima Nova Rg" w:hAnsi="Proxima Nova Rg"/>
            <w:lang w:val="ru"/>
          </w:rPr>
          <w:t>Ответственность  и подотчетность</w:t>
        </w:r>
        <w:r>
          <w:rPr>
            <w:webHidden/>
          </w:rPr>
          <w:tab/>
        </w:r>
        <w:r>
          <w:rPr>
            <w:webHidden/>
          </w:rPr>
          <w:fldChar w:fldCharType="begin"/>
        </w:r>
        <w:r>
          <w:rPr>
            <w:webHidden/>
          </w:rPr>
          <w:instrText xml:space="preserve"> PAGEREF _Toc191545966 \h </w:instrText>
        </w:r>
        <w:r>
          <w:rPr>
            <w:webHidden/>
          </w:rPr>
        </w:r>
        <w:r>
          <w:rPr>
            <w:webHidden/>
          </w:rPr>
          <w:fldChar w:fldCharType="separate"/>
        </w:r>
        <w:r>
          <w:rPr>
            <w:webHidden/>
          </w:rPr>
          <w:t>2</w:t>
        </w:r>
        <w:r>
          <w:rPr>
            <w:webHidden/>
          </w:rPr>
          <w:fldChar w:fldCharType="end"/>
        </w:r>
      </w:hyperlink>
    </w:p>
    <w:p w14:paraId="1210E666" w14:textId="5B0C5F3C" w:rsidR="00956C2B" w:rsidRDefault="00956C2B">
      <w:pPr>
        <w:pStyle w:val="11"/>
        <w:rPr>
          <w:rFonts w:asciiTheme="minorHAnsi" w:eastAsiaTheme="minorEastAsia" w:hAnsiTheme="minorHAnsi" w:cstheme="minorBidi"/>
          <w:b w:val="0"/>
          <w:kern w:val="2"/>
          <w:sz w:val="24"/>
          <w:lang w:val="ru-RU" w:eastAsia="ru-RU"/>
          <w14:ligatures w14:val="standardContextual"/>
        </w:rPr>
      </w:pPr>
      <w:hyperlink w:anchor="_Toc191545967" w:history="1">
        <w:r w:rsidRPr="00F15D01">
          <w:rPr>
            <w:rStyle w:val="aa"/>
            <w:rFonts w:ascii="Proxima Nova Rg" w:hAnsi="Proxima Nova Rg"/>
          </w:rPr>
          <w:t>4</w:t>
        </w:r>
        <w:r>
          <w:rPr>
            <w:rFonts w:asciiTheme="minorHAnsi" w:eastAsiaTheme="minorEastAsia" w:hAnsiTheme="minorHAnsi" w:cstheme="minorBidi"/>
            <w:b w:val="0"/>
            <w:kern w:val="2"/>
            <w:sz w:val="24"/>
            <w:lang w:val="ru-RU" w:eastAsia="ru-RU"/>
            <w14:ligatures w14:val="standardContextual"/>
          </w:rPr>
          <w:tab/>
        </w:r>
        <w:r w:rsidRPr="00F15D01">
          <w:rPr>
            <w:rStyle w:val="aa"/>
            <w:rFonts w:ascii="Proxima Nova Rg" w:hAnsi="Proxima Nova Rg"/>
            <w:lang w:val="ru"/>
          </w:rPr>
          <w:t>Описание</w:t>
        </w:r>
        <w:r>
          <w:rPr>
            <w:webHidden/>
          </w:rPr>
          <w:tab/>
        </w:r>
        <w:r>
          <w:rPr>
            <w:webHidden/>
          </w:rPr>
          <w:fldChar w:fldCharType="begin"/>
        </w:r>
        <w:r>
          <w:rPr>
            <w:webHidden/>
          </w:rPr>
          <w:instrText xml:space="preserve"> PAGEREF _Toc191545967 \h </w:instrText>
        </w:r>
        <w:r>
          <w:rPr>
            <w:webHidden/>
          </w:rPr>
        </w:r>
        <w:r>
          <w:rPr>
            <w:webHidden/>
          </w:rPr>
          <w:fldChar w:fldCharType="separate"/>
        </w:r>
        <w:r>
          <w:rPr>
            <w:webHidden/>
          </w:rPr>
          <w:t>3</w:t>
        </w:r>
        <w:r>
          <w:rPr>
            <w:webHidden/>
          </w:rPr>
          <w:fldChar w:fldCharType="end"/>
        </w:r>
      </w:hyperlink>
    </w:p>
    <w:p w14:paraId="2D63941F" w14:textId="11DC9E1D" w:rsidR="00956C2B" w:rsidRDefault="00956C2B">
      <w:pPr>
        <w:pStyle w:val="21"/>
        <w:rPr>
          <w:rFonts w:asciiTheme="minorHAnsi" w:eastAsiaTheme="minorEastAsia" w:hAnsiTheme="minorHAnsi" w:cstheme="minorBidi"/>
          <w:noProof/>
          <w:kern w:val="2"/>
          <w:sz w:val="24"/>
          <w:lang w:val="ru-RU" w:eastAsia="ru-RU"/>
          <w14:ligatures w14:val="standardContextual"/>
        </w:rPr>
      </w:pPr>
      <w:hyperlink w:anchor="_Toc191545968" w:history="1">
        <w:r w:rsidRPr="00F15D01">
          <w:rPr>
            <w:rStyle w:val="aa"/>
            <w:rFonts w:ascii="Proxima Nova Rg" w:hAnsi="Proxima Nova Rg"/>
            <w:noProof/>
            <w:lang w:eastAsia="en-GB"/>
          </w:rPr>
          <w:t>4.1</w:t>
        </w:r>
        <w:r>
          <w:rPr>
            <w:rFonts w:asciiTheme="minorHAnsi" w:eastAsiaTheme="minorEastAsia" w:hAnsiTheme="minorHAnsi" w:cstheme="minorBidi"/>
            <w:noProof/>
            <w:kern w:val="2"/>
            <w:sz w:val="24"/>
            <w:lang w:val="ru-RU" w:eastAsia="ru-RU"/>
            <w14:ligatures w14:val="standardContextual"/>
          </w:rPr>
          <w:tab/>
        </w:r>
        <w:r w:rsidRPr="00F15D01">
          <w:rPr>
            <w:rStyle w:val="aa"/>
            <w:rFonts w:ascii="Proxima Nova Rg" w:hAnsi="Proxima Nova Rg"/>
            <w:noProof/>
            <w:lang w:val="ru"/>
          </w:rPr>
          <w:t>Бункеровка и прием топлива</w:t>
        </w:r>
        <w:r>
          <w:rPr>
            <w:noProof/>
            <w:webHidden/>
          </w:rPr>
          <w:tab/>
        </w:r>
        <w:r>
          <w:rPr>
            <w:noProof/>
            <w:webHidden/>
          </w:rPr>
          <w:fldChar w:fldCharType="begin"/>
        </w:r>
        <w:r>
          <w:rPr>
            <w:noProof/>
            <w:webHidden/>
          </w:rPr>
          <w:instrText xml:space="preserve"> PAGEREF _Toc191545968 \h </w:instrText>
        </w:r>
        <w:r>
          <w:rPr>
            <w:noProof/>
            <w:webHidden/>
          </w:rPr>
        </w:r>
        <w:r>
          <w:rPr>
            <w:noProof/>
            <w:webHidden/>
          </w:rPr>
          <w:fldChar w:fldCharType="separate"/>
        </w:r>
        <w:r>
          <w:rPr>
            <w:noProof/>
            <w:webHidden/>
          </w:rPr>
          <w:t>3</w:t>
        </w:r>
        <w:r>
          <w:rPr>
            <w:noProof/>
            <w:webHidden/>
          </w:rPr>
          <w:fldChar w:fldCharType="end"/>
        </w:r>
      </w:hyperlink>
    </w:p>
    <w:p w14:paraId="60364486" w14:textId="74A5346E" w:rsidR="00956C2B" w:rsidRDefault="00956C2B">
      <w:pPr>
        <w:pStyle w:val="21"/>
        <w:rPr>
          <w:rFonts w:asciiTheme="minorHAnsi" w:eastAsiaTheme="minorEastAsia" w:hAnsiTheme="minorHAnsi" w:cstheme="minorBidi"/>
          <w:noProof/>
          <w:kern w:val="2"/>
          <w:sz w:val="24"/>
          <w:lang w:val="ru-RU" w:eastAsia="ru-RU"/>
          <w14:ligatures w14:val="standardContextual"/>
        </w:rPr>
      </w:pPr>
      <w:hyperlink w:anchor="_Toc191545969" w:history="1">
        <w:r w:rsidRPr="00F15D01">
          <w:rPr>
            <w:rStyle w:val="aa"/>
            <w:rFonts w:ascii="Proxima Nova Rg" w:hAnsi="Proxima Nova Rg"/>
            <w:noProof/>
          </w:rPr>
          <w:t>4.2</w:t>
        </w:r>
        <w:r>
          <w:rPr>
            <w:rFonts w:asciiTheme="minorHAnsi" w:eastAsiaTheme="minorEastAsia" w:hAnsiTheme="minorHAnsi" w:cstheme="minorBidi"/>
            <w:noProof/>
            <w:kern w:val="2"/>
            <w:sz w:val="24"/>
            <w:lang w:val="ru-RU" w:eastAsia="ru-RU"/>
            <w14:ligatures w14:val="standardContextual"/>
          </w:rPr>
          <w:tab/>
        </w:r>
        <w:r w:rsidRPr="00F15D01">
          <w:rPr>
            <w:rStyle w:val="aa"/>
            <w:rFonts w:ascii="Proxima Nova Rg" w:hAnsi="Proxima Nova Rg"/>
            <w:noProof/>
            <w:lang w:val="ru"/>
          </w:rPr>
          <w:t>Бункеровка в море</w:t>
        </w:r>
        <w:r>
          <w:rPr>
            <w:noProof/>
            <w:webHidden/>
          </w:rPr>
          <w:tab/>
        </w:r>
        <w:r>
          <w:rPr>
            <w:noProof/>
            <w:webHidden/>
          </w:rPr>
          <w:fldChar w:fldCharType="begin"/>
        </w:r>
        <w:r>
          <w:rPr>
            <w:noProof/>
            <w:webHidden/>
          </w:rPr>
          <w:instrText xml:space="preserve"> PAGEREF _Toc191545969 \h </w:instrText>
        </w:r>
        <w:r>
          <w:rPr>
            <w:noProof/>
            <w:webHidden/>
          </w:rPr>
        </w:r>
        <w:r>
          <w:rPr>
            <w:noProof/>
            <w:webHidden/>
          </w:rPr>
          <w:fldChar w:fldCharType="separate"/>
        </w:r>
        <w:r>
          <w:rPr>
            <w:noProof/>
            <w:webHidden/>
          </w:rPr>
          <w:t>4</w:t>
        </w:r>
        <w:r>
          <w:rPr>
            <w:noProof/>
            <w:webHidden/>
          </w:rPr>
          <w:fldChar w:fldCharType="end"/>
        </w:r>
      </w:hyperlink>
    </w:p>
    <w:p w14:paraId="1CEFABAA" w14:textId="701A6FB1" w:rsidR="00956C2B" w:rsidRDefault="00956C2B">
      <w:pPr>
        <w:pStyle w:val="21"/>
        <w:rPr>
          <w:rFonts w:asciiTheme="minorHAnsi" w:eastAsiaTheme="minorEastAsia" w:hAnsiTheme="minorHAnsi" w:cstheme="minorBidi"/>
          <w:noProof/>
          <w:kern w:val="2"/>
          <w:sz w:val="24"/>
          <w:lang w:val="ru-RU" w:eastAsia="ru-RU"/>
          <w14:ligatures w14:val="standardContextual"/>
        </w:rPr>
      </w:pPr>
      <w:hyperlink w:anchor="_Toc191545970" w:history="1">
        <w:r w:rsidRPr="00F15D01">
          <w:rPr>
            <w:rStyle w:val="aa"/>
            <w:rFonts w:ascii="Proxima Nova Rg" w:hAnsi="Proxima Nova Rg"/>
            <w:noProof/>
          </w:rPr>
          <w:t>4.3</w:t>
        </w:r>
        <w:r>
          <w:rPr>
            <w:rFonts w:asciiTheme="minorHAnsi" w:eastAsiaTheme="minorEastAsia" w:hAnsiTheme="minorHAnsi" w:cstheme="minorBidi"/>
            <w:noProof/>
            <w:kern w:val="2"/>
            <w:sz w:val="24"/>
            <w:lang w:val="ru-RU" w:eastAsia="ru-RU"/>
            <w14:ligatures w14:val="standardContextual"/>
          </w:rPr>
          <w:tab/>
        </w:r>
        <w:r w:rsidRPr="00F15D01">
          <w:rPr>
            <w:rStyle w:val="aa"/>
            <w:rFonts w:ascii="Proxima Nova Rg" w:hAnsi="Proxima Nova Rg"/>
            <w:noProof/>
            <w:lang w:val="ru"/>
          </w:rPr>
          <w:t>Количество и качество</w:t>
        </w:r>
        <w:r>
          <w:rPr>
            <w:noProof/>
            <w:webHidden/>
          </w:rPr>
          <w:tab/>
        </w:r>
        <w:r>
          <w:rPr>
            <w:noProof/>
            <w:webHidden/>
          </w:rPr>
          <w:fldChar w:fldCharType="begin"/>
        </w:r>
        <w:r>
          <w:rPr>
            <w:noProof/>
            <w:webHidden/>
          </w:rPr>
          <w:instrText xml:space="preserve"> PAGEREF _Toc191545970 \h </w:instrText>
        </w:r>
        <w:r>
          <w:rPr>
            <w:noProof/>
            <w:webHidden/>
          </w:rPr>
        </w:r>
        <w:r>
          <w:rPr>
            <w:noProof/>
            <w:webHidden/>
          </w:rPr>
          <w:fldChar w:fldCharType="separate"/>
        </w:r>
        <w:r>
          <w:rPr>
            <w:noProof/>
            <w:webHidden/>
          </w:rPr>
          <w:t>4</w:t>
        </w:r>
        <w:r>
          <w:rPr>
            <w:noProof/>
            <w:webHidden/>
          </w:rPr>
          <w:fldChar w:fldCharType="end"/>
        </w:r>
      </w:hyperlink>
    </w:p>
    <w:p w14:paraId="31994A36" w14:textId="119338FE" w:rsidR="00956C2B" w:rsidRDefault="00956C2B">
      <w:pPr>
        <w:pStyle w:val="31"/>
        <w:rPr>
          <w:rFonts w:asciiTheme="minorHAnsi" w:eastAsiaTheme="minorEastAsia" w:hAnsiTheme="minorHAnsi" w:cstheme="minorBidi"/>
          <w:noProof/>
          <w:kern w:val="2"/>
          <w:sz w:val="24"/>
          <w:lang w:val="ru-RU" w:eastAsia="ru-RU"/>
          <w14:ligatures w14:val="standardContextual"/>
        </w:rPr>
      </w:pPr>
      <w:hyperlink w:anchor="_Toc191545971" w:history="1">
        <w:r w:rsidRPr="00F15D01">
          <w:rPr>
            <w:rStyle w:val="aa"/>
            <w:rFonts w:ascii="Proxima Nova Rg" w:hAnsi="Proxima Nova Rg"/>
            <w:noProof/>
          </w:rPr>
          <w:t>4.3.1</w:t>
        </w:r>
        <w:r>
          <w:rPr>
            <w:rFonts w:asciiTheme="minorHAnsi" w:eastAsiaTheme="minorEastAsia" w:hAnsiTheme="minorHAnsi" w:cstheme="minorBidi"/>
            <w:noProof/>
            <w:kern w:val="2"/>
            <w:sz w:val="24"/>
            <w:lang w:val="ru-RU" w:eastAsia="ru-RU"/>
            <w14:ligatures w14:val="standardContextual"/>
          </w:rPr>
          <w:tab/>
        </w:r>
        <w:r w:rsidRPr="00F15D01">
          <w:rPr>
            <w:rStyle w:val="aa"/>
            <w:rFonts w:ascii="Proxima Nova Rg" w:hAnsi="Proxima Nova Rg"/>
            <w:noProof/>
            <w:lang w:val="ru"/>
          </w:rPr>
          <w:t>Количество</w:t>
        </w:r>
        <w:r>
          <w:rPr>
            <w:noProof/>
            <w:webHidden/>
          </w:rPr>
          <w:tab/>
        </w:r>
        <w:r>
          <w:rPr>
            <w:noProof/>
            <w:webHidden/>
          </w:rPr>
          <w:fldChar w:fldCharType="begin"/>
        </w:r>
        <w:r>
          <w:rPr>
            <w:noProof/>
            <w:webHidden/>
          </w:rPr>
          <w:instrText xml:space="preserve"> PAGEREF _Toc191545971 \h </w:instrText>
        </w:r>
        <w:r>
          <w:rPr>
            <w:noProof/>
            <w:webHidden/>
          </w:rPr>
        </w:r>
        <w:r>
          <w:rPr>
            <w:noProof/>
            <w:webHidden/>
          </w:rPr>
          <w:fldChar w:fldCharType="separate"/>
        </w:r>
        <w:r>
          <w:rPr>
            <w:noProof/>
            <w:webHidden/>
          </w:rPr>
          <w:t>4</w:t>
        </w:r>
        <w:r>
          <w:rPr>
            <w:noProof/>
            <w:webHidden/>
          </w:rPr>
          <w:fldChar w:fldCharType="end"/>
        </w:r>
      </w:hyperlink>
    </w:p>
    <w:p w14:paraId="60C0CEF5" w14:textId="1ABA7AB8" w:rsidR="00956C2B" w:rsidRDefault="00956C2B">
      <w:pPr>
        <w:pStyle w:val="31"/>
        <w:rPr>
          <w:rFonts w:asciiTheme="minorHAnsi" w:eastAsiaTheme="minorEastAsia" w:hAnsiTheme="minorHAnsi" w:cstheme="minorBidi"/>
          <w:noProof/>
          <w:kern w:val="2"/>
          <w:sz w:val="24"/>
          <w:lang w:val="ru-RU" w:eastAsia="ru-RU"/>
          <w14:ligatures w14:val="standardContextual"/>
        </w:rPr>
      </w:pPr>
      <w:hyperlink w:anchor="_Toc191545972" w:history="1">
        <w:r w:rsidRPr="00F15D01">
          <w:rPr>
            <w:rStyle w:val="aa"/>
            <w:rFonts w:ascii="Proxima Nova Rg" w:hAnsi="Proxima Nova Rg"/>
            <w:noProof/>
          </w:rPr>
          <w:t>4.3.2</w:t>
        </w:r>
        <w:r>
          <w:rPr>
            <w:rFonts w:asciiTheme="minorHAnsi" w:eastAsiaTheme="minorEastAsia" w:hAnsiTheme="minorHAnsi" w:cstheme="minorBidi"/>
            <w:noProof/>
            <w:kern w:val="2"/>
            <w:sz w:val="24"/>
            <w:lang w:val="ru-RU" w:eastAsia="ru-RU"/>
            <w14:ligatures w14:val="standardContextual"/>
          </w:rPr>
          <w:tab/>
        </w:r>
        <w:r w:rsidRPr="00F15D01">
          <w:rPr>
            <w:rStyle w:val="aa"/>
            <w:rFonts w:ascii="Proxima Nova Rg" w:hAnsi="Proxima Nova Rg"/>
            <w:noProof/>
            <w:lang w:val="ru"/>
          </w:rPr>
          <w:t>Качество</w:t>
        </w:r>
        <w:r>
          <w:rPr>
            <w:noProof/>
            <w:webHidden/>
          </w:rPr>
          <w:tab/>
        </w:r>
        <w:r>
          <w:rPr>
            <w:noProof/>
            <w:webHidden/>
          </w:rPr>
          <w:fldChar w:fldCharType="begin"/>
        </w:r>
        <w:r>
          <w:rPr>
            <w:noProof/>
            <w:webHidden/>
          </w:rPr>
          <w:instrText xml:space="preserve"> PAGEREF _Toc191545972 \h </w:instrText>
        </w:r>
        <w:r>
          <w:rPr>
            <w:noProof/>
            <w:webHidden/>
          </w:rPr>
        </w:r>
        <w:r>
          <w:rPr>
            <w:noProof/>
            <w:webHidden/>
          </w:rPr>
          <w:fldChar w:fldCharType="separate"/>
        </w:r>
        <w:r>
          <w:rPr>
            <w:noProof/>
            <w:webHidden/>
          </w:rPr>
          <w:t>5</w:t>
        </w:r>
        <w:r>
          <w:rPr>
            <w:noProof/>
            <w:webHidden/>
          </w:rPr>
          <w:fldChar w:fldCharType="end"/>
        </w:r>
      </w:hyperlink>
    </w:p>
    <w:p w14:paraId="5FD088EF" w14:textId="1EED4EC1" w:rsidR="00956C2B" w:rsidRDefault="00956C2B">
      <w:pPr>
        <w:pStyle w:val="21"/>
        <w:rPr>
          <w:rFonts w:asciiTheme="minorHAnsi" w:eastAsiaTheme="minorEastAsia" w:hAnsiTheme="minorHAnsi" w:cstheme="minorBidi"/>
          <w:noProof/>
          <w:kern w:val="2"/>
          <w:sz w:val="24"/>
          <w:lang w:val="ru-RU" w:eastAsia="ru-RU"/>
          <w14:ligatures w14:val="standardContextual"/>
        </w:rPr>
      </w:pPr>
      <w:hyperlink w:anchor="_Toc191545973" w:history="1">
        <w:r w:rsidRPr="00F15D01">
          <w:rPr>
            <w:rStyle w:val="aa"/>
            <w:rFonts w:ascii="Proxima Nova Rg" w:hAnsi="Proxima Nova Rg"/>
            <w:noProof/>
          </w:rPr>
          <w:t>4.4</w:t>
        </w:r>
        <w:r>
          <w:rPr>
            <w:rFonts w:asciiTheme="minorHAnsi" w:eastAsiaTheme="minorEastAsia" w:hAnsiTheme="minorHAnsi" w:cstheme="minorBidi"/>
            <w:noProof/>
            <w:kern w:val="2"/>
            <w:sz w:val="24"/>
            <w:lang w:val="ru-RU" w:eastAsia="ru-RU"/>
            <w14:ligatures w14:val="standardContextual"/>
          </w:rPr>
          <w:tab/>
        </w:r>
        <w:r w:rsidRPr="00F15D01">
          <w:rPr>
            <w:rStyle w:val="aa"/>
            <w:rFonts w:ascii="Proxima Nova Rg" w:hAnsi="Proxima Nova Rg"/>
            <w:noProof/>
            <w:lang w:val="ru"/>
          </w:rPr>
          <w:t>После бункеровки</w:t>
        </w:r>
        <w:r>
          <w:rPr>
            <w:noProof/>
            <w:webHidden/>
          </w:rPr>
          <w:tab/>
        </w:r>
        <w:r>
          <w:rPr>
            <w:noProof/>
            <w:webHidden/>
          </w:rPr>
          <w:fldChar w:fldCharType="begin"/>
        </w:r>
        <w:r>
          <w:rPr>
            <w:noProof/>
            <w:webHidden/>
          </w:rPr>
          <w:instrText xml:space="preserve"> PAGEREF _Toc191545973 \h </w:instrText>
        </w:r>
        <w:r>
          <w:rPr>
            <w:noProof/>
            <w:webHidden/>
          </w:rPr>
        </w:r>
        <w:r>
          <w:rPr>
            <w:noProof/>
            <w:webHidden/>
          </w:rPr>
          <w:fldChar w:fldCharType="separate"/>
        </w:r>
        <w:r>
          <w:rPr>
            <w:noProof/>
            <w:webHidden/>
          </w:rPr>
          <w:t>5</w:t>
        </w:r>
        <w:r>
          <w:rPr>
            <w:noProof/>
            <w:webHidden/>
          </w:rPr>
          <w:fldChar w:fldCharType="end"/>
        </w:r>
      </w:hyperlink>
    </w:p>
    <w:p w14:paraId="5E22234C" w14:textId="0A761B57" w:rsidR="00956C2B" w:rsidRDefault="00956C2B">
      <w:pPr>
        <w:pStyle w:val="21"/>
        <w:rPr>
          <w:rFonts w:asciiTheme="minorHAnsi" w:eastAsiaTheme="minorEastAsia" w:hAnsiTheme="minorHAnsi" w:cstheme="minorBidi"/>
          <w:noProof/>
          <w:kern w:val="2"/>
          <w:sz w:val="24"/>
          <w:lang w:val="ru-RU" w:eastAsia="ru-RU"/>
          <w14:ligatures w14:val="standardContextual"/>
        </w:rPr>
      </w:pPr>
      <w:hyperlink w:anchor="_Toc191545974" w:history="1">
        <w:r w:rsidRPr="00F15D01">
          <w:rPr>
            <w:rStyle w:val="aa"/>
            <w:rFonts w:ascii="Proxima Nova Rg" w:hAnsi="Proxima Nova Rg"/>
            <w:noProof/>
          </w:rPr>
          <w:t>4.5</w:t>
        </w:r>
        <w:r>
          <w:rPr>
            <w:rFonts w:asciiTheme="minorHAnsi" w:eastAsiaTheme="minorEastAsia" w:hAnsiTheme="minorHAnsi" w:cstheme="minorBidi"/>
            <w:noProof/>
            <w:kern w:val="2"/>
            <w:sz w:val="24"/>
            <w:lang w:val="ru-RU" w:eastAsia="ru-RU"/>
            <w14:ligatures w14:val="standardContextual"/>
          </w:rPr>
          <w:tab/>
        </w:r>
        <w:r w:rsidRPr="00F15D01">
          <w:rPr>
            <w:rStyle w:val="aa"/>
            <w:rFonts w:ascii="Proxima Nova Rg" w:hAnsi="Proxima Nova Rg"/>
            <w:noProof/>
            <w:lang w:val="ru"/>
          </w:rPr>
          <w:t>Ведение учета</w:t>
        </w:r>
        <w:r>
          <w:rPr>
            <w:noProof/>
            <w:webHidden/>
          </w:rPr>
          <w:tab/>
        </w:r>
        <w:r>
          <w:rPr>
            <w:noProof/>
            <w:webHidden/>
          </w:rPr>
          <w:fldChar w:fldCharType="begin"/>
        </w:r>
        <w:r>
          <w:rPr>
            <w:noProof/>
            <w:webHidden/>
          </w:rPr>
          <w:instrText xml:space="preserve"> PAGEREF _Toc191545974 \h </w:instrText>
        </w:r>
        <w:r>
          <w:rPr>
            <w:noProof/>
            <w:webHidden/>
          </w:rPr>
        </w:r>
        <w:r>
          <w:rPr>
            <w:noProof/>
            <w:webHidden/>
          </w:rPr>
          <w:fldChar w:fldCharType="separate"/>
        </w:r>
        <w:r>
          <w:rPr>
            <w:noProof/>
            <w:webHidden/>
          </w:rPr>
          <w:t>5</w:t>
        </w:r>
        <w:r>
          <w:rPr>
            <w:noProof/>
            <w:webHidden/>
          </w:rPr>
          <w:fldChar w:fldCharType="end"/>
        </w:r>
      </w:hyperlink>
    </w:p>
    <w:p w14:paraId="5EB0F8B8" w14:textId="2010D4C8" w:rsidR="00956C2B" w:rsidRDefault="00956C2B">
      <w:pPr>
        <w:pStyle w:val="21"/>
        <w:rPr>
          <w:rFonts w:asciiTheme="minorHAnsi" w:eastAsiaTheme="minorEastAsia" w:hAnsiTheme="minorHAnsi" w:cstheme="minorBidi"/>
          <w:noProof/>
          <w:kern w:val="2"/>
          <w:sz w:val="24"/>
          <w:lang w:val="ru-RU" w:eastAsia="ru-RU"/>
          <w14:ligatures w14:val="standardContextual"/>
        </w:rPr>
      </w:pPr>
      <w:hyperlink w:anchor="_Toc191545975" w:history="1">
        <w:r w:rsidRPr="00F15D01">
          <w:rPr>
            <w:rStyle w:val="aa"/>
            <w:rFonts w:ascii="Proxima Nova Rg" w:hAnsi="Proxima Nova Rg"/>
            <w:noProof/>
            <w:lang w:val="ru-RU"/>
          </w:rPr>
          <w:t>4.6</w:t>
        </w:r>
        <w:r>
          <w:rPr>
            <w:rFonts w:asciiTheme="minorHAnsi" w:eastAsiaTheme="minorEastAsia" w:hAnsiTheme="minorHAnsi" w:cstheme="minorBidi"/>
            <w:noProof/>
            <w:kern w:val="2"/>
            <w:sz w:val="24"/>
            <w:lang w:val="ru-RU" w:eastAsia="ru-RU"/>
            <w14:ligatures w14:val="standardContextual"/>
          </w:rPr>
          <w:tab/>
        </w:r>
        <w:r w:rsidRPr="00F15D01">
          <w:rPr>
            <w:rStyle w:val="aa"/>
            <w:rFonts w:ascii="Proxima Nova Rg" w:hAnsi="Proxima Nova Rg"/>
            <w:noProof/>
            <w:lang w:val="ru"/>
          </w:rPr>
          <w:t>Наличие топлива на борту; топливо, остающееся на борту</w:t>
        </w:r>
        <w:r>
          <w:rPr>
            <w:noProof/>
            <w:webHidden/>
          </w:rPr>
          <w:tab/>
        </w:r>
        <w:r>
          <w:rPr>
            <w:noProof/>
            <w:webHidden/>
          </w:rPr>
          <w:fldChar w:fldCharType="begin"/>
        </w:r>
        <w:r>
          <w:rPr>
            <w:noProof/>
            <w:webHidden/>
          </w:rPr>
          <w:instrText xml:space="preserve"> PAGEREF _Toc191545975 \h </w:instrText>
        </w:r>
        <w:r>
          <w:rPr>
            <w:noProof/>
            <w:webHidden/>
          </w:rPr>
        </w:r>
        <w:r>
          <w:rPr>
            <w:noProof/>
            <w:webHidden/>
          </w:rPr>
          <w:fldChar w:fldCharType="separate"/>
        </w:r>
        <w:r>
          <w:rPr>
            <w:noProof/>
            <w:webHidden/>
          </w:rPr>
          <w:t>5</w:t>
        </w:r>
        <w:r>
          <w:rPr>
            <w:noProof/>
            <w:webHidden/>
          </w:rPr>
          <w:fldChar w:fldCharType="end"/>
        </w:r>
      </w:hyperlink>
    </w:p>
    <w:p w14:paraId="46428A14" w14:textId="6443388D" w:rsidR="00956C2B" w:rsidRDefault="00956C2B">
      <w:pPr>
        <w:pStyle w:val="21"/>
        <w:rPr>
          <w:rFonts w:asciiTheme="minorHAnsi" w:eastAsiaTheme="minorEastAsia" w:hAnsiTheme="minorHAnsi" w:cstheme="minorBidi"/>
          <w:noProof/>
          <w:kern w:val="2"/>
          <w:sz w:val="24"/>
          <w:lang w:val="ru-RU" w:eastAsia="ru-RU"/>
          <w14:ligatures w14:val="standardContextual"/>
        </w:rPr>
      </w:pPr>
      <w:hyperlink w:anchor="_Toc191545976" w:history="1">
        <w:r w:rsidRPr="00F15D01">
          <w:rPr>
            <w:rStyle w:val="aa"/>
            <w:rFonts w:ascii="Proxima Nova Rg" w:hAnsi="Proxima Nova Rg"/>
            <w:noProof/>
            <w:lang w:val="ru-RU"/>
          </w:rPr>
          <w:t>4.7</w:t>
        </w:r>
        <w:r>
          <w:rPr>
            <w:rFonts w:asciiTheme="minorHAnsi" w:eastAsiaTheme="minorEastAsia" w:hAnsiTheme="minorHAnsi" w:cstheme="minorBidi"/>
            <w:noProof/>
            <w:kern w:val="2"/>
            <w:sz w:val="24"/>
            <w:lang w:val="ru-RU" w:eastAsia="ru-RU"/>
            <w14:ligatures w14:val="standardContextual"/>
          </w:rPr>
          <w:tab/>
        </w:r>
        <w:r w:rsidRPr="00F15D01">
          <w:rPr>
            <w:rStyle w:val="aa"/>
            <w:rFonts w:ascii="Proxima Nova Rg" w:hAnsi="Proxima Nova Rg"/>
            <w:noProof/>
            <w:lang w:val="ru"/>
          </w:rPr>
          <w:t>Поставка топлива на другие суда и проч.</w:t>
        </w:r>
        <w:r>
          <w:rPr>
            <w:noProof/>
            <w:webHidden/>
          </w:rPr>
          <w:tab/>
        </w:r>
        <w:r>
          <w:rPr>
            <w:noProof/>
            <w:webHidden/>
          </w:rPr>
          <w:fldChar w:fldCharType="begin"/>
        </w:r>
        <w:r>
          <w:rPr>
            <w:noProof/>
            <w:webHidden/>
          </w:rPr>
          <w:instrText xml:space="preserve"> PAGEREF _Toc191545976 \h </w:instrText>
        </w:r>
        <w:r>
          <w:rPr>
            <w:noProof/>
            <w:webHidden/>
          </w:rPr>
        </w:r>
        <w:r>
          <w:rPr>
            <w:noProof/>
            <w:webHidden/>
          </w:rPr>
          <w:fldChar w:fldCharType="separate"/>
        </w:r>
        <w:r>
          <w:rPr>
            <w:noProof/>
            <w:webHidden/>
          </w:rPr>
          <w:t>6</w:t>
        </w:r>
        <w:r>
          <w:rPr>
            <w:noProof/>
            <w:webHidden/>
          </w:rPr>
          <w:fldChar w:fldCharType="end"/>
        </w:r>
      </w:hyperlink>
    </w:p>
    <w:p w14:paraId="01B7F5F0" w14:textId="61AEA253" w:rsidR="00956C2B" w:rsidRDefault="00956C2B">
      <w:pPr>
        <w:pStyle w:val="11"/>
        <w:rPr>
          <w:rFonts w:asciiTheme="minorHAnsi" w:eastAsiaTheme="minorEastAsia" w:hAnsiTheme="minorHAnsi" w:cstheme="minorBidi"/>
          <w:b w:val="0"/>
          <w:kern w:val="2"/>
          <w:sz w:val="24"/>
          <w:lang w:val="ru-RU" w:eastAsia="ru-RU"/>
          <w14:ligatures w14:val="standardContextual"/>
        </w:rPr>
      </w:pPr>
      <w:hyperlink w:anchor="_Toc191545977" w:history="1">
        <w:r w:rsidRPr="00F15D01">
          <w:rPr>
            <w:rStyle w:val="aa"/>
            <w:rFonts w:ascii="Proxima Nova Rg" w:hAnsi="Proxima Nova Rg"/>
          </w:rPr>
          <w:t>5</w:t>
        </w:r>
        <w:r>
          <w:rPr>
            <w:rFonts w:asciiTheme="minorHAnsi" w:eastAsiaTheme="minorEastAsia" w:hAnsiTheme="minorHAnsi" w:cstheme="minorBidi"/>
            <w:b w:val="0"/>
            <w:kern w:val="2"/>
            <w:sz w:val="24"/>
            <w:lang w:val="ru-RU" w:eastAsia="ru-RU"/>
            <w14:ligatures w14:val="standardContextual"/>
          </w:rPr>
          <w:tab/>
        </w:r>
        <w:r w:rsidRPr="00F15D01">
          <w:rPr>
            <w:rStyle w:val="aa"/>
            <w:rFonts w:ascii="Proxima Nova Rg" w:hAnsi="Proxima Nova Rg"/>
            <w:lang w:val="ru"/>
          </w:rPr>
          <w:t>Учетная документация</w:t>
        </w:r>
        <w:r>
          <w:rPr>
            <w:webHidden/>
          </w:rPr>
          <w:tab/>
        </w:r>
        <w:r>
          <w:rPr>
            <w:webHidden/>
          </w:rPr>
          <w:fldChar w:fldCharType="begin"/>
        </w:r>
        <w:r>
          <w:rPr>
            <w:webHidden/>
          </w:rPr>
          <w:instrText xml:space="preserve"> PAGEREF _Toc191545977 \h </w:instrText>
        </w:r>
        <w:r>
          <w:rPr>
            <w:webHidden/>
          </w:rPr>
        </w:r>
        <w:r>
          <w:rPr>
            <w:webHidden/>
          </w:rPr>
          <w:fldChar w:fldCharType="separate"/>
        </w:r>
        <w:r>
          <w:rPr>
            <w:webHidden/>
          </w:rPr>
          <w:t>6</w:t>
        </w:r>
        <w:r>
          <w:rPr>
            <w:webHidden/>
          </w:rPr>
          <w:fldChar w:fldCharType="end"/>
        </w:r>
      </w:hyperlink>
    </w:p>
    <w:p w14:paraId="0962B568" w14:textId="20342210" w:rsidR="00956C2B" w:rsidRDefault="00956C2B">
      <w:pPr>
        <w:pStyle w:val="11"/>
        <w:rPr>
          <w:rFonts w:asciiTheme="minorHAnsi" w:eastAsiaTheme="minorEastAsia" w:hAnsiTheme="minorHAnsi" w:cstheme="minorBidi"/>
          <w:b w:val="0"/>
          <w:kern w:val="2"/>
          <w:sz w:val="24"/>
          <w:lang w:val="ru-RU" w:eastAsia="ru-RU"/>
          <w14:ligatures w14:val="standardContextual"/>
        </w:rPr>
      </w:pPr>
      <w:hyperlink w:anchor="_Toc191545978" w:history="1">
        <w:r w:rsidRPr="00F15D01">
          <w:rPr>
            <w:rStyle w:val="aa"/>
            <w:rFonts w:ascii="Proxima Nova Rg" w:hAnsi="Proxima Nova Rg"/>
          </w:rPr>
          <w:t>6</w:t>
        </w:r>
        <w:r>
          <w:rPr>
            <w:rFonts w:asciiTheme="minorHAnsi" w:eastAsiaTheme="minorEastAsia" w:hAnsiTheme="minorHAnsi" w:cstheme="minorBidi"/>
            <w:b w:val="0"/>
            <w:kern w:val="2"/>
            <w:sz w:val="24"/>
            <w:lang w:val="ru-RU" w:eastAsia="ru-RU"/>
            <w14:ligatures w14:val="standardContextual"/>
          </w:rPr>
          <w:tab/>
        </w:r>
        <w:r w:rsidRPr="00F15D01">
          <w:rPr>
            <w:rStyle w:val="aa"/>
            <w:rFonts w:ascii="Proxima Nova Rg" w:hAnsi="Proxima Nova Rg"/>
            <w:lang w:val="ru"/>
          </w:rPr>
          <w:t>Приложения и прочие сопутствующие документы</w:t>
        </w:r>
        <w:r>
          <w:rPr>
            <w:webHidden/>
          </w:rPr>
          <w:tab/>
        </w:r>
        <w:r>
          <w:rPr>
            <w:webHidden/>
          </w:rPr>
          <w:fldChar w:fldCharType="begin"/>
        </w:r>
        <w:r>
          <w:rPr>
            <w:webHidden/>
          </w:rPr>
          <w:instrText xml:space="preserve"> PAGEREF _Toc191545978 \h </w:instrText>
        </w:r>
        <w:r>
          <w:rPr>
            <w:webHidden/>
          </w:rPr>
        </w:r>
        <w:r>
          <w:rPr>
            <w:webHidden/>
          </w:rPr>
          <w:fldChar w:fldCharType="separate"/>
        </w:r>
        <w:r>
          <w:rPr>
            <w:webHidden/>
          </w:rPr>
          <w:t>6</w:t>
        </w:r>
        <w:r>
          <w:rPr>
            <w:webHidden/>
          </w:rPr>
          <w:fldChar w:fldCharType="end"/>
        </w:r>
      </w:hyperlink>
    </w:p>
    <w:p w14:paraId="2AD6199F" w14:textId="2CBBCEB0" w:rsidR="00956C2B" w:rsidRDefault="00956C2B">
      <w:pPr>
        <w:pStyle w:val="11"/>
        <w:rPr>
          <w:rFonts w:asciiTheme="minorHAnsi" w:eastAsiaTheme="minorEastAsia" w:hAnsiTheme="minorHAnsi" w:cstheme="minorBidi"/>
          <w:b w:val="0"/>
          <w:kern w:val="2"/>
          <w:sz w:val="24"/>
          <w:lang w:val="ru-RU" w:eastAsia="ru-RU"/>
          <w14:ligatures w14:val="standardContextual"/>
        </w:rPr>
      </w:pPr>
      <w:hyperlink w:anchor="_Toc191545979" w:history="1">
        <w:r w:rsidRPr="00F15D01">
          <w:rPr>
            <w:rStyle w:val="aa"/>
            <w:rFonts w:ascii="Proxima Nova Rg" w:hAnsi="Proxima Nova Rg"/>
          </w:rPr>
          <w:t>7</w:t>
        </w:r>
        <w:r>
          <w:rPr>
            <w:rFonts w:asciiTheme="minorHAnsi" w:eastAsiaTheme="minorEastAsia" w:hAnsiTheme="minorHAnsi" w:cstheme="minorBidi"/>
            <w:b w:val="0"/>
            <w:kern w:val="2"/>
            <w:sz w:val="24"/>
            <w:lang w:val="ru-RU" w:eastAsia="ru-RU"/>
            <w14:ligatures w14:val="standardContextual"/>
          </w:rPr>
          <w:tab/>
        </w:r>
        <w:r w:rsidRPr="00F15D01">
          <w:rPr>
            <w:rStyle w:val="aa"/>
            <w:rFonts w:ascii="Proxima Nova Rg" w:hAnsi="Proxima Nova Rg"/>
            <w:lang w:val="ru"/>
          </w:rPr>
          <w:t>Термины и определения</w:t>
        </w:r>
        <w:r>
          <w:rPr>
            <w:webHidden/>
          </w:rPr>
          <w:tab/>
        </w:r>
        <w:r>
          <w:rPr>
            <w:webHidden/>
          </w:rPr>
          <w:fldChar w:fldCharType="begin"/>
        </w:r>
        <w:r>
          <w:rPr>
            <w:webHidden/>
          </w:rPr>
          <w:instrText xml:space="preserve"> PAGEREF _Toc191545979 \h </w:instrText>
        </w:r>
        <w:r>
          <w:rPr>
            <w:webHidden/>
          </w:rPr>
        </w:r>
        <w:r>
          <w:rPr>
            <w:webHidden/>
          </w:rPr>
          <w:fldChar w:fldCharType="separate"/>
        </w:r>
        <w:r>
          <w:rPr>
            <w:webHidden/>
          </w:rPr>
          <w:t>7</w:t>
        </w:r>
        <w:r>
          <w:rPr>
            <w:webHidden/>
          </w:rPr>
          <w:fldChar w:fldCharType="end"/>
        </w:r>
      </w:hyperlink>
    </w:p>
    <w:p w14:paraId="72A1B421" w14:textId="6301B395" w:rsidR="00956C2B" w:rsidRDefault="00956C2B">
      <w:pPr>
        <w:pStyle w:val="11"/>
        <w:rPr>
          <w:rFonts w:asciiTheme="minorHAnsi" w:eastAsiaTheme="minorEastAsia" w:hAnsiTheme="minorHAnsi" w:cstheme="minorBidi"/>
          <w:b w:val="0"/>
          <w:kern w:val="2"/>
          <w:sz w:val="24"/>
          <w:lang w:val="ru-RU" w:eastAsia="ru-RU"/>
          <w14:ligatures w14:val="standardContextual"/>
        </w:rPr>
      </w:pPr>
      <w:hyperlink w:anchor="_Toc191545980" w:history="1">
        <w:r w:rsidRPr="00F15D01">
          <w:rPr>
            <w:rStyle w:val="aa"/>
            <w:rFonts w:ascii="Proxima Nova Rg" w:hAnsi="Proxima Nova Rg"/>
          </w:rPr>
          <w:t>8</w:t>
        </w:r>
        <w:r>
          <w:rPr>
            <w:rFonts w:asciiTheme="minorHAnsi" w:eastAsiaTheme="minorEastAsia" w:hAnsiTheme="minorHAnsi" w:cstheme="minorBidi"/>
            <w:b w:val="0"/>
            <w:kern w:val="2"/>
            <w:sz w:val="24"/>
            <w:lang w:val="ru-RU" w:eastAsia="ru-RU"/>
            <w14:ligatures w14:val="standardContextual"/>
          </w:rPr>
          <w:tab/>
        </w:r>
        <w:r w:rsidRPr="00F15D01">
          <w:rPr>
            <w:rStyle w:val="aa"/>
            <w:rFonts w:ascii="Proxima Nova Rg" w:hAnsi="Proxima Nova Rg"/>
            <w:lang w:val="ru"/>
          </w:rPr>
          <w:t>Таблица изменений</w:t>
        </w:r>
        <w:r>
          <w:rPr>
            <w:webHidden/>
          </w:rPr>
          <w:tab/>
        </w:r>
        <w:r>
          <w:rPr>
            <w:webHidden/>
          </w:rPr>
          <w:fldChar w:fldCharType="begin"/>
        </w:r>
        <w:r>
          <w:rPr>
            <w:webHidden/>
          </w:rPr>
          <w:instrText xml:space="preserve"> PAGEREF _Toc191545980 \h </w:instrText>
        </w:r>
        <w:r>
          <w:rPr>
            <w:webHidden/>
          </w:rPr>
        </w:r>
        <w:r>
          <w:rPr>
            <w:webHidden/>
          </w:rPr>
          <w:fldChar w:fldCharType="separate"/>
        </w:r>
        <w:r>
          <w:rPr>
            <w:webHidden/>
          </w:rPr>
          <w:t>7</w:t>
        </w:r>
        <w:r>
          <w:rPr>
            <w:webHidden/>
          </w:rPr>
          <w:fldChar w:fldCharType="end"/>
        </w:r>
      </w:hyperlink>
    </w:p>
    <w:p w14:paraId="2E90E437" w14:textId="40883C9A" w:rsidR="00863474" w:rsidRPr="00797668" w:rsidRDefault="00093323" w:rsidP="00581EC3">
      <w:pPr>
        <w:rPr>
          <w:rFonts w:ascii="Proxima Nova Rg" w:hAnsi="Proxima Nova Rg" w:cs="Arial"/>
          <w:szCs w:val="32"/>
        </w:rPr>
      </w:pPr>
      <w:r w:rsidRPr="00797668">
        <w:rPr>
          <w:rFonts w:ascii="Proxima Nova Rg" w:hAnsi="Proxima Nova Rg" w:cs="Arial"/>
          <w:szCs w:val="32"/>
        </w:rPr>
        <w:fldChar w:fldCharType="end"/>
      </w:r>
    </w:p>
    <w:p w14:paraId="078FEA2D" w14:textId="77777777" w:rsidR="005E74E4" w:rsidRPr="00797668" w:rsidRDefault="005E74E4" w:rsidP="00581EC3">
      <w:pPr>
        <w:rPr>
          <w:rFonts w:ascii="Proxima Nova Rg" w:hAnsi="Proxima Nova Rg" w:cs="Arial"/>
          <w:szCs w:val="32"/>
        </w:rPr>
      </w:pPr>
    </w:p>
    <w:p w14:paraId="37176BCF" w14:textId="77777777" w:rsidR="005E74E4" w:rsidRPr="00797668" w:rsidRDefault="005E74E4" w:rsidP="00581EC3">
      <w:pPr>
        <w:rPr>
          <w:rFonts w:ascii="Proxima Nova Rg" w:hAnsi="Proxima Nova Rg" w:cs="Arial"/>
          <w:szCs w:val="32"/>
        </w:rPr>
      </w:pPr>
    </w:p>
    <w:p w14:paraId="188FA52A" w14:textId="77777777" w:rsidR="009D5CC5" w:rsidRPr="00797668" w:rsidRDefault="009D5CC5" w:rsidP="00CD2355">
      <w:pPr>
        <w:rPr>
          <w:rFonts w:ascii="Proxima Nova Rg" w:hAnsi="Proxima Nova Rg" w:cs="Arial"/>
        </w:rPr>
      </w:pPr>
    </w:p>
    <w:p w14:paraId="59C0023D" w14:textId="77777777" w:rsidR="00AB0070" w:rsidRPr="00797668" w:rsidRDefault="00796C6E" w:rsidP="00362F6E">
      <w:pPr>
        <w:pStyle w:val="1"/>
        <w:rPr>
          <w:rFonts w:ascii="Proxima Nova Rg" w:hAnsi="Proxima Nova Rg"/>
        </w:rPr>
      </w:pPr>
      <w:r w:rsidRPr="00797668">
        <w:rPr>
          <w:rFonts w:ascii="Proxima Nova Rg" w:hAnsi="Proxima Nova Rg"/>
          <w:b w:val="0"/>
          <w:bCs w:val="0"/>
          <w:lang w:val="ru"/>
        </w:rPr>
        <w:br w:type="page"/>
      </w:r>
      <w:bookmarkStart w:id="2" w:name="_Toc273083952"/>
      <w:bookmarkStart w:id="3" w:name="_Toc273083842"/>
      <w:bookmarkStart w:id="4" w:name="_Toc273083806"/>
      <w:bookmarkStart w:id="5" w:name="_Toc273083771"/>
      <w:bookmarkStart w:id="6" w:name="_Toc263340548"/>
      <w:bookmarkStart w:id="7" w:name="_Toc191545964"/>
      <w:r w:rsidRPr="00797668">
        <w:rPr>
          <w:rFonts w:ascii="Proxima Nova Rg" w:hAnsi="Proxima Nova Rg"/>
          <w:lang w:val="ru"/>
        </w:rPr>
        <w:lastRenderedPageBreak/>
        <w:t>Назначение</w:t>
      </w:r>
      <w:bookmarkEnd w:id="2"/>
      <w:bookmarkEnd w:id="3"/>
      <w:bookmarkEnd w:id="4"/>
      <w:bookmarkEnd w:id="5"/>
      <w:bookmarkEnd w:id="6"/>
      <w:bookmarkEnd w:id="7"/>
    </w:p>
    <w:p w14:paraId="3622D107" w14:textId="77777777" w:rsidR="0060201A" w:rsidRPr="00797668" w:rsidRDefault="0060201A" w:rsidP="0060201A">
      <w:pPr>
        <w:autoSpaceDE w:val="0"/>
        <w:autoSpaceDN w:val="0"/>
        <w:adjustRightInd w:val="0"/>
        <w:rPr>
          <w:rFonts w:ascii="Proxima Nova Rg" w:hAnsi="Proxima Nova Rg" w:cs="Arial"/>
          <w:szCs w:val="20"/>
          <w:lang w:val="ru-RU"/>
        </w:rPr>
      </w:pPr>
      <w:r w:rsidRPr="00797668">
        <w:rPr>
          <w:rFonts w:ascii="Proxima Nova Rg" w:hAnsi="Proxima Nova Rg" w:cs="Arial"/>
          <w:szCs w:val="20"/>
          <w:lang w:val="ru"/>
        </w:rPr>
        <w:t xml:space="preserve">Наивысшие стандарты оперативного планирования, контроля и выполнения работ имеют основополагающее значение для безопасности судов и их команд, а также для защиты окружающей среды. </w:t>
      </w:r>
    </w:p>
    <w:p w14:paraId="70B9BE79" w14:textId="77777777" w:rsidR="0060201A" w:rsidRPr="00797668" w:rsidRDefault="0060201A" w:rsidP="003652CB">
      <w:pPr>
        <w:rPr>
          <w:rFonts w:ascii="Proxima Nova Rg" w:hAnsi="Proxima Nova Rg" w:cs="Arial"/>
          <w:lang w:val="ru-RU"/>
        </w:rPr>
      </w:pPr>
    </w:p>
    <w:p w14:paraId="20CD2C5C" w14:textId="79A9B5AB" w:rsidR="00CE4C63" w:rsidRPr="00797668" w:rsidRDefault="00CE4C63" w:rsidP="00CE4C63">
      <w:pPr>
        <w:rPr>
          <w:rFonts w:ascii="Proxima Nova Rg" w:hAnsi="Proxima Nova Rg" w:cs="Arial"/>
          <w:lang w:val="ru-RU"/>
        </w:rPr>
      </w:pPr>
      <w:r w:rsidRPr="00797668">
        <w:rPr>
          <w:rFonts w:ascii="Proxima Nova Rg" w:hAnsi="Proxima Nova Rg" w:cs="Arial"/>
          <w:lang w:val="ru"/>
        </w:rPr>
        <w:t xml:space="preserve">Согласно </w:t>
      </w:r>
      <w:r w:rsidRPr="00797668">
        <w:rPr>
          <w:rFonts w:ascii="Proxima Nova Rg" w:hAnsi="Proxima Nova Rg" w:cs="Arial"/>
          <w:i/>
          <w:iCs/>
          <w:u w:val="single"/>
          <w:lang w:val="ru"/>
        </w:rPr>
        <w:t>Международному кодексу по управлению безопасностью (ISM</w:t>
      </w:r>
      <w:r w:rsidR="009D321F" w:rsidRPr="00797668">
        <w:rPr>
          <w:rFonts w:ascii="Proxima Nova Rg" w:hAnsi="Proxima Nova Rg" w:cs="Arial"/>
          <w:i/>
          <w:iCs/>
          <w:u w:val="single"/>
          <w:lang w:val="ru-RU"/>
        </w:rPr>
        <w:t>),</w:t>
      </w:r>
      <w:r w:rsidRPr="00797668">
        <w:rPr>
          <w:rFonts w:ascii="Proxima Nova Rg" w:hAnsi="Proxima Nova Rg" w:cs="Arial"/>
          <w:lang w:val="ru"/>
        </w:rPr>
        <w:t xml:space="preserve"> а также отраслевым стандартам, о которых идет речь в данном документе, эту процедуру </w:t>
      </w:r>
      <w:r w:rsidRPr="00797668">
        <w:rPr>
          <w:rFonts w:ascii="Proxima Nova Rg" w:hAnsi="Proxima Nova Rg" w:cs="Arial"/>
          <w:i/>
          <w:iCs/>
          <w:lang w:val="ru"/>
        </w:rPr>
        <w:t xml:space="preserve">необходимо </w:t>
      </w:r>
      <w:r w:rsidRPr="00797668">
        <w:rPr>
          <w:rFonts w:ascii="Proxima Nova Rg" w:hAnsi="Proxima Nova Rg" w:cs="Arial"/>
          <w:lang w:val="ru"/>
        </w:rPr>
        <w:t>применять в сочетании с процедурами по управлению рисками.</w:t>
      </w:r>
    </w:p>
    <w:p w14:paraId="7A2B7765" w14:textId="77777777" w:rsidR="003652CB" w:rsidRPr="00797668" w:rsidRDefault="003652CB" w:rsidP="00362F6E">
      <w:pPr>
        <w:pStyle w:val="1"/>
        <w:rPr>
          <w:rFonts w:ascii="Proxima Nova Rg" w:hAnsi="Proxima Nova Rg"/>
        </w:rPr>
      </w:pPr>
      <w:bookmarkStart w:id="8" w:name="_Toc273083953"/>
      <w:bookmarkStart w:id="9" w:name="_Toc273083843"/>
      <w:bookmarkStart w:id="10" w:name="_Toc273083807"/>
      <w:bookmarkStart w:id="11" w:name="_Toc273083772"/>
      <w:bookmarkStart w:id="12" w:name="_Toc263340549"/>
      <w:bookmarkStart w:id="13" w:name="_Toc191545965"/>
      <w:r w:rsidRPr="00797668">
        <w:rPr>
          <w:rFonts w:ascii="Proxima Nova Rg" w:hAnsi="Proxima Nova Rg"/>
          <w:lang w:val="ru"/>
        </w:rPr>
        <w:t>Область применения</w:t>
      </w:r>
      <w:bookmarkEnd w:id="8"/>
      <w:bookmarkEnd w:id="9"/>
      <w:bookmarkEnd w:id="10"/>
      <w:bookmarkEnd w:id="11"/>
      <w:bookmarkEnd w:id="12"/>
      <w:bookmarkEnd w:id="13"/>
    </w:p>
    <w:p w14:paraId="709063CF" w14:textId="77777777" w:rsidR="0085452F" w:rsidRPr="00797668" w:rsidRDefault="00D97102" w:rsidP="0085452F">
      <w:pPr>
        <w:rPr>
          <w:rFonts w:ascii="Proxima Nova Rg" w:hAnsi="Proxima Nova Rg" w:cs="Arial"/>
          <w:lang w:val="ru-RU"/>
        </w:rPr>
      </w:pPr>
      <w:r w:rsidRPr="00797668">
        <w:rPr>
          <w:rFonts w:ascii="Proxima Nova Rg" w:hAnsi="Proxima Nova Rg" w:cs="Arial"/>
          <w:lang w:val="ru"/>
        </w:rPr>
        <w:t xml:space="preserve">Применяется для операций по приему топлива в порту и в </w:t>
      </w:r>
      <w:proofErr w:type="gramStart"/>
      <w:r w:rsidRPr="00797668">
        <w:rPr>
          <w:rFonts w:ascii="Proxima Nova Rg" w:hAnsi="Proxima Nova Rg" w:cs="Arial"/>
          <w:lang w:val="ru"/>
        </w:rPr>
        <w:t xml:space="preserve">море </w:t>
      </w:r>
      <w:bookmarkStart w:id="14" w:name="_Toc263340550"/>
      <w:bookmarkStart w:id="15" w:name="_Toc273083773"/>
      <w:bookmarkStart w:id="16" w:name="_Toc273083808"/>
      <w:bookmarkStart w:id="17" w:name="_Toc273083844"/>
      <w:r w:rsidRPr="00797668">
        <w:rPr>
          <w:rFonts w:ascii="Proxima Nova Rg" w:hAnsi="Proxima Nova Rg" w:cs="Arial"/>
          <w:lang w:val="ru"/>
        </w:rPr>
        <w:t xml:space="preserve"> (</w:t>
      </w:r>
      <w:proofErr w:type="gramEnd"/>
      <w:r w:rsidRPr="00797668">
        <w:rPr>
          <w:rFonts w:ascii="Proxima Nova Rg" w:hAnsi="Proxima Nova Rg" w:cs="Arial"/>
          <w:lang w:val="ru"/>
        </w:rPr>
        <w:t>для собственного пользования).</w:t>
      </w:r>
    </w:p>
    <w:p w14:paraId="6E5201CB" w14:textId="100C3B8A" w:rsidR="001775FB" w:rsidRPr="00797668" w:rsidRDefault="0085452F" w:rsidP="00D97102">
      <w:pPr>
        <w:rPr>
          <w:rFonts w:ascii="Proxima Nova Rg" w:hAnsi="Proxima Nova Rg" w:cs="Arial"/>
          <w:lang w:val="ru-RU"/>
        </w:rPr>
      </w:pPr>
      <w:r w:rsidRPr="00797668">
        <w:rPr>
          <w:rFonts w:ascii="Proxima Nova Rg" w:hAnsi="Proxima Nova Rg" w:cs="Arial"/>
          <w:lang w:val="ru"/>
        </w:rPr>
        <w:t>Применяется для погрузки и разгрузки топлива для поставки на другие суда</w:t>
      </w:r>
      <w:r w:rsidR="009D321F" w:rsidRPr="00797668">
        <w:rPr>
          <w:rFonts w:ascii="Proxima Nova Rg" w:hAnsi="Proxima Nova Rg" w:cs="Arial"/>
          <w:lang w:val="ru-RU"/>
        </w:rPr>
        <w:t xml:space="preserve"> </w:t>
      </w:r>
      <w:r w:rsidRPr="00797668">
        <w:rPr>
          <w:rFonts w:ascii="Proxima Nova Rg" w:hAnsi="Proxima Nova Rg" w:cs="Arial"/>
          <w:lang w:val="ru"/>
        </w:rPr>
        <w:t xml:space="preserve">и проч. </w:t>
      </w:r>
    </w:p>
    <w:p w14:paraId="5B1BC3DA" w14:textId="77777777" w:rsidR="001775FB" w:rsidRPr="00797668" w:rsidRDefault="001775FB" w:rsidP="00D97102">
      <w:pPr>
        <w:rPr>
          <w:rFonts w:ascii="Proxima Nova Rg" w:hAnsi="Proxima Nova Rg" w:cs="Arial"/>
          <w:lang w:val="ru-RU"/>
        </w:rPr>
      </w:pPr>
    </w:p>
    <w:p w14:paraId="53356CD1" w14:textId="77777777" w:rsidR="003652CB" w:rsidRPr="00797668" w:rsidRDefault="0040293A" w:rsidP="00362F6E">
      <w:pPr>
        <w:pStyle w:val="1"/>
        <w:rPr>
          <w:rFonts w:ascii="Proxima Nova Rg" w:hAnsi="Proxima Nova Rg"/>
        </w:rPr>
      </w:pPr>
      <w:bookmarkStart w:id="18" w:name="_Toc191545966"/>
      <w:proofErr w:type="gramStart"/>
      <w:r w:rsidRPr="00797668">
        <w:rPr>
          <w:rFonts w:ascii="Proxima Nova Rg" w:hAnsi="Proxima Nova Rg"/>
          <w:lang w:val="ru"/>
        </w:rPr>
        <w:t xml:space="preserve">Ответственность </w:t>
      </w:r>
      <w:bookmarkEnd w:id="14"/>
      <w:bookmarkEnd w:id="15"/>
      <w:bookmarkEnd w:id="16"/>
      <w:bookmarkEnd w:id="17"/>
      <w:r w:rsidRPr="00797668">
        <w:rPr>
          <w:rFonts w:ascii="Proxima Nova Rg" w:hAnsi="Proxima Nova Rg"/>
          <w:lang w:val="ru"/>
        </w:rPr>
        <w:t xml:space="preserve"> и</w:t>
      </w:r>
      <w:proofErr w:type="gramEnd"/>
      <w:r w:rsidRPr="00797668">
        <w:rPr>
          <w:rFonts w:ascii="Proxima Nova Rg" w:hAnsi="Proxima Nova Rg"/>
          <w:lang w:val="ru"/>
        </w:rPr>
        <w:t xml:space="preserve"> подотчетность</w:t>
      </w:r>
      <w:bookmarkEnd w:id="18"/>
    </w:p>
    <w:p w14:paraId="439C79F9" w14:textId="77777777" w:rsidR="00150221" w:rsidRPr="00797668" w:rsidRDefault="00150221" w:rsidP="00C66DA2">
      <w:pPr>
        <w:rPr>
          <w:rFonts w:ascii="Proxima Nova Rg" w:hAnsi="Proxima Nova Rg" w:cs="Arial"/>
          <w:b/>
          <w:szCs w:val="20"/>
        </w:rPr>
      </w:pPr>
    </w:p>
    <w:p w14:paraId="65001C72" w14:textId="45DB1015" w:rsidR="00150221" w:rsidRPr="00797668" w:rsidRDefault="00150221" w:rsidP="00150221">
      <w:pPr>
        <w:rPr>
          <w:rFonts w:ascii="Proxima Nova Rg" w:hAnsi="Proxima Nova Rg" w:cs="Arial"/>
          <w:szCs w:val="20"/>
          <w:lang w:val="ru-RU"/>
        </w:rPr>
      </w:pPr>
      <w:r w:rsidRPr="00797668">
        <w:rPr>
          <w:rFonts w:ascii="Proxima Nova Rg" w:hAnsi="Proxima Nova Rg" w:cs="Arial"/>
          <w:b/>
          <w:bCs/>
          <w:szCs w:val="20"/>
          <w:lang w:val="ru"/>
        </w:rPr>
        <w:t xml:space="preserve">Менеджер </w:t>
      </w:r>
      <w:r w:rsidR="009D321F" w:rsidRPr="00797668">
        <w:rPr>
          <w:rFonts w:ascii="Proxima Nova Rg" w:hAnsi="Proxima Nova Rg" w:cs="Arial"/>
          <w:b/>
          <w:bCs/>
          <w:szCs w:val="20"/>
          <w:lang w:val="ru-RU"/>
        </w:rPr>
        <w:t>ОБМ и ООС</w:t>
      </w:r>
      <w:r w:rsidRPr="00797668">
        <w:rPr>
          <w:rFonts w:ascii="Proxima Nova Rg" w:hAnsi="Proxima Nova Rg" w:cs="Arial"/>
          <w:b/>
          <w:bCs/>
          <w:szCs w:val="20"/>
          <w:lang w:val="ru"/>
        </w:rPr>
        <w:t xml:space="preserve"> </w:t>
      </w:r>
      <w:r w:rsidRPr="00797668">
        <w:rPr>
          <w:rFonts w:ascii="Proxima Nova Rg" w:hAnsi="Proxima Nova Rg" w:cs="Arial"/>
          <w:szCs w:val="20"/>
          <w:lang w:val="ru"/>
        </w:rPr>
        <w:t>подотчетен за:</w:t>
      </w:r>
    </w:p>
    <w:p w14:paraId="50503D32" w14:textId="77777777" w:rsidR="00150221" w:rsidRPr="00797668" w:rsidRDefault="00150221" w:rsidP="00150221">
      <w:pPr>
        <w:pStyle w:val="ac"/>
        <w:numPr>
          <w:ilvl w:val="0"/>
          <w:numId w:val="45"/>
        </w:numPr>
        <w:autoSpaceDE w:val="0"/>
        <w:autoSpaceDN w:val="0"/>
        <w:adjustRightInd w:val="0"/>
        <w:jc w:val="both"/>
        <w:rPr>
          <w:rFonts w:ascii="Proxima Nova Rg" w:hAnsi="Proxima Nova Rg"/>
          <w:szCs w:val="20"/>
          <w:lang w:val="ru-RU"/>
        </w:rPr>
      </w:pPr>
      <w:r w:rsidRPr="00797668">
        <w:rPr>
          <w:rFonts w:ascii="Proxima Nova Rg" w:hAnsi="Proxima Nova Rg"/>
          <w:lang w:val="ru"/>
        </w:rPr>
        <w:t>Обеспечение доведения до сведения и выполнения положений и требований данной процедуры на борту всех судов, находящихся в его/ее ведении.</w:t>
      </w:r>
    </w:p>
    <w:p w14:paraId="314883B4" w14:textId="77777777" w:rsidR="00150221" w:rsidRPr="00797668" w:rsidRDefault="00150221" w:rsidP="00150221">
      <w:pPr>
        <w:pStyle w:val="ac"/>
        <w:numPr>
          <w:ilvl w:val="0"/>
          <w:numId w:val="45"/>
        </w:numPr>
        <w:ind w:left="709" w:hanging="283"/>
        <w:contextualSpacing/>
        <w:jc w:val="both"/>
        <w:rPr>
          <w:rFonts w:ascii="Proxima Nova Rg" w:hAnsi="Proxima Nova Rg"/>
          <w:color w:val="000000"/>
          <w:lang w:val="ru-RU"/>
        </w:rPr>
      </w:pPr>
      <w:r w:rsidRPr="00797668">
        <w:rPr>
          <w:rFonts w:ascii="Proxima Nova Rg" w:hAnsi="Proxima Nova Rg"/>
          <w:color w:val="000000"/>
          <w:lang w:val="ru"/>
        </w:rPr>
        <w:t xml:space="preserve">Контроль за соблюдением </w:t>
      </w:r>
      <w:r w:rsidRPr="00797668">
        <w:rPr>
          <w:rFonts w:ascii="Proxima Nova Rg" w:hAnsi="Proxima Nova Rg"/>
          <w:szCs w:val="20"/>
          <w:lang w:val="ru"/>
        </w:rPr>
        <w:t xml:space="preserve">данной </w:t>
      </w:r>
      <w:proofErr w:type="gramStart"/>
      <w:r w:rsidRPr="00797668">
        <w:rPr>
          <w:rFonts w:ascii="Proxima Nova Rg" w:hAnsi="Proxima Nova Rg"/>
          <w:szCs w:val="20"/>
          <w:lang w:val="ru"/>
        </w:rPr>
        <w:t>процедуры</w:t>
      </w:r>
      <w:r w:rsidRPr="00797668">
        <w:rPr>
          <w:rFonts w:ascii="Proxima Nova Rg" w:hAnsi="Proxima Nova Rg"/>
          <w:color w:val="000000"/>
          <w:lang w:val="ru"/>
        </w:rPr>
        <w:t xml:space="preserve">  и</w:t>
      </w:r>
      <w:proofErr w:type="gramEnd"/>
      <w:r w:rsidRPr="00797668">
        <w:rPr>
          <w:rFonts w:ascii="Proxima Nova Rg" w:hAnsi="Proxima Nova Rg"/>
          <w:color w:val="000000"/>
          <w:lang w:val="ru"/>
        </w:rPr>
        <w:t xml:space="preserve"> взаимодействие с </w:t>
      </w:r>
      <w:r w:rsidRPr="00797668">
        <w:rPr>
          <w:rFonts w:ascii="Proxima Nova Rg" w:hAnsi="Proxima Nova Rg"/>
          <w:b/>
          <w:bCs/>
          <w:color w:val="000000"/>
          <w:lang w:val="ru"/>
        </w:rPr>
        <w:t xml:space="preserve">капитаном </w:t>
      </w:r>
      <w:r w:rsidRPr="00797668">
        <w:rPr>
          <w:rFonts w:ascii="Proxima Nova Rg" w:hAnsi="Proxima Nova Rg"/>
          <w:color w:val="000000"/>
          <w:lang w:val="ru"/>
        </w:rPr>
        <w:t xml:space="preserve">судна с целью оказания ему всей необходимой практической помощи по выполнению его (ее) обязанностей в связи с </w:t>
      </w:r>
      <w:r w:rsidRPr="00797668">
        <w:rPr>
          <w:rFonts w:ascii="Proxima Nova Rg" w:hAnsi="Proxima Nova Rg"/>
          <w:szCs w:val="20"/>
          <w:lang w:val="ru"/>
        </w:rPr>
        <w:t>этой процедурой</w:t>
      </w:r>
      <w:r w:rsidRPr="00797668">
        <w:rPr>
          <w:rFonts w:ascii="Proxima Nova Rg" w:hAnsi="Proxima Nova Rg"/>
          <w:color w:val="000000"/>
          <w:lang w:val="ru"/>
        </w:rPr>
        <w:t xml:space="preserve">. </w:t>
      </w:r>
    </w:p>
    <w:p w14:paraId="45F15061" w14:textId="77777777" w:rsidR="00150221" w:rsidRPr="00797668" w:rsidRDefault="00150221" w:rsidP="00C66DA2">
      <w:pPr>
        <w:rPr>
          <w:rFonts w:ascii="Proxima Nova Rg" w:hAnsi="Proxima Nova Rg" w:cs="Arial"/>
          <w:b/>
          <w:szCs w:val="20"/>
          <w:lang w:val="ru-RU"/>
        </w:rPr>
      </w:pPr>
    </w:p>
    <w:p w14:paraId="55A577B9" w14:textId="77777777" w:rsidR="00C66DA2" w:rsidRPr="00797668" w:rsidRDefault="00C66DA2" w:rsidP="00C66DA2">
      <w:pPr>
        <w:rPr>
          <w:rFonts w:ascii="Proxima Nova Rg" w:hAnsi="Proxima Nova Rg" w:cs="Arial"/>
          <w:szCs w:val="20"/>
        </w:rPr>
      </w:pPr>
      <w:r w:rsidRPr="00797668">
        <w:rPr>
          <w:rFonts w:ascii="Proxima Nova Rg" w:hAnsi="Proxima Nova Rg" w:cs="Arial"/>
          <w:b/>
          <w:bCs/>
          <w:szCs w:val="20"/>
          <w:lang w:val="ru"/>
        </w:rPr>
        <w:t xml:space="preserve">Капитан судна </w:t>
      </w:r>
      <w:r w:rsidRPr="00797668">
        <w:rPr>
          <w:rFonts w:ascii="Proxima Nova Rg" w:hAnsi="Proxima Nova Rg" w:cs="Arial"/>
          <w:szCs w:val="20"/>
          <w:lang w:val="ru"/>
        </w:rPr>
        <w:t>подотчетен за:</w:t>
      </w:r>
    </w:p>
    <w:p w14:paraId="47EECFEB" w14:textId="77777777" w:rsidR="00C66DA2" w:rsidRPr="00797668" w:rsidRDefault="00C66DA2" w:rsidP="00C66DA2">
      <w:pPr>
        <w:pStyle w:val="ac"/>
        <w:numPr>
          <w:ilvl w:val="0"/>
          <w:numId w:val="42"/>
        </w:numPr>
        <w:jc w:val="both"/>
        <w:rPr>
          <w:rFonts w:ascii="Proxima Nova Rg" w:hAnsi="Proxima Nova Rg" w:cs="Arial"/>
          <w:szCs w:val="20"/>
          <w:lang w:val="ru-RU"/>
        </w:rPr>
      </w:pPr>
      <w:r w:rsidRPr="00797668">
        <w:rPr>
          <w:rFonts w:ascii="Proxima Nova Rg" w:hAnsi="Proxima Nova Rg" w:cs="Arial"/>
          <w:szCs w:val="20"/>
          <w:lang w:val="ru"/>
        </w:rPr>
        <w:t>применение данной процедуры на борту находящегося под его/ее командованием судна.</w:t>
      </w:r>
    </w:p>
    <w:p w14:paraId="2FAB50CD" w14:textId="77777777" w:rsidR="00C66DA2" w:rsidRPr="00797668" w:rsidRDefault="00C66DA2" w:rsidP="00C66DA2">
      <w:pPr>
        <w:pStyle w:val="ac"/>
        <w:jc w:val="both"/>
        <w:rPr>
          <w:rFonts w:ascii="Proxima Nova Rg" w:hAnsi="Proxima Nova Rg" w:cs="Arial"/>
          <w:szCs w:val="20"/>
          <w:lang w:val="ru-RU"/>
        </w:rPr>
      </w:pPr>
    </w:p>
    <w:p w14:paraId="5A478790" w14:textId="77777777" w:rsidR="00C66DA2" w:rsidRPr="00797668" w:rsidRDefault="0064286D" w:rsidP="00C66DA2">
      <w:pPr>
        <w:pStyle w:val="ac"/>
        <w:autoSpaceDE w:val="0"/>
        <w:autoSpaceDN w:val="0"/>
        <w:adjustRightInd w:val="0"/>
        <w:ind w:left="0"/>
        <w:jc w:val="both"/>
        <w:rPr>
          <w:rFonts w:ascii="Proxima Nova Rg" w:hAnsi="Proxima Nova Rg" w:cs="Arial"/>
          <w:szCs w:val="20"/>
        </w:rPr>
      </w:pPr>
      <w:r w:rsidRPr="00797668">
        <w:rPr>
          <w:rFonts w:ascii="Proxima Nova Rg" w:hAnsi="Proxima Nova Rg"/>
          <w:b/>
          <w:bCs/>
          <w:lang w:val="ru"/>
        </w:rPr>
        <w:t xml:space="preserve">Вахтенный офицер </w:t>
      </w:r>
      <w:r w:rsidRPr="00797668">
        <w:rPr>
          <w:rFonts w:ascii="Proxima Nova Rg" w:hAnsi="Proxima Nova Rg"/>
          <w:lang w:val="ru"/>
        </w:rPr>
        <w:t xml:space="preserve">отвечает </w:t>
      </w:r>
      <w:r w:rsidRPr="00797668">
        <w:rPr>
          <w:rFonts w:ascii="Proxima Nova Rg" w:hAnsi="Proxima Nova Rg"/>
          <w:szCs w:val="20"/>
          <w:lang w:val="ru"/>
        </w:rPr>
        <w:t xml:space="preserve">за: </w:t>
      </w:r>
    </w:p>
    <w:p w14:paraId="052876E8" w14:textId="77777777" w:rsidR="00C66DA2" w:rsidRPr="00797668" w:rsidRDefault="00C66DA2" w:rsidP="00247BF1">
      <w:pPr>
        <w:pStyle w:val="ac"/>
        <w:numPr>
          <w:ilvl w:val="0"/>
          <w:numId w:val="43"/>
        </w:numPr>
        <w:autoSpaceDE w:val="0"/>
        <w:autoSpaceDN w:val="0"/>
        <w:adjustRightInd w:val="0"/>
        <w:jc w:val="both"/>
        <w:rPr>
          <w:rFonts w:ascii="Proxima Nova Rg" w:hAnsi="Proxima Nova Rg"/>
          <w:lang w:val="ru-RU"/>
        </w:rPr>
      </w:pPr>
      <w:r w:rsidRPr="00797668">
        <w:rPr>
          <w:rFonts w:ascii="Proxima Nova Rg" w:hAnsi="Proxima Nova Rg"/>
          <w:color w:val="000000"/>
          <w:lang w:val="ru"/>
        </w:rPr>
        <w:t>Обеспечение соблюдения положений и требований данной процедуры;</w:t>
      </w:r>
    </w:p>
    <w:p w14:paraId="7C6662B7" w14:textId="77777777" w:rsidR="0078539E" w:rsidRPr="00797668" w:rsidRDefault="00D368C6" w:rsidP="0047498E">
      <w:pPr>
        <w:pStyle w:val="ac"/>
        <w:numPr>
          <w:ilvl w:val="0"/>
          <w:numId w:val="43"/>
        </w:numPr>
        <w:ind w:right="23"/>
        <w:jc w:val="both"/>
        <w:rPr>
          <w:rFonts w:ascii="Proxima Nova Rg" w:hAnsi="Proxima Nova Rg"/>
          <w:lang w:val="ru-RU"/>
        </w:rPr>
      </w:pPr>
      <w:r w:rsidRPr="00797668">
        <w:rPr>
          <w:rFonts w:ascii="Proxima Nova Rg" w:hAnsi="Proxima Nova Rg"/>
          <w:lang w:val="ru"/>
        </w:rPr>
        <w:t>осуществление радио- и другой связи (между мостиком, палубой, причалом/местом бункеровки и машинным отделением);</w:t>
      </w:r>
    </w:p>
    <w:p w14:paraId="7EE60EC6" w14:textId="77777777" w:rsidR="0078539E" w:rsidRPr="00797668" w:rsidRDefault="00A77F49" w:rsidP="0047498E">
      <w:pPr>
        <w:pStyle w:val="ac"/>
        <w:numPr>
          <w:ilvl w:val="0"/>
          <w:numId w:val="43"/>
        </w:numPr>
        <w:autoSpaceDN w:val="0"/>
        <w:ind w:right="23"/>
        <w:jc w:val="both"/>
        <w:rPr>
          <w:rFonts w:ascii="Proxima Nova Rg" w:hAnsi="Proxima Nova Rg"/>
          <w:lang w:val="ru-RU"/>
        </w:rPr>
      </w:pPr>
      <w:r w:rsidRPr="00797668">
        <w:rPr>
          <w:rFonts w:ascii="Proxima Nova Rg" w:hAnsi="Proxima Nova Rg"/>
          <w:lang w:val="ru"/>
        </w:rPr>
        <w:t>обеспечение мер по контролю загрязнения окружающей среды и готовности противопожарного оборудования;</w:t>
      </w:r>
    </w:p>
    <w:p w14:paraId="5AD1AB5A" w14:textId="77777777" w:rsidR="0078539E" w:rsidRPr="00797668" w:rsidRDefault="00A77F49" w:rsidP="0047498E">
      <w:pPr>
        <w:pStyle w:val="ac"/>
        <w:numPr>
          <w:ilvl w:val="0"/>
          <w:numId w:val="43"/>
        </w:numPr>
        <w:autoSpaceDN w:val="0"/>
        <w:ind w:right="23"/>
        <w:jc w:val="both"/>
        <w:rPr>
          <w:rFonts w:ascii="Proxima Nova Rg" w:hAnsi="Proxima Nova Rg"/>
          <w:lang w:val="ru-RU"/>
        </w:rPr>
      </w:pPr>
      <w:r w:rsidRPr="00797668">
        <w:rPr>
          <w:rFonts w:ascii="Proxima Nova Rg" w:hAnsi="Proxima Nova Rg"/>
          <w:lang w:val="ru"/>
        </w:rPr>
        <w:t>обеспечение поднятия флага «B» (или наличия красного кругового огня в темное время суток или в условиях ограниченной видимости);</w:t>
      </w:r>
    </w:p>
    <w:p w14:paraId="38A78B6A" w14:textId="77777777" w:rsidR="0078539E" w:rsidRPr="00797668" w:rsidRDefault="00A77F49" w:rsidP="0047498E">
      <w:pPr>
        <w:pStyle w:val="ac"/>
        <w:numPr>
          <w:ilvl w:val="0"/>
          <w:numId w:val="43"/>
        </w:numPr>
        <w:autoSpaceDN w:val="0"/>
        <w:ind w:right="23"/>
        <w:jc w:val="both"/>
        <w:rPr>
          <w:rFonts w:ascii="Proxima Nova Rg" w:hAnsi="Proxima Nova Rg"/>
          <w:lang w:val="ru-RU"/>
        </w:rPr>
      </w:pPr>
      <w:r w:rsidRPr="00797668">
        <w:rPr>
          <w:rFonts w:ascii="Proxima Nova Rg" w:hAnsi="Proxima Nova Rg"/>
          <w:lang w:val="ru"/>
        </w:rPr>
        <w:t xml:space="preserve">обеспечение соблюдения политики </w:t>
      </w:r>
      <w:r w:rsidRPr="00797668">
        <w:rPr>
          <w:rFonts w:ascii="Proxima Nova Rg" w:hAnsi="Proxima Nova Rg"/>
          <w:i/>
          <w:iCs/>
          <w:u w:val="single"/>
          <w:lang w:val="ru"/>
        </w:rPr>
        <w:t xml:space="preserve">запрещения курения </w:t>
      </w:r>
      <w:r w:rsidRPr="00797668">
        <w:rPr>
          <w:rFonts w:ascii="Proxima Nova Rg" w:hAnsi="Proxima Nova Rg"/>
          <w:lang w:val="ru"/>
        </w:rPr>
        <w:t>и наличия соответствующих знаков;</w:t>
      </w:r>
    </w:p>
    <w:p w14:paraId="0E9C34AE" w14:textId="77777777" w:rsidR="0078539E" w:rsidRPr="00797668" w:rsidRDefault="00A77F49" w:rsidP="0047498E">
      <w:pPr>
        <w:pStyle w:val="ac"/>
        <w:numPr>
          <w:ilvl w:val="0"/>
          <w:numId w:val="43"/>
        </w:numPr>
        <w:autoSpaceDN w:val="0"/>
        <w:ind w:right="23"/>
        <w:jc w:val="both"/>
        <w:rPr>
          <w:rFonts w:ascii="Proxima Nova Rg" w:hAnsi="Proxima Nova Rg"/>
          <w:lang w:val="ru-RU"/>
        </w:rPr>
      </w:pPr>
      <w:r w:rsidRPr="00797668">
        <w:rPr>
          <w:rFonts w:ascii="Proxima Nova Rg" w:hAnsi="Proxima Nova Rg"/>
          <w:lang w:val="ru"/>
        </w:rPr>
        <w:t>обеспечение наличия на посту и готовности членов экипажа;</w:t>
      </w:r>
    </w:p>
    <w:p w14:paraId="199DC284" w14:textId="7F85E36D" w:rsidR="0078539E" w:rsidRPr="00797668" w:rsidRDefault="00D368C6" w:rsidP="0047498E">
      <w:pPr>
        <w:pStyle w:val="ac"/>
        <w:numPr>
          <w:ilvl w:val="0"/>
          <w:numId w:val="43"/>
        </w:numPr>
        <w:autoSpaceDN w:val="0"/>
        <w:ind w:right="23"/>
        <w:jc w:val="both"/>
        <w:rPr>
          <w:rFonts w:ascii="Proxima Nova Rg" w:hAnsi="Proxima Nova Rg"/>
          <w:lang w:val="ru-RU"/>
        </w:rPr>
      </w:pPr>
      <w:r w:rsidRPr="00797668">
        <w:rPr>
          <w:rFonts w:ascii="Proxima Nova Rg" w:hAnsi="Proxima Nova Rg"/>
          <w:lang w:val="ru"/>
        </w:rPr>
        <w:t xml:space="preserve">обеспечение наличия оборудования SOPEP (Судовой план чрезвычайных мер по борьбе с загрязнением нефтью)/SMPEP (Судовой план чрезвычайных мер по борьбе с загрязнением моря вредными жидкими веществами) и </w:t>
      </w:r>
      <w:r w:rsidR="009D321F" w:rsidRPr="00797668">
        <w:rPr>
          <w:rFonts w:ascii="Proxima Nova Rg" w:hAnsi="Proxima Nova Rg"/>
          <w:lang w:val="ru"/>
        </w:rPr>
        <w:t xml:space="preserve">герметизации </w:t>
      </w:r>
      <w:r w:rsidRPr="00797668">
        <w:rPr>
          <w:rFonts w:ascii="Proxima Nova Rg" w:hAnsi="Proxima Nova Rg"/>
          <w:lang w:val="ru"/>
        </w:rPr>
        <w:t>шпигатов на местах;</w:t>
      </w:r>
    </w:p>
    <w:p w14:paraId="543C0A7C" w14:textId="77777777" w:rsidR="0078539E" w:rsidRPr="00797668" w:rsidRDefault="00A77F49" w:rsidP="0047498E">
      <w:pPr>
        <w:pStyle w:val="ac"/>
        <w:numPr>
          <w:ilvl w:val="0"/>
          <w:numId w:val="43"/>
        </w:numPr>
        <w:jc w:val="both"/>
        <w:rPr>
          <w:rFonts w:ascii="Proxima Nova Rg" w:hAnsi="Proxima Nova Rg"/>
          <w:lang w:val="ru-RU"/>
        </w:rPr>
      </w:pPr>
      <w:bookmarkStart w:id="19" w:name="Prior_to_Bunkering_188"/>
      <w:bookmarkStart w:id="20" w:name="_Toc154312353"/>
      <w:bookmarkStart w:id="21" w:name="_Toc154311383"/>
      <w:bookmarkStart w:id="22" w:name="_Toc151540255"/>
      <w:bookmarkStart w:id="23" w:name="_Toc151539292"/>
      <w:bookmarkStart w:id="24" w:name="_Toc151527328"/>
      <w:bookmarkStart w:id="25" w:name="_Toc151526358"/>
      <w:bookmarkStart w:id="26" w:name="_Toc151524704"/>
      <w:bookmarkStart w:id="27" w:name="_Toc151520795"/>
      <w:bookmarkStart w:id="28" w:name="_Toc165374124"/>
      <w:bookmarkStart w:id="29" w:name="_Toc175555786"/>
      <w:bookmarkStart w:id="30" w:name="_Toc175558803"/>
      <w:bookmarkStart w:id="31" w:name="_Toc175560275"/>
      <w:r w:rsidRPr="00797668">
        <w:rPr>
          <w:rFonts w:ascii="Proxima Nova Rg" w:hAnsi="Proxima Nova Rg"/>
          <w:i/>
          <w:iCs/>
          <w:lang w:val="ru"/>
        </w:rPr>
        <w:t xml:space="preserve">Обязательное </w:t>
      </w:r>
      <w:r w:rsidRPr="00797668">
        <w:rPr>
          <w:rFonts w:ascii="Proxima Nova Rg" w:hAnsi="Proxima Nova Rg"/>
          <w:lang w:val="ru"/>
        </w:rPr>
        <w:t xml:space="preserve">обеспечение заполнения </w:t>
      </w:r>
      <w:bookmarkEnd w:id="19"/>
      <w:bookmarkEnd w:id="20"/>
      <w:bookmarkEnd w:id="21"/>
      <w:bookmarkEnd w:id="22"/>
      <w:bookmarkEnd w:id="23"/>
      <w:bookmarkEnd w:id="24"/>
      <w:bookmarkEnd w:id="25"/>
      <w:bookmarkEnd w:id="26"/>
      <w:bookmarkEnd w:id="27"/>
      <w:bookmarkEnd w:id="28"/>
      <w:bookmarkEnd w:id="29"/>
      <w:bookmarkEnd w:id="30"/>
      <w:bookmarkEnd w:id="31"/>
      <w:r w:rsidRPr="00797668">
        <w:rPr>
          <w:rFonts w:ascii="Proxima Nova Rg" w:hAnsi="Proxima Nova Rg"/>
          <w:lang w:val="ru"/>
        </w:rPr>
        <w:t>соответствующего проверочного листа до осуществления бункеровочных операций согласно процедурам;</w:t>
      </w:r>
    </w:p>
    <w:p w14:paraId="1E6B0A4B" w14:textId="77777777" w:rsidR="0078539E" w:rsidRPr="00797668" w:rsidRDefault="00A77F49" w:rsidP="0047498E">
      <w:pPr>
        <w:pStyle w:val="ac"/>
        <w:numPr>
          <w:ilvl w:val="0"/>
          <w:numId w:val="43"/>
        </w:numPr>
        <w:ind w:right="23"/>
        <w:jc w:val="both"/>
        <w:rPr>
          <w:rFonts w:ascii="Proxima Nova Rg" w:hAnsi="Proxima Nova Rg"/>
          <w:lang w:val="ru-RU"/>
        </w:rPr>
      </w:pPr>
      <w:r w:rsidRPr="00797668">
        <w:rPr>
          <w:rFonts w:ascii="Proxima Nova Rg" w:hAnsi="Proxima Nova Rg"/>
          <w:lang w:val="ru"/>
        </w:rPr>
        <w:t>обеспечение соблюдения периода наблюдений, необходимого для оценки движения судна и удержания в заданной точке для гарантии максимальной безопасности, перед началом любых бункеровочных операций в море.</w:t>
      </w:r>
    </w:p>
    <w:p w14:paraId="0B76B185" w14:textId="77777777" w:rsidR="0078539E" w:rsidRPr="00797668" w:rsidRDefault="0078539E" w:rsidP="00247BF1">
      <w:pPr>
        <w:pStyle w:val="ac"/>
        <w:ind w:right="23"/>
        <w:jc w:val="both"/>
        <w:rPr>
          <w:rFonts w:ascii="Proxima Nova Rg" w:hAnsi="Proxima Nova Rg"/>
          <w:lang w:val="ru-RU"/>
        </w:rPr>
      </w:pPr>
    </w:p>
    <w:p w14:paraId="6384FFB9" w14:textId="77777777" w:rsidR="004939EB" w:rsidRPr="00797668" w:rsidRDefault="0040293A" w:rsidP="00247BF1">
      <w:pPr>
        <w:pStyle w:val="StyleArialBlackJustified"/>
        <w:rPr>
          <w:rFonts w:ascii="Proxima Nova Rg" w:hAnsi="Proxima Nova Rg"/>
        </w:rPr>
      </w:pPr>
      <w:r w:rsidRPr="00797668">
        <w:rPr>
          <w:rFonts w:ascii="Proxima Nova Rg" w:hAnsi="Proxima Nova Rg"/>
          <w:b/>
          <w:lang w:val="ru"/>
        </w:rPr>
        <w:t xml:space="preserve">Старший механик </w:t>
      </w:r>
      <w:r w:rsidRPr="00797668">
        <w:rPr>
          <w:rFonts w:ascii="Proxima Nova Rg" w:hAnsi="Proxima Nova Rg"/>
          <w:bCs w:val="0"/>
          <w:lang w:val="ru"/>
        </w:rPr>
        <w:t>отвечает за:</w:t>
      </w:r>
    </w:p>
    <w:p w14:paraId="00535632" w14:textId="77777777" w:rsidR="00C66DA2" w:rsidRPr="00797668" w:rsidRDefault="00C66DA2" w:rsidP="00247BF1">
      <w:pPr>
        <w:pStyle w:val="ac"/>
        <w:numPr>
          <w:ilvl w:val="0"/>
          <w:numId w:val="4"/>
        </w:numPr>
        <w:autoSpaceDE w:val="0"/>
        <w:autoSpaceDN w:val="0"/>
        <w:adjustRightInd w:val="0"/>
        <w:jc w:val="both"/>
        <w:rPr>
          <w:rFonts w:ascii="Proxima Nova Rg" w:hAnsi="Proxima Nova Rg"/>
          <w:lang w:val="ru-RU"/>
        </w:rPr>
      </w:pPr>
      <w:r w:rsidRPr="00797668">
        <w:rPr>
          <w:rFonts w:ascii="Proxima Nova Rg" w:hAnsi="Proxima Nova Rg"/>
          <w:color w:val="000000"/>
          <w:lang w:val="ru"/>
        </w:rPr>
        <w:t>обеспечение соблюдения требований и ожидаемых результатов от данной процедуры в части работ в машинном отделении;</w:t>
      </w:r>
    </w:p>
    <w:p w14:paraId="181E648E" w14:textId="77777777" w:rsidR="00231F76" w:rsidRPr="00797668" w:rsidRDefault="00062548" w:rsidP="00247BF1">
      <w:pPr>
        <w:pStyle w:val="ac"/>
        <w:numPr>
          <w:ilvl w:val="0"/>
          <w:numId w:val="4"/>
        </w:numPr>
        <w:autoSpaceDE w:val="0"/>
        <w:autoSpaceDN w:val="0"/>
        <w:adjustRightInd w:val="0"/>
        <w:jc w:val="both"/>
        <w:rPr>
          <w:rFonts w:ascii="Proxima Nova Rg" w:hAnsi="Proxima Nova Rg"/>
          <w:lang w:val="ru-RU"/>
        </w:rPr>
      </w:pPr>
      <w:r w:rsidRPr="00797668">
        <w:rPr>
          <w:rFonts w:ascii="Proxima Nova Rg" w:hAnsi="Proxima Nova Rg"/>
          <w:color w:val="000000"/>
          <w:lang w:val="ru"/>
        </w:rPr>
        <w:t>Подготовка плана бункеровки для каждой операции по приему топлива с указанием количества топлива, загружаемого в каждую цистерну.</w:t>
      </w:r>
    </w:p>
    <w:p w14:paraId="61044B64" w14:textId="77777777" w:rsidR="0047498E" w:rsidRPr="00797668" w:rsidRDefault="0047498E" w:rsidP="0047498E">
      <w:pPr>
        <w:pStyle w:val="ac"/>
        <w:autoSpaceDE w:val="0"/>
        <w:autoSpaceDN w:val="0"/>
        <w:adjustRightInd w:val="0"/>
        <w:ind w:left="360"/>
        <w:jc w:val="both"/>
        <w:rPr>
          <w:rFonts w:ascii="Proxima Nova Rg" w:hAnsi="Proxima Nova Rg"/>
          <w:lang w:val="ru-RU"/>
        </w:rPr>
      </w:pPr>
    </w:p>
    <w:p w14:paraId="7CCD1F2F" w14:textId="76949104" w:rsidR="0047498E" w:rsidRPr="00797668" w:rsidRDefault="009D321F" w:rsidP="0047498E">
      <w:pPr>
        <w:pStyle w:val="ac"/>
        <w:autoSpaceDE w:val="0"/>
        <w:autoSpaceDN w:val="0"/>
        <w:adjustRightInd w:val="0"/>
        <w:ind w:left="0"/>
        <w:jc w:val="both"/>
        <w:rPr>
          <w:rFonts w:ascii="Proxima Nova Rg" w:hAnsi="Proxima Nova Rg"/>
          <w:lang w:val="ru-RU"/>
        </w:rPr>
      </w:pPr>
      <w:r w:rsidRPr="00797668">
        <w:rPr>
          <w:rFonts w:ascii="Proxima Nova Rg" w:hAnsi="Proxima Nova Rg"/>
          <w:b/>
          <w:bCs/>
          <w:lang w:val="ru"/>
        </w:rPr>
        <w:lastRenderedPageBreak/>
        <w:t>Второй/в</w:t>
      </w:r>
      <w:r w:rsidR="0064286D" w:rsidRPr="00797668">
        <w:rPr>
          <w:rFonts w:ascii="Proxima Nova Rg" w:hAnsi="Proxima Nova Rg"/>
          <w:b/>
          <w:bCs/>
          <w:lang w:val="ru"/>
        </w:rPr>
        <w:t>ахтенный механик</w:t>
      </w:r>
      <w:r w:rsidR="0064286D" w:rsidRPr="00797668">
        <w:rPr>
          <w:rFonts w:ascii="Proxima Nova Rg" w:hAnsi="Proxima Nova Rg"/>
          <w:lang w:val="ru"/>
        </w:rPr>
        <w:t>, ответственный за бункеровку, отвечает за:</w:t>
      </w:r>
    </w:p>
    <w:p w14:paraId="64325B03" w14:textId="77777777" w:rsidR="004939EB" w:rsidRPr="00797668" w:rsidRDefault="004939EB" w:rsidP="0047498E">
      <w:pPr>
        <w:pStyle w:val="ac"/>
        <w:numPr>
          <w:ilvl w:val="0"/>
          <w:numId w:val="46"/>
        </w:numPr>
        <w:autoSpaceDE w:val="0"/>
        <w:autoSpaceDN w:val="0"/>
        <w:adjustRightInd w:val="0"/>
        <w:jc w:val="both"/>
        <w:rPr>
          <w:rFonts w:ascii="Proxima Nova Rg" w:hAnsi="Proxima Nova Rg"/>
          <w:lang w:val="ru-RU"/>
        </w:rPr>
      </w:pPr>
      <w:r w:rsidRPr="00797668">
        <w:rPr>
          <w:rFonts w:ascii="Proxima Nova Rg" w:hAnsi="Proxima Nova Rg"/>
          <w:lang w:val="ru"/>
        </w:rPr>
        <w:t>измерение уровня жидкости в топливных цистернах и запись результатов в соответствующем журнале;</w:t>
      </w:r>
    </w:p>
    <w:p w14:paraId="7ADA758D" w14:textId="77777777" w:rsidR="004939EB" w:rsidRPr="00797668" w:rsidRDefault="004939EB" w:rsidP="0047498E">
      <w:pPr>
        <w:pStyle w:val="ac"/>
        <w:numPr>
          <w:ilvl w:val="0"/>
          <w:numId w:val="46"/>
        </w:numPr>
        <w:jc w:val="both"/>
        <w:rPr>
          <w:rFonts w:ascii="Proxima Nova Rg" w:hAnsi="Proxima Nova Rg"/>
          <w:lang w:val="ru-RU"/>
        </w:rPr>
      </w:pPr>
      <w:r w:rsidRPr="00797668">
        <w:rPr>
          <w:rFonts w:ascii="Proxima Nova Rg" w:hAnsi="Proxima Nova Rg"/>
          <w:lang w:val="ru"/>
        </w:rPr>
        <w:t xml:space="preserve">проверка надлежащего состояния рукавов, используемых для перекачки, а также их целевого предназначения для перекачки дизельного топлива; </w:t>
      </w:r>
    </w:p>
    <w:p w14:paraId="29DC9EE8" w14:textId="77777777" w:rsidR="004939EB" w:rsidRPr="00797668" w:rsidRDefault="004939EB" w:rsidP="0047498E">
      <w:pPr>
        <w:pStyle w:val="ac"/>
        <w:numPr>
          <w:ilvl w:val="0"/>
          <w:numId w:val="46"/>
        </w:numPr>
        <w:jc w:val="both"/>
        <w:rPr>
          <w:rFonts w:ascii="Proxima Nova Rg" w:hAnsi="Proxima Nova Rg"/>
          <w:lang w:val="ru-RU"/>
        </w:rPr>
      </w:pPr>
      <w:r w:rsidRPr="00797668">
        <w:rPr>
          <w:rFonts w:ascii="Proxima Nova Rg" w:hAnsi="Proxima Nova Rg"/>
          <w:lang w:val="ru"/>
        </w:rPr>
        <w:t>проверка наличия и надлежащего состояния всех соединений и переходников, отсутствия каких-либо видимых дефектов;</w:t>
      </w:r>
    </w:p>
    <w:p w14:paraId="0FC8E75A" w14:textId="77777777" w:rsidR="004939EB" w:rsidRPr="00797668" w:rsidRDefault="004939EB" w:rsidP="0047498E">
      <w:pPr>
        <w:pStyle w:val="ac"/>
        <w:numPr>
          <w:ilvl w:val="0"/>
          <w:numId w:val="46"/>
        </w:numPr>
        <w:jc w:val="both"/>
        <w:rPr>
          <w:rFonts w:ascii="Proxima Nova Rg" w:hAnsi="Proxima Nova Rg"/>
          <w:lang w:val="ru-RU"/>
        </w:rPr>
      </w:pPr>
      <w:r w:rsidRPr="00797668">
        <w:rPr>
          <w:rFonts w:ascii="Proxima Nova Rg" w:hAnsi="Proxima Nova Rg"/>
          <w:lang w:val="ru"/>
        </w:rPr>
        <w:t>проверка фильтра приемного трубопровода, его чистоты и надлежащей установки;</w:t>
      </w:r>
    </w:p>
    <w:p w14:paraId="29601C99" w14:textId="77777777" w:rsidR="004939EB" w:rsidRPr="00797668" w:rsidRDefault="004939EB" w:rsidP="0047498E">
      <w:pPr>
        <w:pStyle w:val="ac"/>
        <w:numPr>
          <w:ilvl w:val="0"/>
          <w:numId w:val="46"/>
        </w:numPr>
        <w:jc w:val="both"/>
        <w:rPr>
          <w:rFonts w:ascii="Proxima Nova Rg" w:hAnsi="Proxima Nova Rg"/>
          <w:lang w:val="ru-RU"/>
        </w:rPr>
      </w:pPr>
      <w:r w:rsidRPr="00797668">
        <w:rPr>
          <w:rFonts w:ascii="Proxima Nova Rg" w:hAnsi="Proxima Nova Rg"/>
          <w:lang w:val="ru"/>
        </w:rPr>
        <w:t>сбор и запись показателей датчиков топлива;</w:t>
      </w:r>
    </w:p>
    <w:p w14:paraId="6735D632" w14:textId="77777777" w:rsidR="004939EB" w:rsidRPr="00797668" w:rsidRDefault="004939EB" w:rsidP="0047498E">
      <w:pPr>
        <w:pStyle w:val="ac"/>
        <w:numPr>
          <w:ilvl w:val="0"/>
          <w:numId w:val="46"/>
        </w:numPr>
        <w:jc w:val="both"/>
        <w:rPr>
          <w:rFonts w:ascii="Proxima Nova Rg" w:hAnsi="Proxima Nova Rg"/>
          <w:lang w:val="ru-RU"/>
        </w:rPr>
      </w:pPr>
      <w:r w:rsidRPr="00797668">
        <w:rPr>
          <w:rFonts w:ascii="Proxima Nova Rg" w:hAnsi="Proxima Nova Rg"/>
          <w:lang w:val="ru"/>
        </w:rPr>
        <w:t>перекрытие всех отверстий слива в море в зоне бункеровки.</w:t>
      </w:r>
    </w:p>
    <w:p w14:paraId="17673A59" w14:textId="77777777" w:rsidR="003652CB" w:rsidRPr="00797668" w:rsidRDefault="003652CB" w:rsidP="00362F6E">
      <w:pPr>
        <w:pStyle w:val="1"/>
        <w:rPr>
          <w:rFonts w:ascii="Proxima Nova Rg" w:hAnsi="Proxima Nova Rg"/>
        </w:rPr>
      </w:pPr>
      <w:bookmarkStart w:id="32" w:name="_Toc273083955"/>
      <w:bookmarkStart w:id="33" w:name="_Toc273083845"/>
      <w:bookmarkStart w:id="34" w:name="_Toc273083809"/>
      <w:bookmarkStart w:id="35" w:name="_Toc273083774"/>
      <w:bookmarkStart w:id="36" w:name="_Toc263340551"/>
      <w:bookmarkStart w:id="37" w:name="_Toc191545967"/>
      <w:r w:rsidRPr="00797668">
        <w:rPr>
          <w:rFonts w:ascii="Proxima Nova Rg" w:hAnsi="Proxima Nova Rg"/>
          <w:lang w:val="ru"/>
        </w:rPr>
        <w:t>Описание</w:t>
      </w:r>
      <w:bookmarkEnd w:id="32"/>
      <w:bookmarkEnd w:id="33"/>
      <w:bookmarkEnd w:id="34"/>
      <w:bookmarkEnd w:id="35"/>
      <w:bookmarkEnd w:id="36"/>
      <w:bookmarkEnd w:id="37"/>
    </w:p>
    <w:p w14:paraId="6E36174F" w14:textId="77777777" w:rsidR="004939EB" w:rsidRPr="00797668" w:rsidRDefault="0040293A" w:rsidP="007835C3">
      <w:pPr>
        <w:pStyle w:val="2"/>
        <w:rPr>
          <w:rStyle w:val="StyleStyleHeading1Bold114ptBlackChar"/>
          <w:rFonts w:ascii="Proxima Nova Rg" w:hAnsi="Proxima Nova Rg"/>
          <w:b/>
          <w:color w:val="auto"/>
        </w:rPr>
      </w:pPr>
      <w:bookmarkStart w:id="38" w:name="_Toc286310612"/>
      <w:bookmarkStart w:id="39" w:name="_Toc181176034"/>
      <w:bookmarkStart w:id="40" w:name="_Toc183923280"/>
      <w:bookmarkStart w:id="41" w:name="_Toc183923907"/>
      <w:bookmarkStart w:id="42" w:name="_Toc183924223"/>
      <w:bookmarkStart w:id="43" w:name="Bunkering____Fuel_Oil_Transfers_185"/>
      <w:bookmarkStart w:id="44" w:name="_Toc209409811"/>
      <w:bookmarkStart w:id="45" w:name="_Toc273083846"/>
      <w:bookmarkStart w:id="46" w:name="_Toc273083956"/>
      <w:bookmarkStart w:id="47" w:name="_Toc273083810"/>
      <w:bookmarkStart w:id="48" w:name="_Toc273083775"/>
      <w:bookmarkStart w:id="49" w:name="_Toc191545968"/>
      <w:r w:rsidRPr="00797668">
        <w:rPr>
          <w:rFonts w:ascii="Proxima Nova Rg" w:hAnsi="Proxima Nova Rg"/>
          <w:iCs w:val="0"/>
          <w:lang w:val="ru"/>
        </w:rPr>
        <w:t>Бункеровка и прием топлива</w:t>
      </w:r>
      <w:bookmarkEnd w:id="38"/>
      <w:bookmarkEnd w:id="39"/>
      <w:bookmarkEnd w:id="40"/>
      <w:bookmarkEnd w:id="41"/>
      <w:bookmarkEnd w:id="42"/>
      <w:bookmarkEnd w:id="49"/>
    </w:p>
    <w:bookmarkEnd w:id="43"/>
    <w:p w14:paraId="2C292DA2" w14:textId="77777777" w:rsidR="00432077" w:rsidRPr="00797668" w:rsidRDefault="00432077" w:rsidP="00432077">
      <w:pPr>
        <w:pStyle w:val="StyleArialBlackJustified"/>
        <w:rPr>
          <w:rFonts w:ascii="Proxima Nova Rg" w:hAnsi="Proxima Nova Rg"/>
          <w:bCs w:val="0"/>
          <w:color w:val="auto"/>
          <w:lang w:val="ru-RU"/>
        </w:rPr>
      </w:pPr>
      <w:r w:rsidRPr="00797668">
        <w:rPr>
          <w:rFonts w:ascii="Proxima Nova Rg" w:hAnsi="Proxima Nova Rg"/>
          <w:bCs w:val="0"/>
          <w:i/>
          <w:iCs/>
          <w:color w:val="auto"/>
          <w:lang w:val="ru"/>
        </w:rPr>
        <w:t xml:space="preserve">Необходимо </w:t>
      </w:r>
      <w:r w:rsidRPr="00797668">
        <w:rPr>
          <w:rFonts w:ascii="Proxima Nova Rg" w:hAnsi="Proxima Nova Rg"/>
          <w:bCs w:val="0"/>
          <w:color w:val="auto"/>
          <w:lang w:val="ru"/>
        </w:rPr>
        <w:t>периодически проверять трубопроводы и клапаны топливозаправочной системы на герметичность и исправность в работе.</w:t>
      </w:r>
    </w:p>
    <w:p w14:paraId="1CB57239" w14:textId="77777777" w:rsidR="00432077" w:rsidRPr="00797668" w:rsidRDefault="00432077" w:rsidP="0078539E">
      <w:pPr>
        <w:pStyle w:val="StyleArialBlackJustified"/>
        <w:rPr>
          <w:rFonts w:ascii="Proxima Nova Rg" w:hAnsi="Proxima Nova Rg"/>
          <w:bCs w:val="0"/>
          <w:lang w:val="ru-RU"/>
        </w:rPr>
      </w:pPr>
    </w:p>
    <w:p w14:paraId="77EBA555" w14:textId="78CC17BB" w:rsidR="004939EB" w:rsidRPr="00797668" w:rsidRDefault="004939EB" w:rsidP="0078539E">
      <w:pPr>
        <w:pStyle w:val="StyleArialBlackJustified"/>
        <w:rPr>
          <w:rFonts w:ascii="Proxima Nova Rg" w:hAnsi="Proxima Nova Rg" w:cs="Arial"/>
          <w:color w:val="auto"/>
          <w:lang w:val="ru-RU"/>
        </w:rPr>
      </w:pPr>
      <w:r w:rsidRPr="00797668">
        <w:rPr>
          <w:rFonts w:ascii="Proxima Nova Rg" w:hAnsi="Proxima Nova Rg"/>
          <w:bCs w:val="0"/>
          <w:lang w:val="ru"/>
        </w:rPr>
        <w:t xml:space="preserve">Перед началом бункеровочных операций </w:t>
      </w:r>
      <w:r w:rsidRPr="00797668">
        <w:rPr>
          <w:rFonts w:ascii="Proxima Nova Rg" w:hAnsi="Proxima Nova Rg"/>
          <w:b/>
          <w:lang w:val="ru"/>
        </w:rPr>
        <w:t xml:space="preserve">старший механик </w:t>
      </w:r>
      <w:r w:rsidRPr="00797668">
        <w:rPr>
          <w:rFonts w:ascii="Proxima Nova Rg" w:hAnsi="Proxima Nova Rg"/>
          <w:bCs w:val="0"/>
          <w:i/>
          <w:iCs/>
          <w:lang w:val="ru"/>
        </w:rPr>
        <w:t xml:space="preserve">должен </w:t>
      </w:r>
      <w:r w:rsidRPr="00797668">
        <w:rPr>
          <w:rFonts w:ascii="Proxima Nova Rg" w:hAnsi="Proxima Nova Rg"/>
          <w:bCs w:val="0"/>
          <w:lang w:val="ru"/>
        </w:rPr>
        <w:t>разработать план бункеровки.</w:t>
      </w:r>
      <w:r w:rsidRPr="00797668">
        <w:rPr>
          <w:rFonts w:ascii="Proxima Nova Rg" w:hAnsi="Proxima Nova Rg"/>
          <w:b/>
          <w:lang w:val="ru"/>
        </w:rPr>
        <w:t xml:space="preserve"> </w:t>
      </w:r>
      <w:r w:rsidRPr="00797668">
        <w:rPr>
          <w:rFonts w:ascii="Proxima Nova Rg" w:hAnsi="Proxima Nova Rg"/>
          <w:bCs w:val="0"/>
          <w:lang w:val="ru"/>
        </w:rPr>
        <w:t xml:space="preserve">План бункеровки </w:t>
      </w:r>
      <w:r w:rsidRPr="00797668">
        <w:rPr>
          <w:rFonts w:ascii="Proxima Nova Rg" w:hAnsi="Proxima Nova Rg"/>
          <w:bCs w:val="0"/>
          <w:i/>
          <w:iCs/>
          <w:lang w:val="ru"/>
        </w:rPr>
        <w:t xml:space="preserve">обязательно </w:t>
      </w:r>
      <w:r w:rsidRPr="00797668">
        <w:rPr>
          <w:rFonts w:ascii="Proxima Nova Rg" w:hAnsi="Proxima Nova Rg"/>
          <w:bCs w:val="0"/>
          <w:lang w:val="ru"/>
        </w:rPr>
        <w:t xml:space="preserve">обсуждается с </w:t>
      </w:r>
      <w:r w:rsidRPr="00797668">
        <w:rPr>
          <w:rFonts w:ascii="Proxima Nova Rg" w:hAnsi="Proxima Nova Rg"/>
          <w:b/>
          <w:lang w:val="ru"/>
        </w:rPr>
        <w:t xml:space="preserve">капитаном (капитанами) </w:t>
      </w:r>
      <w:r w:rsidRPr="00797668">
        <w:rPr>
          <w:rFonts w:ascii="Proxima Nova Rg" w:hAnsi="Proxima Nova Rg"/>
          <w:bCs w:val="0"/>
          <w:lang w:val="ru"/>
        </w:rPr>
        <w:t xml:space="preserve">и задействованными членами экипажа и офицерами перед осуществлением каких-либо </w:t>
      </w:r>
      <w:r w:rsidR="009D321F" w:rsidRPr="00797668">
        <w:rPr>
          <w:rFonts w:ascii="Proxima Nova Rg" w:hAnsi="Proxima Nova Rg"/>
          <w:bCs w:val="0"/>
          <w:lang w:val="ru"/>
        </w:rPr>
        <w:t>бункеровочных</w:t>
      </w:r>
      <w:r w:rsidRPr="00797668">
        <w:rPr>
          <w:rFonts w:ascii="Proxima Nova Rg" w:hAnsi="Proxima Nova Rg"/>
          <w:bCs w:val="0"/>
          <w:lang w:val="ru"/>
        </w:rPr>
        <w:t xml:space="preserve"> операций. </w:t>
      </w:r>
      <w:r w:rsidRPr="00797668">
        <w:rPr>
          <w:rFonts w:ascii="Proxima Nova Rg" w:hAnsi="Proxima Nova Rg"/>
          <w:b/>
          <w:lang w:val="ru"/>
        </w:rPr>
        <w:t xml:space="preserve">Капитаны </w:t>
      </w:r>
      <w:r w:rsidRPr="00797668">
        <w:rPr>
          <w:rFonts w:ascii="Proxima Nova Rg" w:hAnsi="Proxima Nova Rg"/>
          <w:bCs w:val="0"/>
          <w:lang w:val="ru"/>
        </w:rPr>
        <w:t xml:space="preserve">бункеровочного и принимающего судов </w:t>
      </w:r>
      <w:r w:rsidRPr="00797668">
        <w:rPr>
          <w:rFonts w:ascii="Proxima Nova Rg" w:hAnsi="Proxima Nova Rg"/>
          <w:bCs w:val="0"/>
          <w:i/>
          <w:iCs/>
          <w:lang w:val="ru"/>
        </w:rPr>
        <w:t xml:space="preserve">должны </w:t>
      </w:r>
      <w:r w:rsidRPr="00797668">
        <w:rPr>
          <w:rFonts w:ascii="Proxima Nova Rg" w:hAnsi="Proxima Nova Rg"/>
          <w:bCs w:val="0"/>
          <w:lang w:val="ru"/>
        </w:rPr>
        <w:t xml:space="preserve">заполнить и подписать проверочный лист бункеровки. Проверочный лист </w:t>
      </w:r>
      <w:r w:rsidRPr="00797668">
        <w:rPr>
          <w:rFonts w:ascii="Proxima Nova Rg" w:hAnsi="Proxima Nova Rg"/>
          <w:bCs w:val="0"/>
          <w:i/>
          <w:iCs/>
          <w:lang w:val="ru"/>
        </w:rPr>
        <w:t xml:space="preserve">должен </w:t>
      </w:r>
      <w:r w:rsidRPr="00797668">
        <w:rPr>
          <w:rFonts w:ascii="Proxima Nova Rg" w:hAnsi="Proxima Nova Rg"/>
          <w:bCs w:val="0"/>
          <w:lang w:val="ru"/>
        </w:rPr>
        <w:t>храниться на борту бункеровочного и принимающего судов.</w:t>
      </w:r>
    </w:p>
    <w:p w14:paraId="2632A9AA" w14:textId="77777777" w:rsidR="004939EB" w:rsidRPr="00797668" w:rsidRDefault="004939EB" w:rsidP="004939EB">
      <w:pPr>
        <w:pStyle w:val="StyleArialBlackJustified"/>
        <w:rPr>
          <w:rFonts w:ascii="Proxima Nova Rg" w:hAnsi="Proxima Nova Rg" w:cs="Arial"/>
          <w:color w:val="auto"/>
          <w:lang w:val="ru-RU"/>
        </w:rPr>
      </w:pPr>
    </w:p>
    <w:p w14:paraId="00A394EF" w14:textId="77777777" w:rsidR="00231F76" w:rsidRPr="00797668" w:rsidRDefault="00231F76" w:rsidP="004939EB">
      <w:pPr>
        <w:overflowPunct w:val="0"/>
        <w:autoSpaceDE w:val="0"/>
        <w:autoSpaceDN w:val="0"/>
        <w:adjustRightInd w:val="0"/>
        <w:ind w:right="1"/>
        <w:rPr>
          <w:rFonts w:ascii="Proxima Nova Rg" w:hAnsi="Proxima Nova Rg"/>
          <w:lang w:val="ru-RU"/>
        </w:rPr>
      </w:pPr>
      <w:r w:rsidRPr="00797668">
        <w:rPr>
          <w:rFonts w:ascii="Proxima Nova Rg" w:hAnsi="Proxima Nova Rg"/>
          <w:lang w:val="ru"/>
        </w:rPr>
        <w:t xml:space="preserve">Не рекомендуется выполнять какие-либо работы/параллельные операции одновременно с бункеровкой. </w:t>
      </w:r>
    </w:p>
    <w:p w14:paraId="1E9554D1" w14:textId="77777777" w:rsidR="004939EB" w:rsidRPr="00797668" w:rsidRDefault="004939EB" w:rsidP="004939EB">
      <w:pPr>
        <w:overflowPunct w:val="0"/>
        <w:autoSpaceDE w:val="0"/>
        <w:autoSpaceDN w:val="0"/>
        <w:adjustRightInd w:val="0"/>
        <w:ind w:right="1"/>
        <w:rPr>
          <w:rFonts w:ascii="Proxima Nova Rg" w:hAnsi="Proxima Nova Rg"/>
          <w:lang w:val="ru-RU"/>
        </w:rPr>
      </w:pPr>
      <w:r w:rsidRPr="00797668">
        <w:rPr>
          <w:rFonts w:ascii="Proxima Nova Rg" w:hAnsi="Proxima Nova Rg"/>
          <w:lang w:val="ru"/>
        </w:rPr>
        <w:t xml:space="preserve">Во время бункеровки </w:t>
      </w:r>
      <w:r w:rsidRPr="00797668">
        <w:rPr>
          <w:rFonts w:ascii="Proxima Nova Rg" w:hAnsi="Proxima Nova Rg"/>
          <w:b/>
          <w:bCs/>
          <w:lang w:val="ru"/>
        </w:rPr>
        <w:t>вахтенный офицер</w:t>
      </w:r>
      <w:r w:rsidRPr="00797668">
        <w:rPr>
          <w:rFonts w:ascii="Proxima Nova Rg" w:hAnsi="Proxima Nova Rg"/>
          <w:lang w:val="ru"/>
        </w:rPr>
        <w:t xml:space="preserve">, ответственный за бункеровку, </w:t>
      </w:r>
      <w:r w:rsidRPr="00797668">
        <w:rPr>
          <w:rFonts w:ascii="Proxima Nova Rg" w:hAnsi="Proxima Nova Rg"/>
          <w:i/>
          <w:iCs/>
          <w:lang w:val="ru"/>
        </w:rPr>
        <w:t xml:space="preserve">должен </w:t>
      </w:r>
      <w:r w:rsidRPr="00797668">
        <w:rPr>
          <w:rFonts w:ascii="Proxima Nova Rg" w:hAnsi="Proxima Nova Rg"/>
          <w:lang w:val="ru"/>
        </w:rPr>
        <w:t xml:space="preserve">проверить качество и свойства дизельного топлива. </w:t>
      </w:r>
    </w:p>
    <w:p w14:paraId="61E38E0C" w14:textId="77777777" w:rsidR="004939EB" w:rsidRPr="00797668" w:rsidRDefault="004939EB" w:rsidP="004939EB">
      <w:pPr>
        <w:ind w:right="1"/>
        <w:rPr>
          <w:rFonts w:ascii="Proxima Nova Rg" w:hAnsi="Proxima Nova Rg"/>
          <w:lang w:val="ru-RU"/>
        </w:rPr>
      </w:pPr>
    </w:p>
    <w:p w14:paraId="71CD4992" w14:textId="6A91BF87" w:rsidR="004939EB" w:rsidRPr="00797668" w:rsidRDefault="004939EB" w:rsidP="00432077">
      <w:pPr>
        <w:overflowPunct w:val="0"/>
        <w:autoSpaceDE w:val="0"/>
        <w:autoSpaceDN w:val="0"/>
        <w:adjustRightInd w:val="0"/>
        <w:ind w:right="23"/>
        <w:rPr>
          <w:rFonts w:ascii="Proxima Nova Rg" w:hAnsi="Proxima Nova Rg"/>
          <w:lang w:val="ru-RU"/>
        </w:rPr>
      </w:pPr>
      <w:r w:rsidRPr="00797668">
        <w:rPr>
          <w:rFonts w:ascii="Proxima Nova Rg" w:hAnsi="Proxima Nova Rg"/>
          <w:lang w:val="ru"/>
        </w:rPr>
        <w:t xml:space="preserve">Если дизельное топливо имеет подозрительный внешний вид или имеются другие причины для беспокойства, </w:t>
      </w:r>
      <w:r w:rsidRPr="00797668">
        <w:rPr>
          <w:rFonts w:ascii="Proxima Nova Rg" w:hAnsi="Proxima Nova Rg"/>
          <w:b/>
          <w:bCs/>
          <w:lang w:val="ru"/>
        </w:rPr>
        <w:t>вахтенный офицер</w:t>
      </w:r>
      <w:r w:rsidRPr="00797668">
        <w:rPr>
          <w:rFonts w:ascii="Proxima Nova Rg" w:hAnsi="Proxima Nova Rg"/>
          <w:lang w:val="ru"/>
        </w:rPr>
        <w:t>,</w:t>
      </w:r>
      <w:r w:rsidRPr="00797668">
        <w:rPr>
          <w:rFonts w:ascii="Proxima Nova Rg" w:hAnsi="Proxima Nova Rg"/>
          <w:b/>
          <w:bCs/>
          <w:lang w:val="ru"/>
        </w:rPr>
        <w:t xml:space="preserve"> </w:t>
      </w:r>
      <w:r w:rsidRPr="00797668">
        <w:rPr>
          <w:rFonts w:ascii="Proxima Nova Rg" w:hAnsi="Proxima Nova Rg"/>
          <w:lang w:val="ru"/>
        </w:rPr>
        <w:t xml:space="preserve">ответственный за бункеровку, может отказать в приеме топлива и сообщить об этом </w:t>
      </w:r>
      <w:r w:rsidRPr="00797668">
        <w:rPr>
          <w:rFonts w:ascii="Proxima Nova Rg" w:hAnsi="Proxima Nova Rg"/>
          <w:b/>
          <w:bCs/>
          <w:lang w:val="ru"/>
        </w:rPr>
        <w:t>капитану</w:t>
      </w:r>
      <w:r w:rsidRPr="00797668">
        <w:rPr>
          <w:rFonts w:ascii="Proxima Nova Rg" w:hAnsi="Proxima Nova Rg"/>
          <w:lang w:val="ru"/>
        </w:rPr>
        <w:t xml:space="preserve">, который, в свою очередь, </w:t>
      </w:r>
      <w:r w:rsidRPr="00797668">
        <w:rPr>
          <w:rFonts w:ascii="Proxima Nova Rg" w:hAnsi="Proxima Nova Rg"/>
          <w:i/>
          <w:iCs/>
          <w:lang w:val="ru"/>
        </w:rPr>
        <w:t xml:space="preserve">должен </w:t>
      </w:r>
      <w:r w:rsidRPr="00797668">
        <w:rPr>
          <w:rFonts w:ascii="Proxima Nova Rg" w:hAnsi="Proxima Nova Rg"/>
          <w:lang w:val="ru"/>
        </w:rPr>
        <w:t xml:space="preserve">без промедления уведомить </w:t>
      </w:r>
      <w:r w:rsidR="009D321F" w:rsidRPr="00797668">
        <w:rPr>
          <w:rFonts w:ascii="Proxima Nova Rg" w:hAnsi="Proxima Nova Rg"/>
          <w:b/>
          <w:bCs/>
          <w:lang w:val="ru"/>
        </w:rPr>
        <w:t>руководителя отдела технической эксплуатации</w:t>
      </w:r>
      <w:r w:rsidRPr="00797668">
        <w:rPr>
          <w:rFonts w:ascii="Proxima Nova Rg" w:hAnsi="Proxima Nova Rg"/>
          <w:lang w:val="ru"/>
        </w:rPr>
        <w:t xml:space="preserve">. </w:t>
      </w:r>
      <w:r w:rsidRPr="00797668">
        <w:rPr>
          <w:rFonts w:ascii="Proxima Nova Rg" w:hAnsi="Proxima Nova Rg"/>
          <w:b/>
          <w:bCs/>
          <w:lang w:val="ru"/>
        </w:rPr>
        <w:t>Капитан</w:t>
      </w:r>
      <w:r w:rsidRPr="00797668">
        <w:rPr>
          <w:rFonts w:ascii="Proxima Nova Rg" w:hAnsi="Proxima Nova Rg"/>
          <w:lang w:val="ru"/>
        </w:rPr>
        <w:t xml:space="preserve">, </w:t>
      </w:r>
      <w:r w:rsidR="009D321F" w:rsidRPr="00797668">
        <w:rPr>
          <w:rFonts w:ascii="Proxima Nova Rg" w:hAnsi="Proxima Nova Rg"/>
          <w:b/>
          <w:bCs/>
          <w:lang w:val="ru"/>
        </w:rPr>
        <w:t>руководитель отдела технической эксплуатации</w:t>
      </w:r>
      <w:r w:rsidR="009D321F" w:rsidRPr="00797668">
        <w:rPr>
          <w:rFonts w:ascii="Proxima Nova Rg" w:hAnsi="Proxima Nova Rg"/>
          <w:lang w:val="ru"/>
        </w:rPr>
        <w:t xml:space="preserve"> </w:t>
      </w:r>
      <w:r w:rsidRPr="00797668">
        <w:rPr>
          <w:rFonts w:ascii="Proxima Nova Rg" w:hAnsi="Proxima Nova Rg"/>
          <w:lang w:val="ru"/>
        </w:rPr>
        <w:t xml:space="preserve">и представители фрахтователя </w:t>
      </w:r>
      <w:r w:rsidRPr="00797668">
        <w:rPr>
          <w:rFonts w:ascii="Proxima Nova Rg" w:hAnsi="Proxima Nova Rg"/>
          <w:i/>
          <w:iCs/>
          <w:lang w:val="ru"/>
        </w:rPr>
        <w:t xml:space="preserve">должны </w:t>
      </w:r>
      <w:r w:rsidRPr="00797668">
        <w:rPr>
          <w:rFonts w:ascii="Proxima Nova Rg" w:hAnsi="Proxima Nova Rg"/>
          <w:lang w:val="ru"/>
        </w:rPr>
        <w:t>созвать совещание для анализа соответствующего образца.</w:t>
      </w:r>
    </w:p>
    <w:p w14:paraId="6B8C5B13" w14:textId="77777777" w:rsidR="004939EB" w:rsidRPr="00797668" w:rsidRDefault="004939EB" w:rsidP="004939EB">
      <w:pPr>
        <w:ind w:right="23"/>
        <w:rPr>
          <w:rFonts w:ascii="Proxima Nova Rg" w:hAnsi="Proxima Nova Rg"/>
          <w:lang w:val="ru-RU"/>
        </w:rPr>
      </w:pPr>
    </w:p>
    <w:p w14:paraId="028EDD9E" w14:textId="77777777" w:rsidR="004939EB" w:rsidRPr="00797668" w:rsidRDefault="004939EB" w:rsidP="004939EB">
      <w:pPr>
        <w:overflowPunct w:val="0"/>
        <w:autoSpaceDE w:val="0"/>
        <w:autoSpaceDN w:val="0"/>
        <w:adjustRightInd w:val="0"/>
        <w:ind w:right="23"/>
        <w:rPr>
          <w:rFonts w:ascii="Proxima Nova Rg" w:hAnsi="Proxima Nova Rg"/>
          <w:lang w:val="ru-RU"/>
        </w:rPr>
      </w:pPr>
      <w:r w:rsidRPr="00797668">
        <w:rPr>
          <w:rFonts w:ascii="Proxima Nova Rg" w:hAnsi="Proxima Nova Rg"/>
          <w:lang w:val="ru"/>
        </w:rPr>
        <w:t xml:space="preserve">Цистерны </w:t>
      </w:r>
      <w:proofErr w:type="gramStart"/>
      <w:r w:rsidRPr="00797668">
        <w:rPr>
          <w:rFonts w:ascii="Proxima Nova Rg" w:hAnsi="Proxima Nova Rg"/>
          <w:i/>
          <w:iCs/>
          <w:lang w:val="ru"/>
        </w:rPr>
        <w:t xml:space="preserve">запрещается  </w:t>
      </w:r>
      <w:r w:rsidRPr="00797668">
        <w:rPr>
          <w:rFonts w:ascii="Proxima Nova Rg" w:hAnsi="Proxima Nova Rg"/>
          <w:lang w:val="ru"/>
        </w:rPr>
        <w:t>заполнять</w:t>
      </w:r>
      <w:proofErr w:type="gramEnd"/>
      <w:r w:rsidRPr="00797668">
        <w:rPr>
          <w:rFonts w:ascii="Proxima Nova Rg" w:hAnsi="Proxima Nova Rg"/>
          <w:lang w:val="ru"/>
        </w:rPr>
        <w:t xml:space="preserve"> более чем на 90% от общей емкости при штатных условиях эксплуатации (за исключением случаев, когда ожидаются или вероятны неблагоприятные погодные условия).</w:t>
      </w:r>
    </w:p>
    <w:p w14:paraId="3DD8B7A9" w14:textId="77777777" w:rsidR="004939EB" w:rsidRPr="00797668" w:rsidRDefault="004939EB" w:rsidP="004939EB">
      <w:pPr>
        <w:ind w:right="1"/>
        <w:rPr>
          <w:rFonts w:ascii="Proxima Nova Rg" w:hAnsi="Proxima Nova Rg"/>
          <w:lang w:val="ru-RU"/>
        </w:rPr>
      </w:pPr>
    </w:p>
    <w:p w14:paraId="3E0AB041" w14:textId="77777777" w:rsidR="004939EB" w:rsidRPr="00797668" w:rsidRDefault="004939EB" w:rsidP="004939EB">
      <w:pPr>
        <w:overflowPunct w:val="0"/>
        <w:autoSpaceDE w:val="0"/>
        <w:autoSpaceDN w:val="0"/>
        <w:adjustRightInd w:val="0"/>
        <w:ind w:right="1"/>
        <w:rPr>
          <w:rFonts w:ascii="Proxima Nova Rg" w:hAnsi="Proxima Nova Rg"/>
          <w:lang w:val="ru-RU"/>
        </w:rPr>
      </w:pPr>
      <w:r w:rsidRPr="00797668">
        <w:rPr>
          <w:rFonts w:ascii="Proxima Nova Rg" w:hAnsi="Proxima Nova Rg"/>
          <w:lang w:val="ru"/>
        </w:rPr>
        <w:t xml:space="preserve">Член команды с устройством связи </w:t>
      </w:r>
      <w:r w:rsidRPr="00797668">
        <w:rPr>
          <w:rFonts w:ascii="Proxima Nova Rg" w:hAnsi="Proxima Nova Rg"/>
          <w:i/>
          <w:iCs/>
          <w:lang w:val="ru"/>
        </w:rPr>
        <w:t xml:space="preserve">должен </w:t>
      </w:r>
      <w:r w:rsidRPr="00797668">
        <w:rPr>
          <w:rFonts w:ascii="Proxima Nova Rg" w:hAnsi="Proxima Nova Rg"/>
          <w:lang w:val="ru"/>
        </w:rPr>
        <w:t xml:space="preserve">вести наблюдение за топливозаправочным рукавом на случай загрязнения в процессе бункеровочных операций. </w:t>
      </w:r>
    </w:p>
    <w:p w14:paraId="3B1880A2" w14:textId="77777777" w:rsidR="004939EB" w:rsidRPr="00797668" w:rsidRDefault="004939EB" w:rsidP="004939EB">
      <w:pPr>
        <w:ind w:right="-284"/>
        <w:rPr>
          <w:rFonts w:ascii="Proxima Nova Rg" w:hAnsi="Proxima Nova Rg"/>
          <w:lang w:val="ru-RU"/>
        </w:rPr>
      </w:pPr>
    </w:p>
    <w:p w14:paraId="360BAA95" w14:textId="77777777" w:rsidR="004939EB" w:rsidRPr="00797668" w:rsidRDefault="004939EB" w:rsidP="004939EB">
      <w:pPr>
        <w:overflowPunct w:val="0"/>
        <w:autoSpaceDE w:val="0"/>
        <w:autoSpaceDN w:val="0"/>
        <w:adjustRightInd w:val="0"/>
        <w:ind w:right="-284"/>
        <w:rPr>
          <w:rFonts w:ascii="Proxima Nova Rg" w:hAnsi="Proxima Nova Rg"/>
          <w:lang w:val="ru-RU"/>
        </w:rPr>
      </w:pPr>
      <w:r w:rsidRPr="00797668">
        <w:rPr>
          <w:rFonts w:ascii="Proxima Nova Rg" w:hAnsi="Proxima Nova Rg"/>
          <w:lang w:val="ru"/>
        </w:rPr>
        <w:t xml:space="preserve">Соединения необходимо регулярно проверять во избежание утечек. </w:t>
      </w:r>
    </w:p>
    <w:p w14:paraId="789BE6E6" w14:textId="77777777" w:rsidR="004939EB" w:rsidRPr="00797668" w:rsidRDefault="004939EB" w:rsidP="004939EB">
      <w:pPr>
        <w:ind w:right="-284"/>
        <w:rPr>
          <w:rFonts w:ascii="Proxima Nova Rg" w:hAnsi="Proxima Nova Rg"/>
          <w:lang w:val="ru-RU"/>
        </w:rPr>
      </w:pPr>
    </w:p>
    <w:p w14:paraId="0FF5FE6B" w14:textId="77777777" w:rsidR="00675C39" w:rsidRPr="00797668" w:rsidRDefault="004939EB" w:rsidP="004939EB">
      <w:pPr>
        <w:overflowPunct w:val="0"/>
        <w:autoSpaceDE w:val="0"/>
        <w:autoSpaceDN w:val="0"/>
        <w:adjustRightInd w:val="0"/>
        <w:ind w:right="-284"/>
        <w:rPr>
          <w:rFonts w:ascii="Proxima Nova Rg" w:hAnsi="Proxima Nova Rg"/>
          <w:lang w:val="ru-RU"/>
        </w:rPr>
      </w:pPr>
      <w:r w:rsidRPr="00797668">
        <w:rPr>
          <w:rFonts w:ascii="Proxima Nova Rg" w:hAnsi="Proxima Nova Rg"/>
          <w:lang w:val="ru"/>
        </w:rPr>
        <w:t xml:space="preserve">Персонал, который не задействован в заправочных операциях, не должен находиться в зоне бункеровки. </w:t>
      </w:r>
    </w:p>
    <w:p w14:paraId="6B2E01E5" w14:textId="77777777" w:rsidR="00675C39" w:rsidRPr="00797668" w:rsidRDefault="00675C39" w:rsidP="004939EB">
      <w:pPr>
        <w:overflowPunct w:val="0"/>
        <w:autoSpaceDE w:val="0"/>
        <w:autoSpaceDN w:val="0"/>
        <w:adjustRightInd w:val="0"/>
        <w:ind w:right="-284"/>
        <w:rPr>
          <w:rFonts w:ascii="Proxima Nova Rg" w:hAnsi="Proxima Nova Rg"/>
          <w:lang w:val="ru-RU"/>
        </w:rPr>
      </w:pPr>
    </w:p>
    <w:p w14:paraId="5F0BA2C7" w14:textId="77777777" w:rsidR="0010208A" w:rsidRPr="00797668" w:rsidRDefault="009A2DAC" w:rsidP="004939EB">
      <w:pPr>
        <w:overflowPunct w:val="0"/>
        <w:autoSpaceDE w:val="0"/>
        <w:autoSpaceDN w:val="0"/>
        <w:adjustRightInd w:val="0"/>
        <w:ind w:right="-284"/>
        <w:rPr>
          <w:rFonts w:ascii="Proxima Nova Rg" w:hAnsi="Proxima Nova Rg"/>
          <w:lang w:val="ru-RU"/>
        </w:rPr>
      </w:pPr>
      <w:r w:rsidRPr="00797668">
        <w:rPr>
          <w:rFonts w:ascii="Proxima Nova Rg" w:hAnsi="Proxima Nova Rg"/>
          <w:lang w:val="ru"/>
        </w:rPr>
        <w:t xml:space="preserve">Рекомендуется договориться относительно первоначального количества топлива на борту перед каждой бункеровкой. </w:t>
      </w:r>
    </w:p>
    <w:p w14:paraId="5C709E68" w14:textId="77777777" w:rsidR="0010208A" w:rsidRPr="00797668" w:rsidRDefault="0010208A">
      <w:pPr>
        <w:jc w:val="left"/>
        <w:rPr>
          <w:rFonts w:ascii="Proxima Nova Rg" w:hAnsi="Proxima Nova Rg"/>
          <w:lang w:val="ru-RU"/>
        </w:rPr>
      </w:pPr>
      <w:r w:rsidRPr="00797668">
        <w:rPr>
          <w:rFonts w:ascii="Proxima Nova Rg" w:hAnsi="Proxima Nova Rg"/>
          <w:lang w:val="ru"/>
        </w:rPr>
        <w:br w:type="page"/>
      </w:r>
    </w:p>
    <w:p w14:paraId="6779EE1F" w14:textId="77777777" w:rsidR="004939EB" w:rsidRPr="00797668" w:rsidRDefault="004939EB" w:rsidP="004939EB">
      <w:pPr>
        <w:pStyle w:val="2"/>
        <w:ind w:left="576" w:hanging="576"/>
        <w:jc w:val="left"/>
        <w:rPr>
          <w:rFonts w:ascii="Proxima Nova Rg" w:hAnsi="Proxima Nova Rg"/>
        </w:rPr>
      </w:pPr>
      <w:bookmarkStart w:id="50" w:name="_Toc286310614"/>
      <w:bookmarkStart w:id="51" w:name="_Toc154312355"/>
      <w:bookmarkStart w:id="52" w:name="_Toc154311385"/>
      <w:bookmarkStart w:id="53" w:name="_Toc151540257"/>
      <w:bookmarkStart w:id="54" w:name="_Toc151539294"/>
      <w:bookmarkStart w:id="55" w:name="_Toc151527330"/>
      <w:bookmarkStart w:id="56" w:name="_Toc151526360"/>
      <w:bookmarkStart w:id="57" w:name="_Toc151524706"/>
      <w:bookmarkStart w:id="58" w:name="_Toc151520797"/>
      <w:bookmarkStart w:id="59" w:name="_Toc165374126"/>
      <w:bookmarkStart w:id="60" w:name="_Toc175555788"/>
      <w:bookmarkStart w:id="61" w:name="_Toc175558805"/>
      <w:bookmarkStart w:id="62" w:name="_Toc175560277"/>
      <w:bookmarkStart w:id="63" w:name="Sampling_and_Testing_191"/>
      <w:bookmarkStart w:id="64" w:name="_Toc191545969"/>
      <w:r w:rsidRPr="00797668">
        <w:rPr>
          <w:rFonts w:ascii="Proxima Nova Rg" w:hAnsi="Proxima Nova Rg"/>
          <w:iCs w:val="0"/>
          <w:lang w:val="ru"/>
        </w:rPr>
        <w:lastRenderedPageBreak/>
        <w:t>Бункеровка в море</w:t>
      </w:r>
      <w:bookmarkEnd w:id="50"/>
      <w:bookmarkEnd w:id="64"/>
    </w:p>
    <w:p w14:paraId="4BB0FC25" w14:textId="72632943" w:rsidR="009A2DAC" w:rsidRPr="00797668" w:rsidRDefault="009D321F" w:rsidP="0040293A">
      <w:pPr>
        <w:pStyle w:val="StyleArialBlackJustified"/>
        <w:rPr>
          <w:rFonts w:ascii="Proxima Nova Rg" w:hAnsi="Proxima Nova Rg" w:cs="Arial"/>
          <w:lang w:val="ru-RU"/>
        </w:rPr>
      </w:pPr>
      <w:r w:rsidRPr="00797668">
        <w:rPr>
          <w:rFonts w:ascii="Proxima Nova Rg" w:hAnsi="Proxima Nova Rg" w:cs="Arial"/>
          <w:bCs w:val="0"/>
          <w:lang w:val="ru"/>
        </w:rPr>
        <w:t>Бункеровочные</w:t>
      </w:r>
      <w:r w:rsidR="004939EB" w:rsidRPr="00797668">
        <w:rPr>
          <w:rFonts w:ascii="Proxima Nova Rg" w:hAnsi="Proxima Nova Rg" w:cs="Arial"/>
          <w:bCs w:val="0"/>
          <w:lang w:val="ru"/>
        </w:rPr>
        <w:t xml:space="preserve"> операции между судами в море обычно осуществляются днем, </w:t>
      </w:r>
      <w:r w:rsidR="004939EB" w:rsidRPr="00797668">
        <w:rPr>
          <w:rFonts w:ascii="Proxima Nova Rg" w:hAnsi="Proxima Nova Rg" w:cs="Arial"/>
          <w:bCs w:val="0"/>
          <w:i/>
          <w:iCs/>
          <w:lang w:val="ru"/>
        </w:rPr>
        <w:t xml:space="preserve">обязательно </w:t>
      </w:r>
      <w:r w:rsidR="004939EB" w:rsidRPr="00797668">
        <w:rPr>
          <w:rFonts w:ascii="Proxima Nova Rg" w:hAnsi="Proxima Nova Rg" w:cs="Arial"/>
          <w:bCs w:val="0"/>
          <w:lang w:val="ru"/>
        </w:rPr>
        <w:t>с учетом текущих и ожидаемых погодных условий.</w:t>
      </w:r>
    </w:p>
    <w:p w14:paraId="5FC5EBF5" w14:textId="77777777" w:rsidR="004939EB" w:rsidRPr="00797668" w:rsidRDefault="004939EB" w:rsidP="0040293A">
      <w:pPr>
        <w:pStyle w:val="StyleArialBlackJustified"/>
        <w:rPr>
          <w:rFonts w:ascii="Proxima Nova Rg" w:hAnsi="Proxima Nova Rg" w:cs="Arial"/>
          <w:lang w:val="ru-RU"/>
        </w:rPr>
      </w:pPr>
      <w:r w:rsidRPr="00797668">
        <w:rPr>
          <w:rFonts w:ascii="Proxima Nova Rg" w:hAnsi="Proxima Nova Rg" w:cs="Arial"/>
          <w:bCs w:val="0"/>
          <w:lang w:val="ru"/>
        </w:rPr>
        <w:t xml:space="preserve">В исключительных случаях и только после получения разрешения от </w:t>
      </w:r>
      <w:r w:rsidRPr="00797668">
        <w:rPr>
          <w:rFonts w:ascii="Proxima Nova Rg" w:hAnsi="Proxima Nova Rg" w:cs="Arial"/>
          <w:b/>
          <w:lang w:val="ru"/>
        </w:rPr>
        <w:t xml:space="preserve">капитана </w:t>
      </w:r>
      <w:r w:rsidRPr="00797668">
        <w:rPr>
          <w:rFonts w:ascii="Proxima Nova Rg" w:hAnsi="Proxima Nova Rg" w:cs="Arial"/>
          <w:bCs w:val="0"/>
          <w:lang w:val="ru"/>
        </w:rPr>
        <w:t>соответствующего судна и выполнения оценки рисков бункеровку можно осуществлять в темное время суток.</w:t>
      </w:r>
    </w:p>
    <w:p w14:paraId="46FA1203" w14:textId="77777777" w:rsidR="004939EB" w:rsidRPr="00797668" w:rsidRDefault="004939EB" w:rsidP="0040293A">
      <w:pPr>
        <w:rPr>
          <w:rFonts w:ascii="Proxima Nova Rg" w:hAnsi="Proxima Nova Rg" w:cs="Arial"/>
          <w:color w:val="000000"/>
          <w:szCs w:val="20"/>
          <w:lang w:val="ru-RU"/>
        </w:rPr>
      </w:pPr>
    </w:p>
    <w:p w14:paraId="0291C82C" w14:textId="577ED773" w:rsidR="004939EB" w:rsidRPr="00797668" w:rsidRDefault="009D321F" w:rsidP="0040293A">
      <w:pPr>
        <w:rPr>
          <w:rFonts w:ascii="Proxima Nova Rg" w:hAnsi="Proxima Nova Rg" w:cs="Arial"/>
          <w:color w:val="000000"/>
          <w:szCs w:val="20"/>
          <w:lang w:val="ru-RU"/>
        </w:rPr>
      </w:pPr>
      <w:r w:rsidRPr="00797668">
        <w:rPr>
          <w:rFonts w:ascii="Proxima Nova Rg" w:hAnsi="Proxima Nova Rg" w:cs="Arial"/>
          <w:color w:val="000000"/>
          <w:szCs w:val="20"/>
          <w:lang w:val="ru"/>
        </w:rPr>
        <w:t>Швартовка должна</w:t>
      </w:r>
      <w:r w:rsidR="004939EB" w:rsidRPr="00797668">
        <w:rPr>
          <w:rFonts w:ascii="Proxima Nova Rg" w:hAnsi="Proxima Nova Rg" w:cs="Arial"/>
          <w:i/>
          <w:iCs/>
          <w:color w:val="000000"/>
          <w:szCs w:val="20"/>
          <w:lang w:val="ru"/>
        </w:rPr>
        <w:t xml:space="preserve"> </w:t>
      </w:r>
      <w:r w:rsidR="004939EB" w:rsidRPr="00797668">
        <w:rPr>
          <w:rFonts w:ascii="Proxima Nova Rg" w:hAnsi="Proxima Nova Rg" w:cs="Arial"/>
          <w:color w:val="000000"/>
          <w:szCs w:val="20"/>
          <w:lang w:val="ru"/>
        </w:rPr>
        <w:t xml:space="preserve">выполняться в соответствии с планом, который </w:t>
      </w:r>
      <w:r w:rsidR="004939EB" w:rsidRPr="00797668">
        <w:rPr>
          <w:rFonts w:ascii="Proxima Nova Rg" w:hAnsi="Proxima Nova Rg" w:cs="Arial"/>
          <w:i/>
          <w:iCs/>
          <w:color w:val="000000"/>
          <w:szCs w:val="20"/>
          <w:lang w:val="ru"/>
        </w:rPr>
        <w:t xml:space="preserve">должен </w:t>
      </w:r>
      <w:r w:rsidR="004939EB" w:rsidRPr="00797668">
        <w:rPr>
          <w:rFonts w:ascii="Proxima Nova Rg" w:hAnsi="Proxima Nova Rg" w:cs="Arial"/>
          <w:color w:val="000000"/>
          <w:szCs w:val="20"/>
          <w:lang w:val="ru"/>
        </w:rPr>
        <w:t>быть согласован заблаговременно. Швартово</w:t>
      </w:r>
      <w:r w:rsidRPr="00797668">
        <w:rPr>
          <w:rFonts w:ascii="Proxima Nova Rg" w:hAnsi="Proxima Nova Rg" w:cs="Arial"/>
          <w:color w:val="000000"/>
          <w:szCs w:val="20"/>
          <w:lang w:val="ru"/>
        </w:rPr>
        <w:t>е</w:t>
      </w:r>
      <w:r w:rsidR="004939EB" w:rsidRPr="00797668">
        <w:rPr>
          <w:rFonts w:ascii="Proxima Nova Rg" w:hAnsi="Proxima Nova Rg" w:cs="Arial"/>
          <w:color w:val="000000"/>
          <w:szCs w:val="20"/>
          <w:lang w:val="ru"/>
        </w:rPr>
        <w:t xml:space="preserve"> оборудование </w:t>
      </w:r>
      <w:r w:rsidR="004939EB" w:rsidRPr="00797668">
        <w:rPr>
          <w:rFonts w:ascii="Proxima Nova Rg" w:hAnsi="Proxima Nova Rg" w:cs="Arial"/>
          <w:i/>
          <w:iCs/>
          <w:color w:val="000000"/>
          <w:szCs w:val="20"/>
          <w:lang w:val="ru"/>
        </w:rPr>
        <w:t xml:space="preserve">должно </w:t>
      </w:r>
      <w:r w:rsidR="004939EB" w:rsidRPr="00797668">
        <w:rPr>
          <w:rFonts w:ascii="Proxima Nova Rg" w:hAnsi="Proxima Nova Rg" w:cs="Arial"/>
          <w:color w:val="000000"/>
          <w:szCs w:val="20"/>
          <w:lang w:val="ru"/>
        </w:rPr>
        <w:t>соответствовать общепризнанным стандартам, швартовы должны быть надлежащего качества и рассчитаны для данной операции.</w:t>
      </w:r>
    </w:p>
    <w:p w14:paraId="2DB8F39D" w14:textId="77777777" w:rsidR="00675C39" w:rsidRPr="00797668" w:rsidRDefault="00675C39" w:rsidP="0040293A">
      <w:pPr>
        <w:rPr>
          <w:rFonts w:ascii="Proxima Nova Rg" w:hAnsi="Proxima Nova Rg" w:cs="Arial"/>
          <w:color w:val="000000"/>
          <w:szCs w:val="20"/>
          <w:lang w:val="ru-RU"/>
        </w:rPr>
      </w:pPr>
    </w:p>
    <w:p w14:paraId="2B668749" w14:textId="77777777" w:rsidR="00675C39" w:rsidRPr="00797668" w:rsidRDefault="000B2A9A" w:rsidP="0040293A">
      <w:pPr>
        <w:rPr>
          <w:rFonts w:ascii="Proxima Nova Rg" w:hAnsi="Proxima Nova Rg" w:cs="Arial"/>
          <w:color w:val="000000"/>
          <w:szCs w:val="20"/>
          <w:lang w:val="ru-RU"/>
        </w:rPr>
      </w:pPr>
      <w:r w:rsidRPr="00797668">
        <w:rPr>
          <w:rFonts w:ascii="Proxima Nova Rg" w:hAnsi="Proxima Nova Rg" w:cs="Arial"/>
          <w:color w:val="000000"/>
          <w:szCs w:val="20"/>
          <w:lang w:val="ru"/>
        </w:rPr>
        <w:t xml:space="preserve">Бункеровка в море может осуществляться в виде передачи борт о борт (например, с танкера, доставившего топливо) или передачи с кормы на корму между судами.  </w:t>
      </w:r>
    </w:p>
    <w:p w14:paraId="1760BD4F" w14:textId="77777777" w:rsidR="004939EB" w:rsidRPr="00797668" w:rsidRDefault="004939EB" w:rsidP="0040293A">
      <w:pPr>
        <w:rPr>
          <w:rFonts w:ascii="Proxima Nova Rg" w:hAnsi="Proxima Nova Rg" w:cs="Arial"/>
          <w:color w:val="000000"/>
          <w:szCs w:val="20"/>
          <w:lang w:val="ru-RU"/>
        </w:rPr>
      </w:pPr>
    </w:p>
    <w:p w14:paraId="754B459B" w14:textId="0B2DDEAA" w:rsidR="004939EB" w:rsidRPr="00797668" w:rsidRDefault="000B2A9A" w:rsidP="0040293A">
      <w:pPr>
        <w:rPr>
          <w:rFonts w:ascii="Proxima Nova Rg" w:hAnsi="Proxima Nova Rg" w:cs="Arial"/>
          <w:color w:val="000000"/>
          <w:szCs w:val="20"/>
          <w:lang w:val="ru-RU"/>
        </w:rPr>
      </w:pPr>
      <w:r w:rsidRPr="00797668">
        <w:rPr>
          <w:rFonts w:ascii="Proxima Nova Rg" w:hAnsi="Proxima Nova Rg" w:cs="Arial"/>
          <w:color w:val="000000"/>
          <w:szCs w:val="20"/>
          <w:lang w:val="ru"/>
        </w:rPr>
        <w:t xml:space="preserve">В случае передачи топлива борт о борт судно, доставившее топливо (танкер) </w:t>
      </w:r>
      <w:r w:rsidRPr="00797668">
        <w:rPr>
          <w:rFonts w:ascii="Proxima Nova Rg" w:hAnsi="Proxima Nova Rg" w:cs="Arial"/>
          <w:i/>
          <w:iCs/>
          <w:color w:val="000000"/>
          <w:szCs w:val="20"/>
          <w:lang w:val="ru"/>
        </w:rPr>
        <w:t xml:space="preserve">должно </w:t>
      </w:r>
      <w:r w:rsidRPr="00797668">
        <w:rPr>
          <w:rFonts w:ascii="Proxima Nova Rg" w:hAnsi="Proxima Nova Rg" w:cs="Arial"/>
          <w:color w:val="000000"/>
          <w:szCs w:val="20"/>
          <w:lang w:val="ru"/>
        </w:rPr>
        <w:t xml:space="preserve">безопасно и надежно стоять на якоре на устойчивом курсе, прежде чем начнутся какие-либо </w:t>
      </w:r>
      <w:r w:rsidR="009D321F" w:rsidRPr="00797668">
        <w:rPr>
          <w:rFonts w:ascii="Proxima Nova Rg" w:hAnsi="Proxima Nova Rg" w:cs="Arial"/>
          <w:color w:val="000000"/>
          <w:szCs w:val="20"/>
          <w:lang w:val="ru"/>
        </w:rPr>
        <w:t>бункеровочные</w:t>
      </w:r>
      <w:r w:rsidRPr="00797668">
        <w:rPr>
          <w:rFonts w:ascii="Proxima Nova Rg" w:hAnsi="Proxima Nova Rg" w:cs="Arial"/>
          <w:color w:val="000000"/>
          <w:szCs w:val="20"/>
          <w:lang w:val="ru"/>
        </w:rPr>
        <w:t xml:space="preserve"> операции. Принимающее судно </w:t>
      </w:r>
      <w:r w:rsidRPr="00797668">
        <w:rPr>
          <w:rFonts w:ascii="Proxima Nova Rg" w:hAnsi="Proxima Nova Rg" w:cs="Arial"/>
          <w:i/>
          <w:iCs/>
          <w:color w:val="000000"/>
          <w:szCs w:val="20"/>
          <w:lang w:val="ru"/>
        </w:rPr>
        <w:t xml:space="preserve">должно </w:t>
      </w:r>
      <w:r w:rsidRPr="00797668">
        <w:rPr>
          <w:rFonts w:ascii="Proxima Nova Rg" w:hAnsi="Proxima Nova Rg" w:cs="Arial"/>
          <w:color w:val="000000"/>
          <w:szCs w:val="20"/>
          <w:lang w:val="ru"/>
        </w:rPr>
        <w:t xml:space="preserve">осторожно подойти к доставившему топливо судну. </w:t>
      </w:r>
      <w:r w:rsidR="009D321F" w:rsidRPr="00797668">
        <w:rPr>
          <w:rFonts w:ascii="Proxima Nova Rg" w:hAnsi="Proxima Nova Rg" w:cs="Arial"/>
          <w:color w:val="000000"/>
          <w:szCs w:val="20"/>
          <w:lang w:val="ru"/>
        </w:rPr>
        <w:t>Основные</w:t>
      </w:r>
      <w:r w:rsidRPr="00797668">
        <w:rPr>
          <w:rFonts w:ascii="Proxima Nova Rg" w:hAnsi="Proxima Nova Rg" w:cs="Arial"/>
          <w:color w:val="000000"/>
          <w:szCs w:val="20"/>
          <w:lang w:val="ru"/>
        </w:rPr>
        <w:t xml:space="preserve"> кранцы общепринятого стандарта и прочности </w:t>
      </w:r>
      <w:r w:rsidRPr="00797668">
        <w:rPr>
          <w:rFonts w:ascii="Proxima Nova Rg" w:hAnsi="Proxima Nova Rg" w:cs="Arial"/>
          <w:i/>
          <w:iCs/>
          <w:color w:val="000000"/>
          <w:szCs w:val="20"/>
          <w:lang w:val="ru"/>
        </w:rPr>
        <w:t xml:space="preserve">должны </w:t>
      </w:r>
      <w:r w:rsidRPr="00797668">
        <w:rPr>
          <w:rFonts w:ascii="Proxima Nova Rg" w:hAnsi="Proxima Nova Rg" w:cs="Arial"/>
          <w:color w:val="000000"/>
          <w:szCs w:val="20"/>
          <w:lang w:val="ru"/>
        </w:rPr>
        <w:t xml:space="preserve">быть установлены вдоль корпуса судна, доставившего топливо, а </w:t>
      </w:r>
      <w:r w:rsidR="009D321F" w:rsidRPr="00797668">
        <w:rPr>
          <w:rFonts w:ascii="Proxima Nova Rg" w:hAnsi="Proxima Nova Rg" w:cs="Arial"/>
          <w:color w:val="000000"/>
          <w:szCs w:val="20"/>
          <w:lang w:val="ru"/>
        </w:rPr>
        <w:t>дополнительные</w:t>
      </w:r>
      <w:r w:rsidRPr="00797668">
        <w:rPr>
          <w:rFonts w:ascii="Proxima Nova Rg" w:hAnsi="Proxima Nova Rg" w:cs="Arial"/>
          <w:color w:val="000000"/>
          <w:szCs w:val="20"/>
          <w:lang w:val="ru"/>
        </w:rPr>
        <w:t xml:space="preserve"> кранцы </w:t>
      </w:r>
      <w:r w:rsidRPr="00797668">
        <w:rPr>
          <w:rFonts w:ascii="Proxima Nova Rg" w:hAnsi="Proxima Nova Rg" w:cs="Arial"/>
          <w:i/>
          <w:iCs/>
          <w:color w:val="000000"/>
          <w:szCs w:val="20"/>
          <w:lang w:val="ru"/>
        </w:rPr>
        <w:t xml:space="preserve">должны </w:t>
      </w:r>
      <w:r w:rsidRPr="00797668">
        <w:rPr>
          <w:rFonts w:ascii="Proxima Nova Rg" w:hAnsi="Proxima Nova Rg" w:cs="Arial"/>
          <w:color w:val="000000"/>
          <w:szCs w:val="20"/>
          <w:lang w:val="ru"/>
        </w:rPr>
        <w:t xml:space="preserve">быть готовы к использованию во время </w:t>
      </w:r>
      <w:r w:rsidR="009D321F" w:rsidRPr="00797668">
        <w:rPr>
          <w:rFonts w:ascii="Proxima Nova Rg" w:hAnsi="Proxima Nova Rg" w:cs="Arial"/>
          <w:color w:val="000000"/>
          <w:szCs w:val="20"/>
          <w:lang w:val="ru"/>
        </w:rPr>
        <w:t>швартовки</w:t>
      </w:r>
      <w:r w:rsidRPr="00797668">
        <w:rPr>
          <w:rFonts w:ascii="Proxima Nova Rg" w:hAnsi="Proxima Nova Rg" w:cs="Arial"/>
          <w:color w:val="000000"/>
          <w:szCs w:val="20"/>
          <w:lang w:val="ru"/>
        </w:rPr>
        <w:t>.</w:t>
      </w:r>
    </w:p>
    <w:p w14:paraId="63BA3734" w14:textId="77777777" w:rsidR="009A2DAC" w:rsidRPr="00797668" w:rsidRDefault="009A2DAC" w:rsidP="0040293A">
      <w:pPr>
        <w:rPr>
          <w:rFonts w:ascii="Proxima Nova Rg" w:hAnsi="Proxima Nova Rg" w:cs="Arial"/>
          <w:color w:val="000000"/>
          <w:szCs w:val="20"/>
          <w:lang w:val="ru-RU"/>
        </w:rPr>
      </w:pPr>
    </w:p>
    <w:p w14:paraId="79E4B54E" w14:textId="77777777" w:rsidR="009A2DAC" w:rsidRPr="00797668" w:rsidRDefault="009A2DAC" w:rsidP="0040293A">
      <w:pPr>
        <w:rPr>
          <w:rFonts w:ascii="Proxima Nova Rg" w:hAnsi="Proxima Nova Rg" w:cs="Arial"/>
          <w:color w:val="000000"/>
          <w:szCs w:val="20"/>
          <w:lang w:val="ru-RU"/>
        </w:rPr>
      </w:pPr>
    </w:p>
    <w:p w14:paraId="560C755C" w14:textId="77777777" w:rsidR="004939EB" w:rsidRPr="00797668" w:rsidRDefault="004939EB" w:rsidP="0040293A">
      <w:pPr>
        <w:pStyle w:val="StyleArialBlackJustified"/>
        <w:rPr>
          <w:rFonts w:ascii="Proxima Nova Rg" w:hAnsi="Proxima Nova Rg"/>
          <w:lang w:val="ru-RU"/>
        </w:rPr>
      </w:pPr>
      <w:bookmarkStart w:id="65" w:name="Master___Watch_Officer_must__195"/>
      <w:r w:rsidRPr="00797668">
        <w:rPr>
          <w:rFonts w:ascii="Proxima Nova Rg" w:hAnsi="Proxima Nova Rg"/>
          <w:b/>
          <w:lang w:val="ru"/>
        </w:rPr>
        <w:t xml:space="preserve">Капитан/вахтенный офицер </w:t>
      </w:r>
      <w:r w:rsidRPr="00797668">
        <w:rPr>
          <w:rFonts w:ascii="Proxima Nova Rg" w:hAnsi="Proxima Nova Rg"/>
          <w:bCs w:val="0"/>
          <w:i/>
          <w:iCs/>
          <w:lang w:val="ru"/>
        </w:rPr>
        <w:t xml:space="preserve">должны </w:t>
      </w:r>
      <w:r w:rsidRPr="00797668">
        <w:rPr>
          <w:rFonts w:ascii="Proxima Nova Rg" w:hAnsi="Proxima Nova Rg"/>
          <w:bCs w:val="0"/>
          <w:lang w:val="ru"/>
        </w:rPr>
        <w:t xml:space="preserve">обеспечить следующее: </w:t>
      </w:r>
    </w:p>
    <w:bookmarkEnd w:id="65"/>
    <w:p w14:paraId="36FF265C" w14:textId="77777777" w:rsidR="004939EB" w:rsidRPr="00797668" w:rsidRDefault="004939EB" w:rsidP="00362F6E">
      <w:pPr>
        <w:pStyle w:val="ac"/>
        <w:numPr>
          <w:ilvl w:val="0"/>
          <w:numId w:val="2"/>
        </w:numPr>
        <w:ind w:left="709" w:hanging="218"/>
        <w:jc w:val="both"/>
        <w:rPr>
          <w:rFonts w:ascii="Proxima Nova Rg" w:hAnsi="Proxima Nova Rg"/>
          <w:lang w:val="ru-RU"/>
        </w:rPr>
      </w:pPr>
      <w:r w:rsidRPr="00797668">
        <w:rPr>
          <w:rFonts w:ascii="Proxima Nova Rg" w:hAnsi="Proxima Nova Rg"/>
          <w:lang w:val="ru"/>
        </w:rPr>
        <w:t>держать оба судна на безопасном расстоянии с учетом морских и погодных условий;</w:t>
      </w:r>
    </w:p>
    <w:p w14:paraId="756F6C63" w14:textId="77777777" w:rsidR="004939EB" w:rsidRPr="00797668" w:rsidRDefault="004939EB" w:rsidP="00362F6E">
      <w:pPr>
        <w:pStyle w:val="ac"/>
        <w:numPr>
          <w:ilvl w:val="0"/>
          <w:numId w:val="2"/>
        </w:numPr>
        <w:ind w:left="709" w:hanging="218"/>
        <w:jc w:val="both"/>
        <w:rPr>
          <w:rFonts w:ascii="Proxima Nova Rg" w:hAnsi="Proxima Nova Rg"/>
          <w:lang w:val="ru-RU"/>
        </w:rPr>
      </w:pPr>
      <w:r w:rsidRPr="00797668">
        <w:rPr>
          <w:rFonts w:ascii="Proxima Nova Rg" w:hAnsi="Proxima Nova Rg"/>
          <w:lang w:val="ru"/>
        </w:rPr>
        <w:t>Заправочные рукава и швартовы (если суда пришвартованы вместе) должны находиться на безопасном от винтов расстоянии;</w:t>
      </w:r>
    </w:p>
    <w:p w14:paraId="4E9E116B" w14:textId="77777777" w:rsidR="004939EB" w:rsidRPr="00797668" w:rsidRDefault="004939EB" w:rsidP="00930C01">
      <w:pPr>
        <w:pStyle w:val="ac"/>
        <w:numPr>
          <w:ilvl w:val="0"/>
          <w:numId w:val="2"/>
        </w:numPr>
        <w:ind w:left="709" w:hanging="207"/>
        <w:jc w:val="both"/>
        <w:rPr>
          <w:rFonts w:ascii="Proxima Nova Rg" w:hAnsi="Proxima Nova Rg"/>
          <w:lang w:val="ru-RU"/>
        </w:rPr>
      </w:pPr>
      <w:r w:rsidRPr="00797668">
        <w:rPr>
          <w:rFonts w:ascii="Proxima Nova Rg" w:hAnsi="Proxima Nova Rg"/>
          <w:lang w:val="ru"/>
        </w:rPr>
        <w:t>необходимо получить подтверждение с судна, доставившего топливо, об остановке насоса и перекрытии клапана перед отсоединением бункеровочного рукава;</w:t>
      </w:r>
    </w:p>
    <w:p w14:paraId="210F0EAA" w14:textId="77777777" w:rsidR="009A2DAC" w:rsidRPr="00797668" w:rsidRDefault="009A2DAC" w:rsidP="00930C01">
      <w:pPr>
        <w:pStyle w:val="ac"/>
        <w:numPr>
          <w:ilvl w:val="0"/>
          <w:numId w:val="2"/>
        </w:numPr>
        <w:ind w:left="709" w:hanging="207"/>
        <w:jc w:val="both"/>
        <w:rPr>
          <w:rFonts w:ascii="Proxima Nova Rg" w:hAnsi="Proxima Nova Rg"/>
          <w:lang w:val="ru-RU"/>
        </w:rPr>
      </w:pPr>
      <w:r w:rsidRPr="00797668">
        <w:rPr>
          <w:rFonts w:ascii="Proxima Nova Rg" w:hAnsi="Proxima Nova Rg"/>
          <w:lang w:val="ru"/>
        </w:rPr>
        <w:t>перед сматыванием рекомендуется заглушить рукава;</w:t>
      </w:r>
    </w:p>
    <w:p w14:paraId="59B24C99" w14:textId="77777777" w:rsidR="004939EB" w:rsidRPr="00797668" w:rsidRDefault="004939EB" w:rsidP="00930C01">
      <w:pPr>
        <w:pStyle w:val="ac"/>
        <w:numPr>
          <w:ilvl w:val="0"/>
          <w:numId w:val="2"/>
        </w:numPr>
        <w:ind w:left="709" w:hanging="207"/>
        <w:jc w:val="both"/>
        <w:rPr>
          <w:rFonts w:ascii="Proxima Nova Rg" w:hAnsi="Proxima Nova Rg"/>
          <w:lang w:val="ru-RU"/>
        </w:rPr>
      </w:pPr>
      <w:r w:rsidRPr="00797668">
        <w:rPr>
          <w:rFonts w:ascii="Proxima Nova Rg" w:hAnsi="Proxima Nova Rg"/>
          <w:lang w:val="ru"/>
        </w:rPr>
        <w:t>После отсоединения бункеровочные рукава</w:t>
      </w:r>
      <w:r w:rsidR="00F218D1" w:rsidRPr="00797668">
        <w:rPr>
          <w:rFonts w:ascii="Proxima Nova Rg" w:hAnsi="Proxima Nova Rg"/>
          <w:lang w:val="ru-RU"/>
        </w:rPr>
        <w:t xml:space="preserve"> </w:t>
      </w:r>
      <w:proofErr w:type="gramStart"/>
      <w:r w:rsidRPr="00797668">
        <w:rPr>
          <w:rFonts w:ascii="Proxima Nova Rg" w:hAnsi="Proxima Nova Rg"/>
          <w:i/>
          <w:iCs/>
          <w:lang w:val="ru"/>
        </w:rPr>
        <w:t xml:space="preserve">необходимо </w:t>
      </w:r>
      <w:r w:rsidRPr="00797668">
        <w:rPr>
          <w:rFonts w:ascii="Proxima Nova Rg" w:hAnsi="Proxima Nova Rg"/>
          <w:lang w:val="ru"/>
        </w:rPr>
        <w:t xml:space="preserve"> быстро</w:t>
      </w:r>
      <w:proofErr w:type="gramEnd"/>
      <w:r w:rsidRPr="00797668">
        <w:rPr>
          <w:rFonts w:ascii="Proxima Nova Rg" w:hAnsi="Proxima Nova Rg"/>
          <w:lang w:val="ru"/>
        </w:rPr>
        <w:t xml:space="preserve"> смотать, удерживая их на безопасном расстоянии от винтов. </w:t>
      </w:r>
    </w:p>
    <w:p w14:paraId="2831764E" w14:textId="77777777" w:rsidR="00F22E6B" w:rsidRPr="00797668" w:rsidRDefault="00F22E6B" w:rsidP="00F22E6B">
      <w:pPr>
        <w:pStyle w:val="2"/>
        <w:ind w:left="576" w:hanging="576"/>
        <w:jc w:val="left"/>
        <w:rPr>
          <w:rFonts w:ascii="Proxima Nova Rg" w:hAnsi="Proxima Nova Rg"/>
        </w:rPr>
      </w:pPr>
      <w:bookmarkStart w:id="66" w:name="_Toc191545970"/>
      <w:r w:rsidRPr="00797668">
        <w:rPr>
          <w:rFonts w:ascii="Proxima Nova Rg" w:hAnsi="Proxima Nova Rg"/>
          <w:iCs w:val="0"/>
          <w:lang w:val="ru"/>
        </w:rPr>
        <w:t>Количество и качество</w:t>
      </w:r>
      <w:bookmarkEnd w:id="66"/>
    </w:p>
    <w:p w14:paraId="0C945752" w14:textId="77777777" w:rsidR="00F22E6B" w:rsidRPr="00797668" w:rsidRDefault="00F22E6B" w:rsidP="00F22E6B">
      <w:pPr>
        <w:pStyle w:val="3"/>
        <w:rPr>
          <w:rFonts w:ascii="Proxima Nova Rg" w:hAnsi="Proxima Nova Rg"/>
        </w:rPr>
      </w:pPr>
      <w:bookmarkStart w:id="67" w:name="_Toc191545971"/>
      <w:r w:rsidRPr="00797668">
        <w:rPr>
          <w:rFonts w:ascii="Proxima Nova Rg" w:hAnsi="Proxima Nova Rg"/>
          <w:lang w:val="ru"/>
        </w:rPr>
        <w:t>Количество</w:t>
      </w:r>
      <w:bookmarkEnd w:id="67"/>
    </w:p>
    <w:p w14:paraId="31E6951E" w14:textId="77777777" w:rsidR="00F22E6B" w:rsidRPr="00797668" w:rsidRDefault="00F22E6B" w:rsidP="00F22E6B">
      <w:pPr>
        <w:numPr>
          <w:ilvl w:val="12"/>
          <w:numId w:val="0"/>
        </w:numPr>
        <w:rPr>
          <w:rFonts w:ascii="Proxima Nova Rg" w:hAnsi="Proxima Nova Rg" w:cs="Arial"/>
          <w:color w:val="1F497D"/>
          <w:spacing w:val="-2"/>
          <w:szCs w:val="20"/>
          <w:lang w:val="ru-RU"/>
        </w:rPr>
      </w:pPr>
      <w:r w:rsidRPr="00797668">
        <w:rPr>
          <w:rFonts w:ascii="Proxima Nova Rg" w:hAnsi="Proxima Nova Rg" w:cs="Arial"/>
          <w:szCs w:val="20"/>
          <w:lang w:val="ru"/>
        </w:rPr>
        <w:t xml:space="preserve">В большинстве случаев бункеровочные суда предоставлены нашими заказчиками, которые выставляют требование о назначении специалиста по учету </w:t>
      </w:r>
      <w:proofErr w:type="spellStart"/>
      <w:r w:rsidRPr="00797668">
        <w:rPr>
          <w:rFonts w:ascii="Proxima Nova Rg" w:hAnsi="Proxima Nova Rg" w:cs="Arial"/>
          <w:szCs w:val="20"/>
          <w:lang w:val="ru"/>
        </w:rPr>
        <w:t>физобъемов</w:t>
      </w:r>
      <w:proofErr w:type="spellEnd"/>
      <w:r w:rsidRPr="00797668">
        <w:rPr>
          <w:rFonts w:ascii="Proxima Nova Rg" w:hAnsi="Proxima Nova Rg" w:cs="Arial"/>
          <w:szCs w:val="20"/>
          <w:lang w:val="ru"/>
        </w:rPr>
        <w:t>.</w:t>
      </w:r>
      <w:r w:rsidRPr="00797668">
        <w:rPr>
          <w:rFonts w:ascii="Proxima Nova Rg" w:hAnsi="Proxima Nova Rg" w:cs="Arial"/>
          <w:color w:val="1F497D"/>
          <w:szCs w:val="20"/>
          <w:lang w:val="ru"/>
        </w:rPr>
        <w:t xml:space="preserve"> </w:t>
      </w:r>
    </w:p>
    <w:p w14:paraId="75F37FCE" w14:textId="77777777" w:rsidR="00F22E6B" w:rsidRPr="00976B8E" w:rsidRDefault="00F22E6B" w:rsidP="00F22E6B">
      <w:pPr>
        <w:numPr>
          <w:ilvl w:val="12"/>
          <w:numId w:val="0"/>
        </w:numPr>
        <w:rPr>
          <w:rFonts w:ascii="Proxima Nova Rg" w:hAnsi="Proxima Nova Rg" w:cs="Calibri"/>
          <w:spacing w:val="-2"/>
          <w:sz w:val="22"/>
          <w:szCs w:val="22"/>
          <w:lang w:val="ru-RU"/>
        </w:rPr>
      </w:pPr>
    </w:p>
    <w:p w14:paraId="197AEEDC" w14:textId="11AA6ECF" w:rsidR="00F22E6B" w:rsidRPr="00797668" w:rsidRDefault="00F22E6B" w:rsidP="00150221">
      <w:pPr>
        <w:numPr>
          <w:ilvl w:val="12"/>
          <w:numId w:val="0"/>
        </w:numPr>
        <w:rPr>
          <w:rFonts w:ascii="Proxima Nova Rg" w:hAnsi="Proxima Nova Rg" w:cs="Calibri"/>
          <w:spacing w:val="-2"/>
          <w:sz w:val="22"/>
          <w:szCs w:val="22"/>
          <w:lang w:val="ru-RU"/>
        </w:rPr>
      </w:pPr>
      <w:r w:rsidRPr="00797668">
        <w:rPr>
          <w:rFonts w:ascii="Proxima Nova Rg" w:hAnsi="Proxima Nova Rg" w:cs="Arial"/>
          <w:szCs w:val="20"/>
          <w:lang w:val="ru"/>
        </w:rPr>
        <w:t xml:space="preserve">В иных случаях, когда бункеровочные судна предоставлены и оплачиваются компанией, </w:t>
      </w:r>
      <w:r w:rsidR="009D321F" w:rsidRPr="00797668">
        <w:rPr>
          <w:rFonts w:ascii="Proxima Nova Rg" w:hAnsi="Proxima Nova Rg" w:cs="Arial"/>
          <w:szCs w:val="20"/>
          <w:lang w:val="ru"/>
        </w:rPr>
        <w:t xml:space="preserve">старший механик является </w:t>
      </w:r>
      <w:r w:rsidRPr="00797668">
        <w:rPr>
          <w:rFonts w:ascii="Proxima Nova Rg" w:hAnsi="Proxima Nova Rg" w:cs="Arial"/>
          <w:szCs w:val="20"/>
          <w:lang w:val="ru"/>
        </w:rPr>
        <w:t>инспектор</w:t>
      </w:r>
      <w:r w:rsidR="009D321F" w:rsidRPr="00797668">
        <w:rPr>
          <w:rFonts w:ascii="Proxima Nova Rg" w:hAnsi="Proxima Nova Rg" w:cs="Arial"/>
          <w:szCs w:val="20"/>
          <w:lang w:val="ru"/>
        </w:rPr>
        <w:t>ом</w:t>
      </w:r>
      <w:r w:rsidRPr="00797668">
        <w:rPr>
          <w:rFonts w:ascii="Proxima Nova Rg" w:hAnsi="Proxima Nova Rg" w:cs="Arial"/>
          <w:szCs w:val="20"/>
          <w:lang w:val="ru"/>
        </w:rPr>
        <w:t xml:space="preserve"> бункеровочного судна. В такой ситуации </w:t>
      </w:r>
      <w:r w:rsidR="009D321F" w:rsidRPr="00797668">
        <w:rPr>
          <w:rFonts w:ascii="Proxima Nova Rg" w:hAnsi="Proxima Nova Rg" w:cs="Arial"/>
          <w:szCs w:val="20"/>
          <w:lang w:val="ru"/>
        </w:rPr>
        <w:t>старший механик</w:t>
      </w:r>
      <w:r w:rsidRPr="00797668">
        <w:rPr>
          <w:rFonts w:ascii="Proxima Nova Rg" w:hAnsi="Proxima Nova Rg" w:cs="Arial"/>
          <w:szCs w:val="20"/>
          <w:lang w:val="ru"/>
        </w:rPr>
        <w:t xml:space="preserve"> осуществляет проверку и количества, и качества.</w:t>
      </w:r>
    </w:p>
    <w:p w14:paraId="1C2A2C7D" w14:textId="77777777" w:rsidR="00F22E6B" w:rsidRPr="00797668" w:rsidRDefault="00F22E6B" w:rsidP="00F22E6B">
      <w:pPr>
        <w:numPr>
          <w:ilvl w:val="12"/>
          <w:numId w:val="0"/>
        </w:numPr>
        <w:rPr>
          <w:rFonts w:ascii="Proxima Nova Rg" w:hAnsi="Proxima Nova Rg" w:cs="Arial"/>
          <w:spacing w:val="-2"/>
          <w:szCs w:val="20"/>
          <w:lang w:val="ru-RU"/>
        </w:rPr>
      </w:pPr>
    </w:p>
    <w:p w14:paraId="18F98497" w14:textId="77777777" w:rsidR="00F22E6B" w:rsidRPr="00797668" w:rsidRDefault="00F22E6B" w:rsidP="00F22E6B">
      <w:pPr>
        <w:numPr>
          <w:ilvl w:val="12"/>
          <w:numId w:val="0"/>
        </w:numPr>
        <w:rPr>
          <w:rFonts w:ascii="Proxima Nova Rg" w:hAnsi="Proxima Nova Rg" w:cs="Arial"/>
          <w:color w:val="1F497D"/>
          <w:spacing w:val="-2"/>
          <w:szCs w:val="20"/>
          <w:lang w:val="ru-RU"/>
        </w:rPr>
      </w:pPr>
      <w:r w:rsidRPr="00797668">
        <w:rPr>
          <w:rFonts w:ascii="Proxima Nova Rg" w:hAnsi="Proxima Nova Rg" w:cs="Arial"/>
          <w:szCs w:val="20"/>
          <w:lang w:val="ru"/>
        </w:rPr>
        <w:t xml:space="preserve">Если возникают какие-либо несоответствия в доставленном количестве, старший механик </w:t>
      </w:r>
      <w:r w:rsidRPr="00797668">
        <w:rPr>
          <w:rFonts w:ascii="Proxima Nova Rg" w:hAnsi="Proxima Nova Rg" w:cs="Arial"/>
          <w:i/>
          <w:iCs/>
          <w:szCs w:val="20"/>
          <w:lang w:val="ru"/>
        </w:rPr>
        <w:t xml:space="preserve">должен </w:t>
      </w:r>
      <w:r w:rsidRPr="00797668">
        <w:rPr>
          <w:rFonts w:ascii="Proxima Nova Rg" w:hAnsi="Proxima Nova Rg" w:cs="Arial"/>
          <w:szCs w:val="20"/>
          <w:lang w:val="ru"/>
        </w:rPr>
        <w:t>подать письменное заявление о принесении протеста с указанием недостачи, а подписать такое заявление должны старший механик, поставщик бункерного топлива и капитан судна</w:t>
      </w:r>
      <w:r w:rsidRPr="00797668">
        <w:rPr>
          <w:rFonts w:ascii="Proxima Nova Rg" w:hAnsi="Proxima Nova Rg" w:cs="Arial"/>
          <w:color w:val="1F497D"/>
          <w:szCs w:val="20"/>
          <w:lang w:val="ru"/>
        </w:rPr>
        <w:t>.</w:t>
      </w:r>
      <w:r w:rsidRPr="00797668">
        <w:rPr>
          <w:rFonts w:ascii="Proxima Nova Rg" w:hAnsi="Proxima Nova Rg" w:cs="Arial"/>
          <w:szCs w:val="20"/>
          <w:lang w:val="ru"/>
        </w:rPr>
        <w:t xml:space="preserve"> </w:t>
      </w:r>
    </w:p>
    <w:p w14:paraId="37604BC7" w14:textId="02796C83" w:rsidR="00F22E6B" w:rsidRPr="00797668" w:rsidRDefault="00F22E6B" w:rsidP="00432077">
      <w:pPr>
        <w:numPr>
          <w:ilvl w:val="12"/>
          <w:numId w:val="0"/>
        </w:numPr>
        <w:rPr>
          <w:rFonts w:ascii="Proxima Nova Rg" w:hAnsi="Proxima Nova Rg" w:cs="Arial"/>
          <w:spacing w:val="-2"/>
          <w:szCs w:val="20"/>
          <w:lang w:val="ru-RU"/>
        </w:rPr>
      </w:pPr>
      <w:proofErr w:type="gramStart"/>
      <w:r w:rsidRPr="00797668">
        <w:rPr>
          <w:rFonts w:ascii="Proxima Nova Rg" w:hAnsi="Proxima Nova Rg" w:cs="Arial"/>
          <w:color w:val="1F497D"/>
          <w:szCs w:val="20"/>
          <w:lang w:val="ru"/>
        </w:rPr>
        <w:t xml:space="preserve">Если </w:t>
      </w:r>
      <w:r w:rsidRPr="00797668">
        <w:rPr>
          <w:rFonts w:ascii="Proxima Nova Rg" w:hAnsi="Proxima Nova Rg" w:cs="Arial"/>
          <w:szCs w:val="20"/>
          <w:lang w:val="ru"/>
        </w:rPr>
        <w:t xml:space="preserve"> поставщик</w:t>
      </w:r>
      <w:proofErr w:type="gramEnd"/>
      <w:r w:rsidRPr="00797668">
        <w:rPr>
          <w:rFonts w:ascii="Proxima Nova Rg" w:hAnsi="Proxima Nova Rg" w:cs="Arial"/>
          <w:szCs w:val="20"/>
          <w:lang w:val="ru"/>
        </w:rPr>
        <w:t xml:space="preserve"> бункерного топлива откажется подписать </w:t>
      </w:r>
      <w:r w:rsidRPr="00797668">
        <w:rPr>
          <w:rFonts w:ascii="Proxima Nova Rg" w:hAnsi="Proxima Nova Rg" w:cs="Arial"/>
          <w:color w:val="000000"/>
          <w:szCs w:val="20"/>
          <w:lang w:val="ru"/>
        </w:rPr>
        <w:t xml:space="preserve"> </w:t>
      </w:r>
      <w:r w:rsidRPr="00797668">
        <w:rPr>
          <w:rFonts w:ascii="Proxima Nova Rg" w:hAnsi="Proxima Nova Rg" w:cs="Arial"/>
          <w:i/>
          <w:iCs/>
          <w:color w:val="000000"/>
          <w:szCs w:val="20"/>
          <w:lang w:val="ru"/>
        </w:rPr>
        <w:t xml:space="preserve">необходимо </w:t>
      </w:r>
      <w:r w:rsidRPr="00797668">
        <w:rPr>
          <w:rFonts w:ascii="Proxima Nova Rg" w:hAnsi="Proxima Nova Rg" w:cs="Arial"/>
          <w:color w:val="000000"/>
          <w:szCs w:val="20"/>
          <w:lang w:val="ru"/>
        </w:rPr>
        <w:t xml:space="preserve">немедленно связаться с </w:t>
      </w:r>
      <w:r w:rsidR="009D321F" w:rsidRPr="00797668">
        <w:rPr>
          <w:rFonts w:ascii="Proxima Nova Rg" w:hAnsi="Proxima Nova Rg"/>
          <w:b/>
          <w:bCs/>
          <w:lang w:val="ru"/>
        </w:rPr>
        <w:t>руководителем отдела технической эксплуатации</w:t>
      </w:r>
      <w:r w:rsidRPr="00797668">
        <w:rPr>
          <w:rFonts w:ascii="Proxima Nova Rg" w:hAnsi="Proxima Nova Rg" w:cs="Arial"/>
          <w:b/>
          <w:bCs/>
          <w:color w:val="000000"/>
          <w:szCs w:val="20"/>
          <w:lang w:val="ru"/>
        </w:rPr>
        <w:t xml:space="preserve">, </w:t>
      </w:r>
      <w:r w:rsidRPr="00797668">
        <w:rPr>
          <w:rFonts w:ascii="Proxima Nova Rg" w:hAnsi="Proxima Nova Rg" w:cs="Arial"/>
          <w:szCs w:val="20"/>
          <w:lang w:val="ru"/>
        </w:rPr>
        <w:t>указав характер проблемы и запросив дальнейшие указания.</w:t>
      </w:r>
    </w:p>
    <w:p w14:paraId="0447F09B" w14:textId="77777777" w:rsidR="00F22E6B" w:rsidRPr="00797668" w:rsidRDefault="00F22E6B" w:rsidP="00F22E6B">
      <w:pPr>
        <w:numPr>
          <w:ilvl w:val="12"/>
          <w:numId w:val="0"/>
        </w:numPr>
        <w:rPr>
          <w:rFonts w:ascii="Proxima Nova Rg" w:hAnsi="Proxima Nova Rg" w:cs="Arial"/>
          <w:spacing w:val="-2"/>
          <w:szCs w:val="20"/>
          <w:lang w:val="ru-RU"/>
        </w:rPr>
      </w:pPr>
    </w:p>
    <w:p w14:paraId="56E61F95" w14:textId="77777777" w:rsidR="00F22E6B" w:rsidRPr="00797668" w:rsidRDefault="00F22E6B" w:rsidP="00F22E6B">
      <w:pPr>
        <w:numPr>
          <w:ilvl w:val="12"/>
          <w:numId w:val="0"/>
        </w:numPr>
        <w:rPr>
          <w:rFonts w:ascii="Proxima Nova Rg" w:hAnsi="Proxima Nova Rg" w:cs="Arial"/>
          <w:spacing w:val="-2"/>
          <w:szCs w:val="20"/>
          <w:lang w:val="ru-RU"/>
        </w:rPr>
      </w:pPr>
      <w:r w:rsidRPr="00797668">
        <w:rPr>
          <w:rFonts w:ascii="Proxima Nova Rg" w:hAnsi="Proxima Nova Rg" w:cs="Arial"/>
          <w:szCs w:val="20"/>
          <w:lang w:val="ru"/>
        </w:rPr>
        <w:t>Если же поставщик не соблюдает нормы конвенции MARPOL, старший механик оформляет приложение VI – письмо протеста.</w:t>
      </w:r>
    </w:p>
    <w:p w14:paraId="55567696" w14:textId="77777777" w:rsidR="00F22E6B" w:rsidRPr="00797668" w:rsidRDefault="00F22E6B" w:rsidP="00F22E6B">
      <w:pPr>
        <w:numPr>
          <w:ilvl w:val="12"/>
          <w:numId w:val="0"/>
        </w:numPr>
        <w:rPr>
          <w:rFonts w:ascii="Proxima Nova Rg" w:hAnsi="Proxima Nova Rg" w:cs="Calibri"/>
          <w:color w:val="1F497D"/>
          <w:spacing w:val="-2"/>
          <w:sz w:val="22"/>
          <w:szCs w:val="22"/>
          <w:lang w:val="ru-RU"/>
        </w:rPr>
      </w:pPr>
    </w:p>
    <w:p w14:paraId="71104210" w14:textId="77777777" w:rsidR="00C44D0E" w:rsidRPr="00797668" w:rsidRDefault="00C44D0E" w:rsidP="00C44D0E">
      <w:pPr>
        <w:tabs>
          <w:tab w:val="left" w:pos="7070"/>
        </w:tabs>
        <w:jc w:val="left"/>
        <w:rPr>
          <w:rFonts w:ascii="Proxima Nova Rg" w:hAnsi="Proxima Nova Rg" w:cs="Calibri"/>
          <w:color w:val="1F497D"/>
          <w:spacing w:val="-2"/>
          <w:sz w:val="22"/>
          <w:szCs w:val="22"/>
          <w:lang w:val="ru-RU"/>
        </w:rPr>
      </w:pPr>
      <w:r w:rsidRPr="00797668">
        <w:rPr>
          <w:rFonts w:ascii="Proxima Nova Rg" w:hAnsi="Proxima Nova Rg"/>
          <w:lang w:val="ru"/>
        </w:rPr>
        <w:tab/>
      </w:r>
    </w:p>
    <w:p w14:paraId="17C35D65" w14:textId="77777777" w:rsidR="0010208A" w:rsidRPr="00797668" w:rsidRDefault="0010208A" w:rsidP="00C44D0E">
      <w:pPr>
        <w:tabs>
          <w:tab w:val="left" w:pos="7070"/>
        </w:tabs>
        <w:jc w:val="left"/>
        <w:rPr>
          <w:rFonts w:ascii="Proxima Nova Rg" w:hAnsi="Proxima Nova Rg" w:cs="Calibri"/>
          <w:color w:val="1F497D"/>
          <w:spacing w:val="-2"/>
          <w:sz w:val="22"/>
          <w:szCs w:val="22"/>
          <w:lang w:val="ru-RU"/>
        </w:rPr>
      </w:pPr>
      <w:r w:rsidRPr="00797668">
        <w:rPr>
          <w:rFonts w:ascii="Proxima Nova Rg" w:hAnsi="Proxima Nova Rg" w:cs="Calibri"/>
          <w:sz w:val="22"/>
          <w:szCs w:val="22"/>
          <w:lang w:val="ru"/>
        </w:rPr>
        <w:br w:type="page"/>
      </w:r>
      <w:r w:rsidRPr="00797668">
        <w:rPr>
          <w:rFonts w:ascii="Proxima Nova Rg" w:hAnsi="Proxima Nova Rg"/>
          <w:lang w:val="ru"/>
        </w:rPr>
        <w:lastRenderedPageBreak/>
        <w:tab/>
      </w:r>
    </w:p>
    <w:p w14:paraId="3CE2AFA7" w14:textId="77777777" w:rsidR="00F22E6B" w:rsidRPr="00797668" w:rsidRDefault="00F22E6B" w:rsidP="00F22E6B">
      <w:pPr>
        <w:pStyle w:val="3"/>
        <w:rPr>
          <w:rFonts w:ascii="Proxima Nova Rg" w:hAnsi="Proxima Nova Rg"/>
        </w:rPr>
      </w:pPr>
      <w:bookmarkStart w:id="68" w:name="_Toc191545972"/>
      <w:r w:rsidRPr="00797668">
        <w:rPr>
          <w:rFonts w:ascii="Proxima Nova Rg" w:hAnsi="Proxima Nova Rg"/>
          <w:lang w:val="ru"/>
        </w:rPr>
        <w:t>Качество</w:t>
      </w:r>
      <w:bookmarkEnd w:id="68"/>
    </w:p>
    <w:p w14:paraId="4FDE4495" w14:textId="4ECDD589" w:rsidR="00F22E6B" w:rsidRPr="00797668" w:rsidRDefault="00F22E6B" w:rsidP="00F22E6B">
      <w:pPr>
        <w:overflowPunct w:val="0"/>
        <w:autoSpaceDE w:val="0"/>
        <w:autoSpaceDN w:val="0"/>
        <w:adjustRightInd w:val="0"/>
        <w:ind w:right="1"/>
        <w:rPr>
          <w:rFonts w:ascii="Proxima Nova Rg" w:hAnsi="Proxima Nova Rg"/>
          <w:u w:val="single"/>
          <w:lang w:val="ru-RU"/>
        </w:rPr>
      </w:pPr>
      <w:r w:rsidRPr="00797668">
        <w:rPr>
          <w:rFonts w:ascii="Proxima Nova Rg" w:hAnsi="Proxima Nova Rg"/>
          <w:lang w:val="ru"/>
        </w:rPr>
        <w:t xml:space="preserve">Отбор проб должен осуществляться по возможности в присутствии поставщика, один герметично запакованный образец топлива остается у поставщика, а два других герметично запакованных образца хранятся на борту получателя. </w:t>
      </w:r>
    </w:p>
    <w:p w14:paraId="1CF9DC0D" w14:textId="77777777" w:rsidR="00F22E6B" w:rsidRPr="00797668" w:rsidRDefault="00F22E6B" w:rsidP="00F22E6B">
      <w:pPr>
        <w:ind w:right="1"/>
        <w:rPr>
          <w:rFonts w:ascii="Proxima Nova Rg" w:hAnsi="Proxima Nova Rg"/>
          <w:lang w:val="ru-RU"/>
        </w:rPr>
      </w:pPr>
    </w:p>
    <w:p w14:paraId="387BA2FC" w14:textId="77777777" w:rsidR="00F22E6B" w:rsidRPr="00797668" w:rsidRDefault="00F22E6B" w:rsidP="00F22E6B">
      <w:pPr>
        <w:overflowPunct w:val="0"/>
        <w:autoSpaceDE w:val="0"/>
        <w:autoSpaceDN w:val="0"/>
        <w:adjustRightInd w:val="0"/>
        <w:ind w:right="1"/>
        <w:rPr>
          <w:rFonts w:ascii="Proxima Nova Rg" w:hAnsi="Proxima Nova Rg"/>
          <w:u w:val="single"/>
          <w:lang w:val="ru-RU"/>
        </w:rPr>
      </w:pPr>
      <w:r w:rsidRPr="00797668">
        <w:rPr>
          <w:rFonts w:ascii="Proxima Nova Rg" w:hAnsi="Proxima Nova Rg"/>
          <w:lang w:val="ru"/>
        </w:rPr>
        <w:t xml:space="preserve">Образцы, на которых </w:t>
      </w:r>
      <w:r w:rsidRPr="00797668">
        <w:rPr>
          <w:rFonts w:ascii="Proxima Nova Rg" w:hAnsi="Proxima Nova Rg"/>
          <w:i/>
          <w:iCs/>
          <w:lang w:val="ru"/>
        </w:rPr>
        <w:t xml:space="preserve">должна </w:t>
      </w:r>
      <w:r w:rsidRPr="00797668">
        <w:rPr>
          <w:rFonts w:ascii="Proxima Nova Rg" w:hAnsi="Proxima Nova Rg"/>
          <w:lang w:val="ru"/>
        </w:rPr>
        <w:t xml:space="preserve">быть указана дата и поставщик, хранятся на борту судна в течение года. Поскольку топливо считается опасным веществом, на борту </w:t>
      </w:r>
      <w:r w:rsidRPr="00797668">
        <w:rPr>
          <w:rFonts w:ascii="Proxima Nova Rg" w:hAnsi="Proxima Nova Rg"/>
          <w:i/>
          <w:iCs/>
          <w:lang w:val="ru"/>
        </w:rPr>
        <w:t xml:space="preserve">должны </w:t>
      </w:r>
      <w:r w:rsidRPr="00797668">
        <w:rPr>
          <w:rFonts w:ascii="Proxima Nova Rg" w:hAnsi="Proxima Nova Rg"/>
          <w:lang w:val="ru"/>
        </w:rPr>
        <w:t>быть приняты соответствующие меры для его хранения.</w:t>
      </w:r>
    </w:p>
    <w:p w14:paraId="7A28633A" w14:textId="77777777" w:rsidR="00F22E6B" w:rsidRPr="00797668" w:rsidRDefault="00F22E6B" w:rsidP="00F22E6B">
      <w:pPr>
        <w:ind w:right="1"/>
        <w:rPr>
          <w:rFonts w:ascii="Proxima Nova Rg" w:hAnsi="Proxima Nova Rg"/>
          <w:lang w:val="ru-RU"/>
        </w:rPr>
      </w:pPr>
    </w:p>
    <w:p w14:paraId="7A73A56C" w14:textId="77777777" w:rsidR="00F22E6B" w:rsidRPr="00797668" w:rsidRDefault="00F22E6B" w:rsidP="00F22E6B">
      <w:pPr>
        <w:overflowPunct w:val="0"/>
        <w:autoSpaceDE w:val="0"/>
        <w:autoSpaceDN w:val="0"/>
        <w:adjustRightInd w:val="0"/>
        <w:ind w:right="1"/>
        <w:rPr>
          <w:rFonts w:ascii="Proxima Nova Rg" w:hAnsi="Proxima Nova Rg"/>
          <w:u w:val="single"/>
          <w:lang w:val="ru-RU"/>
        </w:rPr>
      </w:pPr>
      <w:r w:rsidRPr="00797668">
        <w:rPr>
          <w:rFonts w:ascii="Proxima Nova Rg" w:hAnsi="Proxima Nova Rg"/>
          <w:lang w:val="ru"/>
        </w:rPr>
        <w:t xml:space="preserve">Накладные на топливо </w:t>
      </w:r>
      <w:r w:rsidRPr="00797668">
        <w:rPr>
          <w:rFonts w:ascii="Proxima Nova Rg" w:hAnsi="Proxima Nova Rg"/>
          <w:i/>
          <w:iCs/>
          <w:lang w:val="ru"/>
        </w:rPr>
        <w:t xml:space="preserve">должны </w:t>
      </w:r>
      <w:r w:rsidRPr="00797668">
        <w:rPr>
          <w:rFonts w:ascii="Proxima Nova Rg" w:hAnsi="Proxima Nova Rg"/>
          <w:lang w:val="ru"/>
        </w:rPr>
        <w:t>храниться в «активном» файле на борту в течение одного года. По истечении этого срока их можно сдать в архив согласно требованиям файловой системы компании.</w:t>
      </w:r>
    </w:p>
    <w:p w14:paraId="419E1C17" w14:textId="77777777" w:rsidR="00F22E6B" w:rsidRPr="00797668" w:rsidRDefault="00F22E6B" w:rsidP="00F22E6B">
      <w:pPr>
        <w:ind w:right="1"/>
        <w:rPr>
          <w:rFonts w:ascii="Proxima Nova Rg" w:hAnsi="Proxima Nova Rg"/>
          <w:lang w:val="ru-RU"/>
        </w:rPr>
      </w:pPr>
    </w:p>
    <w:p w14:paraId="69A881EF" w14:textId="77777777" w:rsidR="00F22E6B" w:rsidRPr="00797668" w:rsidRDefault="00F22E6B" w:rsidP="00F22E6B">
      <w:pPr>
        <w:overflowPunct w:val="0"/>
        <w:autoSpaceDE w:val="0"/>
        <w:autoSpaceDN w:val="0"/>
        <w:adjustRightInd w:val="0"/>
        <w:ind w:right="1"/>
        <w:rPr>
          <w:rFonts w:ascii="Proxima Nova Rg" w:hAnsi="Proxima Nova Rg"/>
          <w:lang w:val="ru-RU"/>
        </w:rPr>
      </w:pPr>
      <w:r w:rsidRPr="00797668">
        <w:rPr>
          <w:rFonts w:ascii="Proxima Nova Rg" w:hAnsi="Proxima Nova Rg"/>
          <w:lang w:val="ru"/>
        </w:rPr>
        <w:t xml:space="preserve">Для отбора представительной пробы </w:t>
      </w:r>
      <w:r w:rsidRPr="00797668">
        <w:rPr>
          <w:rFonts w:ascii="Proxima Nova Rg" w:hAnsi="Proxima Nova Rg"/>
          <w:i/>
          <w:iCs/>
          <w:lang w:val="ru"/>
        </w:rPr>
        <w:t xml:space="preserve">необходимо </w:t>
      </w:r>
      <w:r w:rsidRPr="00797668">
        <w:rPr>
          <w:rFonts w:ascii="Proxima Nova Rg" w:hAnsi="Proxima Nova Rg"/>
          <w:lang w:val="ru"/>
        </w:rPr>
        <w:t>осуществлять беспрерывный отбор проб во время доставки или поставки (по возможности).</w:t>
      </w:r>
    </w:p>
    <w:p w14:paraId="008D9707" w14:textId="77777777" w:rsidR="00F22E6B" w:rsidRPr="00797668" w:rsidRDefault="00F22E6B" w:rsidP="00F22E6B">
      <w:pPr>
        <w:overflowPunct w:val="0"/>
        <w:autoSpaceDE w:val="0"/>
        <w:autoSpaceDN w:val="0"/>
        <w:adjustRightInd w:val="0"/>
        <w:ind w:right="1"/>
        <w:rPr>
          <w:rFonts w:ascii="Proxima Nova Rg" w:hAnsi="Proxima Nova Rg"/>
          <w:lang w:val="ru-RU"/>
        </w:rPr>
      </w:pPr>
    </w:p>
    <w:p w14:paraId="52E79BEB" w14:textId="77777777" w:rsidR="004939EB" w:rsidRPr="00797668" w:rsidRDefault="004939EB" w:rsidP="004939EB">
      <w:pPr>
        <w:pStyle w:val="2"/>
        <w:ind w:left="576" w:hanging="576"/>
        <w:jc w:val="left"/>
        <w:rPr>
          <w:rFonts w:ascii="Proxima Nova Rg" w:hAnsi="Proxima Nova Rg"/>
        </w:rPr>
      </w:pPr>
      <w:bookmarkStart w:id="69" w:name="_Toc444159172"/>
      <w:bookmarkStart w:id="70" w:name="_Toc440454708"/>
      <w:bookmarkStart w:id="71" w:name="_Toc444159171"/>
      <w:bookmarkStart w:id="72" w:name="_Toc440454707"/>
      <w:bookmarkStart w:id="73" w:name="_Toc444159170"/>
      <w:bookmarkStart w:id="74" w:name="_Toc440454706"/>
      <w:bookmarkStart w:id="75" w:name="_Toc444159169"/>
      <w:bookmarkStart w:id="76" w:name="_Toc440454705"/>
      <w:bookmarkStart w:id="77" w:name="_Toc444159168"/>
      <w:bookmarkStart w:id="78" w:name="_Toc440454704"/>
      <w:bookmarkStart w:id="79" w:name="_Toc444159167"/>
      <w:bookmarkStart w:id="80" w:name="_Toc440454703"/>
      <w:bookmarkStart w:id="81" w:name="_Toc444159166"/>
      <w:bookmarkStart w:id="82" w:name="_Toc440454702"/>
      <w:bookmarkStart w:id="83" w:name="_Toc444159165"/>
      <w:bookmarkStart w:id="84" w:name="_Toc440454701"/>
      <w:bookmarkStart w:id="85" w:name="_Toc444159164"/>
      <w:bookmarkStart w:id="86" w:name="_Toc440454700"/>
      <w:bookmarkStart w:id="87" w:name="_Toc444159163"/>
      <w:bookmarkStart w:id="88" w:name="_Toc440454699"/>
      <w:bookmarkStart w:id="89" w:name="_Toc286310618"/>
      <w:bookmarkStart w:id="90" w:name="_Toc154312357"/>
      <w:bookmarkStart w:id="91" w:name="_Toc154311387"/>
      <w:bookmarkStart w:id="92" w:name="_Toc151540259"/>
      <w:bookmarkStart w:id="93" w:name="_Toc151539296"/>
      <w:bookmarkStart w:id="94" w:name="_Toc151527332"/>
      <w:bookmarkStart w:id="95" w:name="_Toc151526362"/>
      <w:bookmarkStart w:id="96" w:name="_Toc151524708"/>
      <w:bookmarkStart w:id="97" w:name="_Toc151520799"/>
      <w:bookmarkStart w:id="98" w:name="_Toc165374128"/>
      <w:bookmarkStart w:id="99" w:name="_Toc175555790"/>
      <w:bookmarkStart w:id="100" w:name="_Toc175558807"/>
      <w:bookmarkStart w:id="101" w:name="_Toc175560279"/>
      <w:bookmarkStart w:id="102" w:name="After_bunkering_193"/>
      <w:bookmarkStart w:id="103" w:name="_Toc191545973"/>
      <w:bookmarkEnd w:id="51"/>
      <w:bookmarkEnd w:id="52"/>
      <w:bookmarkEnd w:id="53"/>
      <w:bookmarkEnd w:id="54"/>
      <w:bookmarkEnd w:id="55"/>
      <w:bookmarkEnd w:id="56"/>
      <w:bookmarkEnd w:id="57"/>
      <w:bookmarkEnd w:id="58"/>
      <w:bookmarkEnd w:id="59"/>
      <w:bookmarkEnd w:id="60"/>
      <w:bookmarkEnd w:id="61"/>
      <w:bookmarkEnd w:id="62"/>
      <w:bookmarkEnd w:id="63"/>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rsidRPr="00797668">
        <w:rPr>
          <w:rFonts w:ascii="Proxima Nova Rg" w:hAnsi="Proxima Nova Rg"/>
          <w:iCs w:val="0"/>
          <w:lang w:val="ru"/>
        </w:rPr>
        <w:t>После бункеровки</w:t>
      </w:r>
      <w:bookmarkEnd w:id="89"/>
      <w:bookmarkEnd w:id="90"/>
      <w:bookmarkEnd w:id="91"/>
      <w:bookmarkEnd w:id="92"/>
      <w:bookmarkEnd w:id="93"/>
      <w:bookmarkEnd w:id="94"/>
      <w:bookmarkEnd w:id="95"/>
      <w:bookmarkEnd w:id="96"/>
      <w:bookmarkEnd w:id="97"/>
      <w:bookmarkEnd w:id="98"/>
      <w:bookmarkEnd w:id="99"/>
      <w:bookmarkEnd w:id="100"/>
      <w:bookmarkEnd w:id="101"/>
      <w:bookmarkEnd w:id="103"/>
    </w:p>
    <w:bookmarkEnd w:id="102"/>
    <w:p w14:paraId="1A555EF1" w14:textId="77777777" w:rsidR="009A2DAC" w:rsidRPr="00797668" w:rsidRDefault="009A2DAC" w:rsidP="00D93B63">
      <w:pPr>
        <w:rPr>
          <w:rFonts w:ascii="Proxima Nova Rg" w:hAnsi="Proxima Nova Rg"/>
          <w:lang w:val="ru-RU"/>
        </w:rPr>
      </w:pPr>
      <w:r w:rsidRPr="00797668">
        <w:rPr>
          <w:rFonts w:ascii="Proxima Nova Rg" w:hAnsi="Proxima Nova Rg"/>
          <w:lang w:val="ru"/>
        </w:rPr>
        <w:t xml:space="preserve">На судне </w:t>
      </w:r>
      <w:r w:rsidRPr="00797668">
        <w:rPr>
          <w:rFonts w:ascii="Proxima Nova Rg" w:hAnsi="Proxima Nova Rg"/>
          <w:i/>
          <w:iCs/>
          <w:lang w:val="ru"/>
        </w:rPr>
        <w:t xml:space="preserve">должно </w:t>
      </w:r>
      <w:r w:rsidRPr="00797668">
        <w:rPr>
          <w:rFonts w:ascii="Proxima Nova Rg" w:hAnsi="Proxima Nova Rg"/>
          <w:lang w:val="ru"/>
        </w:rPr>
        <w:t>быть подтверждено количество принятого на борт топлива.</w:t>
      </w:r>
    </w:p>
    <w:p w14:paraId="5827F6F3" w14:textId="0E4B3861" w:rsidR="004939EB" w:rsidRPr="00797668" w:rsidRDefault="004939EB" w:rsidP="00D93B63">
      <w:pPr>
        <w:rPr>
          <w:rFonts w:ascii="Proxima Nova Rg" w:hAnsi="Proxima Nova Rg"/>
          <w:lang w:val="ru-RU"/>
        </w:rPr>
      </w:pPr>
      <w:r w:rsidRPr="00797668">
        <w:rPr>
          <w:rFonts w:ascii="Proxima Nova Rg" w:hAnsi="Proxima Nova Rg"/>
          <w:lang w:val="ru"/>
        </w:rPr>
        <w:t xml:space="preserve">После бункеровки </w:t>
      </w:r>
      <w:r w:rsidRPr="00797668">
        <w:rPr>
          <w:rFonts w:ascii="Proxima Nova Rg" w:hAnsi="Proxima Nova Rg"/>
          <w:b/>
          <w:bCs/>
          <w:lang w:val="ru"/>
        </w:rPr>
        <w:t>механик</w:t>
      </w:r>
      <w:r w:rsidRPr="00797668">
        <w:rPr>
          <w:rFonts w:ascii="Proxima Nova Rg" w:hAnsi="Proxima Nova Rg"/>
          <w:lang w:val="ru"/>
        </w:rPr>
        <w:t xml:space="preserve">, ответственный за бункеровку, </w:t>
      </w:r>
      <w:r w:rsidRPr="00797668">
        <w:rPr>
          <w:rFonts w:ascii="Proxima Nova Rg" w:hAnsi="Proxima Nova Rg"/>
          <w:i/>
          <w:iCs/>
          <w:lang w:val="ru"/>
        </w:rPr>
        <w:t xml:space="preserve">должен </w:t>
      </w:r>
      <w:r w:rsidRPr="00797668">
        <w:rPr>
          <w:rFonts w:ascii="Proxima Nova Rg" w:hAnsi="Proxima Nova Rg"/>
          <w:lang w:val="ru"/>
        </w:rPr>
        <w:t>задокументировать показатели датчиков в соответствующем журнале.</w:t>
      </w:r>
    </w:p>
    <w:p w14:paraId="1039B959" w14:textId="77777777" w:rsidR="004939EB" w:rsidRPr="00797668" w:rsidRDefault="004939EB" w:rsidP="00D93B63">
      <w:pPr>
        <w:ind w:right="-283"/>
        <w:rPr>
          <w:rFonts w:ascii="Proxima Nova Rg" w:hAnsi="Proxima Nova Rg"/>
          <w:lang w:val="ru-RU"/>
        </w:rPr>
      </w:pPr>
    </w:p>
    <w:p w14:paraId="1188427B" w14:textId="77777777" w:rsidR="004939EB" w:rsidRPr="00797668" w:rsidRDefault="004939EB" w:rsidP="00D93B63">
      <w:pPr>
        <w:ind w:right="-283"/>
        <w:rPr>
          <w:rFonts w:ascii="Proxima Nova Rg" w:hAnsi="Proxima Nova Rg"/>
          <w:lang w:val="ru-RU"/>
        </w:rPr>
      </w:pPr>
      <w:r w:rsidRPr="00797668">
        <w:rPr>
          <w:rFonts w:ascii="Proxima Nova Rg" w:hAnsi="Proxima Nova Rg"/>
          <w:lang w:val="ru"/>
        </w:rPr>
        <w:t xml:space="preserve">Если все в порядке, </w:t>
      </w:r>
      <w:r w:rsidRPr="00797668">
        <w:rPr>
          <w:rFonts w:ascii="Proxima Nova Rg" w:hAnsi="Proxima Nova Rg"/>
          <w:b/>
          <w:bCs/>
          <w:lang w:val="ru"/>
        </w:rPr>
        <w:t xml:space="preserve">старший механик </w:t>
      </w:r>
      <w:r w:rsidRPr="00797668">
        <w:rPr>
          <w:rFonts w:ascii="Proxima Nova Rg" w:hAnsi="Proxima Nova Rg"/>
          <w:lang w:val="ru"/>
        </w:rPr>
        <w:t xml:space="preserve">или (в рамках делегированных полномочий) </w:t>
      </w:r>
      <w:r w:rsidRPr="00797668">
        <w:rPr>
          <w:rFonts w:ascii="Proxima Nova Rg" w:hAnsi="Proxima Nova Rg"/>
          <w:b/>
          <w:bCs/>
          <w:lang w:val="ru"/>
        </w:rPr>
        <w:t>вахтенный офицер</w:t>
      </w:r>
      <w:r w:rsidRPr="00797668">
        <w:rPr>
          <w:rFonts w:ascii="Proxima Nova Rg" w:hAnsi="Proxima Nova Rg"/>
          <w:lang w:val="ru"/>
        </w:rPr>
        <w:t xml:space="preserve">, ответственный за бункеровку, </w:t>
      </w:r>
      <w:r w:rsidRPr="00797668">
        <w:rPr>
          <w:rFonts w:ascii="Proxima Nova Rg" w:hAnsi="Proxima Nova Rg"/>
          <w:i/>
          <w:iCs/>
          <w:lang w:val="ru"/>
        </w:rPr>
        <w:t xml:space="preserve">должен </w:t>
      </w:r>
      <w:r w:rsidRPr="00797668">
        <w:rPr>
          <w:rFonts w:ascii="Proxima Nova Rg" w:hAnsi="Proxima Nova Rg"/>
          <w:lang w:val="ru"/>
        </w:rPr>
        <w:t>подписать наряд-накладную.</w:t>
      </w:r>
    </w:p>
    <w:p w14:paraId="336B3689" w14:textId="77777777" w:rsidR="004939EB" w:rsidRPr="00797668" w:rsidRDefault="004939EB" w:rsidP="00D93B63">
      <w:pPr>
        <w:pStyle w:val="StyleArialBlackJustified"/>
        <w:rPr>
          <w:rFonts w:ascii="Proxima Nova Rg" w:hAnsi="Proxima Nova Rg" w:cs="Arial"/>
          <w:lang w:val="ru-RU"/>
        </w:rPr>
      </w:pPr>
    </w:p>
    <w:p w14:paraId="3317F50B" w14:textId="77777777" w:rsidR="004939EB" w:rsidRPr="00797668" w:rsidRDefault="004939EB" w:rsidP="00D93B63">
      <w:pPr>
        <w:pStyle w:val="StyleArialBlackJustified"/>
        <w:rPr>
          <w:rFonts w:ascii="Proxima Nova Rg" w:hAnsi="Proxima Nova Rg" w:cs="Arial"/>
          <w:lang w:val="ru-RU"/>
        </w:rPr>
      </w:pPr>
      <w:r w:rsidRPr="00797668">
        <w:rPr>
          <w:rFonts w:ascii="Proxima Nova Rg" w:hAnsi="Proxima Nova Rg" w:cs="Arial"/>
          <w:bCs w:val="0"/>
          <w:lang w:val="ru"/>
        </w:rPr>
        <w:t xml:space="preserve">Убедившись, что насос выключен, а клапаны закрыты, бункеровочные рукава </w:t>
      </w:r>
      <w:r w:rsidRPr="00797668">
        <w:rPr>
          <w:rFonts w:ascii="Proxima Nova Rg" w:hAnsi="Proxima Nova Rg" w:cs="Arial"/>
          <w:bCs w:val="0"/>
          <w:i/>
          <w:iCs/>
          <w:lang w:val="ru"/>
        </w:rPr>
        <w:t xml:space="preserve">необходимо </w:t>
      </w:r>
      <w:r w:rsidRPr="00797668">
        <w:rPr>
          <w:rFonts w:ascii="Proxima Nova Rg" w:hAnsi="Proxima Nova Rg" w:cs="Arial"/>
          <w:bCs w:val="0"/>
          <w:lang w:val="ru"/>
        </w:rPr>
        <w:t xml:space="preserve">отсоединить и аккуратно смотать во избежание каких-либо загрязнений. Клапан на борту </w:t>
      </w:r>
      <w:r w:rsidRPr="00797668">
        <w:rPr>
          <w:rFonts w:ascii="Proxima Nova Rg" w:hAnsi="Proxima Nova Rg" w:cs="Arial"/>
          <w:bCs w:val="0"/>
          <w:i/>
          <w:iCs/>
          <w:lang w:val="ru"/>
        </w:rPr>
        <w:t xml:space="preserve">должен </w:t>
      </w:r>
      <w:r w:rsidRPr="00797668">
        <w:rPr>
          <w:rFonts w:ascii="Proxima Nova Rg" w:hAnsi="Proxima Nova Rg" w:cs="Arial"/>
          <w:bCs w:val="0"/>
          <w:lang w:val="ru"/>
        </w:rPr>
        <w:t>оставаться открытым, чтобы дизельное топливо, оставшееся в рукавах, могло поступать в цистерну.</w:t>
      </w:r>
    </w:p>
    <w:p w14:paraId="39208794" w14:textId="77777777" w:rsidR="004939EB" w:rsidRPr="00797668" w:rsidRDefault="004939EB" w:rsidP="00D93B63">
      <w:pPr>
        <w:pStyle w:val="StyleArialBlackJustified"/>
        <w:rPr>
          <w:rFonts w:ascii="Proxima Nova Rg" w:hAnsi="Proxima Nova Rg" w:cs="Arial"/>
          <w:lang w:val="ru-RU"/>
        </w:rPr>
      </w:pPr>
      <w:r w:rsidRPr="00797668">
        <w:rPr>
          <w:rFonts w:ascii="Proxima Nova Rg" w:hAnsi="Proxima Nova Rg" w:cs="Arial"/>
          <w:bCs w:val="0"/>
          <w:lang w:val="ru"/>
        </w:rPr>
        <w:t xml:space="preserve">Любой разлив </w:t>
      </w:r>
      <w:r w:rsidRPr="00797668">
        <w:rPr>
          <w:rFonts w:ascii="Proxima Nova Rg" w:hAnsi="Proxima Nova Rg" w:cs="Arial"/>
          <w:bCs w:val="0"/>
          <w:i/>
          <w:iCs/>
          <w:lang w:val="ru"/>
        </w:rPr>
        <w:t xml:space="preserve">следует </w:t>
      </w:r>
      <w:r w:rsidRPr="00797668">
        <w:rPr>
          <w:rFonts w:ascii="Proxima Nova Rg" w:hAnsi="Proxima Nova Rg" w:cs="Arial"/>
          <w:bCs w:val="0"/>
          <w:lang w:val="ru"/>
        </w:rPr>
        <w:t>незамедлительно очистить с применением соответствующего абсорбирующего вещества, защищающего окружающую среду от загрязнений.</w:t>
      </w:r>
    </w:p>
    <w:p w14:paraId="2FFE17C7" w14:textId="77777777" w:rsidR="0010208A" w:rsidRPr="00797668" w:rsidRDefault="0010208A">
      <w:pPr>
        <w:jc w:val="left"/>
        <w:rPr>
          <w:rFonts w:ascii="Proxima Nova Rg" w:hAnsi="Proxima Nova Rg" w:cs="Arial"/>
          <w:bCs/>
          <w:color w:val="000000"/>
          <w:szCs w:val="20"/>
          <w:lang w:val="ru-RU"/>
        </w:rPr>
      </w:pPr>
    </w:p>
    <w:p w14:paraId="41E2ED0F" w14:textId="77777777" w:rsidR="004939EB" w:rsidRPr="00797668" w:rsidRDefault="004939EB" w:rsidP="004939EB">
      <w:pPr>
        <w:pStyle w:val="2"/>
        <w:ind w:left="576" w:hanging="576"/>
        <w:jc w:val="left"/>
        <w:rPr>
          <w:rFonts w:ascii="Proxima Nova Rg" w:hAnsi="Proxima Nova Rg"/>
        </w:rPr>
      </w:pPr>
      <w:bookmarkStart w:id="104" w:name="_Toc286310619"/>
      <w:bookmarkStart w:id="105" w:name="_Toc154312359"/>
      <w:bookmarkStart w:id="106" w:name="_Toc154311389"/>
      <w:bookmarkStart w:id="107" w:name="_Toc151540261"/>
      <w:bookmarkStart w:id="108" w:name="_Toc151539298"/>
      <w:bookmarkStart w:id="109" w:name="_Toc151527334"/>
      <w:bookmarkStart w:id="110" w:name="_Toc151526364"/>
      <w:bookmarkStart w:id="111" w:name="_Toc151524710"/>
      <w:bookmarkStart w:id="112" w:name="_Toc151520801"/>
      <w:bookmarkStart w:id="113" w:name="_Toc165374130"/>
      <w:bookmarkStart w:id="114" w:name="_Toc175555792"/>
      <w:bookmarkStart w:id="115" w:name="_Toc175558809"/>
      <w:bookmarkStart w:id="116" w:name="_Toc175560281"/>
      <w:bookmarkStart w:id="117" w:name="Record_Keeping_196"/>
      <w:bookmarkStart w:id="118" w:name="_Toc191545974"/>
      <w:r w:rsidRPr="00797668">
        <w:rPr>
          <w:rFonts w:ascii="Proxima Nova Rg" w:hAnsi="Proxima Nova Rg"/>
          <w:iCs w:val="0"/>
          <w:lang w:val="ru"/>
        </w:rPr>
        <w:t>Ведение учета</w:t>
      </w:r>
      <w:bookmarkEnd w:id="104"/>
      <w:bookmarkEnd w:id="105"/>
      <w:bookmarkEnd w:id="106"/>
      <w:bookmarkEnd w:id="107"/>
      <w:bookmarkEnd w:id="108"/>
      <w:bookmarkEnd w:id="109"/>
      <w:bookmarkEnd w:id="110"/>
      <w:bookmarkEnd w:id="111"/>
      <w:bookmarkEnd w:id="112"/>
      <w:bookmarkEnd w:id="113"/>
      <w:bookmarkEnd w:id="114"/>
      <w:bookmarkEnd w:id="115"/>
      <w:bookmarkEnd w:id="116"/>
      <w:bookmarkEnd w:id="118"/>
    </w:p>
    <w:bookmarkEnd w:id="117"/>
    <w:p w14:paraId="39AD2208" w14:textId="77777777" w:rsidR="004939EB" w:rsidRPr="00797668" w:rsidRDefault="004939EB" w:rsidP="004939EB">
      <w:pPr>
        <w:pStyle w:val="StyleArialBlackJustified"/>
        <w:rPr>
          <w:rFonts w:ascii="Proxima Nova Rg" w:hAnsi="Proxima Nova Rg" w:cs="Arial"/>
          <w:lang w:val="ru-RU"/>
        </w:rPr>
      </w:pPr>
      <w:r w:rsidRPr="00797668">
        <w:rPr>
          <w:rFonts w:ascii="Proxima Nova Rg" w:hAnsi="Proxima Nova Rg" w:cs="Arial"/>
          <w:bCs w:val="0"/>
          <w:i/>
          <w:iCs/>
          <w:lang w:val="ru"/>
        </w:rPr>
        <w:t xml:space="preserve">Необходимо </w:t>
      </w:r>
      <w:r w:rsidRPr="00797668">
        <w:rPr>
          <w:rFonts w:ascii="Proxima Nova Rg" w:hAnsi="Proxima Nova Rg" w:cs="Arial"/>
          <w:bCs w:val="0"/>
          <w:lang w:val="ru"/>
        </w:rPr>
        <w:t xml:space="preserve">вести учет всех операций по доставке и качеству полученного топлива. </w:t>
      </w:r>
    </w:p>
    <w:p w14:paraId="41FF4E9E" w14:textId="77777777" w:rsidR="00C23B25" w:rsidRPr="00797668" w:rsidRDefault="00C23B25" w:rsidP="004939EB">
      <w:pPr>
        <w:pStyle w:val="StyleArialBlackJustified"/>
        <w:rPr>
          <w:rFonts w:ascii="Proxima Nova Rg" w:hAnsi="Proxima Nova Rg" w:cs="Arial"/>
          <w:color w:val="auto"/>
          <w:lang w:val="ru-RU"/>
        </w:rPr>
      </w:pPr>
    </w:p>
    <w:p w14:paraId="7A77E8B3" w14:textId="77777777" w:rsidR="004939EB" w:rsidRPr="00797668" w:rsidRDefault="004939EB" w:rsidP="004939EB">
      <w:pPr>
        <w:pStyle w:val="StyleArialBlackJustified"/>
        <w:rPr>
          <w:rFonts w:ascii="Proxima Nova Rg" w:hAnsi="Proxima Nova Rg" w:cs="Arial"/>
          <w:color w:val="auto"/>
          <w:lang w:val="ru-RU"/>
        </w:rPr>
      </w:pPr>
      <w:r w:rsidRPr="00797668">
        <w:rPr>
          <w:rFonts w:ascii="Proxima Nova Rg" w:hAnsi="Proxima Nova Rg" w:cs="Arial"/>
          <w:bCs w:val="0"/>
          <w:color w:val="auto"/>
          <w:lang w:val="ru"/>
        </w:rPr>
        <w:t xml:space="preserve">Ведение учета </w:t>
      </w:r>
      <w:r w:rsidRPr="00797668">
        <w:rPr>
          <w:rFonts w:ascii="Proxima Nova Rg" w:hAnsi="Proxima Nova Rg" w:cs="Arial"/>
          <w:bCs w:val="0"/>
          <w:i/>
          <w:iCs/>
          <w:color w:val="auto"/>
          <w:lang w:val="ru"/>
        </w:rPr>
        <w:t xml:space="preserve">должно </w:t>
      </w:r>
      <w:r w:rsidRPr="00797668">
        <w:rPr>
          <w:rFonts w:ascii="Proxima Nova Rg" w:hAnsi="Proxima Nova Rg" w:cs="Arial"/>
          <w:bCs w:val="0"/>
          <w:color w:val="auto"/>
          <w:lang w:val="ru"/>
        </w:rPr>
        <w:t xml:space="preserve">осуществляться в судовой системе учета и хранения документации, записи </w:t>
      </w:r>
      <w:r w:rsidRPr="00797668">
        <w:rPr>
          <w:rFonts w:ascii="Proxima Nova Rg" w:hAnsi="Proxima Nova Rg" w:cs="Arial"/>
          <w:bCs w:val="0"/>
          <w:i/>
          <w:iCs/>
          <w:color w:val="auto"/>
          <w:lang w:val="ru"/>
        </w:rPr>
        <w:t xml:space="preserve">необходимо </w:t>
      </w:r>
      <w:r w:rsidRPr="00797668">
        <w:rPr>
          <w:rFonts w:ascii="Proxima Nova Rg" w:hAnsi="Proxima Nova Rg" w:cs="Arial"/>
          <w:bCs w:val="0"/>
          <w:color w:val="auto"/>
          <w:lang w:val="ru"/>
        </w:rPr>
        <w:t xml:space="preserve">вносить в соответствующий журнал, а также в журнал операций с нефтепродуктами (ЖОН). Цистерны, указанные в ЖОН, </w:t>
      </w:r>
      <w:r w:rsidRPr="00797668">
        <w:rPr>
          <w:rFonts w:ascii="Proxima Nova Rg" w:hAnsi="Proxima Nova Rg" w:cs="Arial"/>
          <w:bCs w:val="0"/>
          <w:i/>
          <w:iCs/>
          <w:color w:val="auto"/>
          <w:lang w:val="ru"/>
        </w:rPr>
        <w:t xml:space="preserve">должны </w:t>
      </w:r>
      <w:r w:rsidRPr="00797668">
        <w:rPr>
          <w:rFonts w:ascii="Proxima Nova Rg" w:hAnsi="Proxima Nova Rg" w:cs="Arial"/>
          <w:bCs w:val="0"/>
          <w:color w:val="auto"/>
          <w:lang w:val="ru"/>
        </w:rPr>
        <w:t>соответствовать цистернам, указанным в Международном свидетельстве о предотвращении загрязнения нефтью (МСПЗН).</w:t>
      </w:r>
    </w:p>
    <w:p w14:paraId="65270B0B" w14:textId="77777777" w:rsidR="004939EB" w:rsidRPr="00797668" w:rsidRDefault="004939EB" w:rsidP="004939EB">
      <w:pPr>
        <w:pStyle w:val="StyleArialBlackJustified"/>
        <w:rPr>
          <w:rFonts w:ascii="Proxima Nova Rg" w:hAnsi="Proxima Nova Rg" w:cs="Arial"/>
          <w:lang w:val="ru-RU"/>
        </w:rPr>
      </w:pPr>
    </w:p>
    <w:p w14:paraId="25DF941E" w14:textId="77777777" w:rsidR="004939EB" w:rsidRPr="00797668" w:rsidRDefault="004939EB" w:rsidP="004939EB">
      <w:pPr>
        <w:pStyle w:val="StyleArialBlackJustified"/>
        <w:rPr>
          <w:rFonts w:ascii="Proxima Nova Rg" w:hAnsi="Proxima Nova Rg" w:cs="Arial"/>
          <w:lang w:val="ru-RU"/>
        </w:rPr>
      </w:pPr>
      <w:r w:rsidRPr="00797668">
        <w:rPr>
          <w:rFonts w:ascii="Proxima Nova Rg" w:hAnsi="Proxima Nova Rg" w:cs="Arial"/>
          <w:bCs w:val="0"/>
          <w:lang w:val="ru"/>
        </w:rPr>
        <w:t xml:space="preserve">Документы, выданные поставщиком, </w:t>
      </w:r>
      <w:r w:rsidRPr="00797668">
        <w:rPr>
          <w:rFonts w:ascii="Proxima Nova Rg" w:hAnsi="Proxima Nova Rg" w:cs="Arial"/>
          <w:bCs w:val="0"/>
          <w:i/>
          <w:iCs/>
          <w:lang w:val="ru"/>
        </w:rPr>
        <w:t xml:space="preserve">следует </w:t>
      </w:r>
      <w:r w:rsidRPr="00797668">
        <w:rPr>
          <w:rFonts w:ascii="Proxima Nova Rg" w:hAnsi="Proxima Nova Rg" w:cs="Arial"/>
          <w:bCs w:val="0"/>
          <w:lang w:val="ru"/>
        </w:rPr>
        <w:t>хранить на борту в течение минимум одного (1) года.</w:t>
      </w:r>
    </w:p>
    <w:p w14:paraId="0D4204B0" w14:textId="77777777" w:rsidR="004939EB" w:rsidRPr="00797668" w:rsidRDefault="0040293A" w:rsidP="004939EB">
      <w:pPr>
        <w:pStyle w:val="2"/>
        <w:ind w:left="576" w:hanging="576"/>
        <w:jc w:val="left"/>
        <w:rPr>
          <w:rFonts w:ascii="Proxima Nova Rg" w:hAnsi="Proxima Nova Rg"/>
          <w:lang w:val="ru-RU"/>
        </w:rPr>
      </w:pPr>
      <w:bookmarkStart w:id="119" w:name="_Toc154312360"/>
      <w:bookmarkStart w:id="120" w:name="_Toc154311390"/>
      <w:bookmarkStart w:id="121" w:name="_Toc151540262"/>
      <w:bookmarkStart w:id="122" w:name="_Toc151539299"/>
      <w:bookmarkStart w:id="123" w:name="_Toc151527335"/>
      <w:bookmarkStart w:id="124" w:name="_Toc151526365"/>
      <w:bookmarkStart w:id="125" w:name="_Toc151524711"/>
      <w:bookmarkStart w:id="126" w:name="_Toc151520802"/>
      <w:bookmarkStart w:id="127" w:name="_Toc165374131"/>
      <w:bookmarkStart w:id="128" w:name="_Toc175555793"/>
      <w:bookmarkStart w:id="129" w:name="_Toc175558810"/>
      <w:bookmarkStart w:id="130" w:name="_Toc175560282"/>
      <w:bookmarkStart w:id="131" w:name="_Toc286310620"/>
      <w:bookmarkStart w:id="132" w:name="Available_Fuel_Onboard___ROB_197"/>
      <w:bookmarkStart w:id="133" w:name="_Toc191545975"/>
      <w:r w:rsidRPr="00797668">
        <w:rPr>
          <w:rFonts w:ascii="Proxima Nova Rg" w:hAnsi="Proxima Nova Rg"/>
          <w:iCs w:val="0"/>
          <w:lang w:val="ru"/>
        </w:rPr>
        <w:t xml:space="preserve">Наличие топлива на борту; </w:t>
      </w:r>
      <w:bookmarkEnd w:id="119"/>
      <w:bookmarkEnd w:id="120"/>
      <w:bookmarkEnd w:id="121"/>
      <w:bookmarkEnd w:id="122"/>
      <w:bookmarkEnd w:id="123"/>
      <w:bookmarkEnd w:id="124"/>
      <w:bookmarkEnd w:id="125"/>
      <w:bookmarkEnd w:id="126"/>
      <w:bookmarkEnd w:id="127"/>
      <w:bookmarkEnd w:id="128"/>
      <w:bookmarkEnd w:id="129"/>
      <w:bookmarkEnd w:id="130"/>
      <w:r w:rsidRPr="00797668">
        <w:rPr>
          <w:rFonts w:ascii="Proxima Nova Rg" w:hAnsi="Proxima Nova Rg"/>
          <w:iCs w:val="0"/>
          <w:lang w:val="ru"/>
        </w:rPr>
        <w:t>топливо, остающееся на борту</w:t>
      </w:r>
      <w:bookmarkEnd w:id="133"/>
      <w:r w:rsidRPr="00797668">
        <w:rPr>
          <w:rFonts w:ascii="Proxima Nova Rg" w:hAnsi="Proxima Nova Rg"/>
          <w:iCs w:val="0"/>
          <w:lang w:val="ru"/>
        </w:rPr>
        <w:t xml:space="preserve"> </w:t>
      </w:r>
      <w:bookmarkEnd w:id="131"/>
      <w:r w:rsidRPr="00797668">
        <w:rPr>
          <w:rFonts w:ascii="Proxima Nova Rg" w:hAnsi="Proxima Nova Rg"/>
          <w:iCs w:val="0"/>
          <w:lang w:val="ru"/>
        </w:rPr>
        <w:t xml:space="preserve"> </w:t>
      </w:r>
    </w:p>
    <w:bookmarkEnd w:id="132"/>
    <w:p w14:paraId="38BA99D9" w14:textId="77777777" w:rsidR="00D14B6E" w:rsidRPr="00797668" w:rsidRDefault="00D14B6E" w:rsidP="004939EB">
      <w:pPr>
        <w:pStyle w:val="StyleArialBlackJustified"/>
        <w:rPr>
          <w:rFonts w:ascii="Proxima Nova Rg" w:hAnsi="Proxima Nova Rg" w:cs="Arial"/>
          <w:lang w:val="ru-RU"/>
        </w:rPr>
      </w:pPr>
      <w:r w:rsidRPr="00797668">
        <w:rPr>
          <w:rFonts w:ascii="Proxima Nova Rg" w:hAnsi="Proxima Nova Rg" w:cs="Arial"/>
          <w:bCs w:val="0"/>
          <w:lang w:val="ru"/>
        </w:rPr>
        <w:t xml:space="preserve">Для большинства портовых буксиров необходимо наличие на борту минимального запаса топлива для обеспечения устойчивости и в целях навигации. Информацией о минимальном количестве топлива обладает старший механик. </w:t>
      </w:r>
    </w:p>
    <w:p w14:paraId="69ACDF5D" w14:textId="77777777" w:rsidR="004939EB" w:rsidRPr="00797668" w:rsidRDefault="004939EB" w:rsidP="004939EB">
      <w:pPr>
        <w:pStyle w:val="StyleArialBlackJustified"/>
        <w:rPr>
          <w:rFonts w:ascii="Proxima Nova Rg" w:hAnsi="Proxima Nova Rg" w:cs="Arial"/>
          <w:lang w:val="ru-RU"/>
        </w:rPr>
      </w:pPr>
      <w:r w:rsidRPr="00797668">
        <w:rPr>
          <w:rFonts w:ascii="Proxima Nova Rg" w:hAnsi="Proxima Nova Rg" w:cs="Arial"/>
          <w:b/>
          <w:lang w:val="ru"/>
        </w:rPr>
        <w:t>Старший механик</w:t>
      </w:r>
      <w:r w:rsidRPr="00797668">
        <w:rPr>
          <w:rFonts w:ascii="Proxima Nova Rg" w:hAnsi="Proxima Nova Rg" w:cs="Arial"/>
          <w:bCs w:val="0"/>
          <w:lang w:val="ru"/>
        </w:rPr>
        <w:t xml:space="preserve"> </w:t>
      </w:r>
      <w:r w:rsidRPr="00797668">
        <w:rPr>
          <w:rFonts w:ascii="Proxima Nova Rg" w:hAnsi="Proxima Nova Rg" w:cs="Arial"/>
          <w:bCs w:val="0"/>
          <w:i/>
          <w:iCs/>
          <w:lang w:val="ru"/>
        </w:rPr>
        <w:t xml:space="preserve">должен </w:t>
      </w:r>
      <w:r w:rsidRPr="00797668">
        <w:rPr>
          <w:rFonts w:ascii="Proxima Nova Rg" w:hAnsi="Proxima Nova Rg" w:cs="Arial"/>
          <w:bCs w:val="0"/>
          <w:lang w:val="ru"/>
        </w:rPr>
        <w:t xml:space="preserve">тесно сотрудничать с </w:t>
      </w:r>
      <w:r w:rsidRPr="00797668">
        <w:rPr>
          <w:rFonts w:ascii="Proxima Nova Rg" w:hAnsi="Proxima Nova Rg" w:cs="Arial"/>
          <w:b/>
          <w:lang w:val="ru"/>
        </w:rPr>
        <w:t xml:space="preserve">капитаном </w:t>
      </w:r>
      <w:r w:rsidRPr="00797668">
        <w:rPr>
          <w:rFonts w:ascii="Proxima Nova Rg" w:hAnsi="Proxima Nova Rg" w:cs="Arial"/>
          <w:bCs w:val="0"/>
          <w:lang w:val="ru"/>
        </w:rPr>
        <w:t xml:space="preserve">в целях обеспечения наличия минимального запаса бункерного топлива и смазочных материалов на борту для соответствия эксплуатационным </w:t>
      </w:r>
      <w:r w:rsidRPr="00797668">
        <w:rPr>
          <w:rFonts w:ascii="Proxima Nova Rg" w:hAnsi="Proxima Nova Rg" w:cs="Arial"/>
          <w:bCs w:val="0"/>
          <w:lang w:val="ru"/>
        </w:rPr>
        <w:lastRenderedPageBreak/>
        <w:t>требованиям согласно общим указаниям, а также обеспечения их достаточного количества для прибытия судна в следующий порт или место заправки с надлежащим безопасным запасом используемого топлива и смазочных материалов.</w:t>
      </w:r>
    </w:p>
    <w:p w14:paraId="2801E235" w14:textId="77777777" w:rsidR="004939EB" w:rsidRPr="00797668" w:rsidRDefault="004939EB" w:rsidP="004939EB">
      <w:pPr>
        <w:pStyle w:val="StyleArialBlackJustified"/>
        <w:rPr>
          <w:rFonts w:ascii="Proxima Nova Rg" w:hAnsi="Proxima Nova Rg" w:cs="Arial"/>
          <w:lang w:val="ru-RU"/>
        </w:rPr>
      </w:pPr>
    </w:p>
    <w:p w14:paraId="6B4FC28C" w14:textId="77777777" w:rsidR="004939EB" w:rsidRPr="00797668" w:rsidRDefault="00CE4C63" w:rsidP="004939EB">
      <w:pPr>
        <w:pStyle w:val="StyleArialBlackJustified"/>
        <w:tabs>
          <w:tab w:val="num" w:pos="1004"/>
        </w:tabs>
        <w:rPr>
          <w:rFonts w:ascii="Proxima Nova Rg" w:hAnsi="Proxima Nova Rg" w:cs="Arial"/>
          <w:lang w:val="ru-RU"/>
        </w:rPr>
      </w:pPr>
      <w:r w:rsidRPr="00797668">
        <w:rPr>
          <w:rFonts w:ascii="Proxima Nova Rg" w:hAnsi="Proxima Nova Rg"/>
          <w:bCs w:val="0"/>
          <w:lang w:val="ru"/>
        </w:rPr>
        <w:t xml:space="preserve">Ежедневно в журнал машинного отделения необходимо вносить записи о количестве потребляемого и оставшегося на борту топлива и смазочных материалов. Любые приходные документы о получении топлива должны быть подписаны </w:t>
      </w:r>
      <w:r w:rsidRPr="00797668">
        <w:rPr>
          <w:rFonts w:ascii="Proxima Nova Rg" w:hAnsi="Proxima Nova Rg"/>
          <w:b/>
          <w:lang w:val="ru"/>
        </w:rPr>
        <w:t xml:space="preserve">старшим механиком </w:t>
      </w:r>
      <w:r w:rsidRPr="00797668">
        <w:rPr>
          <w:rFonts w:ascii="Proxima Nova Rg" w:hAnsi="Proxima Nova Rg"/>
          <w:bCs w:val="0"/>
          <w:lang w:val="ru"/>
        </w:rPr>
        <w:t xml:space="preserve">или </w:t>
      </w:r>
      <w:r w:rsidRPr="00797668">
        <w:rPr>
          <w:rFonts w:ascii="Proxima Nova Rg" w:hAnsi="Proxima Nova Rg"/>
          <w:b/>
          <w:lang w:val="ru"/>
        </w:rPr>
        <w:t>вахтенным офицером</w:t>
      </w:r>
      <w:r w:rsidRPr="00797668">
        <w:rPr>
          <w:rFonts w:ascii="Proxima Nova Rg" w:hAnsi="Proxima Nova Rg"/>
          <w:bCs w:val="0"/>
          <w:lang w:val="ru"/>
        </w:rPr>
        <w:t xml:space="preserve">, ответственным за бункеровку, при наличии у него таких полномочий. </w:t>
      </w:r>
    </w:p>
    <w:p w14:paraId="6DE77702" w14:textId="77777777" w:rsidR="004939EB" w:rsidRPr="00797668" w:rsidRDefault="004939EB" w:rsidP="004939EB">
      <w:pPr>
        <w:pStyle w:val="StyleArialBlackJustified"/>
        <w:rPr>
          <w:rFonts w:ascii="Proxima Nova Rg" w:hAnsi="Proxima Nova Rg" w:cs="Arial"/>
          <w:lang w:val="ru-RU"/>
        </w:rPr>
      </w:pPr>
    </w:p>
    <w:p w14:paraId="63CD7532" w14:textId="77777777" w:rsidR="00BC7790" w:rsidRPr="00797668" w:rsidRDefault="00BC7790" w:rsidP="00E4537B">
      <w:pPr>
        <w:jc w:val="left"/>
        <w:rPr>
          <w:rFonts w:ascii="Proxima Nova Rg" w:hAnsi="Proxima Nova Rg" w:cs="Arial"/>
          <w:bCs/>
          <w:color w:val="000000"/>
          <w:szCs w:val="20"/>
          <w:lang w:val="ru-RU"/>
        </w:rPr>
      </w:pPr>
    </w:p>
    <w:p w14:paraId="5C15E78A" w14:textId="1E370FB2" w:rsidR="004939EB" w:rsidRPr="00797668" w:rsidRDefault="004939EB" w:rsidP="00432077">
      <w:pPr>
        <w:pStyle w:val="StyleArialBlackJustified"/>
        <w:tabs>
          <w:tab w:val="num" w:pos="1004"/>
        </w:tabs>
        <w:rPr>
          <w:rFonts w:ascii="Proxima Nova Rg" w:hAnsi="Proxima Nova Rg" w:cs="Arial"/>
          <w:lang w:val="ru-RU"/>
        </w:rPr>
      </w:pPr>
      <w:r w:rsidRPr="00797668">
        <w:rPr>
          <w:rFonts w:ascii="Proxima Nova Rg" w:hAnsi="Proxima Nova Rg" w:cs="Arial"/>
          <w:bCs w:val="0"/>
          <w:lang w:val="ru"/>
        </w:rPr>
        <w:t xml:space="preserve">При необходимости </w:t>
      </w:r>
      <w:r w:rsidRPr="00797668">
        <w:rPr>
          <w:rFonts w:ascii="Proxima Nova Rg" w:hAnsi="Proxima Nova Rg" w:cs="Arial"/>
          <w:b/>
          <w:lang w:val="ru"/>
        </w:rPr>
        <w:t xml:space="preserve">капитан </w:t>
      </w:r>
      <w:r w:rsidRPr="00797668">
        <w:rPr>
          <w:rFonts w:ascii="Proxima Nova Rg" w:hAnsi="Proxima Nova Rg" w:cs="Arial"/>
          <w:bCs w:val="0"/>
          <w:lang w:val="ru"/>
        </w:rPr>
        <w:t xml:space="preserve">должен согласовать с </w:t>
      </w:r>
      <w:r w:rsidR="003E780B" w:rsidRPr="00797668">
        <w:rPr>
          <w:rFonts w:ascii="Proxima Nova Rg" w:hAnsi="Proxima Nova Rg"/>
          <w:b/>
          <w:bCs w:val="0"/>
          <w:lang w:val="ru"/>
        </w:rPr>
        <w:t>руководителем отдела технической эксплуатации</w:t>
      </w:r>
      <w:r w:rsidR="003E780B" w:rsidRPr="00797668">
        <w:rPr>
          <w:rFonts w:ascii="Proxima Nova Rg" w:hAnsi="Proxima Nova Rg" w:cs="Arial"/>
          <w:bCs w:val="0"/>
          <w:lang w:val="ru"/>
        </w:rPr>
        <w:t xml:space="preserve"> </w:t>
      </w:r>
      <w:r w:rsidRPr="00797668">
        <w:rPr>
          <w:rFonts w:ascii="Proxima Nova Rg" w:hAnsi="Proxima Nova Rg" w:cs="Arial"/>
          <w:bCs w:val="0"/>
          <w:lang w:val="ru"/>
        </w:rPr>
        <w:t>необходимые меры для предоставления бункерного топлива.</w:t>
      </w:r>
    </w:p>
    <w:p w14:paraId="4F6073F2" w14:textId="77777777" w:rsidR="004939EB" w:rsidRPr="00797668" w:rsidRDefault="004939EB" w:rsidP="004939EB">
      <w:pPr>
        <w:pStyle w:val="StyleArialBlackJustified"/>
        <w:rPr>
          <w:rFonts w:ascii="Proxima Nova Rg" w:hAnsi="Proxima Nova Rg" w:cs="Arial"/>
          <w:lang w:val="ru-RU"/>
        </w:rPr>
      </w:pPr>
    </w:p>
    <w:p w14:paraId="424CEA73" w14:textId="77777777" w:rsidR="004939EB" w:rsidRPr="00797668" w:rsidRDefault="004939EB" w:rsidP="004939EB">
      <w:pPr>
        <w:pStyle w:val="StyleArialBlackJustified"/>
        <w:rPr>
          <w:rFonts w:ascii="Proxima Nova Rg" w:hAnsi="Proxima Nova Rg" w:cs="Arial"/>
          <w:lang w:val="ru-RU"/>
        </w:rPr>
      </w:pPr>
      <w:r w:rsidRPr="00797668">
        <w:rPr>
          <w:rFonts w:ascii="Proxima Nova Rg" w:hAnsi="Proxima Nova Rg" w:cs="Arial"/>
          <w:bCs w:val="0"/>
          <w:lang w:val="ru"/>
        </w:rPr>
        <w:t xml:space="preserve">Кроме </w:t>
      </w:r>
      <w:r w:rsidRPr="00797668">
        <w:rPr>
          <w:rFonts w:ascii="Proxima Nova Rg" w:hAnsi="Proxima Nova Rg" w:cs="Arial"/>
          <w:bCs w:val="0"/>
          <w:i/>
          <w:iCs/>
          <w:lang w:val="ru"/>
        </w:rPr>
        <w:t xml:space="preserve">обязательного </w:t>
      </w:r>
      <w:r w:rsidRPr="00797668">
        <w:rPr>
          <w:rFonts w:ascii="Proxima Nova Rg" w:hAnsi="Proxima Nova Rg" w:cs="Arial"/>
          <w:bCs w:val="0"/>
          <w:lang w:val="ru"/>
        </w:rPr>
        <w:t xml:space="preserve">расчета расходов на бункерное топливо и других соответствующих коммерческих факторов, </w:t>
      </w:r>
      <w:r w:rsidRPr="00797668">
        <w:rPr>
          <w:rFonts w:ascii="Proxima Nova Rg" w:hAnsi="Proxima Nova Rg" w:cs="Arial"/>
          <w:b/>
          <w:lang w:val="ru"/>
        </w:rPr>
        <w:t>капитан</w:t>
      </w:r>
      <w:r w:rsidRPr="00797668">
        <w:rPr>
          <w:rFonts w:ascii="Proxima Nova Rg" w:hAnsi="Proxima Nova Rg" w:cs="Arial"/>
          <w:bCs w:val="0"/>
          <w:lang w:val="ru"/>
        </w:rPr>
        <w:t xml:space="preserve">, в первую очередь, </w:t>
      </w:r>
      <w:r w:rsidRPr="00797668">
        <w:rPr>
          <w:rFonts w:ascii="Proxima Nova Rg" w:hAnsi="Proxima Nova Rg" w:cs="Arial"/>
          <w:bCs w:val="0"/>
          <w:i/>
          <w:iCs/>
          <w:lang w:val="ru"/>
        </w:rPr>
        <w:t xml:space="preserve">должен </w:t>
      </w:r>
      <w:r w:rsidRPr="00797668">
        <w:rPr>
          <w:rFonts w:ascii="Proxima Nova Rg" w:hAnsi="Proxima Nova Rg" w:cs="Arial"/>
          <w:bCs w:val="0"/>
          <w:lang w:val="ru"/>
        </w:rPr>
        <w:t xml:space="preserve">учитывать все аспекты касательно безопасности судна, в частности требования минимальной остойчивости, прогноз погоды, а также обеспечение наличия надлежащего безопасного количества топлива и смазочных материалов. </w:t>
      </w:r>
      <w:bookmarkEnd w:id="44"/>
    </w:p>
    <w:p w14:paraId="1BCB07F5" w14:textId="77777777" w:rsidR="00593A57" w:rsidRPr="00797668" w:rsidRDefault="00593A57" w:rsidP="004939EB">
      <w:pPr>
        <w:pStyle w:val="StyleArialBlackJustified"/>
        <w:rPr>
          <w:rFonts w:ascii="Proxima Nova Rg" w:hAnsi="Proxima Nova Rg" w:cs="Arial"/>
          <w:lang w:val="ru-RU"/>
        </w:rPr>
      </w:pPr>
    </w:p>
    <w:tbl>
      <w:tblPr>
        <w:tblW w:w="0" w:type="auto"/>
        <w:tblInd w:w="108" w:type="dxa"/>
        <w:tblLayout w:type="fixed"/>
        <w:tblLook w:val="04A0" w:firstRow="1" w:lastRow="0" w:firstColumn="1" w:lastColumn="0" w:noHBand="0" w:noVBand="1"/>
      </w:tblPr>
      <w:tblGrid>
        <w:gridCol w:w="709"/>
        <w:gridCol w:w="8930"/>
      </w:tblGrid>
      <w:tr w:rsidR="00853C0B" w:rsidRPr="00CD78D0" w14:paraId="3984A74F" w14:textId="77777777" w:rsidTr="00462578">
        <w:tc>
          <w:tcPr>
            <w:tcW w:w="709" w:type="dxa"/>
          </w:tcPr>
          <w:p w14:paraId="56FD1519" w14:textId="77777777" w:rsidR="00853C0B" w:rsidRPr="00797668" w:rsidRDefault="001C4525" w:rsidP="00853C0B">
            <w:pPr>
              <w:autoSpaceDE w:val="0"/>
              <w:autoSpaceDN w:val="0"/>
              <w:adjustRightInd w:val="0"/>
              <w:jc w:val="center"/>
              <w:rPr>
                <w:rFonts w:ascii="Proxima Nova Rg" w:hAnsi="Proxima Nova Rg" w:cs="Arial"/>
                <w:color w:val="000000"/>
                <w:szCs w:val="20"/>
              </w:rPr>
            </w:pPr>
            <w:r w:rsidRPr="00797668">
              <w:rPr>
                <w:rFonts w:ascii="Proxima Nova Rg" w:hAnsi="Proxima Nova Rg" w:cs="Arial"/>
                <w:noProof/>
                <w:color w:val="000000"/>
                <w:szCs w:val="20"/>
                <w:lang w:val="ru-RU" w:eastAsia="ru-RU"/>
              </w:rPr>
              <w:drawing>
                <wp:inline distT="0" distB="0" distL="0" distR="0" wp14:anchorId="3734BF2B" wp14:editId="0554DE86">
                  <wp:extent cx="285750" cy="285750"/>
                  <wp:effectExtent l="0" t="0" r="0" b="0"/>
                  <wp:docPr id="4" name="Picture 2" descr="MC900434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C90043475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8930" w:type="dxa"/>
            <w:vAlign w:val="center"/>
          </w:tcPr>
          <w:p w14:paraId="461F4AC8" w14:textId="2B3029F4" w:rsidR="00853C0B" w:rsidRPr="00797668" w:rsidRDefault="00853C0B" w:rsidP="004E702F">
            <w:pPr>
              <w:autoSpaceDE w:val="0"/>
              <w:autoSpaceDN w:val="0"/>
              <w:adjustRightInd w:val="0"/>
              <w:rPr>
                <w:rFonts w:ascii="Proxima Nova Rg" w:hAnsi="Proxima Nova Rg" w:cs="Arial"/>
                <w:color w:val="000000"/>
                <w:szCs w:val="20"/>
                <w:lang w:val="ru-RU"/>
              </w:rPr>
            </w:pPr>
            <w:r w:rsidRPr="00797668">
              <w:rPr>
                <w:rFonts w:ascii="Proxima Nova Rg" w:hAnsi="Proxima Nova Rg"/>
                <w:lang w:val="ru"/>
              </w:rPr>
              <w:t xml:space="preserve">В штатных условиях эксплуатации и с учетом указанных требований, МИНИМАЛЬНЫМ запасом топлива, находящегося на борту, </w:t>
            </w:r>
            <w:r w:rsidRPr="00797668">
              <w:rPr>
                <w:rFonts w:ascii="Proxima Nova Rg" w:hAnsi="Proxima Nova Rg"/>
                <w:i/>
                <w:iCs/>
                <w:lang w:val="ru"/>
              </w:rPr>
              <w:t xml:space="preserve">должен </w:t>
            </w:r>
            <w:r w:rsidRPr="00797668">
              <w:rPr>
                <w:rFonts w:ascii="Proxima Nova Rg" w:hAnsi="Proxima Nova Rg"/>
                <w:lang w:val="ru"/>
              </w:rPr>
              <w:t>считаться запас в размере 10% от общего объема остатка на борту. Данный показатель может быть снижен с учетом проведения анализа рисков и после получения разрешения о</w:t>
            </w:r>
            <w:r w:rsidR="006726C1" w:rsidRPr="00797668">
              <w:rPr>
                <w:rFonts w:ascii="Proxima Nova Rg" w:hAnsi="Proxima Nova Rg"/>
                <w:lang w:val="ru"/>
              </w:rPr>
              <w:t xml:space="preserve">т </w:t>
            </w:r>
            <w:r w:rsidR="006726C1" w:rsidRPr="00797668">
              <w:rPr>
                <w:rFonts w:ascii="Proxima Nova Rg" w:hAnsi="Proxima Nova Rg"/>
                <w:b/>
                <w:bCs/>
                <w:lang w:val="ru"/>
              </w:rPr>
              <w:t xml:space="preserve">руководителя отдела технической </w:t>
            </w:r>
            <w:proofErr w:type="gramStart"/>
            <w:r w:rsidR="006726C1" w:rsidRPr="00797668">
              <w:rPr>
                <w:rFonts w:ascii="Proxima Nova Rg" w:hAnsi="Proxima Nova Rg"/>
                <w:b/>
                <w:bCs/>
                <w:lang w:val="ru"/>
              </w:rPr>
              <w:t>эксплуатации.</w:t>
            </w:r>
            <w:r w:rsidRPr="00797668">
              <w:rPr>
                <w:rFonts w:ascii="Proxima Nova Rg" w:hAnsi="Proxima Nova Rg"/>
                <w:b/>
                <w:bCs/>
                <w:lang w:val="ru"/>
              </w:rPr>
              <w:t>.</w:t>
            </w:r>
            <w:proofErr w:type="gramEnd"/>
            <w:r w:rsidRPr="00797668">
              <w:rPr>
                <w:rFonts w:ascii="Proxima Nova Rg" w:hAnsi="Proxima Nova Rg"/>
                <w:color w:val="000000"/>
                <w:szCs w:val="20"/>
                <w:lang w:val="ru"/>
              </w:rPr>
              <w:t xml:space="preserve"> </w:t>
            </w:r>
          </w:p>
        </w:tc>
      </w:tr>
    </w:tbl>
    <w:p w14:paraId="31135492" w14:textId="77777777" w:rsidR="00462578" w:rsidRPr="00797668" w:rsidRDefault="00462578" w:rsidP="004939EB">
      <w:pPr>
        <w:pStyle w:val="StyleArialBlackJustified"/>
        <w:rPr>
          <w:rFonts w:ascii="Proxima Nova Rg" w:hAnsi="Proxima Nova Rg" w:cs="Arial"/>
          <w:lang w:val="ru-RU"/>
        </w:rPr>
      </w:pPr>
    </w:p>
    <w:p w14:paraId="4DA03AD5" w14:textId="4B106B28" w:rsidR="0085452F" w:rsidRPr="00797668" w:rsidRDefault="0085452F" w:rsidP="004E702F">
      <w:pPr>
        <w:pStyle w:val="2"/>
        <w:rPr>
          <w:rFonts w:ascii="Proxima Nova Rg" w:hAnsi="Proxima Nova Rg"/>
          <w:color w:val="000000"/>
          <w:szCs w:val="20"/>
          <w:lang w:val="ru-RU"/>
        </w:rPr>
      </w:pPr>
      <w:bookmarkStart w:id="134" w:name="_Toc191545976"/>
      <w:r w:rsidRPr="00797668">
        <w:rPr>
          <w:rFonts w:ascii="Proxima Nova Rg" w:hAnsi="Proxima Nova Rg"/>
          <w:iCs w:val="0"/>
          <w:lang w:val="ru"/>
        </w:rPr>
        <w:t>Поставка топлива на другие суда</w:t>
      </w:r>
      <w:r w:rsidR="003E780B" w:rsidRPr="00797668">
        <w:rPr>
          <w:rFonts w:ascii="Proxima Nova Rg" w:hAnsi="Proxima Nova Rg"/>
          <w:iCs w:val="0"/>
          <w:lang w:val="ru"/>
        </w:rPr>
        <w:t xml:space="preserve"> </w:t>
      </w:r>
      <w:r w:rsidRPr="00797668">
        <w:rPr>
          <w:rFonts w:ascii="Proxima Nova Rg" w:hAnsi="Proxima Nova Rg"/>
          <w:iCs w:val="0"/>
          <w:lang w:val="ru"/>
        </w:rPr>
        <w:t>и проч.</w:t>
      </w:r>
      <w:bookmarkEnd w:id="134"/>
    </w:p>
    <w:p w14:paraId="16FDD666" w14:textId="306C4D87" w:rsidR="009D708F" w:rsidRPr="00797668" w:rsidRDefault="009D708F" w:rsidP="004E702F">
      <w:pPr>
        <w:rPr>
          <w:rFonts w:ascii="Proxima Nova Rg" w:hAnsi="Proxima Nova Rg"/>
          <w:lang w:val="ru-RU"/>
        </w:rPr>
      </w:pPr>
      <w:r w:rsidRPr="00797668">
        <w:rPr>
          <w:rFonts w:ascii="Proxima Nova Rg" w:hAnsi="Proxima Nova Rg"/>
          <w:lang w:val="ru"/>
        </w:rPr>
        <w:t>В случае перевозки топлива в качестве груза для поставки на другие суда</w:t>
      </w:r>
      <w:r w:rsidR="003E780B" w:rsidRPr="00797668">
        <w:rPr>
          <w:rFonts w:ascii="Proxima Nova Rg" w:hAnsi="Proxima Nova Rg"/>
          <w:lang w:val="ru"/>
        </w:rPr>
        <w:t xml:space="preserve"> </w:t>
      </w:r>
      <w:r w:rsidRPr="00797668">
        <w:rPr>
          <w:rFonts w:ascii="Proxima Nova Rg" w:hAnsi="Proxima Nova Rg"/>
          <w:lang w:val="ru"/>
        </w:rPr>
        <w:t xml:space="preserve">необходимо учитывать положения процедуры «Груз и опасные материалы» </w:t>
      </w:r>
    </w:p>
    <w:p w14:paraId="2316B271" w14:textId="3D9034A9" w:rsidR="00BC7790" w:rsidRPr="00797668" w:rsidRDefault="00BC7790">
      <w:pPr>
        <w:jc w:val="left"/>
        <w:rPr>
          <w:rFonts w:ascii="Proxima Nova Rg" w:hAnsi="Proxima Nova Rg"/>
          <w:lang w:val="ru-RU"/>
        </w:rPr>
      </w:pPr>
    </w:p>
    <w:p w14:paraId="38C8530C" w14:textId="77777777" w:rsidR="003652CB" w:rsidRPr="00797668" w:rsidRDefault="003652CB" w:rsidP="00362F6E">
      <w:pPr>
        <w:pStyle w:val="1"/>
        <w:rPr>
          <w:rFonts w:ascii="Proxima Nova Rg" w:hAnsi="Proxima Nova Rg"/>
        </w:rPr>
      </w:pPr>
      <w:bookmarkStart w:id="135" w:name="_Toc444159177"/>
      <w:bookmarkStart w:id="136" w:name="_Toc440454713"/>
      <w:bookmarkStart w:id="137" w:name="_Toc273083959"/>
      <w:bookmarkStart w:id="138" w:name="_Toc273083848"/>
      <w:bookmarkStart w:id="139" w:name="_Toc273083812"/>
      <w:bookmarkStart w:id="140" w:name="_Toc273083778"/>
      <w:bookmarkStart w:id="141" w:name="_Toc263340552"/>
      <w:bookmarkStart w:id="142" w:name="_Toc191545977"/>
      <w:bookmarkEnd w:id="45"/>
      <w:bookmarkEnd w:id="46"/>
      <w:bookmarkEnd w:id="47"/>
      <w:bookmarkEnd w:id="48"/>
      <w:bookmarkEnd w:id="135"/>
      <w:bookmarkEnd w:id="136"/>
      <w:r w:rsidRPr="00797668">
        <w:rPr>
          <w:rFonts w:ascii="Proxima Nova Rg" w:hAnsi="Proxima Nova Rg"/>
          <w:lang w:val="ru"/>
        </w:rPr>
        <w:t>Учетная документация</w:t>
      </w:r>
      <w:bookmarkEnd w:id="137"/>
      <w:bookmarkEnd w:id="138"/>
      <w:bookmarkEnd w:id="139"/>
      <w:bookmarkEnd w:id="140"/>
      <w:bookmarkEnd w:id="141"/>
      <w:bookmarkEnd w:id="142"/>
    </w:p>
    <w:tbl>
      <w:tblPr>
        <w:tblW w:w="7885" w:type="dxa"/>
        <w:tblInd w:w="108" w:type="dxa"/>
        <w:tblLook w:val="04A0" w:firstRow="1" w:lastRow="0" w:firstColumn="1" w:lastColumn="0" w:noHBand="0" w:noVBand="1"/>
      </w:tblPr>
      <w:tblGrid>
        <w:gridCol w:w="5245"/>
        <w:gridCol w:w="2640"/>
      </w:tblGrid>
      <w:tr w:rsidR="00E0040B" w:rsidRPr="00797668" w14:paraId="741473E0" w14:textId="77777777" w:rsidTr="00E0040B">
        <w:trPr>
          <w:trHeight w:val="300"/>
        </w:trPr>
        <w:tc>
          <w:tcPr>
            <w:tcW w:w="5245" w:type="dxa"/>
            <w:tcBorders>
              <w:top w:val="nil"/>
              <w:left w:val="nil"/>
              <w:bottom w:val="nil"/>
              <w:right w:val="nil"/>
            </w:tcBorders>
            <w:shd w:val="clear" w:color="auto" w:fill="auto"/>
            <w:noWrap/>
            <w:vAlign w:val="bottom"/>
          </w:tcPr>
          <w:p w14:paraId="7826BD76" w14:textId="77777777" w:rsidR="00E0040B" w:rsidRPr="00797668" w:rsidRDefault="004E702F" w:rsidP="00E0040B">
            <w:pPr>
              <w:pStyle w:val="ac"/>
              <w:numPr>
                <w:ilvl w:val="0"/>
                <w:numId w:val="48"/>
              </w:numPr>
              <w:rPr>
                <w:rFonts w:ascii="Proxima Nova Rg" w:hAnsi="Proxima Nova Rg"/>
              </w:rPr>
            </w:pPr>
            <w:r w:rsidRPr="00797668">
              <w:rPr>
                <w:rFonts w:ascii="Proxima Nova Rg" w:hAnsi="Proxima Nova Rg"/>
                <w:lang w:val="ru"/>
              </w:rPr>
              <w:t>Накладная на бункерное топливо</w:t>
            </w:r>
          </w:p>
        </w:tc>
        <w:tc>
          <w:tcPr>
            <w:tcW w:w="2640" w:type="dxa"/>
            <w:tcBorders>
              <w:top w:val="nil"/>
              <w:left w:val="nil"/>
              <w:bottom w:val="nil"/>
              <w:right w:val="nil"/>
            </w:tcBorders>
            <w:shd w:val="clear" w:color="auto" w:fill="auto"/>
            <w:noWrap/>
            <w:vAlign w:val="bottom"/>
          </w:tcPr>
          <w:p w14:paraId="013F4A5D" w14:textId="77777777" w:rsidR="00E0040B" w:rsidRPr="00797668" w:rsidRDefault="00E0040B" w:rsidP="00F76628">
            <w:pPr>
              <w:jc w:val="left"/>
              <w:rPr>
                <w:rFonts w:ascii="Proxima Nova Rg" w:hAnsi="Proxima Nova Rg" w:cs="Arial"/>
                <w:color w:val="000000"/>
                <w:szCs w:val="20"/>
              </w:rPr>
            </w:pPr>
          </w:p>
        </w:tc>
      </w:tr>
      <w:tr w:rsidR="00E0040B" w:rsidRPr="00797668" w14:paraId="217B2AF4" w14:textId="77777777" w:rsidTr="00E0040B">
        <w:trPr>
          <w:trHeight w:val="300"/>
        </w:trPr>
        <w:tc>
          <w:tcPr>
            <w:tcW w:w="5245" w:type="dxa"/>
            <w:tcBorders>
              <w:top w:val="nil"/>
              <w:left w:val="nil"/>
              <w:bottom w:val="nil"/>
              <w:right w:val="nil"/>
            </w:tcBorders>
            <w:shd w:val="clear" w:color="auto" w:fill="auto"/>
            <w:noWrap/>
            <w:vAlign w:val="bottom"/>
          </w:tcPr>
          <w:p w14:paraId="4FAE4B04" w14:textId="77777777" w:rsidR="00E0040B" w:rsidRPr="00797668" w:rsidRDefault="00E0040B" w:rsidP="00E0040B">
            <w:pPr>
              <w:pStyle w:val="ac"/>
              <w:numPr>
                <w:ilvl w:val="0"/>
                <w:numId w:val="48"/>
              </w:numPr>
              <w:rPr>
                <w:rFonts w:ascii="Proxima Nova Rg" w:hAnsi="Proxima Nova Rg"/>
              </w:rPr>
            </w:pPr>
            <w:r w:rsidRPr="00797668">
              <w:rPr>
                <w:rFonts w:ascii="Proxima Nova Rg" w:hAnsi="Proxima Nova Rg"/>
                <w:lang w:val="ru"/>
              </w:rPr>
              <w:t xml:space="preserve">Судовой журнал </w:t>
            </w:r>
          </w:p>
        </w:tc>
        <w:tc>
          <w:tcPr>
            <w:tcW w:w="2640" w:type="dxa"/>
            <w:tcBorders>
              <w:top w:val="nil"/>
              <w:left w:val="nil"/>
              <w:bottom w:val="nil"/>
              <w:right w:val="nil"/>
            </w:tcBorders>
            <w:shd w:val="clear" w:color="auto" w:fill="auto"/>
            <w:noWrap/>
            <w:vAlign w:val="bottom"/>
          </w:tcPr>
          <w:p w14:paraId="6C80BA62" w14:textId="77777777" w:rsidR="00E0040B" w:rsidRPr="00797668" w:rsidRDefault="00E0040B" w:rsidP="00F76628">
            <w:pPr>
              <w:jc w:val="left"/>
              <w:rPr>
                <w:rFonts w:ascii="Proxima Nova Rg" w:hAnsi="Proxima Nova Rg" w:cs="Arial"/>
                <w:color w:val="000000"/>
                <w:szCs w:val="20"/>
              </w:rPr>
            </w:pPr>
          </w:p>
        </w:tc>
      </w:tr>
      <w:tr w:rsidR="00E0040B" w:rsidRPr="00797668" w14:paraId="1C69BA90" w14:textId="77777777" w:rsidTr="00E0040B">
        <w:trPr>
          <w:trHeight w:val="300"/>
        </w:trPr>
        <w:tc>
          <w:tcPr>
            <w:tcW w:w="5245" w:type="dxa"/>
            <w:tcBorders>
              <w:top w:val="nil"/>
              <w:left w:val="nil"/>
              <w:bottom w:val="nil"/>
              <w:right w:val="nil"/>
            </w:tcBorders>
            <w:shd w:val="clear" w:color="auto" w:fill="auto"/>
            <w:noWrap/>
            <w:vAlign w:val="bottom"/>
          </w:tcPr>
          <w:p w14:paraId="49A82452" w14:textId="77777777" w:rsidR="00E0040B" w:rsidRPr="00797668" w:rsidRDefault="00E0040B" w:rsidP="00E0040B">
            <w:pPr>
              <w:pStyle w:val="ac"/>
              <w:numPr>
                <w:ilvl w:val="0"/>
                <w:numId w:val="48"/>
              </w:numPr>
              <w:rPr>
                <w:rFonts w:ascii="Proxima Nova Rg" w:hAnsi="Proxima Nova Rg"/>
              </w:rPr>
            </w:pPr>
            <w:r w:rsidRPr="00797668">
              <w:rPr>
                <w:rFonts w:ascii="Proxima Nova Rg" w:hAnsi="Proxima Nova Rg"/>
                <w:lang w:val="ru"/>
              </w:rPr>
              <w:t>Журнал машинного отделения</w:t>
            </w:r>
          </w:p>
          <w:p w14:paraId="0D2B951B" w14:textId="71384B72" w:rsidR="003E780B" w:rsidRPr="00797668" w:rsidRDefault="003E780B" w:rsidP="00E0040B">
            <w:pPr>
              <w:pStyle w:val="ac"/>
              <w:numPr>
                <w:ilvl w:val="0"/>
                <w:numId w:val="48"/>
              </w:numPr>
              <w:rPr>
                <w:rFonts w:ascii="Proxima Nova Rg" w:hAnsi="Proxima Nova Rg"/>
              </w:rPr>
            </w:pPr>
            <w:r w:rsidRPr="00797668">
              <w:rPr>
                <w:rFonts w:ascii="Proxima Nova Rg" w:hAnsi="Proxima Nova Rg"/>
                <w:lang w:val="ru-RU"/>
              </w:rPr>
              <w:t>Сертификат на принимаемое топливо</w:t>
            </w:r>
          </w:p>
        </w:tc>
        <w:tc>
          <w:tcPr>
            <w:tcW w:w="2640" w:type="dxa"/>
            <w:tcBorders>
              <w:top w:val="nil"/>
              <w:left w:val="nil"/>
              <w:bottom w:val="nil"/>
              <w:right w:val="nil"/>
            </w:tcBorders>
            <w:shd w:val="clear" w:color="auto" w:fill="auto"/>
            <w:noWrap/>
            <w:vAlign w:val="bottom"/>
          </w:tcPr>
          <w:p w14:paraId="5C03E4B4" w14:textId="77777777" w:rsidR="00E0040B" w:rsidRPr="00797668" w:rsidRDefault="00E0040B" w:rsidP="00F76628">
            <w:pPr>
              <w:jc w:val="left"/>
              <w:rPr>
                <w:rFonts w:ascii="Proxima Nova Rg" w:hAnsi="Proxima Nova Rg" w:cs="Arial"/>
                <w:color w:val="000000"/>
                <w:szCs w:val="20"/>
              </w:rPr>
            </w:pPr>
          </w:p>
        </w:tc>
      </w:tr>
      <w:tr w:rsidR="00E0040B" w:rsidRPr="00797668" w14:paraId="5B6D6C11" w14:textId="77777777" w:rsidTr="00E0040B">
        <w:trPr>
          <w:trHeight w:val="300"/>
        </w:trPr>
        <w:tc>
          <w:tcPr>
            <w:tcW w:w="5245" w:type="dxa"/>
            <w:tcBorders>
              <w:top w:val="nil"/>
              <w:left w:val="nil"/>
              <w:bottom w:val="nil"/>
              <w:right w:val="nil"/>
            </w:tcBorders>
            <w:shd w:val="clear" w:color="auto" w:fill="auto"/>
            <w:noWrap/>
            <w:vAlign w:val="bottom"/>
          </w:tcPr>
          <w:p w14:paraId="1F26F2BE" w14:textId="77777777" w:rsidR="00E0040B" w:rsidRPr="00797668" w:rsidRDefault="00E0040B" w:rsidP="00E0040B">
            <w:pPr>
              <w:pStyle w:val="ac"/>
              <w:numPr>
                <w:ilvl w:val="0"/>
                <w:numId w:val="48"/>
              </w:numPr>
              <w:rPr>
                <w:rFonts w:ascii="Proxima Nova Rg" w:hAnsi="Proxima Nova Rg"/>
              </w:rPr>
            </w:pPr>
            <w:r w:rsidRPr="00797668">
              <w:rPr>
                <w:rFonts w:ascii="Proxima Nova Rg" w:hAnsi="Proxima Nova Rg"/>
                <w:lang w:val="ru"/>
              </w:rPr>
              <w:t>Протоколы анализа образцов топлива</w:t>
            </w:r>
          </w:p>
        </w:tc>
        <w:tc>
          <w:tcPr>
            <w:tcW w:w="2640" w:type="dxa"/>
            <w:tcBorders>
              <w:top w:val="nil"/>
              <w:left w:val="nil"/>
              <w:bottom w:val="nil"/>
              <w:right w:val="nil"/>
            </w:tcBorders>
            <w:shd w:val="clear" w:color="auto" w:fill="auto"/>
            <w:noWrap/>
            <w:vAlign w:val="bottom"/>
          </w:tcPr>
          <w:p w14:paraId="343B20FD" w14:textId="77777777" w:rsidR="00E0040B" w:rsidRPr="00797668" w:rsidRDefault="00E0040B" w:rsidP="00F76628">
            <w:pPr>
              <w:jc w:val="left"/>
              <w:rPr>
                <w:rFonts w:ascii="Proxima Nova Rg" w:hAnsi="Proxima Nova Rg" w:cs="Arial"/>
                <w:color w:val="000000"/>
                <w:szCs w:val="20"/>
              </w:rPr>
            </w:pPr>
          </w:p>
        </w:tc>
      </w:tr>
      <w:tr w:rsidR="00E0040B" w:rsidRPr="00797668" w14:paraId="3A94F4DC" w14:textId="77777777" w:rsidTr="00E0040B">
        <w:trPr>
          <w:trHeight w:val="300"/>
        </w:trPr>
        <w:tc>
          <w:tcPr>
            <w:tcW w:w="5245" w:type="dxa"/>
            <w:tcBorders>
              <w:top w:val="nil"/>
              <w:left w:val="nil"/>
              <w:bottom w:val="nil"/>
              <w:right w:val="nil"/>
            </w:tcBorders>
            <w:shd w:val="clear" w:color="auto" w:fill="auto"/>
            <w:noWrap/>
            <w:vAlign w:val="bottom"/>
          </w:tcPr>
          <w:p w14:paraId="0FD7A012" w14:textId="77777777" w:rsidR="00E0040B" w:rsidRPr="00797668" w:rsidRDefault="00E0040B" w:rsidP="00E0040B">
            <w:pPr>
              <w:pStyle w:val="ac"/>
              <w:numPr>
                <w:ilvl w:val="0"/>
                <w:numId w:val="48"/>
              </w:numPr>
              <w:rPr>
                <w:rFonts w:ascii="Proxima Nova Rg" w:hAnsi="Proxima Nova Rg"/>
              </w:rPr>
            </w:pPr>
            <w:r w:rsidRPr="00797668">
              <w:rPr>
                <w:rFonts w:ascii="Proxima Nova Rg" w:hAnsi="Proxima Nova Rg"/>
                <w:lang w:val="ru"/>
              </w:rPr>
              <w:t>Журнал операций с нефтепродуктами</w:t>
            </w:r>
          </w:p>
        </w:tc>
        <w:tc>
          <w:tcPr>
            <w:tcW w:w="2640" w:type="dxa"/>
            <w:tcBorders>
              <w:top w:val="nil"/>
              <w:left w:val="nil"/>
              <w:bottom w:val="nil"/>
              <w:right w:val="nil"/>
            </w:tcBorders>
            <w:shd w:val="clear" w:color="auto" w:fill="auto"/>
            <w:noWrap/>
            <w:vAlign w:val="bottom"/>
          </w:tcPr>
          <w:p w14:paraId="5E24887C" w14:textId="77777777" w:rsidR="00E0040B" w:rsidRPr="00797668" w:rsidRDefault="00E0040B" w:rsidP="00F76628">
            <w:pPr>
              <w:jc w:val="left"/>
              <w:rPr>
                <w:rFonts w:ascii="Proxima Nova Rg" w:hAnsi="Proxima Nova Rg" w:cs="Arial"/>
                <w:color w:val="000000"/>
                <w:szCs w:val="20"/>
              </w:rPr>
            </w:pPr>
          </w:p>
        </w:tc>
      </w:tr>
      <w:tr w:rsidR="00E0040B" w:rsidRPr="00797668" w14:paraId="2B4D1738" w14:textId="77777777" w:rsidTr="00E0040B">
        <w:trPr>
          <w:trHeight w:val="300"/>
        </w:trPr>
        <w:tc>
          <w:tcPr>
            <w:tcW w:w="5245" w:type="dxa"/>
            <w:tcBorders>
              <w:top w:val="nil"/>
              <w:left w:val="nil"/>
              <w:bottom w:val="nil"/>
              <w:right w:val="nil"/>
            </w:tcBorders>
            <w:shd w:val="clear" w:color="auto" w:fill="auto"/>
            <w:noWrap/>
            <w:vAlign w:val="bottom"/>
          </w:tcPr>
          <w:p w14:paraId="7F826067" w14:textId="77777777" w:rsidR="00E0040B" w:rsidRPr="00797668" w:rsidRDefault="005E210A" w:rsidP="00E0040B">
            <w:pPr>
              <w:pStyle w:val="ac"/>
              <w:numPr>
                <w:ilvl w:val="0"/>
                <w:numId w:val="48"/>
              </w:numPr>
              <w:rPr>
                <w:rFonts w:ascii="Proxima Nova Rg" w:hAnsi="Proxima Nova Rg" w:cs="Arial"/>
                <w:color w:val="000000"/>
                <w:szCs w:val="20"/>
              </w:rPr>
            </w:pPr>
            <w:r w:rsidRPr="00797668">
              <w:rPr>
                <w:rFonts w:ascii="Proxima Nova Rg" w:hAnsi="Proxima Nova Rg" w:cs="Arial"/>
                <w:color w:val="000000"/>
                <w:szCs w:val="20"/>
                <w:lang w:val="ru"/>
              </w:rPr>
              <w:t xml:space="preserve">Проверочный лист бункеровки </w:t>
            </w:r>
          </w:p>
        </w:tc>
        <w:tc>
          <w:tcPr>
            <w:tcW w:w="2640" w:type="dxa"/>
            <w:tcBorders>
              <w:top w:val="nil"/>
              <w:left w:val="nil"/>
              <w:bottom w:val="nil"/>
              <w:right w:val="nil"/>
            </w:tcBorders>
            <w:shd w:val="clear" w:color="auto" w:fill="auto"/>
            <w:noWrap/>
            <w:vAlign w:val="bottom"/>
          </w:tcPr>
          <w:p w14:paraId="47B9505F" w14:textId="17B3554B" w:rsidR="00E0040B" w:rsidRPr="00797668" w:rsidRDefault="00E0040B" w:rsidP="00F76628">
            <w:pPr>
              <w:jc w:val="left"/>
              <w:rPr>
                <w:rFonts w:ascii="Proxima Nova Rg" w:hAnsi="Proxima Nova Rg" w:cs="Arial"/>
                <w:color w:val="000000"/>
                <w:szCs w:val="20"/>
              </w:rPr>
            </w:pPr>
          </w:p>
        </w:tc>
      </w:tr>
      <w:tr w:rsidR="00E0040B" w:rsidRPr="00797668" w14:paraId="2E9C0267" w14:textId="77777777" w:rsidTr="00E0040B">
        <w:trPr>
          <w:trHeight w:val="300"/>
        </w:trPr>
        <w:tc>
          <w:tcPr>
            <w:tcW w:w="5245" w:type="dxa"/>
            <w:tcBorders>
              <w:top w:val="nil"/>
              <w:left w:val="nil"/>
              <w:bottom w:val="nil"/>
              <w:right w:val="nil"/>
            </w:tcBorders>
            <w:shd w:val="clear" w:color="auto" w:fill="auto"/>
            <w:noWrap/>
            <w:vAlign w:val="bottom"/>
          </w:tcPr>
          <w:p w14:paraId="4780767E" w14:textId="77777777" w:rsidR="00E0040B" w:rsidRPr="00797668" w:rsidRDefault="00E0040B" w:rsidP="00F76628">
            <w:pPr>
              <w:jc w:val="left"/>
              <w:rPr>
                <w:rFonts w:ascii="Proxima Nova Rg" w:hAnsi="Proxima Nova Rg" w:cs="Arial"/>
                <w:color w:val="000000"/>
                <w:szCs w:val="20"/>
              </w:rPr>
            </w:pPr>
          </w:p>
        </w:tc>
        <w:tc>
          <w:tcPr>
            <w:tcW w:w="2640" w:type="dxa"/>
            <w:tcBorders>
              <w:top w:val="nil"/>
              <w:left w:val="nil"/>
              <w:bottom w:val="nil"/>
              <w:right w:val="nil"/>
            </w:tcBorders>
            <w:shd w:val="clear" w:color="auto" w:fill="auto"/>
            <w:noWrap/>
            <w:vAlign w:val="bottom"/>
          </w:tcPr>
          <w:p w14:paraId="264E8DA0" w14:textId="77777777" w:rsidR="00E0040B" w:rsidRPr="00797668" w:rsidRDefault="00E0040B" w:rsidP="00F76628">
            <w:pPr>
              <w:jc w:val="left"/>
              <w:rPr>
                <w:rFonts w:ascii="Proxima Nova Rg" w:hAnsi="Proxima Nova Rg" w:cs="Arial"/>
                <w:color w:val="000000"/>
                <w:szCs w:val="20"/>
              </w:rPr>
            </w:pPr>
          </w:p>
        </w:tc>
      </w:tr>
    </w:tbl>
    <w:p w14:paraId="3214E3A3" w14:textId="77777777" w:rsidR="00E0040B" w:rsidRPr="00797668" w:rsidRDefault="00E0040B" w:rsidP="00E0040B">
      <w:pPr>
        <w:ind w:left="68"/>
        <w:rPr>
          <w:rFonts w:ascii="Proxima Nova Rg" w:hAnsi="Proxima Nova Rg"/>
          <w:bCs/>
        </w:rPr>
      </w:pPr>
    </w:p>
    <w:p w14:paraId="666DC339" w14:textId="77777777" w:rsidR="00181A6F" w:rsidRPr="00797668" w:rsidRDefault="00E0040B" w:rsidP="00362F6E">
      <w:pPr>
        <w:pStyle w:val="1"/>
        <w:rPr>
          <w:rFonts w:ascii="Proxima Nova Rg" w:hAnsi="Proxima Nova Rg"/>
        </w:rPr>
      </w:pPr>
      <w:bookmarkStart w:id="143" w:name="_Toc191545978"/>
      <w:r w:rsidRPr="00797668">
        <w:rPr>
          <w:rFonts w:ascii="Proxima Nova Rg" w:hAnsi="Proxima Nova Rg"/>
          <w:lang w:val="ru"/>
        </w:rPr>
        <w:t>Приложения и прочие сопутствующие документы</w:t>
      </w:r>
      <w:bookmarkEnd w:id="143"/>
    </w:p>
    <w:tbl>
      <w:tblPr>
        <w:tblW w:w="7885" w:type="dxa"/>
        <w:tblInd w:w="108" w:type="dxa"/>
        <w:tblLook w:val="04A0" w:firstRow="1" w:lastRow="0" w:firstColumn="1" w:lastColumn="0" w:noHBand="0" w:noVBand="1"/>
      </w:tblPr>
      <w:tblGrid>
        <w:gridCol w:w="3969"/>
        <w:gridCol w:w="3916"/>
      </w:tblGrid>
      <w:tr w:rsidR="00E0040B" w:rsidRPr="00797668" w14:paraId="43E87FDD" w14:textId="77777777" w:rsidTr="00E0040B">
        <w:trPr>
          <w:trHeight w:val="300"/>
        </w:trPr>
        <w:tc>
          <w:tcPr>
            <w:tcW w:w="3969" w:type="dxa"/>
            <w:tcBorders>
              <w:top w:val="nil"/>
              <w:left w:val="nil"/>
              <w:bottom w:val="nil"/>
              <w:right w:val="nil"/>
            </w:tcBorders>
            <w:shd w:val="clear" w:color="auto" w:fill="auto"/>
            <w:noWrap/>
            <w:vAlign w:val="bottom"/>
          </w:tcPr>
          <w:p w14:paraId="1BE747D6" w14:textId="77777777" w:rsidR="00E0040B" w:rsidRPr="00797668" w:rsidRDefault="00E0040B" w:rsidP="00E0040B">
            <w:pPr>
              <w:pStyle w:val="ac"/>
              <w:numPr>
                <w:ilvl w:val="0"/>
                <w:numId w:val="49"/>
              </w:numPr>
              <w:rPr>
                <w:rFonts w:ascii="Proxima Nova Rg" w:hAnsi="Proxima Nova Rg" w:cs="Arial"/>
                <w:color w:val="000000"/>
                <w:szCs w:val="20"/>
              </w:rPr>
            </w:pPr>
            <w:bookmarkStart w:id="144" w:name="_Toc263340554"/>
            <w:bookmarkStart w:id="145" w:name="_Toc273083780"/>
            <w:bookmarkStart w:id="146" w:name="_Toc273083814"/>
            <w:bookmarkStart w:id="147" w:name="_Toc273083850"/>
            <w:bookmarkStart w:id="148" w:name="_Toc273083961"/>
            <w:r w:rsidRPr="00797668">
              <w:rPr>
                <w:rFonts w:ascii="Proxima Nova Rg" w:hAnsi="Proxima Nova Rg"/>
                <w:lang w:val="ru"/>
              </w:rPr>
              <w:t>Защита окружающей среды</w:t>
            </w:r>
          </w:p>
        </w:tc>
        <w:tc>
          <w:tcPr>
            <w:tcW w:w="3916" w:type="dxa"/>
            <w:tcBorders>
              <w:top w:val="nil"/>
              <w:left w:val="nil"/>
              <w:bottom w:val="nil"/>
              <w:right w:val="nil"/>
            </w:tcBorders>
            <w:shd w:val="clear" w:color="auto" w:fill="auto"/>
            <w:noWrap/>
            <w:vAlign w:val="bottom"/>
          </w:tcPr>
          <w:p w14:paraId="12BBA653" w14:textId="67984D64" w:rsidR="00E0040B" w:rsidRPr="000578D6" w:rsidRDefault="00E0040B" w:rsidP="00F76628">
            <w:pPr>
              <w:jc w:val="left"/>
              <w:rPr>
                <w:rFonts w:ascii="Proxima Nova Rg" w:hAnsi="Proxima Nova Rg" w:cs="Arial"/>
                <w:color w:val="000000"/>
                <w:szCs w:val="20"/>
                <w:lang w:val="en-US"/>
              </w:rPr>
            </w:pPr>
            <w:r w:rsidRPr="00797668">
              <w:rPr>
                <w:rFonts w:ascii="Proxima Nova Rg" w:hAnsi="Proxima Nova Rg"/>
                <w:lang w:val="ru"/>
              </w:rPr>
              <w:t>Раздел 10 системы SMS</w:t>
            </w:r>
            <w:r w:rsidR="000578D6">
              <w:rPr>
                <w:rFonts w:ascii="Proxima Nova Rg" w:hAnsi="Proxima Nova Rg"/>
                <w:lang w:val="en-US"/>
              </w:rPr>
              <w:t xml:space="preserve"> BOLLARD</w:t>
            </w:r>
          </w:p>
        </w:tc>
      </w:tr>
      <w:tr w:rsidR="00E0040B" w:rsidRPr="00797668" w14:paraId="68D3C245" w14:textId="77777777" w:rsidTr="00E0040B">
        <w:trPr>
          <w:trHeight w:val="300"/>
        </w:trPr>
        <w:tc>
          <w:tcPr>
            <w:tcW w:w="3969" w:type="dxa"/>
            <w:tcBorders>
              <w:top w:val="nil"/>
              <w:left w:val="nil"/>
              <w:bottom w:val="nil"/>
              <w:right w:val="nil"/>
            </w:tcBorders>
            <w:shd w:val="clear" w:color="auto" w:fill="auto"/>
            <w:noWrap/>
            <w:vAlign w:val="bottom"/>
          </w:tcPr>
          <w:p w14:paraId="497E2697" w14:textId="77777777" w:rsidR="00E0040B" w:rsidRPr="00797668" w:rsidRDefault="00E0040B" w:rsidP="00E0040B">
            <w:pPr>
              <w:pStyle w:val="ac"/>
              <w:numPr>
                <w:ilvl w:val="0"/>
                <w:numId w:val="49"/>
              </w:numPr>
              <w:rPr>
                <w:rFonts w:ascii="Proxima Nova Rg" w:hAnsi="Proxima Nova Rg" w:cs="Arial"/>
                <w:color w:val="000000"/>
                <w:szCs w:val="20"/>
              </w:rPr>
            </w:pPr>
            <w:r w:rsidRPr="00797668">
              <w:rPr>
                <w:rFonts w:ascii="Proxima Nova Rg" w:hAnsi="Proxima Nova Rg" w:cs="Arial"/>
                <w:szCs w:val="20"/>
                <w:lang w:val="ru"/>
              </w:rPr>
              <w:t>Политика запрещения курения</w:t>
            </w:r>
          </w:p>
        </w:tc>
        <w:tc>
          <w:tcPr>
            <w:tcW w:w="3916" w:type="dxa"/>
            <w:tcBorders>
              <w:top w:val="nil"/>
              <w:left w:val="nil"/>
              <w:bottom w:val="nil"/>
              <w:right w:val="nil"/>
            </w:tcBorders>
            <w:shd w:val="clear" w:color="auto" w:fill="auto"/>
            <w:noWrap/>
            <w:vAlign w:val="bottom"/>
          </w:tcPr>
          <w:p w14:paraId="079B3884" w14:textId="2AB22483" w:rsidR="00E0040B" w:rsidRPr="00797668" w:rsidRDefault="00E0040B" w:rsidP="00F76628">
            <w:pPr>
              <w:jc w:val="left"/>
              <w:rPr>
                <w:rFonts w:ascii="Proxima Nova Rg" w:hAnsi="Proxima Nova Rg" w:cs="Arial"/>
                <w:color w:val="000000"/>
                <w:szCs w:val="20"/>
              </w:rPr>
            </w:pPr>
          </w:p>
        </w:tc>
      </w:tr>
      <w:tr w:rsidR="00E0040B" w:rsidRPr="00CD78D0" w14:paraId="47530B47" w14:textId="77777777" w:rsidTr="00F76628">
        <w:trPr>
          <w:trHeight w:val="300"/>
        </w:trPr>
        <w:tc>
          <w:tcPr>
            <w:tcW w:w="7885" w:type="dxa"/>
            <w:gridSpan w:val="2"/>
            <w:tcBorders>
              <w:top w:val="nil"/>
              <w:left w:val="nil"/>
              <w:bottom w:val="nil"/>
              <w:right w:val="nil"/>
            </w:tcBorders>
            <w:shd w:val="clear" w:color="auto" w:fill="auto"/>
            <w:noWrap/>
            <w:vAlign w:val="bottom"/>
          </w:tcPr>
          <w:p w14:paraId="1ED0B240" w14:textId="77777777" w:rsidR="00E0040B" w:rsidRPr="00797668" w:rsidRDefault="00E0040B" w:rsidP="00F76628">
            <w:pPr>
              <w:pStyle w:val="ac"/>
              <w:numPr>
                <w:ilvl w:val="0"/>
                <w:numId w:val="49"/>
              </w:numPr>
              <w:rPr>
                <w:rFonts w:ascii="Proxima Nova Rg" w:hAnsi="Proxima Nova Rg"/>
                <w:lang w:val="ru-RU"/>
              </w:rPr>
            </w:pPr>
            <w:r w:rsidRPr="00797668">
              <w:rPr>
                <w:rFonts w:ascii="Proxima Nova Rg" w:hAnsi="Proxima Nova Rg"/>
                <w:lang w:val="ru"/>
              </w:rPr>
              <w:t xml:space="preserve">Международное свидетельство о предотвращении загрязнения нефтью </w:t>
            </w:r>
          </w:p>
        </w:tc>
      </w:tr>
      <w:tr w:rsidR="00E0040B" w:rsidRPr="00CD78D0" w14:paraId="5805A044" w14:textId="77777777" w:rsidTr="00E0040B">
        <w:trPr>
          <w:trHeight w:val="300"/>
        </w:trPr>
        <w:tc>
          <w:tcPr>
            <w:tcW w:w="3969" w:type="dxa"/>
            <w:tcBorders>
              <w:top w:val="nil"/>
              <w:left w:val="nil"/>
              <w:bottom w:val="nil"/>
              <w:right w:val="nil"/>
            </w:tcBorders>
            <w:shd w:val="clear" w:color="auto" w:fill="auto"/>
            <w:noWrap/>
            <w:vAlign w:val="bottom"/>
          </w:tcPr>
          <w:p w14:paraId="57E48E50" w14:textId="77777777" w:rsidR="00E0040B" w:rsidRPr="00797668" w:rsidRDefault="00E0040B" w:rsidP="00F76628">
            <w:pPr>
              <w:jc w:val="left"/>
              <w:rPr>
                <w:rFonts w:ascii="Proxima Nova Rg" w:hAnsi="Proxima Nova Rg" w:cs="Arial"/>
                <w:color w:val="000000"/>
                <w:szCs w:val="20"/>
                <w:lang w:val="ru-RU"/>
              </w:rPr>
            </w:pPr>
          </w:p>
        </w:tc>
        <w:tc>
          <w:tcPr>
            <w:tcW w:w="3916" w:type="dxa"/>
            <w:tcBorders>
              <w:top w:val="nil"/>
              <w:left w:val="nil"/>
              <w:bottom w:val="nil"/>
              <w:right w:val="nil"/>
            </w:tcBorders>
            <w:shd w:val="clear" w:color="auto" w:fill="auto"/>
            <w:noWrap/>
            <w:vAlign w:val="bottom"/>
          </w:tcPr>
          <w:p w14:paraId="76348600" w14:textId="77777777" w:rsidR="00E0040B" w:rsidRPr="00797668" w:rsidRDefault="00E0040B" w:rsidP="00F76628">
            <w:pPr>
              <w:jc w:val="left"/>
              <w:rPr>
                <w:rFonts w:ascii="Proxima Nova Rg" w:hAnsi="Proxima Nova Rg" w:cs="Arial"/>
                <w:color w:val="000000"/>
                <w:szCs w:val="20"/>
                <w:lang w:val="ru-RU"/>
              </w:rPr>
            </w:pPr>
          </w:p>
        </w:tc>
      </w:tr>
    </w:tbl>
    <w:p w14:paraId="6AE22AB1" w14:textId="77777777" w:rsidR="00E0040B" w:rsidRPr="00797668" w:rsidRDefault="00E0040B" w:rsidP="00E0040B">
      <w:pPr>
        <w:ind w:left="66"/>
        <w:rPr>
          <w:rFonts w:ascii="Proxima Nova Rg" w:hAnsi="Proxima Nova Rg"/>
          <w:lang w:val="ru-RU"/>
        </w:rPr>
      </w:pPr>
    </w:p>
    <w:p w14:paraId="018CA7EA" w14:textId="77777777" w:rsidR="002D4ED3" w:rsidRPr="00797668" w:rsidRDefault="002D4ED3" w:rsidP="00E507A8">
      <w:pPr>
        <w:ind w:left="426"/>
        <w:jc w:val="left"/>
        <w:rPr>
          <w:rFonts w:ascii="Proxima Nova Rg" w:hAnsi="Proxima Nova Rg"/>
          <w:lang w:val="ru-RU"/>
        </w:rPr>
      </w:pPr>
    </w:p>
    <w:p w14:paraId="0C1266CC" w14:textId="77777777" w:rsidR="006F7FE6" w:rsidRPr="00797668" w:rsidRDefault="002D4ED3" w:rsidP="00362F6E">
      <w:pPr>
        <w:pStyle w:val="1"/>
        <w:rPr>
          <w:rFonts w:ascii="Proxima Nova Rg" w:hAnsi="Proxima Nova Rg"/>
        </w:rPr>
      </w:pPr>
      <w:bookmarkStart w:id="149" w:name="_Toc310247306"/>
      <w:bookmarkStart w:id="150" w:name="_Toc263340555"/>
      <w:bookmarkStart w:id="151" w:name="_Toc273083781"/>
      <w:bookmarkStart w:id="152" w:name="_Toc273083815"/>
      <w:bookmarkStart w:id="153" w:name="_Toc273083851"/>
      <w:bookmarkStart w:id="154" w:name="_Toc273083962"/>
      <w:bookmarkStart w:id="155" w:name="_Toc191545979"/>
      <w:bookmarkEnd w:id="144"/>
      <w:bookmarkEnd w:id="145"/>
      <w:bookmarkEnd w:id="146"/>
      <w:bookmarkEnd w:id="147"/>
      <w:bookmarkEnd w:id="148"/>
      <w:r w:rsidRPr="00797668">
        <w:rPr>
          <w:rFonts w:ascii="Proxima Nova Rg" w:hAnsi="Proxima Nova Rg"/>
          <w:lang w:val="ru"/>
        </w:rPr>
        <w:lastRenderedPageBreak/>
        <w:t>Термины и определения</w:t>
      </w:r>
      <w:bookmarkEnd w:id="149"/>
      <w:bookmarkEnd w:id="155"/>
    </w:p>
    <w:p w14:paraId="38FE48B9" w14:textId="77777777" w:rsidR="0003217E" w:rsidRPr="00797668" w:rsidRDefault="0003217E" w:rsidP="00BA2F90">
      <w:pPr>
        <w:jc w:val="left"/>
        <w:rPr>
          <w:rFonts w:ascii="Proxima Nova Rg" w:hAnsi="Proxima Nova Rg"/>
          <w:b/>
        </w:rPr>
      </w:pPr>
      <w:r w:rsidRPr="00797668">
        <w:rPr>
          <w:rFonts w:ascii="Proxima Nova Rg" w:hAnsi="Proxima Nova Rg"/>
          <w:b/>
          <w:bCs/>
          <w:lang w:val="ru"/>
        </w:rPr>
        <w:t>МСПЗН</w:t>
      </w:r>
    </w:p>
    <w:p w14:paraId="0E38B16C" w14:textId="77777777" w:rsidR="00BA2F90" w:rsidRPr="00797668" w:rsidRDefault="0064286D" w:rsidP="00BA2F90">
      <w:pPr>
        <w:jc w:val="left"/>
        <w:rPr>
          <w:rFonts w:ascii="Proxima Nova Rg" w:hAnsi="Proxima Nova Rg"/>
          <w:lang w:val="ru-RU"/>
        </w:rPr>
      </w:pPr>
      <w:r w:rsidRPr="00797668">
        <w:rPr>
          <w:rFonts w:ascii="Proxima Nova Rg" w:hAnsi="Proxima Nova Rg"/>
          <w:lang w:val="ru"/>
        </w:rPr>
        <w:t>Международное свидетельство о предотвращении загрязнения нефтью</w:t>
      </w:r>
    </w:p>
    <w:p w14:paraId="2FFB2DB0" w14:textId="77777777" w:rsidR="00BA2F90" w:rsidRPr="00797668" w:rsidRDefault="00BA2F90" w:rsidP="00BA2F90">
      <w:pPr>
        <w:jc w:val="left"/>
        <w:rPr>
          <w:rFonts w:ascii="Proxima Nova Rg" w:hAnsi="Proxima Nova Rg"/>
          <w:lang w:val="ru-RU"/>
        </w:rPr>
      </w:pPr>
    </w:p>
    <w:p w14:paraId="52148E48" w14:textId="77777777" w:rsidR="00705F79" w:rsidRPr="00797668" w:rsidRDefault="00705F79" w:rsidP="00BA2F90">
      <w:pPr>
        <w:jc w:val="left"/>
        <w:rPr>
          <w:rFonts w:ascii="Proxima Nova Rg" w:hAnsi="Proxima Nova Rg"/>
          <w:b/>
          <w:lang w:val="ru-RU"/>
        </w:rPr>
      </w:pPr>
      <w:r w:rsidRPr="00797668">
        <w:rPr>
          <w:rFonts w:ascii="Proxima Nova Rg" w:hAnsi="Proxima Nova Rg"/>
          <w:b/>
          <w:bCs/>
          <w:lang w:val="ru"/>
        </w:rPr>
        <w:t>ЖОН</w:t>
      </w:r>
    </w:p>
    <w:p w14:paraId="79A335B9" w14:textId="77777777" w:rsidR="00705F79" w:rsidRPr="00797668" w:rsidRDefault="00705F79" w:rsidP="00BA2F90">
      <w:pPr>
        <w:jc w:val="left"/>
        <w:rPr>
          <w:rFonts w:ascii="Proxima Nova Rg" w:hAnsi="Proxima Nova Rg"/>
          <w:lang w:val="ru-RU"/>
        </w:rPr>
      </w:pPr>
      <w:r w:rsidRPr="00797668">
        <w:rPr>
          <w:rFonts w:ascii="Proxima Nova Rg" w:hAnsi="Proxima Nova Rg"/>
          <w:lang w:val="ru"/>
        </w:rPr>
        <w:t>Журнал операций с нефтепродуктами</w:t>
      </w:r>
    </w:p>
    <w:p w14:paraId="0550E4AF" w14:textId="77777777" w:rsidR="00BA2F90" w:rsidRPr="00797668" w:rsidRDefault="00BA2F90" w:rsidP="00BA2F90">
      <w:pPr>
        <w:jc w:val="left"/>
        <w:rPr>
          <w:rFonts w:ascii="Proxima Nova Rg" w:hAnsi="Proxima Nova Rg"/>
          <w:lang w:val="ru-RU"/>
        </w:rPr>
      </w:pPr>
    </w:p>
    <w:p w14:paraId="0B61C566" w14:textId="77777777" w:rsidR="00BA2F90" w:rsidRPr="00797668" w:rsidRDefault="00BA2F90" w:rsidP="00BA2F90">
      <w:pPr>
        <w:jc w:val="left"/>
        <w:rPr>
          <w:rFonts w:ascii="Proxima Nova Rg" w:hAnsi="Proxima Nova Rg"/>
          <w:b/>
          <w:lang w:val="ru-RU"/>
        </w:rPr>
      </w:pPr>
      <w:r w:rsidRPr="00797668">
        <w:rPr>
          <w:rFonts w:ascii="Proxima Nova Rg" w:hAnsi="Proxima Nova Rg"/>
          <w:b/>
          <w:bCs/>
          <w:lang w:val="ru"/>
        </w:rPr>
        <w:t>ROB</w:t>
      </w:r>
    </w:p>
    <w:p w14:paraId="40DE99E5" w14:textId="77777777" w:rsidR="00BA2F90" w:rsidRPr="00797668" w:rsidRDefault="00BA2F90" w:rsidP="00BA2F90">
      <w:pPr>
        <w:jc w:val="left"/>
        <w:rPr>
          <w:rFonts w:ascii="Proxima Nova Rg" w:hAnsi="Proxima Nova Rg"/>
          <w:lang w:val="ru-RU"/>
        </w:rPr>
      </w:pPr>
      <w:r w:rsidRPr="00797668">
        <w:rPr>
          <w:rFonts w:ascii="Proxima Nova Rg" w:hAnsi="Proxima Nova Rg"/>
          <w:lang w:val="ru"/>
        </w:rPr>
        <w:t>Остаток на борту</w:t>
      </w:r>
    </w:p>
    <w:p w14:paraId="36C2B6BD" w14:textId="77777777" w:rsidR="00BA2F90" w:rsidRPr="00797668" w:rsidRDefault="00BA2F90" w:rsidP="00BA2F90">
      <w:pPr>
        <w:jc w:val="left"/>
        <w:rPr>
          <w:rFonts w:ascii="Proxima Nova Rg" w:hAnsi="Proxima Nova Rg"/>
          <w:lang w:val="ru-RU"/>
        </w:rPr>
      </w:pPr>
    </w:p>
    <w:p w14:paraId="66E9549D" w14:textId="77777777" w:rsidR="00BA2F90" w:rsidRPr="00797668" w:rsidRDefault="00BA2F90" w:rsidP="00BA2F90">
      <w:pPr>
        <w:jc w:val="left"/>
        <w:rPr>
          <w:rFonts w:ascii="Proxima Nova Rg" w:hAnsi="Proxima Nova Rg"/>
          <w:b/>
          <w:lang w:val="ru-RU"/>
        </w:rPr>
      </w:pPr>
      <w:r w:rsidRPr="00797668">
        <w:rPr>
          <w:rFonts w:ascii="Proxima Nova Rg" w:hAnsi="Proxima Nova Rg"/>
          <w:b/>
          <w:bCs/>
          <w:lang w:val="ru"/>
        </w:rPr>
        <w:t>SMPEP</w:t>
      </w:r>
    </w:p>
    <w:p w14:paraId="205FF0B7" w14:textId="77777777" w:rsidR="00BA2F90" w:rsidRPr="00797668" w:rsidRDefault="00BA2F90" w:rsidP="00BA2F90">
      <w:pPr>
        <w:jc w:val="left"/>
        <w:rPr>
          <w:rFonts w:ascii="Proxima Nova Rg" w:hAnsi="Proxima Nova Rg"/>
          <w:lang w:val="ru-RU"/>
        </w:rPr>
      </w:pPr>
      <w:r w:rsidRPr="00797668">
        <w:rPr>
          <w:rFonts w:ascii="Proxima Nova Rg" w:hAnsi="Proxima Nova Rg"/>
          <w:lang w:val="ru"/>
        </w:rPr>
        <w:t>Судовой план чрезвычайных мер по борьбе с загрязнением моря</w:t>
      </w:r>
    </w:p>
    <w:p w14:paraId="1BA2629E" w14:textId="77777777" w:rsidR="00BA2F90" w:rsidRPr="00797668" w:rsidRDefault="00BA2F90" w:rsidP="00BA2F90">
      <w:pPr>
        <w:jc w:val="left"/>
        <w:rPr>
          <w:rFonts w:ascii="Proxima Nova Rg" w:hAnsi="Proxima Nova Rg"/>
          <w:lang w:val="ru-RU"/>
        </w:rPr>
      </w:pPr>
    </w:p>
    <w:p w14:paraId="3FADFB79" w14:textId="77777777" w:rsidR="00BA2F90" w:rsidRPr="00797668" w:rsidRDefault="00BA2F90" w:rsidP="00BA2F90">
      <w:pPr>
        <w:jc w:val="left"/>
        <w:rPr>
          <w:rFonts w:ascii="Proxima Nova Rg" w:hAnsi="Proxima Nova Rg"/>
          <w:b/>
          <w:lang w:val="ru-RU"/>
        </w:rPr>
      </w:pPr>
      <w:r w:rsidRPr="00797668">
        <w:rPr>
          <w:rFonts w:ascii="Proxima Nova Rg" w:hAnsi="Proxima Nova Rg"/>
          <w:b/>
          <w:bCs/>
          <w:lang w:val="ru"/>
        </w:rPr>
        <w:t>SOPEP</w:t>
      </w:r>
    </w:p>
    <w:p w14:paraId="10953404" w14:textId="77777777" w:rsidR="002A5E0B" w:rsidRPr="00797668" w:rsidRDefault="00BA2F90" w:rsidP="00BA2F90">
      <w:pPr>
        <w:jc w:val="left"/>
        <w:rPr>
          <w:rFonts w:ascii="Proxima Nova Rg" w:hAnsi="Proxima Nova Rg"/>
          <w:lang w:val="ru-RU"/>
        </w:rPr>
      </w:pPr>
      <w:r w:rsidRPr="00797668">
        <w:rPr>
          <w:rFonts w:ascii="Proxima Nova Rg" w:hAnsi="Proxima Nova Rg"/>
          <w:lang w:val="ru"/>
        </w:rPr>
        <w:t>Судовой план чрезвычайных мер по борьбе с загрязнением нефтью</w:t>
      </w:r>
      <w:bookmarkEnd w:id="150"/>
      <w:bookmarkEnd w:id="151"/>
      <w:bookmarkEnd w:id="152"/>
      <w:bookmarkEnd w:id="153"/>
      <w:bookmarkEnd w:id="154"/>
    </w:p>
    <w:p w14:paraId="46F935E0" w14:textId="77777777" w:rsidR="001E2AF5" w:rsidRPr="00797668" w:rsidRDefault="001E2AF5" w:rsidP="00BA2F90">
      <w:pPr>
        <w:jc w:val="left"/>
        <w:rPr>
          <w:rFonts w:ascii="Proxima Nova Rg" w:hAnsi="Proxima Nova Rg"/>
          <w:lang w:val="ru-RU"/>
        </w:rPr>
      </w:pPr>
    </w:p>
    <w:p w14:paraId="6194A398" w14:textId="77777777" w:rsidR="001E2AF5" w:rsidRPr="00797668" w:rsidRDefault="001E2AF5" w:rsidP="004E702F">
      <w:pPr>
        <w:pStyle w:val="1"/>
        <w:rPr>
          <w:rFonts w:ascii="Proxima Nova Rg" w:hAnsi="Proxima Nova Rg"/>
        </w:rPr>
      </w:pPr>
      <w:bookmarkStart w:id="156" w:name="_Toc444158959"/>
      <w:bookmarkStart w:id="157" w:name="_Toc439927506"/>
      <w:bookmarkStart w:id="158" w:name="_Toc444090462"/>
      <w:bookmarkStart w:id="159" w:name="_Toc191545980"/>
      <w:r w:rsidRPr="00797668">
        <w:rPr>
          <w:rFonts w:ascii="Proxima Nova Rg" w:hAnsi="Proxima Nova Rg"/>
          <w:lang w:val="ru"/>
        </w:rPr>
        <w:t>Таблица изменений</w:t>
      </w:r>
      <w:bookmarkEnd w:id="156"/>
      <w:bookmarkEnd w:id="157"/>
      <w:bookmarkEnd w:id="158"/>
      <w:bookmarkEnd w:id="159"/>
    </w:p>
    <w:tbl>
      <w:tblPr>
        <w:tblStyle w:val="a7"/>
        <w:tblW w:w="0" w:type="auto"/>
        <w:tblLook w:val="04A0" w:firstRow="1" w:lastRow="0" w:firstColumn="1" w:lastColumn="0" w:noHBand="0" w:noVBand="1"/>
      </w:tblPr>
      <w:tblGrid>
        <w:gridCol w:w="1162"/>
        <w:gridCol w:w="8467"/>
      </w:tblGrid>
      <w:tr w:rsidR="001E2AF5" w:rsidRPr="00797668" w14:paraId="6EAC895B" w14:textId="77777777" w:rsidTr="003E780B">
        <w:tc>
          <w:tcPr>
            <w:tcW w:w="1162" w:type="dxa"/>
            <w:tcBorders>
              <w:top w:val="single" w:sz="4" w:space="0" w:color="auto"/>
              <w:left w:val="single" w:sz="4" w:space="0" w:color="auto"/>
              <w:bottom w:val="single" w:sz="4" w:space="0" w:color="auto"/>
              <w:right w:val="single" w:sz="4" w:space="0" w:color="auto"/>
            </w:tcBorders>
            <w:hideMark/>
          </w:tcPr>
          <w:p w14:paraId="1E54FA87" w14:textId="77777777" w:rsidR="001E2AF5" w:rsidRPr="00797668" w:rsidRDefault="001E2AF5" w:rsidP="001E2AF5">
            <w:pPr>
              <w:jc w:val="left"/>
              <w:rPr>
                <w:rFonts w:ascii="Proxima Nova Rg" w:hAnsi="Proxima Nova Rg" w:cs="Arial"/>
                <w:b/>
                <w:bCs/>
                <w:szCs w:val="20"/>
              </w:rPr>
            </w:pPr>
            <w:r w:rsidRPr="00797668">
              <w:rPr>
                <w:rFonts w:ascii="Proxima Nova Rg" w:hAnsi="Proxima Nova Rg" w:cs="Arial"/>
                <w:b/>
                <w:bCs/>
                <w:szCs w:val="20"/>
                <w:lang w:val="ru"/>
              </w:rPr>
              <w:t>Редакция №</w:t>
            </w:r>
          </w:p>
        </w:tc>
        <w:tc>
          <w:tcPr>
            <w:tcW w:w="8467" w:type="dxa"/>
            <w:tcBorders>
              <w:top w:val="single" w:sz="4" w:space="0" w:color="auto"/>
              <w:left w:val="single" w:sz="4" w:space="0" w:color="auto"/>
              <w:bottom w:val="single" w:sz="4" w:space="0" w:color="auto"/>
              <w:right w:val="single" w:sz="4" w:space="0" w:color="auto"/>
            </w:tcBorders>
            <w:hideMark/>
          </w:tcPr>
          <w:p w14:paraId="3D1BCDA2" w14:textId="77777777" w:rsidR="001E2AF5" w:rsidRPr="00797668" w:rsidRDefault="001E2AF5" w:rsidP="001E2AF5">
            <w:pPr>
              <w:jc w:val="left"/>
              <w:rPr>
                <w:rFonts w:ascii="Proxima Nova Rg" w:hAnsi="Proxima Nova Rg" w:cs="Arial"/>
                <w:szCs w:val="20"/>
              </w:rPr>
            </w:pPr>
            <w:r w:rsidRPr="00797668">
              <w:rPr>
                <w:rFonts w:ascii="Proxima Nova Rg" w:hAnsi="Proxima Nova Rg" w:cs="Arial"/>
                <w:szCs w:val="20"/>
                <w:lang w:val="ru"/>
              </w:rPr>
              <w:t>Изменение</w:t>
            </w:r>
          </w:p>
        </w:tc>
      </w:tr>
      <w:tr w:rsidR="001E2AF5" w:rsidRPr="00797668" w14:paraId="018537EF" w14:textId="77777777" w:rsidTr="003E780B">
        <w:tc>
          <w:tcPr>
            <w:tcW w:w="1162" w:type="dxa"/>
            <w:tcBorders>
              <w:top w:val="single" w:sz="4" w:space="0" w:color="auto"/>
              <w:left w:val="single" w:sz="4" w:space="0" w:color="auto"/>
              <w:bottom w:val="single" w:sz="4" w:space="0" w:color="auto"/>
              <w:right w:val="single" w:sz="4" w:space="0" w:color="auto"/>
            </w:tcBorders>
          </w:tcPr>
          <w:p w14:paraId="6C1E492A" w14:textId="2D848D4F" w:rsidR="001E2AF5" w:rsidRPr="00797668" w:rsidRDefault="001E2AF5" w:rsidP="001E2AF5">
            <w:pPr>
              <w:jc w:val="center"/>
              <w:rPr>
                <w:rFonts w:ascii="Proxima Nova Rg" w:hAnsi="Proxima Nova Rg" w:cs="Arial"/>
                <w:szCs w:val="20"/>
              </w:rPr>
            </w:pPr>
          </w:p>
        </w:tc>
        <w:tc>
          <w:tcPr>
            <w:tcW w:w="8467" w:type="dxa"/>
            <w:tcBorders>
              <w:top w:val="single" w:sz="4" w:space="0" w:color="auto"/>
              <w:left w:val="single" w:sz="4" w:space="0" w:color="auto"/>
              <w:bottom w:val="single" w:sz="4" w:space="0" w:color="auto"/>
              <w:right w:val="single" w:sz="4" w:space="0" w:color="auto"/>
            </w:tcBorders>
          </w:tcPr>
          <w:p w14:paraId="60E9B9AE" w14:textId="0F2F8817" w:rsidR="001E2AF5" w:rsidRPr="00797668" w:rsidRDefault="001E2AF5" w:rsidP="001E2AF5">
            <w:pPr>
              <w:jc w:val="left"/>
              <w:rPr>
                <w:rFonts w:ascii="Proxima Nova Rg" w:hAnsi="Proxima Nova Rg" w:cs="Arial"/>
                <w:szCs w:val="20"/>
                <w:lang w:val="ru-RU"/>
              </w:rPr>
            </w:pPr>
          </w:p>
        </w:tc>
      </w:tr>
      <w:tr w:rsidR="001E2AF5" w:rsidRPr="00797668" w14:paraId="502394AD" w14:textId="77777777" w:rsidTr="003E780B">
        <w:tc>
          <w:tcPr>
            <w:tcW w:w="1162" w:type="dxa"/>
            <w:tcBorders>
              <w:top w:val="single" w:sz="4" w:space="0" w:color="auto"/>
              <w:left w:val="single" w:sz="4" w:space="0" w:color="auto"/>
              <w:bottom w:val="single" w:sz="4" w:space="0" w:color="auto"/>
              <w:right w:val="single" w:sz="4" w:space="0" w:color="auto"/>
            </w:tcBorders>
          </w:tcPr>
          <w:p w14:paraId="6EBF78A1" w14:textId="669C44E0" w:rsidR="001E2AF5" w:rsidRPr="00797668" w:rsidRDefault="001E2AF5" w:rsidP="001E2AF5">
            <w:pPr>
              <w:jc w:val="center"/>
              <w:rPr>
                <w:rFonts w:ascii="Proxima Nova Rg" w:hAnsi="Proxima Nova Rg" w:cs="Arial"/>
                <w:szCs w:val="20"/>
              </w:rPr>
            </w:pPr>
          </w:p>
        </w:tc>
        <w:tc>
          <w:tcPr>
            <w:tcW w:w="8467" w:type="dxa"/>
            <w:tcBorders>
              <w:top w:val="single" w:sz="4" w:space="0" w:color="auto"/>
              <w:left w:val="single" w:sz="4" w:space="0" w:color="auto"/>
              <w:bottom w:val="single" w:sz="4" w:space="0" w:color="auto"/>
              <w:right w:val="single" w:sz="4" w:space="0" w:color="auto"/>
            </w:tcBorders>
          </w:tcPr>
          <w:p w14:paraId="4283AA28" w14:textId="512DD6F5" w:rsidR="001E2AF5" w:rsidRPr="00797668" w:rsidRDefault="001E2AF5" w:rsidP="001E2AF5">
            <w:pPr>
              <w:jc w:val="left"/>
              <w:rPr>
                <w:rFonts w:ascii="Proxima Nova Rg" w:hAnsi="Proxima Nova Rg" w:cs="Arial"/>
                <w:szCs w:val="20"/>
              </w:rPr>
            </w:pPr>
          </w:p>
        </w:tc>
      </w:tr>
      <w:tr w:rsidR="004E702F" w:rsidRPr="00797668" w14:paraId="6D1EA80B" w14:textId="77777777" w:rsidTr="003E780B">
        <w:tc>
          <w:tcPr>
            <w:tcW w:w="1162" w:type="dxa"/>
            <w:tcBorders>
              <w:top w:val="single" w:sz="4" w:space="0" w:color="auto"/>
              <w:left w:val="single" w:sz="4" w:space="0" w:color="auto"/>
              <w:bottom w:val="single" w:sz="4" w:space="0" w:color="auto"/>
              <w:right w:val="single" w:sz="4" w:space="0" w:color="auto"/>
            </w:tcBorders>
          </w:tcPr>
          <w:p w14:paraId="000B8A04" w14:textId="0D56E903" w:rsidR="004E702F" w:rsidRPr="00797668" w:rsidRDefault="004E702F" w:rsidP="001E2AF5">
            <w:pPr>
              <w:jc w:val="center"/>
              <w:rPr>
                <w:rFonts w:ascii="Proxima Nova Rg" w:hAnsi="Proxima Nova Rg" w:cs="Arial"/>
                <w:szCs w:val="20"/>
              </w:rPr>
            </w:pPr>
          </w:p>
        </w:tc>
        <w:tc>
          <w:tcPr>
            <w:tcW w:w="8467" w:type="dxa"/>
            <w:tcBorders>
              <w:top w:val="single" w:sz="4" w:space="0" w:color="auto"/>
              <w:left w:val="single" w:sz="4" w:space="0" w:color="auto"/>
              <w:bottom w:val="single" w:sz="4" w:space="0" w:color="auto"/>
              <w:right w:val="single" w:sz="4" w:space="0" w:color="auto"/>
            </w:tcBorders>
          </w:tcPr>
          <w:p w14:paraId="55BA74C6" w14:textId="140B3758" w:rsidR="004E702F" w:rsidRPr="00797668" w:rsidRDefault="004E702F" w:rsidP="001E2AF5">
            <w:pPr>
              <w:jc w:val="left"/>
              <w:rPr>
                <w:rFonts w:ascii="Proxima Nova Rg" w:hAnsi="Proxima Nova Rg" w:cs="Arial"/>
                <w:szCs w:val="20"/>
                <w:lang w:val="ru-RU"/>
              </w:rPr>
            </w:pPr>
          </w:p>
        </w:tc>
      </w:tr>
      <w:tr w:rsidR="001E2AF5" w:rsidRPr="00797668" w14:paraId="2FFE67C2" w14:textId="77777777" w:rsidTr="003E780B">
        <w:tc>
          <w:tcPr>
            <w:tcW w:w="1162" w:type="dxa"/>
            <w:tcBorders>
              <w:top w:val="single" w:sz="4" w:space="0" w:color="auto"/>
              <w:left w:val="single" w:sz="4" w:space="0" w:color="auto"/>
              <w:bottom w:val="single" w:sz="4" w:space="0" w:color="auto"/>
              <w:right w:val="single" w:sz="4" w:space="0" w:color="auto"/>
            </w:tcBorders>
          </w:tcPr>
          <w:p w14:paraId="4C21ACD9" w14:textId="5F19B0F7" w:rsidR="001E2AF5" w:rsidRPr="00797668" w:rsidRDefault="001E2AF5" w:rsidP="001E2AF5">
            <w:pPr>
              <w:jc w:val="center"/>
              <w:rPr>
                <w:rFonts w:ascii="Proxima Nova Rg" w:hAnsi="Proxima Nova Rg" w:cs="Arial"/>
                <w:szCs w:val="20"/>
              </w:rPr>
            </w:pPr>
          </w:p>
        </w:tc>
        <w:tc>
          <w:tcPr>
            <w:tcW w:w="8467" w:type="dxa"/>
            <w:tcBorders>
              <w:top w:val="single" w:sz="4" w:space="0" w:color="auto"/>
              <w:left w:val="single" w:sz="4" w:space="0" w:color="auto"/>
              <w:bottom w:val="single" w:sz="4" w:space="0" w:color="auto"/>
              <w:right w:val="single" w:sz="4" w:space="0" w:color="auto"/>
            </w:tcBorders>
          </w:tcPr>
          <w:p w14:paraId="42F0EE9A" w14:textId="5A35DADA" w:rsidR="001E2AF5" w:rsidRPr="00797668" w:rsidRDefault="001E2AF5" w:rsidP="001E2AF5">
            <w:pPr>
              <w:jc w:val="left"/>
              <w:rPr>
                <w:rFonts w:ascii="Proxima Nova Rg" w:hAnsi="Proxima Nova Rg" w:cs="Arial"/>
                <w:szCs w:val="20"/>
                <w:lang w:val="ru-RU"/>
              </w:rPr>
            </w:pPr>
          </w:p>
        </w:tc>
      </w:tr>
      <w:tr w:rsidR="00CD78D0" w:rsidRPr="00797668" w14:paraId="5E0CE1EE" w14:textId="77777777" w:rsidTr="00CD78D0">
        <w:tc>
          <w:tcPr>
            <w:tcW w:w="1162" w:type="dxa"/>
          </w:tcPr>
          <w:p w14:paraId="32CA1A45" w14:textId="77777777" w:rsidR="00CD78D0" w:rsidRPr="00797668" w:rsidRDefault="00CD78D0" w:rsidP="00F65D27">
            <w:pPr>
              <w:jc w:val="center"/>
              <w:rPr>
                <w:rFonts w:ascii="Proxima Nova Rg" w:hAnsi="Proxima Nova Rg" w:cs="Arial"/>
                <w:szCs w:val="20"/>
              </w:rPr>
            </w:pPr>
          </w:p>
        </w:tc>
        <w:tc>
          <w:tcPr>
            <w:tcW w:w="8467" w:type="dxa"/>
          </w:tcPr>
          <w:p w14:paraId="0E5E987E" w14:textId="77777777" w:rsidR="00CD78D0" w:rsidRPr="00797668" w:rsidRDefault="00CD78D0" w:rsidP="00F65D27">
            <w:pPr>
              <w:jc w:val="left"/>
              <w:rPr>
                <w:rFonts w:ascii="Proxima Nova Rg" w:hAnsi="Proxima Nova Rg" w:cs="Arial"/>
                <w:szCs w:val="20"/>
                <w:lang w:val="ru-RU"/>
              </w:rPr>
            </w:pPr>
          </w:p>
        </w:tc>
      </w:tr>
      <w:tr w:rsidR="00CD78D0" w:rsidRPr="00797668" w14:paraId="66CDB5D0" w14:textId="77777777" w:rsidTr="00CD78D0">
        <w:tc>
          <w:tcPr>
            <w:tcW w:w="1162" w:type="dxa"/>
          </w:tcPr>
          <w:p w14:paraId="2F443E3B" w14:textId="77777777" w:rsidR="00CD78D0" w:rsidRPr="00797668" w:rsidRDefault="00CD78D0" w:rsidP="00F65D27">
            <w:pPr>
              <w:jc w:val="center"/>
              <w:rPr>
                <w:rFonts w:ascii="Proxima Nova Rg" w:hAnsi="Proxima Nova Rg" w:cs="Arial"/>
                <w:szCs w:val="20"/>
              </w:rPr>
            </w:pPr>
          </w:p>
        </w:tc>
        <w:tc>
          <w:tcPr>
            <w:tcW w:w="8467" w:type="dxa"/>
          </w:tcPr>
          <w:p w14:paraId="68141DF2" w14:textId="77777777" w:rsidR="00CD78D0" w:rsidRPr="00797668" w:rsidRDefault="00CD78D0" w:rsidP="00F65D27">
            <w:pPr>
              <w:jc w:val="left"/>
              <w:rPr>
                <w:rFonts w:ascii="Proxima Nova Rg" w:hAnsi="Proxima Nova Rg" w:cs="Arial"/>
                <w:szCs w:val="20"/>
              </w:rPr>
            </w:pPr>
          </w:p>
        </w:tc>
      </w:tr>
      <w:tr w:rsidR="00CD78D0" w:rsidRPr="00797668" w14:paraId="16763E47" w14:textId="77777777" w:rsidTr="00CD78D0">
        <w:tc>
          <w:tcPr>
            <w:tcW w:w="1162" w:type="dxa"/>
          </w:tcPr>
          <w:p w14:paraId="7CC4D1CA" w14:textId="77777777" w:rsidR="00CD78D0" w:rsidRPr="00797668" w:rsidRDefault="00CD78D0" w:rsidP="00F65D27">
            <w:pPr>
              <w:jc w:val="center"/>
              <w:rPr>
                <w:rFonts w:ascii="Proxima Nova Rg" w:hAnsi="Proxima Nova Rg" w:cs="Arial"/>
                <w:szCs w:val="20"/>
              </w:rPr>
            </w:pPr>
          </w:p>
        </w:tc>
        <w:tc>
          <w:tcPr>
            <w:tcW w:w="8467" w:type="dxa"/>
          </w:tcPr>
          <w:p w14:paraId="25B11B6F" w14:textId="77777777" w:rsidR="00CD78D0" w:rsidRPr="00797668" w:rsidRDefault="00CD78D0" w:rsidP="00F65D27">
            <w:pPr>
              <w:jc w:val="left"/>
              <w:rPr>
                <w:rFonts w:ascii="Proxima Nova Rg" w:hAnsi="Proxima Nova Rg" w:cs="Arial"/>
                <w:szCs w:val="20"/>
                <w:lang w:val="ru-RU"/>
              </w:rPr>
            </w:pPr>
          </w:p>
        </w:tc>
      </w:tr>
      <w:tr w:rsidR="00CD78D0" w:rsidRPr="00797668" w14:paraId="658DA08B" w14:textId="77777777" w:rsidTr="00CD78D0">
        <w:tc>
          <w:tcPr>
            <w:tcW w:w="1162" w:type="dxa"/>
          </w:tcPr>
          <w:p w14:paraId="513FF22C" w14:textId="77777777" w:rsidR="00CD78D0" w:rsidRPr="00797668" w:rsidRDefault="00CD78D0" w:rsidP="00F65D27">
            <w:pPr>
              <w:jc w:val="center"/>
              <w:rPr>
                <w:rFonts w:ascii="Proxima Nova Rg" w:hAnsi="Proxima Nova Rg" w:cs="Arial"/>
                <w:szCs w:val="20"/>
              </w:rPr>
            </w:pPr>
          </w:p>
        </w:tc>
        <w:tc>
          <w:tcPr>
            <w:tcW w:w="8467" w:type="dxa"/>
          </w:tcPr>
          <w:p w14:paraId="1D3A6DA9" w14:textId="77777777" w:rsidR="00CD78D0" w:rsidRPr="00797668" w:rsidRDefault="00CD78D0" w:rsidP="00F65D27">
            <w:pPr>
              <w:jc w:val="left"/>
              <w:rPr>
                <w:rFonts w:ascii="Proxima Nova Rg" w:hAnsi="Proxima Nova Rg" w:cs="Arial"/>
                <w:szCs w:val="20"/>
                <w:lang w:val="ru-RU"/>
              </w:rPr>
            </w:pPr>
          </w:p>
        </w:tc>
      </w:tr>
    </w:tbl>
    <w:p w14:paraId="023B161B" w14:textId="77777777" w:rsidR="001E2AF5" w:rsidRPr="00797668" w:rsidRDefault="001E2AF5" w:rsidP="003E780B">
      <w:pPr>
        <w:jc w:val="left"/>
        <w:rPr>
          <w:rFonts w:ascii="Proxima Nova Rg" w:hAnsi="Proxima Nova Rg"/>
        </w:rPr>
      </w:pPr>
    </w:p>
    <w:sectPr w:rsidR="001E2AF5" w:rsidRPr="00797668" w:rsidSect="00172D5F">
      <w:headerReference w:type="default" r:id="rId16"/>
      <w:footerReference w:type="default" r:id="rId17"/>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F0D2F" w14:textId="77777777" w:rsidR="00D83A35" w:rsidRDefault="00D83A35" w:rsidP="001363BC">
      <w:r>
        <w:separator/>
      </w:r>
    </w:p>
  </w:endnote>
  <w:endnote w:type="continuationSeparator" w:id="0">
    <w:p w14:paraId="52BBCAA5" w14:textId="77777777" w:rsidR="00D83A35" w:rsidRDefault="00D83A35" w:rsidP="001363BC">
      <w:r>
        <w:continuationSeparator/>
      </w:r>
    </w:p>
  </w:endnote>
  <w:endnote w:type="continuationNotice" w:id="1">
    <w:p w14:paraId="5F10BEF8" w14:textId="77777777" w:rsidR="00D83A35" w:rsidRDefault="00D83A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3426" w14:textId="77777777" w:rsidR="000F7D6F" w:rsidRPr="000F7D6F" w:rsidRDefault="000F7D6F" w:rsidP="000F7D6F">
    <w:pPr>
      <w:tabs>
        <w:tab w:val="center" w:pos="4320"/>
        <w:tab w:val="right" w:pos="8640"/>
      </w:tabs>
      <w:jc w:val="right"/>
      <w:rPr>
        <w:rFonts w:ascii="Proxima Nova Rg" w:hAnsi="Proxima Nova Rg" w:cs="Arial"/>
        <w:szCs w:val="20"/>
        <w:lang w:val="ru"/>
      </w:rPr>
    </w:pPr>
    <w:r w:rsidRPr="000F7D6F">
      <w:rPr>
        <w:rFonts w:ascii="Proxima Nova Rg" w:hAnsi="Proxima Nova Rg" w:cs="Arial"/>
        <w:szCs w:val="20"/>
        <w:lang w:val="ru"/>
      </w:rPr>
      <w:fldChar w:fldCharType="begin"/>
    </w:r>
    <w:r w:rsidRPr="000F7D6F">
      <w:rPr>
        <w:rFonts w:ascii="Proxima Nova Rg" w:hAnsi="Proxima Nova Rg" w:cs="Arial"/>
        <w:szCs w:val="20"/>
        <w:lang w:val="ru"/>
      </w:rPr>
      <w:instrText xml:space="preserve"> PAGE </w:instrText>
    </w:r>
    <w:r w:rsidRPr="000F7D6F">
      <w:rPr>
        <w:rFonts w:ascii="Proxima Nova Rg" w:hAnsi="Proxima Nova Rg" w:cs="Arial"/>
        <w:szCs w:val="20"/>
        <w:lang w:val="ru"/>
      </w:rPr>
      <w:fldChar w:fldCharType="separate"/>
    </w:r>
    <w:r w:rsidRPr="000F7D6F">
      <w:rPr>
        <w:rFonts w:ascii="Proxima Nova Rg" w:hAnsi="Proxima Nova Rg" w:cs="Arial"/>
        <w:szCs w:val="20"/>
        <w:lang w:val="ru"/>
      </w:rPr>
      <w:t>10</w:t>
    </w:r>
    <w:r w:rsidRPr="000F7D6F">
      <w:rPr>
        <w:rFonts w:ascii="Proxima Nova Rg" w:hAnsi="Proxima Nova Rg" w:cs="Arial"/>
        <w:szCs w:val="20"/>
        <w:lang w:val="ru"/>
      </w:rPr>
      <w:fldChar w:fldCharType="end"/>
    </w:r>
    <w:r w:rsidRPr="000F7D6F">
      <w:rPr>
        <w:rFonts w:ascii="Proxima Nova Rg" w:hAnsi="Proxima Nova Rg" w:cs="Arial"/>
        <w:szCs w:val="20"/>
        <w:lang w:val="ru"/>
      </w:rPr>
      <w:t xml:space="preserve"> / </w:t>
    </w:r>
    <w:r w:rsidRPr="000F7D6F">
      <w:rPr>
        <w:rFonts w:ascii="Proxima Nova Rg" w:hAnsi="Proxima Nova Rg" w:cs="Arial"/>
        <w:szCs w:val="20"/>
        <w:lang w:val="ru"/>
      </w:rPr>
      <w:fldChar w:fldCharType="begin"/>
    </w:r>
    <w:r w:rsidRPr="000F7D6F">
      <w:rPr>
        <w:rFonts w:ascii="Proxima Nova Rg" w:hAnsi="Proxima Nova Rg" w:cs="Arial"/>
        <w:szCs w:val="20"/>
        <w:lang w:val="ru"/>
      </w:rPr>
      <w:instrText xml:space="preserve"> NUMPAGES </w:instrText>
    </w:r>
    <w:r w:rsidRPr="000F7D6F">
      <w:rPr>
        <w:rFonts w:ascii="Proxima Nova Rg" w:hAnsi="Proxima Nova Rg" w:cs="Arial"/>
        <w:szCs w:val="20"/>
        <w:lang w:val="ru"/>
      </w:rPr>
      <w:fldChar w:fldCharType="separate"/>
    </w:r>
    <w:r w:rsidRPr="000F7D6F">
      <w:rPr>
        <w:rFonts w:ascii="Proxima Nova Rg" w:hAnsi="Proxima Nova Rg" w:cs="Arial"/>
        <w:szCs w:val="20"/>
        <w:lang w:val="ru"/>
      </w:rPr>
      <w:t>24</w:t>
    </w:r>
    <w:r w:rsidRPr="000F7D6F">
      <w:rPr>
        <w:rFonts w:ascii="Proxima Nova Rg" w:hAnsi="Proxima Nova Rg" w:cs="Arial"/>
        <w:szCs w:val="20"/>
        <w:lang w:val="ru"/>
      </w:rPr>
      <w:fldChar w:fldCharType="end"/>
    </w:r>
  </w:p>
  <w:p w14:paraId="43C16C32" w14:textId="77777777" w:rsidR="000F7D6F" w:rsidRPr="000F7D6F" w:rsidRDefault="000F7D6F" w:rsidP="000F7D6F">
    <w:pPr>
      <w:tabs>
        <w:tab w:val="center" w:pos="4320"/>
        <w:tab w:val="right" w:pos="8640"/>
      </w:tabs>
    </w:pPr>
  </w:p>
  <w:p w14:paraId="6E60A48F" w14:textId="77777777" w:rsidR="000F7D6F" w:rsidRPr="000F7D6F" w:rsidRDefault="000F7D6F" w:rsidP="000F7D6F">
    <w:pPr>
      <w:tabs>
        <w:tab w:val="center" w:pos="4320"/>
        <w:tab w:val="right" w:pos="8640"/>
      </w:tabs>
    </w:pPr>
  </w:p>
  <w:p w14:paraId="1C112989" w14:textId="77777777" w:rsidR="00F76628" w:rsidRPr="000F7D6F" w:rsidRDefault="00F76628" w:rsidP="000F7D6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9CFF1" w14:textId="77777777" w:rsidR="00D83A35" w:rsidRDefault="00D83A35" w:rsidP="001363BC">
      <w:r>
        <w:separator/>
      </w:r>
    </w:p>
  </w:footnote>
  <w:footnote w:type="continuationSeparator" w:id="0">
    <w:p w14:paraId="5F8609D9" w14:textId="77777777" w:rsidR="00D83A35" w:rsidRDefault="00D83A35" w:rsidP="001363BC">
      <w:r>
        <w:continuationSeparator/>
      </w:r>
    </w:p>
  </w:footnote>
  <w:footnote w:type="continuationNotice" w:id="1">
    <w:p w14:paraId="64327B3D" w14:textId="77777777" w:rsidR="00D83A35" w:rsidRDefault="00D83A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FC68B3" w:rsidRPr="00797668" w14:paraId="73DB8628" w14:textId="77777777" w:rsidTr="009A7BEB">
      <w:trPr>
        <w:trHeight w:val="382"/>
      </w:trPr>
      <w:tc>
        <w:tcPr>
          <w:tcW w:w="2835" w:type="dxa"/>
          <w:vMerge w:val="restart"/>
          <w:vAlign w:val="bottom"/>
        </w:tcPr>
        <w:p w14:paraId="09DADDC5" w14:textId="77777777" w:rsidR="00FC68B3" w:rsidRPr="00797668" w:rsidRDefault="00FC68B3" w:rsidP="00FC68B3">
          <w:pPr>
            <w:pStyle w:val="a3"/>
            <w:tabs>
              <w:tab w:val="left" w:pos="-108"/>
            </w:tabs>
            <w:ind w:hanging="108"/>
            <w:rPr>
              <w:rFonts w:ascii="Proxima Nova Rg" w:hAnsi="Proxima Nova Rg" w:cs="Arial"/>
              <w:smallCaps/>
              <w:noProof/>
            </w:rPr>
          </w:pPr>
          <w:bookmarkStart w:id="160" w:name="_Hlk181967260"/>
          <w:r w:rsidRPr="00797668">
            <w:rPr>
              <w:rFonts w:ascii="Proxima Nova Rg" w:hAnsi="Proxima Nova Rg" w:cs="Arial"/>
              <w:smallCaps/>
              <w:noProof/>
            </w:rPr>
            <w:drawing>
              <wp:anchor distT="0" distB="0" distL="114300" distR="114300" simplePos="0" relativeHeight="251659264" behindDoc="0" locked="0" layoutInCell="1" allowOverlap="1" wp14:anchorId="38DA83A5" wp14:editId="31F91979">
                <wp:simplePos x="0" y="0"/>
                <wp:positionH relativeFrom="column">
                  <wp:posOffset>-3175</wp:posOffset>
                </wp:positionH>
                <wp:positionV relativeFrom="paragraph">
                  <wp:posOffset>-234950</wp:posOffset>
                </wp:positionV>
                <wp:extent cx="1581150" cy="139700"/>
                <wp:effectExtent l="0" t="0" r="0" b="0"/>
                <wp:wrapNone/>
                <wp:docPr id="1" name="Рисунок 1"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2C7A88B6" w14:textId="591F7728" w:rsidR="00FC68B3" w:rsidRPr="00797668" w:rsidRDefault="00797668" w:rsidP="00FC68B3">
          <w:pPr>
            <w:pStyle w:val="a3"/>
            <w:jc w:val="right"/>
            <w:rPr>
              <w:rFonts w:ascii="Proxima Nova Rg" w:hAnsi="Proxima Nova Rg" w:cs="Arial"/>
              <w:noProof/>
              <w:szCs w:val="20"/>
              <w:lang w:val="ru-RU"/>
            </w:rPr>
          </w:pPr>
          <w:r>
            <w:rPr>
              <w:rFonts w:ascii="Proxima Nova Rg" w:hAnsi="Proxima Nova Rg" w:cs="Arial"/>
              <w:noProof/>
              <w:szCs w:val="20"/>
              <w:lang w:val="en-US"/>
            </w:rPr>
            <w:t>BL_</w:t>
          </w:r>
          <w:r w:rsidR="00FC68B3" w:rsidRPr="00797668">
            <w:rPr>
              <w:rFonts w:ascii="Proxima Nova Rg" w:hAnsi="Proxima Nova Rg" w:cs="Arial"/>
              <w:noProof/>
              <w:szCs w:val="20"/>
              <w:lang w:val="ru"/>
            </w:rPr>
            <w:t>PRC-VSL-06-6005</w:t>
          </w:r>
        </w:p>
      </w:tc>
    </w:tr>
    <w:tr w:rsidR="00FC68B3" w:rsidRPr="00797668" w14:paraId="577B8642" w14:textId="77777777" w:rsidTr="009A7BEB">
      <w:trPr>
        <w:trHeight w:val="645"/>
      </w:trPr>
      <w:tc>
        <w:tcPr>
          <w:tcW w:w="2835" w:type="dxa"/>
          <w:vMerge/>
          <w:vAlign w:val="center"/>
        </w:tcPr>
        <w:p w14:paraId="47B696C8" w14:textId="77777777" w:rsidR="00FC68B3" w:rsidRPr="00797668" w:rsidRDefault="00FC68B3" w:rsidP="00FC68B3">
          <w:pPr>
            <w:pStyle w:val="a3"/>
            <w:rPr>
              <w:rFonts w:ascii="Proxima Nova Rg" w:hAnsi="Proxima Nova Rg" w:cs="Arial"/>
              <w:b/>
              <w:noProof/>
              <w:lang w:val="ru-RU"/>
            </w:rPr>
          </w:pPr>
        </w:p>
      </w:tc>
      <w:tc>
        <w:tcPr>
          <w:tcW w:w="6804" w:type="dxa"/>
          <w:vAlign w:val="center"/>
        </w:tcPr>
        <w:p w14:paraId="42C34003" w14:textId="6BA7AE5D" w:rsidR="00FC68B3" w:rsidRPr="00797668" w:rsidRDefault="00FC68B3" w:rsidP="00FC68B3">
          <w:pPr>
            <w:pStyle w:val="a3"/>
            <w:jc w:val="right"/>
            <w:rPr>
              <w:rFonts w:ascii="Proxima Nova Rg" w:hAnsi="Proxima Nova Rg" w:cs="Arial"/>
              <w:b/>
              <w:noProof/>
              <w:sz w:val="28"/>
              <w:szCs w:val="28"/>
            </w:rPr>
          </w:pPr>
          <w:r w:rsidRPr="00797668">
            <w:rPr>
              <w:rFonts w:ascii="Proxima Nova Rg" w:hAnsi="Proxima Nova Rg" w:cs="Arial"/>
              <w:b/>
              <w:bCs/>
              <w:noProof/>
              <w:sz w:val="28"/>
              <w:szCs w:val="28"/>
              <w:lang w:val="ru"/>
            </w:rPr>
            <w:t>Бункеровочные операции</w:t>
          </w:r>
        </w:p>
      </w:tc>
    </w:tr>
    <w:bookmarkEnd w:id="160"/>
  </w:tbl>
  <w:p w14:paraId="6FC8FD65" w14:textId="77777777" w:rsidR="00F76628" w:rsidRPr="00797668" w:rsidRDefault="00F76628">
    <w:pPr>
      <w:pStyle w:val="a3"/>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0649544E"/>
    <w:multiLevelType w:val="hybridMultilevel"/>
    <w:tmpl w:val="695C539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BD8129B"/>
    <w:multiLevelType w:val="hybridMultilevel"/>
    <w:tmpl w:val="EDB87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F2071CF"/>
    <w:multiLevelType w:val="hybridMultilevel"/>
    <w:tmpl w:val="EA1E24E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C8F4D1D"/>
    <w:multiLevelType w:val="hybridMultilevel"/>
    <w:tmpl w:val="3FC61F08"/>
    <w:lvl w:ilvl="0" w:tplc="04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349501E0"/>
    <w:multiLevelType w:val="hybridMultilevel"/>
    <w:tmpl w:val="3536A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0D2CB7"/>
    <w:multiLevelType w:val="hybridMultilevel"/>
    <w:tmpl w:val="303497A6"/>
    <w:lvl w:ilvl="0" w:tplc="4F2E2FE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8913FB6"/>
    <w:multiLevelType w:val="hybridMultilevel"/>
    <w:tmpl w:val="D41CD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3904C1"/>
    <w:multiLevelType w:val="hybridMultilevel"/>
    <w:tmpl w:val="0CCAF89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3CA00AD5"/>
    <w:multiLevelType w:val="hybridMultilevel"/>
    <w:tmpl w:val="F47AACC4"/>
    <w:lvl w:ilvl="0" w:tplc="FFFFFFFF">
      <w:start w:val="1"/>
      <w:numFmt w:val="lowerLetter"/>
      <w:lvlText w:val="%1)"/>
      <w:lvlJc w:val="left"/>
      <w:pPr>
        <w:ind w:left="786"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2" w15:restartNumberingAfterBreak="0">
    <w:nsid w:val="3DBF01BD"/>
    <w:multiLevelType w:val="hybridMultilevel"/>
    <w:tmpl w:val="97DC39EA"/>
    <w:lvl w:ilvl="0" w:tplc="08090001">
      <w:start w:val="1"/>
      <w:numFmt w:val="bullet"/>
      <w:lvlText w:val=""/>
      <w:lvlJc w:val="left"/>
      <w:pPr>
        <w:tabs>
          <w:tab w:val="num" w:pos="360"/>
        </w:tabs>
        <w:ind w:left="360" w:hanging="360"/>
      </w:pPr>
      <w:rPr>
        <w:rFonts w:ascii="Symbol" w:hAnsi="Symbol" w:hint="default"/>
      </w:rPr>
    </w:lvl>
    <w:lvl w:ilvl="1" w:tplc="ED6CF5F6">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3" w15:restartNumberingAfterBreak="0">
    <w:nsid w:val="40F948B6"/>
    <w:multiLevelType w:val="hybridMultilevel"/>
    <w:tmpl w:val="78583412"/>
    <w:lvl w:ilvl="0" w:tplc="04090001">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429A50BA"/>
    <w:multiLevelType w:val="hybridMultilevel"/>
    <w:tmpl w:val="5D282F3E"/>
    <w:lvl w:ilvl="0" w:tplc="0409001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4AD34F29"/>
    <w:multiLevelType w:val="hybridMultilevel"/>
    <w:tmpl w:val="313C3AF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8" w15:restartNumberingAfterBreak="0">
    <w:nsid w:val="520C6DF3"/>
    <w:multiLevelType w:val="hybridMultilevel"/>
    <w:tmpl w:val="F47AACC4"/>
    <w:lvl w:ilvl="0" w:tplc="FFFFFFFF">
      <w:start w:val="1"/>
      <w:numFmt w:val="lowerLetter"/>
      <w:lvlText w:val="%1)"/>
      <w:lvlJc w:val="left"/>
      <w:pPr>
        <w:ind w:left="786"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9"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58F160E6"/>
    <w:multiLevelType w:val="hybridMultilevel"/>
    <w:tmpl w:val="58587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C86284"/>
    <w:multiLevelType w:val="hybridMultilevel"/>
    <w:tmpl w:val="90B4AFB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C811301"/>
    <w:multiLevelType w:val="hybridMultilevel"/>
    <w:tmpl w:val="8F66E8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5" w15:restartNumberingAfterBreak="0">
    <w:nsid w:val="64AB2DD2"/>
    <w:multiLevelType w:val="hybridMultilevel"/>
    <w:tmpl w:val="2AECF0F2"/>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7" w15:restartNumberingAfterBreak="0">
    <w:nsid w:val="685139D3"/>
    <w:multiLevelType w:val="multilevel"/>
    <w:tmpl w:val="725CADE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8" w15:restartNumberingAfterBreak="0">
    <w:nsid w:val="6B0D0D3F"/>
    <w:multiLevelType w:val="hybridMultilevel"/>
    <w:tmpl w:val="9DDA477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BE16243"/>
    <w:multiLevelType w:val="hybridMultilevel"/>
    <w:tmpl w:val="3FC61F08"/>
    <w:lvl w:ilvl="0" w:tplc="04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DA3638D"/>
    <w:multiLevelType w:val="multilevel"/>
    <w:tmpl w:val="0464D452"/>
    <w:numStyleLink w:val="listealpha2"/>
  </w:abstractNum>
  <w:abstractNum w:abstractNumId="41" w15:restartNumberingAfterBreak="0">
    <w:nsid w:val="7003677F"/>
    <w:multiLevelType w:val="hybridMultilevel"/>
    <w:tmpl w:val="61600B9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0D91487"/>
    <w:multiLevelType w:val="hybridMultilevel"/>
    <w:tmpl w:val="5C3868C2"/>
    <w:lvl w:ilvl="0" w:tplc="04090001">
      <w:start w:val="1"/>
      <w:numFmt w:val="lowerLetter"/>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3" w15:restartNumberingAfterBreak="0">
    <w:nsid w:val="722708E2"/>
    <w:multiLevelType w:val="hybridMultilevel"/>
    <w:tmpl w:val="090452D2"/>
    <w:lvl w:ilvl="0" w:tplc="04090017">
      <w:start w:val="1"/>
      <w:numFmt w:val="bullet"/>
      <w:lvlText w:val=""/>
      <w:lvlJc w:val="left"/>
      <w:pPr>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4" w15:restartNumberingAfterBreak="0">
    <w:nsid w:val="748F6A21"/>
    <w:multiLevelType w:val="hybridMultilevel"/>
    <w:tmpl w:val="BE6E2494"/>
    <w:lvl w:ilvl="0" w:tplc="08090001">
      <w:start w:val="1"/>
      <w:numFmt w:val="lowerLetter"/>
      <w:lvlText w:val="%1)"/>
      <w:lvlJc w:val="left"/>
      <w:pPr>
        <w:ind w:left="720" w:hanging="360"/>
      </w:pPr>
      <w:rPr>
        <w:rFonts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45"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46" w15:restartNumberingAfterBreak="0">
    <w:nsid w:val="766A042B"/>
    <w:multiLevelType w:val="hybridMultilevel"/>
    <w:tmpl w:val="78583412"/>
    <w:lvl w:ilvl="0" w:tplc="58423646">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7"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8" w15:restartNumberingAfterBreak="0">
    <w:nsid w:val="7E474769"/>
    <w:multiLevelType w:val="hybridMultilevel"/>
    <w:tmpl w:val="A47A7D1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2056243">
    <w:abstractNumId w:val="37"/>
  </w:num>
  <w:num w:numId="2" w16cid:durableId="2034069730">
    <w:abstractNumId w:val="12"/>
  </w:num>
  <w:num w:numId="3" w16cid:durableId="1574462311">
    <w:abstractNumId w:val="24"/>
  </w:num>
  <w:num w:numId="4" w16cid:durableId="2063673231">
    <w:abstractNumId w:val="14"/>
  </w:num>
  <w:num w:numId="5" w16cid:durableId="1142504920">
    <w:abstractNumId w:val="35"/>
  </w:num>
  <w:num w:numId="6" w16cid:durableId="496270264">
    <w:abstractNumId w:val="38"/>
  </w:num>
  <w:num w:numId="7" w16cid:durableId="1796675625">
    <w:abstractNumId w:val="13"/>
  </w:num>
  <w:num w:numId="8" w16cid:durableId="244997823">
    <w:abstractNumId w:val="36"/>
  </w:num>
  <w:num w:numId="9" w16cid:durableId="1287931615">
    <w:abstractNumId w:val="29"/>
  </w:num>
  <w:num w:numId="10" w16cid:durableId="1675955600">
    <w:abstractNumId w:val="27"/>
  </w:num>
  <w:num w:numId="11" w16cid:durableId="1120151366">
    <w:abstractNumId w:val="45"/>
  </w:num>
  <w:num w:numId="12" w16cid:durableId="1100684980">
    <w:abstractNumId w:val="8"/>
  </w:num>
  <w:num w:numId="13" w16cid:durableId="1859269556">
    <w:abstractNumId w:val="3"/>
  </w:num>
  <w:num w:numId="14" w16cid:durableId="1898544944">
    <w:abstractNumId w:val="2"/>
  </w:num>
  <w:num w:numId="15" w16cid:durableId="415785490">
    <w:abstractNumId w:val="1"/>
  </w:num>
  <w:num w:numId="16" w16cid:durableId="1071466745">
    <w:abstractNumId w:val="0"/>
  </w:num>
  <w:num w:numId="17" w16cid:durableId="1797678318">
    <w:abstractNumId w:val="9"/>
  </w:num>
  <w:num w:numId="18" w16cid:durableId="467161616">
    <w:abstractNumId w:val="7"/>
  </w:num>
  <w:num w:numId="19" w16cid:durableId="1388796111">
    <w:abstractNumId w:val="6"/>
  </w:num>
  <w:num w:numId="20" w16cid:durableId="689987565">
    <w:abstractNumId w:val="5"/>
  </w:num>
  <w:num w:numId="21" w16cid:durableId="148375935">
    <w:abstractNumId w:val="4"/>
  </w:num>
  <w:num w:numId="22" w16cid:durableId="1943412508">
    <w:abstractNumId w:val="15"/>
  </w:num>
  <w:num w:numId="23" w16cid:durableId="1899436127">
    <w:abstractNumId w:val="47"/>
  </w:num>
  <w:num w:numId="24" w16cid:durableId="2059546153">
    <w:abstractNumId w:val="25"/>
  </w:num>
  <w:num w:numId="25" w16cid:durableId="1048189052">
    <w:abstractNumId w:val="34"/>
  </w:num>
  <w:num w:numId="26" w16cid:durableId="124200230">
    <w:abstractNumId w:val="30"/>
  </w:num>
  <w:num w:numId="27" w16cid:durableId="20084438">
    <w:abstractNumId w:val="16"/>
  </w:num>
  <w:num w:numId="28" w16cid:durableId="543954725">
    <w:abstractNumId w:val="40"/>
  </w:num>
  <w:num w:numId="29" w16cid:durableId="2005467571">
    <w:abstractNumId w:val="10"/>
  </w:num>
  <w:num w:numId="30" w16cid:durableId="47834755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097265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97461269">
    <w:abstractNumId w:val="32"/>
  </w:num>
  <w:num w:numId="33" w16cid:durableId="1505434339">
    <w:abstractNumId w:val="23"/>
  </w:num>
  <w:num w:numId="34" w16cid:durableId="1796219741">
    <w:abstractNumId w:val="41"/>
  </w:num>
  <w:num w:numId="35" w16cid:durableId="1369186244">
    <w:abstractNumId w:val="48"/>
  </w:num>
  <w:num w:numId="36" w16cid:durableId="1817338908">
    <w:abstractNumId w:val="19"/>
  </w:num>
  <w:num w:numId="37" w16cid:durableId="133414109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57343853">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45719095">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0588365">
    <w:abstractNumId w:val="44"/>
  </w:num>
  <w:num w:numId="41" w16cid:durableId="110588360">
    <w:abstractNumId w:val="26"/>
  </w:num>
  <w:num w:numId="42" w16cid:durableId="1056926472">
    <w:abstractNumId w:val="11"/>
  </w:num>
  <w:num w:numId="43" w16cid:durableId="969018503">
    <w:abstractNumId w:val="42"/>
  </w:num>
  <w:num w:numId="44" w16cid:durableId="407726998">
    <w:abstractNumId w:val="33"/>
  </w:num>
  <w:num w:numId="45" w16cid:durableId="550190757">
    <w:abstractNumId w:val="21"/>
  </w:num>
  <w:num w:numId="46" w16cid:durableId="2110004801">
    <w:abstractNumId w:val="39"/>
  </w:num>
  <w:num w:numId="47" w16cid:durableId="824391136">
    <w:abstractNumId w:val="37"/>
  </w:num>
  <w:num w:numId="48" w16cid:durableId="1521313537">
    <w:abstractNumId w:val="17"/>
  </w:num>
  <w:num w:numId="49" w16cid:durableId="129446010">
    <w:abstractNumId w:val="31"/>
  </w:num>
  <w:num w:numId="50" w16cid:durableId="69355239">
    <w:abstractNumId w:val="18"/>
  </w:num>
  <w:num w:numId="51" w16cid:durableId="1574468206">
    <w:abstractNumId w:val="2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5D7A"/>
    <w:rsid w:val="000060E2"/>
    <w:rsid w:val="00007464"/>
    <w:rsid w:val="00011330"/>
    <w:rsid w:val="00011B5F"/>
    <w:rsid w:val="00011B86"/>
    <w:rsid w:val="0001497D"/>
    <w:rsid w:val="000173B1"/>
    <w:rsid w:val="0001751B"/>
    <w:rsid w:val="0001765E"/>
    <w:rsid w:val="00023ED7"/>
    <w:rsid w:val="00024CF7"/>
    <w:rsid w:val="00026535"/>
    <w:rsid w:val="0003217E"/>
    <w:rsid w:val="000332D3"/>
    <w:rsid w:val="00034492"/>
    <w:rsid w:val="0003521C"/>
    <w:rsid w:val="0003773E"/>
    <w:rsid w:val="00037756"/>
    <w:rsid w:val="00041927"/>
    <w:rsid w:val="0004216B"/>
    <w:rsid w:val="00044A6A"/>
    <w:rsid w:val="00045A81"/>
    <w:rsid w:val="00047641"/>
    <w:rsid w:val="000476D1"/>
    <w:rsid w:val="00050F06"/>
    <w:rsid w:val="00052848"/>
    <w:rsid w:val="00053208"/>
    <w:rsid w:val="00055FFE"/>
    <w:rsid w:val="00056DF1"/>
    <w:rsid w:val="000578D6"/>
    <w:rsid w:val="00061BE0"/>
    <w:rsid w:val="00062548"/>
    <w:rsid w:val="000627BB"/>
    <w:rsid w:val="000651B3"/>
    <w:rsid w:val="000652CD"/>
    <w:rsid w:val="00065BAC"/>
    <w:rsid w:val="00066EBE"/>
    <w:rsid w:val="000763FB"/>
    <w:rsid w:val="000836C2"/>
    <w:rsid w:val="000860CD"/>
    <w:rsid w:val="00087086"/>
    <w:rsid w:val="00087545"/>
    <w:rsid w:val="0009277B"/>
    <w:rsid w:val="00093323"/>
    <w:rsid w:val="00096B64"/>
    <w:rsid w:val="000A04E4"/>
    <w:rsid w:val="000A3596"/>
    <w:rsid w:val="000A6030"/>
    <w:rsid w:val="000A65F0"/>
    <w:rsid w:val="000A6718"/>
    <w:rsid w:val="000A6DCF"/>
    <w:rsid w:val="000B2A9A"/>
    <w:rsid w:val="000B5547"/>
    <w:rsid w:val="000C1479"/>
    <w:rsid w:val="000C4CC3"/>
    <w:rsid w:val="000C5BBB"/>
    <w:rsid w:val="000C6E0E"/>
    <w:rsid w:val="000D0790"/>
    <w:rsid w:val="000D145A"/>
    <w:rsid w:val="000D1747"/>
    <w:rsid w:val="000D2403"/>
    <w:rsid w:val="000D261D"/>
    <w:rsid w:val="000D3D9F"/>
    <w:rsid w:val="000D3E21"/>
    <w:rsid w:val="000D4343"/>
    <w:rsid w:val="000D4F7F"/>
    <w:rsid w:val="000D5038"/>
    <w:rsid w:val="000D7C91"/>
    <w:rsid w:val="000E06AE"/>
    <w:rsid w:val="000E23F1"/>
    <w:rsid w:val="000E54A2"/>
    <w:rsid w:val="000F15AA"/>
    <w:rsid w:val="000F35D8"/>
    <w:rsid w:val="000F5541"/>
    <w:rsid w:val="000F71E3"/>
    <w:rsid w:val="000F7D6F"/>
    <w:rsid w:val="00100C65"/>
    <w:rsid w:val="00101659"/>
    <w:rsid w:val="0010208A"/>
    <w:rsid w:val="001043CF"/>
    <w:rsid w:val="00104B7D"/>
    <w:rsid w:val="0010713F"/>
    <w:rsid w:val="00107EFD"/>
    <w:rsid w:val="001158BB"/>
    <w:rsid w:val="00115AF3"/>
    <w:rsid w:val="00116467"/>
    <w:rsid w:val="001164DA"/>
    <w:rsid w:val="0011697B"/>
    <w:rsid w:val="00120BC6"/>
    <w:rsid w:val="001215A2"/>
    <w:rsid w:val="00122B33"/>
    <w:rsid w:val="0012470A"/>
    <w:rsid w:val="00125269"/>
    <w:rsid w:val="00125F86"/>
    <w:rsid w:val="00133426"/>
    <w:rsid w:val="00136324"/>
    <w:rsid w:val="001363BC"/>
    <w:rsid w:val="00141070"/>
    <w:rsid w:val="00141C45"/>
    <w:rsid w:val="00141DAB"/>
    <w:rsid w:val="00142DD0"/>
    <w:rsid w:val="00150221"/>
    <w:rsid w:val="0015041B"/>
    <w:rsid w:val="00150B68"/>
    <w:rsid w:val="0015527F"/>
    <w:rsid w:val="0015583F"/>
    <w:rsid w:val="00157918"/>
    <w:rsid w:val="00161469"/>
    <w:rsid w:val="00165087"/>
    <w:rsid w:val="00165472"/>
    <w:rsid w:val="00166B5A"/>
    <w:rsid w:val="00167B26"/>
    <w:rsid w:val="00167CEE"/>
    <w:rsid w:val="00167EDC"/>
    <w:rsid w:val="00170F2F"/>
    <w:rsid w:val="00172D5F"/>
    <w:rsid w:val="00174CF1"/>
    <w:rsid w:val="001751F0"/>
    <w:rsid w:val="0017659D"/>
    <w:rsid w:val="001768CD"/>
    <w:rsid w:val="001775FB"/>
    <w:rsid w:val="00181A6F"/>
    <w:rsid w:val="0018212C"/>
    <w:rsid w:val="00182BB1"/>
    <w:rsid w:val="001837F2"/>
    <w:rsid w:val="00185298"/>
    <w:rsid w:val="00192918"/>
    <w:rsid w:val="00193B7E"/>
    <w:rsid w:val="0019612F"/>
    <w:rsid w:val="00197191"/>
    <w:rsid w:val="001A5520"/>
    <w:rsid w:val="001B13A1"/>
    <w:rsid w:val="001B1D0E"/>
    <w:rsid w:val="001B56DC"/>
    <w:rsid w:val="001C3AFE"/>
    <w:rsid w:val="001C4525"/>
    <w:rsid w:val="001C61AA"/>
    <w:rsid w:val="001C6B89"/>
    <w:rsid w:val="001C6C04"/>
    <w:rsid w:val="001C787F"/>
    <w:rsid w:val="001C7987"/>
    <w:rsid w:val="001D3901"/>
    <w:rsid w:val="001D3D54"/>
    <w:rsid w:val="001D7F31"/>
    <w:rsid w:val="001E2AF5"/>
    <w:rsid w:val="001E3D10"/>
    <w:rsid w:val="001E4052"/>
    <w:rsid w:val="001E4C09"/>
    <w:rsid w:val="001E6D15"/>
    <w:rsid w:val="001F0273"/>
    <w:rsid w:val="001F15F8"/>
    <w:rsid w:val="001F338A"/>
    <w:rsid w:val="0020048B"/>
    <w:rsid w:val="00203425"/>
    <w:rsid w:val="00223992"/>
    <w:rsid w:val="0022568C"/>
    <w:rsid w:val="00225893"/>
    <w:rsid w:val="00231001"/>
    <w:rsid w:val="00231F76"/>
    <w:rsid w:val="0024050B"/>
    <w:rsid w:val="00240A53"/>
    <w:rsid w:val="00240A91"/>
    <w:rsid w:val="002456BC"/>
    <w:rsid w:val="00245BDC"/>
    <w:rsid w:val="00246AAD"/>
    <w:rsid w:val="002470C0"/>
    <w:rsid w:val="00247BF1"/>
    <w:rsid w:val="002543FC"/>
    <w:rsid w:val="00255327"/>
    <w:rsid w:val="0025601A"/>
    <w:rsid w:val="002609DD"/>
    <w:rsid w:val="00263564"/>
    <w:rsid w:val="002635EA"/>
    <w:rsid w:val="00265F1D"/>
    <w:rsid w:val="002704FC"/>
    <w:rsid w:val="00272EEB"/>
    <w:rsid w:val="002739AC"/>
    <w:rsid w:val="00274245"/>
    <w:rsid w:val="00282BF3"/>
    <w:rsid w:val="00285B25"/>
    <w:rsid w:val="00286550"/>
    <w:rsid w:val="00294844"/>
    <w:rsid w:val="00296D4B"/>
    <w:rsid w:val="002A34CB"/>
    <w:rsid w:val="002A3E64"/>
    <w:rsid w:val="002A5E0B"/>
    <w:rsid w:val="002A6370"/>
    <w:rsid w:val="002B10DB"/>
    <w:rsid w:val="002B74C7"/>
    <w:rsid w:val="002C3236"/>
    <w:rsid w:val="002C4033"/>
    <w:rsid w:val="002D0847"/>
    <w:rsid w:val="002D0F6F"/>
    <w:rsid w:val="002D4ED3"/>
    <w:rsid w:val="002D6ACF"/>
    <w:rsid w:val="002E0FC4"/>
    <w:rsid w:val="002E4E8A"/>
    <w:rsid w:val="002E7131"/>
    <w:rsid w:val="002F07A0"/>
    <w:rsid w:val="002F0DF7"/>
    <w:rsid w:val="002F4324"/>
    <w:rsid w:val="00304020"/>
    <w:rsid w:val="0030429D"/>
    <w:rsid w:val="003117D9"/>
    <w:rsid w:val="00315BC8"/>
    <w:rsid w:val="00315BDB"/>
    <w:rsid w:val="00316C0B"/>
    <w:rsid w:val="00321B5E"/>
    <w:rsid w:val="00322F57"/>
    <w:rsid w:val="00323FE6"/>
    <w:rsid w:val="00326AD4"/>
    <w:rsid w:val="00330C01"/>
    <w:rsid w:val="003312B0"/>
    <w:rsid w:val="003347CE"/>
    <w:rsid w:val="00334891"/>
    <w:rsid w:val="00336FDE"/>
    <w:rsid w:val="00341871"/>
    <w:rsid w:val="00347FE9"/>
    <w:rsid w:val="00354C90"/>
    <w:rsid w:val="0035779D"/>
    <w:rsid w:val="00362F6E"/>
    <w:rsid w:val="00363675"/>
    <w:rsid w:val="0036393D"/>
    <w:rsid w:val="003652CB"/>
    <w:rsid w:val="00367865"/>
    <w:rsid w:val="00372B91"/>
    <w:rsid w:val="00374D1A"/>
    <w:rsid w:val="00375FC6"/>
    <w:rsid w:val="00376C16"/>
    <w:rsid w:val="003810B3"/>
    <w:rsid w:val="00382BD0"/>
    <w:rsid w:val="00383C4F"/>
    <w:rsid w:val="00385A8E"/>
    <w:rsid w:val="00387DA7"/>
    <w:rsid w:val="00387FBB"/>
    <w:rsid w:val="00392282"/>
    <w:rsid w:val="003924F0"/>
    <w:rsid w:val="00393340"/>
    <w:rsid w:val="00397338"/>
    <w:rsid w:val="003A28DF"/>
    <w:rsid w:val="003A313A"/>
    <w:rsid w:val="003A38F4"/>
    <w:rsid w:val="003A50A2"/>
    <w:rsid w:val="003B08F3"/>
    <w:rsid w:val="003B11B3"/>
    <w:rsid w:val="003B2306"/>
    <w:rsid w:val="003B2321"/>
    <w:rsid w:val="003B59ED"/>
    <w:rsid w:val="003B5C5E"/>
    <w:rsid w:val="003C104A"/>
    <w:rsid w:val="003C51D9"/>
    <w:rsid w:val="003C61E9"/>
    <w:rsid w:val="003C75CF"/>
    <w:rsid w:val="003D5505"/>
    <w:rsid w:val="003D78F5"/>
    <w:rsid w:val="003E780B"/>
    <w:rsid w:val="003F0FFE"/>
    <w:rsid w:val="003F1658"/>
    <w:rsid w:val="003F3010"/>
    <w:rsid w:val="003F43D7"/>
    <w:rsid w:val="00400F46"/>
    <w:rsid w:val="0040293A"/>
    <w:rsid w:val="00403C3C"/>
    <w:rsid w:val="004048EE"/>
    <w:rsid w:val="00412B42"/>
    <w:rsid w:val="00412CCD"/>
    <w:rsid w:val="00413E90"/>
    <w:rsid w:val="0041405D"/>
    <w:rsid w:val="004174B4"/>
    <w:rsid w:val="004204D8"/>
    <w:rsid w:val="00421E4B"/>
    <w:rsid w:val="004302B1"/>
    <w:rsid w:val="00432077"/>
    <w:rsid w:val="00441CB0"/>
    <w:rsid w:val="00445EAF"/>
    <w:rsid w:val="004475DC"/>
    <w:rsid w:val="00452A13"/>
    <w:rsid w:val="0045749D"/>
    <w:rsid w:val="00460B34"/>
    <w:rsid w:val="00460C9B"/>
    <w:rsid w:val="00462578"/>
    <w:rsid w:val="00462DD3"/>
    <w:rsid w:val="00463AF3"/>
    <w:rsid w:val="00464A18"/>
    <w:rsid w:val="00464B99"/>
    <w:rsid w:val="00467943"/>
    <w:rsid w:val="0047230E"/>
    <w:rsid w:val="00473099"/>
    <w:rsid w:val="0047498E"/>
    <w:rsid w:val="00476608"/>
    <w:rsid w:val="00480510"/>
    <w:rsid w:val="004818F2"/>
    <w:rsid w:val="00486416"/>
    <w:rsid w:val="0049068B"/>
    <w:rsid w:val="00491563"/>
    <w:rsid w:val="00493866"/>
    <w:rsid w:val="004939EB"/>
    <w:rsid w:val="0049493E"/>
    <w:rsid w:val="004A061F"/>
    <w:rsid w:val="004A4FC7"/>
    <w:rsid w:val="004A6A2D"/>
    <w:rsid w:val="004A6A3F"/>
    <w:rsid w:val="004A7761"/>
    <w:rsid w:val="004B03F6"/>
    <w:rsid w:val="004B194E"/>
    <w:rsid w:val="004B1BB5"/>
    <w:rsid w:val="004B2117"/>
    <w:rsid w:val="004B3C74"/>
    <w:rsid w:val="004B4A83"/>
    <w:rsid w:val="004C001E"/>
    <w:rsid w:val="004C2FA1"/>
    <w:rsid w:val="004C2FC4"/>
    <w:rsid w:val="004C58CA"/>
    <w:rsid w:val="004C59AB"/>
    <w:rsid w:val="004C6BD7"/>
    <w:rsid w:val="004D420B"/>
    <w:rsid w:val="004D452B"/>
    <w:rsid w:val="004D456C"/>
    <w:rsid w:val="004D48D2"/>
    <w:rsid w:val="004D4B26"/>
    <w:rsid w:val="004E702F"/>
    <w:rsid w:val="004F4308"/>
    <w:rsid w:val="004F634E"/>
    <w:rsid w:val="00501DFF"/>
    <w:rsid w:val="00502647"/>
    <w:rsid w:val="00503E8B"/>
    <w:rsid w:val="00504082"/>
    <w:rsid w:val="005075F8"/>
    <w:rsid w:val="00512AC4"/>
    <w:rsid w:val="00513103"/>
    <w:rsid w:val="00513F67"/>
    <w:rsid w:val="00516B39"/>
    <w:rsid w:val="00520D66"/>
    <w:rsid w:val="00522372"/>
    <w:rsid w:val="00524CEA"/>
    <w:rsid w:val="00526886"/>
    <w:rsid w:val="00530CC1"/>
    <w:rsid w:val="00531D3D"/>
    <w:rsid w:val="00531ED5"/>
    <w:rsid w:val="005324FF"/>
    <w:rsid w:val="005370A9"/>
    <w:rsid w:val="00537795"/>
    <w:rsid w:val="00537B47"/>
    <w:rsid w:val="00543BEA"/>
    <w:rsid w:val="005524FC"/>
    <w:rsid w:val="00554AB1"/>
    <w:rsid w:val="00560324"/>
    <w:rsid w:val="00562179"/>
    <w:rsid w:val="00565ED4"/>
    <w:rsid w:val="00567038"/>
    <w:rsid w:val="00567765"/>
    <w:rsid w:val="00570255"/>
    <w:rsid w:val="00572F2E"/>
    <w:rsid w:val="0057582C"/>
    <w:rsid w:val="00576274"/>
    <w:rsid w:val="00577C1F"/>
    <w:rsid w:val="00580082"/>
    <w:rsid w:val="00581C4A"/>
    <w:rsid w:val="00581EC3"/>
    <w:rsid w:val="00584B4D"/>
    <w:rsid w:val="00586305"/>
    <w:rsid w:val="00590759"/>
    <w:rsid w:val="005909E6"/>
    <w:rsid w:val="00593A57"/>
    <w:rsid w:val="005944D9"/>
    <w:rsid w:val="0059655C"/>
    <w:rsid w:val="0059739B"/>
    <w:rsid w:val="005A11E5"/>
    <w:rsid w:val="005A2BF9"/>
    <w:rsid w:val="005A2F56"/>
    <w:rsid w:val="005A50DE"/>
    <w:rsid w:val="005A6F45"/>
    <w:rsid w:val="005B229A"/>
    <w:rsid w:val="005B3EC0"/>
    <w:rsid w:val="005B496F"/>
    <w:rsid w:val="005C77DB"/>
    <w:rsid w:val="005D0F49"/>
    <w:rsid w:val="005D15F6"/>
    <w:rsid w:val="005D2A46"/>
    <w:rsid w:val="005D2AB5"/>
    <w:rsid w:val="005D753C"/>
    <w:rsid w:val="005E210A"/>
    <w:rsid w:val="005E3A48"/>
    <w:rsid w:val="005E4E14"/>
    <w:rsid w:val="005E74E4"/>
    <w:rsid w:val="005E7E86"/>
    <w:rsid w:val="005F0687"/>
    <w:rsid w:val="005F3A97"/>
    <w:rsid w:val="005F445E"/>
    <w:rsid w:val="005F50C6"/>
    <w:rsid w:val="005F5796"/>
    <w:rsid w:val="005F5E74"/>
    <w:rsid w:val="005F5FBC"/>
    <w:rsid w:val="005F6632"/>
    <w:rsid w:val="00601D80"/>
    <w:rsid w:val="0060201A"/>
    <w:rsid w:val="0060550F"/>
    <w:rsid w:val="0060664F"/>
    <w:rsid w:val="00617003"/>
    <w:rsid w:val="0062151B"/>
    <w:rsid w:val="00633660"/>
    <w:rsid w:val="006338F8"/>
    <w:rsid w:val="00634EEE"/>
    <w:rsid w:val="006404F5"/>
    <w:rsid w:val="0064082E"/>
    <w:rsid w:val="0064286D"/>
    <w:rsid w:val="00642F94"/>
    <w:rsid w:val="00644566"/>
    <w:rsid w:val="00652A75"/>
    <w:rsid w:val="00653105"/>
    <w:rsid w:val="00654988"/>
    <w:rsid w:val="0066016A"/>
    <w:rsid w:val="00660BD6"/>
    <w:rsid w:val="00666D27"/>
    <w:rsid w:val="006704DD"/>
    <w:rsid w:val="00670C1F"/>
    <w:rsid w:val="00670D0A"/>
    <w:rsid w:val="006726C1"/>
    <w:rsid w:val="006740B4"/>
    <w:rsid w:val="006750BD"/>
    <w:rsid w:val="00675C39"/>
    <w:rsid w:val="00676097"/>
    <w:rsid w:val="00680BA2"/>
    <w:rsid w:val="00682034"/>
    <w:rsid w:val="00686C87"/>
    <w:rsid w:val="006927E8"/>
    <w:rsid w:val="00694B92"/>
    <w:rsid w:val="006968F0"/>
    <w:rsid w:val="00697EB0"/>
    <w:rsid w:val="006A5521"/>
    <w:rsid w:val="006A719F"/>
    <w:rsid w:val="006A7F70"/>
    <w:rsid w:val="006B3124"/>
    <w:rsid w:val="006C0217"/>
    <w:rsid w:val="006C1701"/>
    <w:rsid w:val="006C737C"/>
    <w:rsid w:val="006C7746"/>
    <w:rsid w:val="006C7AAB"/>
    <w:rsid w:val="006D3E61"/>
    <w:rsid w:val="006D7B53"/>
    <w:rsid w:val="006F24FE"/>
    <w:rsid w:val="006F2E1B"/>
    <w:rsid w:val="006F41AB"/>
    <w:rsid w:val="006F434E"/>
    <w:rsid w:val="006F4F2F"/>
    <w:rsid w:val="006F5BE7"/>
    <w:rsid w:val="006F68F9"/>
    <w:rsid w:val="006F7FE6"/>
    <w:rsid w:val="0070068D"/>
    <w:rsid w:val="007025E8"/>
    <w:rsid w:val="0070579A"/>
    <w:rsid w:val="00705F79"/>
    <w:rsid w:val="00716635"/>
    <w:rsid w:val="00720280"/>
    <w:rsid w:val="007238DA"/>
    <w:rsid w:val="007253CB"/>
    <w:rsid w:val="00725552"/>
    <w:rsid w:val="00725AE9"/>
    <w:rsid w:val="00733FBC"/>
    <w:rsid w:val="00736A58"/>
    <w:rsid w:val="00743D40"/>
    <w:rsid w:val="007457ED"/>
    <w:rsid w:val="00746DA4"/>
    <w:rsid w:val="007512EF"/>
    <w:rsid w:val="00757AF3"/>
    <w:rsid w:val="00757B5F"/>
    <w:rsid w:val="00761818"/>
    <w:rsid w:val="0076243E"/>
    <w:rsid w:val="007649A7"/>
    <w:rsid w:val="00764AD5"/>
    <w:rsid w:val="007659F2"/>
    <w:rsid w:val="0076617D"/>
    <w:rsid w:val="007661F2"/>
    <w:rsid w:val="00766608"/>
    <w:rsid w:val="0077293C"/>
    <w:rsid w:val="007740C8"/>
    <w:rsid w:val="00776965"/>
    <w:rsid w:val="007801A7"/>
    <w:rsid w:val="00780F7A"/>
    <w:rsid w:val="007835C3"/>
    <w:rsid w:val="00784402"/>
    <w:rsid w:val="00784BAE"/>
    <w:rsid w:val="0078539E"/>
    <w:rsid w:val="00786349"/>
    <w:rsid w:val="00790504"/>
    <w:rsid w:val="00790CCF"/>
    <w:rsid w:val="00791A6F"/>
    <w:rsid w:val="007935CB"/>
    <w:rsid w:val="0079448E"/>
    <w:rsid w:val="00796C6E"/>
    <w:rsid w:val="00797668"/>
    <w:rsid w:val="007A03B9"/>
    <w:rsid w:val="007A1BEA"/>
    <w:rsid w:val="007A3061"/>
    <w:rsid w:val="007A39A0"/>
    <w:rsid w:val="007A68B8"/>
    <w:rsid w:val="007A768A"/>
    <w:rsid w:val="007A76AF"/>
    <w:rsid w:val="007B06F5"/>
    <w:rsid w:val="007B1B20"/>
    <w:rsid w:val="007B4091"/>
    <w:rsid w:val="007B4223"/>
    <w:rsid w:val="007B7814"/>
    <w:rsid w:val="007C0C92"/>
    <w:rsid w:val="007C1AD9"/>
    <w:rsid w:val="007C3A52"/>
    <w:rsid w:val="007C7376"/>
    <w:rsid w:val="007D0188"/>
    <w:rsid w:val="007D0405"/>
    <w:rsid w:val="007D08B9"/>
    <w:rsid w:val="007D4DC3"/>
    <w:rsid w:val="007D6660"/>
    <w:rsid w:val="007E0F3A"/>
    <w:rsid w:val="007E3045"/>
    <w:rsid w:val="007E579E"/>
    <w:rsid w:val="007E588B"/>
    <w:rsid w:val="007E7032"/>
    <w:rsid w:val="007E7918"/>
    <w:rsid w:val="007F299F"/>
    <w:rsid w:val="007F2A06"/>
    <w:rsid w:val="007F50D8"/>
    <w:rsid w:val="007F6AA8"/>
    <w:rsid w:val="008009B8"/>
    <w:rsid w:val="00801DC5"/>
    <w:rsid w:val="00804041"/>
    <w:rsid w:val="00806171"/>
    <w:rsid w:val="008157DC"/>
    <w:rsid w:val="00821971"/>
    <w:rsid w:val="008228DB"/>
    <w:rsid w:val="00831BA3"/>
    <w:rsid w:val="008336C3"/>
    <w:rsid w:val="00834350"/>
    <w:rsid w:val="00836B76"/>
    <w:rsid w:val="0083754B"/>
    <w:rsid w:val="008420E1"/>
    <w:rsid w:val="00843EFD"/>
    <w:rsid w:val="008440F1"/>
    <w:rsid w:val="00852354"/>
    <w:rsid w:val="00853C0B"/>
    <w:rsid w:val="0085452F"/>
    <w:rsid w:val="00854696"/>
    <w:rsid w:val="0085786F"/>
    <w:rsid w:val="00857F62"/>
    <w:rsid w:val="00860310"/>
    <w:rsid w:val="00861086"/>
    <w:rsid w:val="00863474"/>
    <w:rsid w:val="008648FD"/>
    <w:rsid w:val="00866603"/>
    <w:rsid w:val="00870808"/>
    <w:rsid w:val="00874B10"/>
    <w:rsid w:val="00874D20"/>
    <w:rsid w:val="00877B47"/>
    <w:rsid w:val="00881F11"/>
    <w:rsid w:val="00884E00"/>
    <w:rsid w:val="00885A7F"/>
    <w:rsid w:val="0089107C"/>
    <w:rsid w:val="008A18C3"/>
    <w:rsid w:val="008A2C00"/>
    <w:rsid w:val="008A34CF"/>
    <w:rsid w:val="008A5821"/>
    <w:rsid w:val="008B066D"/>
    <w:rsid w:val="008B103C"/>
    <w:rsid w:val="008B2440"/>
    <w:rsid w:val="008B3D38"/>
    <w:rsid w:val="008B664D"/>
    <w:rsid w:val="008C3272"/>
    <w:rsid w:val="008C401A"/>
    <w:rsid w:val="008C7AC1"/>
    <w:rsid w:val="008D1F3B"/>
    <w:rsid w:val="008D3622"/>
    <w:rsid w:val="008D3D03"/>
    <w:rsid w:val="008D4861"/>
    <w:rsid w:val="008D5706"/>
    <w:rsid w:val="008E6D25"/>
    <w:rsid w:val="008F7734"/>
    <w:rsid w:val="00900630"/>
    <w:rsid w:val="00904CFF"/>
    <w:rsid w:val="00911D55"/>
    <w:rsid w:val="00911D84"/>
    <w:rsid w:val="00914E54"/>
    <w:rsid w:val="009173D9"/>
    <w:rsid w:val="00924C21"/>
    <w:rsid w:val="00930C01"/>
    <w:rsid w:val="00930D0D"/>
    <w:rsid w:val="00936F83"/>
    <w:rsid w:val="009377A9"/>
    <w:rsid w:val="009405E7"/>
    <w:rsid w:val="0094089D"/>
    <w:rsid w:val="00941BF1"/>
    <w:rsid w:val="009446C1"/>
    <w:rsid w:val="00946D23"/>
    <w:rsid w:val="00947739"/>
    <w:rsid w:val="009500B8"/>
    <w:rsid w:val="009506F7"/>
    <w:rsid w:val="0095166F"/>
    <w:rsid w:val="00954B35"/>
    <w:rsid w:val="00955146"/>
    <w:rsid w:val="00955A36"/>
    <w:rsid w:val="00956C2B"/>
    <w:rsid w:val="00960A22"/>
    <w:rsid w:val="00960F60"/>
    <w:rsid w:val="009627BA"/>
    <w:rsid w:val="009631E7"/>
    <w:rsid w:val="009649AD"/>
    <w:rsid w:val="00970DFC"/>
    <w:rsid w:val="009728E5"/>
    <w:rsid w:val="00976B8E"/>
    <w:rsid w:val="00977A0C"/>
    <w:rsid w:val="00982993"/>
    <w:rsid w:val="009834C5"/>
    <w:rsid w:val="0098465B"/>
    <w:rsid w:val="009856EB"/>
    <w:rsid w:val="009910D4"/>
    <w:rsid w:val="00993521"/>
    <w:rsid w:val="0099481F"/>
    <w:rsid w:val="009A2C92"/>
    <w:rsid w:val="009A2DAC"/>
    <w:rsid w:val="009A4010"/>
    <w:rsid w:val="009A63D8"/>
    <w:rsid w:val="009B1DBE"/>
    <w:rsid w:val="009B1E8E"/>
    <w:rsid w:val="009B2CB1"/>
    <w:rsid w:val="009B3976"/>
    <w:rsid w:val="009B563A"/>
    <w:rsid w:val="009B5984"/>
    <w:rsid w:val="009C1C21"/>
    <w:rsid w:val="009C27E1"/>
    <w:rsid w:val="009C6EA5"/>
    <w:rsid w:val="009D21D8"/>
    <w:rsid w:val="009D321F"/>
    <w:rsid w:val="009D55C2"/>
    <w:rsid w:val="009D5647"/>
    <w:rsid w:val="009D5CC5"/>
    <w:rsid w:val="009D67F8"/>
    <w:rsid w:val="009D708F"/>
    <w:rsid w:val="009E1BED"/>
    <w:rsid w:val="009E36B0"/>
    <w:rsid w:val="009E4CA8"/>
    <w:rsid w:val="009E5264"/>
    <w:rsid w:val="009E5291"/>
    <w:rsid w:val="009E73DB"/>
    <w:rsid w:val="009E7A0A"/>
    <w:rsid w:val="009F2425"/>
    <w:rsid w:val="009F3303"/>
    <w:rsid w:val="009F3BD4"/>
    <w:rsid w:val="00A00725"/>
    <w:rsid w:val="00A01F5F"/>
    <w:rsid w:val="00A031F3"/>
    <w:rsid w:val="00A0364A"/>
    <w:rsid w:val="00A053DD"/>
    <w:rsid w:val="00A12C58"/>
    <w:rsid w:val="00A1501A"/>
    <w:rsid w:val="00A219C1"/>
    <w:rsid w:val="00A23CC7"/>
    <w:rsid w:val="00A24F16"/>
    <w:rsid w:val="00A31842"/>
    <w:rsid w:val="00A33C20"/>
    <w:rsid w:val="00A3732F"/>
    <w:rsid w:val="00A4562B"/>
    <w:rsid w:val="00A55407"/>
    <w:rsid w:val="00A57205"/>
    <w:rsid w:val="00A6328F"/>
    <w:rsid w:val="00A63321"/>
    <w:rsid w:val="00A663C8"/>
    <w:rsid w:val="00A66E85"/>
    <w:rsid w:val="00A71B0E"/>
    <w:rsid w:val="00A73FCD"/>
    <w:rsid w:val="00A76922"/>
    <w:rsid w:val="00A77F49"/>
    <w:rsid w:val="00A824E7"/>
    <w:rsid w:val="00A831C3"/>
    <w:rsid w:val="00A83319"/>
    <w:rsid w:val="00A8409D"/>
    <w:rsid w:val="00A8648F"/>
    <w:rsid w:val="00A864FD"/>
    <w:rsid w:val="00A9001E"/>
    <w:rsid w:val="00A95E7A"/>
    <w:rsid w:val="00AA0FD2"/>
    <w:rsid w:val="00AA170D"/>
    <w:rsid w:val="00AA4F42"/>
    <w:rsid w:val="00AA6051"/>
    <w:rsid w:val="00AB0070"/>
    <w:rsid w:val="00AB1973"/>
    <w:rsid w:val="00AB496D"/>
    <w:rsid w:val="00AB501E"/>
    <w:rsid w:val="00AC0FF3"/>
    <w:rsid w:val="00AC2962"/>
    <w:rsid w:val="00AD04C1"/>
    <w:rsid w:val="00AD0A5D"/>
    <w:rsid w:val="00AD1C56"/>
    <w:rsid w:val="00AD341F"/>
    <w:rsid w:val="00AD3484"/>
    <w:rsid w:val="00AE1470"/>
    <w:rsid w:val="00AE32F0"/>
    <w:rsid w:val="00AE34E1"/>
    <w:rsid w:val="00AE485C"/>
    <w:rsid w:val="00AE53F4"/>
    <w:rsid w:val="00AE5AB9"/>
    <w:rsid w:val="00AE6281"/>
    <w:rsid w:val="00AE6FF1"/>
    <w:rsid w:val="00AF1D6B"/>
    <w:rsid w:val="00AF2B4B"/>
    <w:rsid w:val="00AF4F69"/>
    <w:rsid w:val="00B02950"/>
    <w:rsid w:val="00B052F8"/>
    <w:rsid w:val="00B053CF"/>
    <w:rsid w:val="00B1099A"/>
    <w:rsid w:val="00B11EB5"/>
    <w:rsid w:val="00B120F8"/>
    <w:rsid w:val="00B12D8A"/>
    <w:rsid w:val="00B13E08"/>
    <w:rsid w:val="00B149E2"/>
    <w:rsid w:val="00B151FC"/>
    <w:rsid w:val="00B15CFC"/>
    <w:rsid w:val="00B1652A"/>
    <w:rsid w:val="00B204AF"/>
    <w:rsid w:val="00B25722"/>
    <w:rsid w:val="00B308E4"/>
    <w:rsid w:val="00B31333"/>
    <w:rsid w:val="00B40590"/>
    <w:rsid w:val="00B419E8"/>
    <w:rsid w:val="00B46F1B"/>
    <w:rsid w:val="00B509C3"/>
    <w:rsid w:val="00B51A61"/>
    <w:rsid w:val="00B51E13"/>
    <w:rsid w:val="00B54B3C"/>
    <w:rsid w:val="00B56689"/>
    <w:rsid w:val="00B602C2"/>
    <w:rsid w:val="00B60B4E"/>
    <w:rsid w:val="00B61116"/>
    <w:rsid w:val="00B63EFC"/>
    <w:rsid w:val="00B64A00"/>
    <w:rsid w:val="00B65182"/>
    <w:rsid w:val="00B66A8C"/>
    <w:rsid w:val="00B70805"/>
    <w:rsid w:val="00B73F31"/>
    <w:rsid w:val="00B741C6"/>
    <w:rsid w:val="00B8070C"/>
    <w:rsid w:val="00B861ED"/>
    <w:rsid w:val="00B87233"/>
    <w:rsid w:val="00B914DD"/>
    <w:rsid w:val="00B944A0"/>
    <w:rsid w:val="00B94D17"/>
    <w:rsid w:val="00B96ACD"/>
    <w:rsid w:val="00B96BD2"/>
    <w:rsid w:val="00BA16F7"/>
    <w:rsid w:val="00BA2F8A"/>
    <w:rsid w:val="00BA2F90"/>
    <w:rsid w:val="00BA44D8"/>
    <w:rsid w:val="00BA488F"/>
    <w:rsid w:val="00BA69E5"/>
    <w:rsid w:val="00BB46B8"/>
    <w:rsid w:val="00BB4B40"/>
    <w:rsid w:val="00BB7625"/>
    <w:rsid w:val="00BC442C"/>
    <w:rsid w:val="00BC57E0"/>
    <w:rsid w:val="00BC7790"/>
    <w:rsid w:val="00BD08A8"/>
    <w:rsid w:val="00BD27EA"/>
    <w:rsid w:val="00BD5226"/>
    <w:rsid w:val="00BD5887"/>
    <w:rsid w:val="00BD6309"/>
    <w:rsid w:val="00BD75F0"/>
    <w:rsid w:val="00BE0A47"/>
    <w:rsid w:val="00BE214D"/>
    <w:rsid w:val="00BE2E6C"/>
    <w:rsid w:val="00BE3FF1"/>
    <w:rsid w:val="00BE424C"/>
    <w:rsid w:val="00BE705E"/>
    <w:rsid w:val="00BE71D7"/>
    <w:rsid w:val="00BE7FCB"/>
    <w:rsid w:val="00BF20B5"/>
    <w:rsid w:val="00BF45FF"/>
    <w:rsid w:val="00BF4A8D"/>
    <w:rsid w:val="00C000A0"/>
    <w:rsid w:val="00C14E4A"/>
    <w:rsid w:val="00C158BF"/>
    <w:rsid w:val="00C15E0A"/>
    <w:rsid w:val="00C16A8C"/>
    <w:rsid w:val="00C17A19"/>
    <w:rsid w:val="00C23903"/>
    <w:rsid w:val="00C23B25"/>
    <w:rsid w:val="00C30988"/>
    <w:rsid w:val="00C30CD2"/>
    <w:rsid w:val="00C32ED0"/>
    <w:rsid w:val="00C345E4"/>
    <w:rsid w:val="00C377D6"/>
    <w:rsid w:val="00C41EFE"/>
    <w:rsid w:val="00C44D0E"/>
    <w:rsid w:val="00C52183"/>
    <w:rsid w:val="00C57B99"/>
    <w:rsid w:val="00C66A42"/>
    <w:rsid w:val="00C66C95"/>
    <w:rsid w:val="00C66DA2"/>
    <w:rsid w:val="00C71898"/>
    <w:rsid w:val="00C746A6"/>
    <w:rsid w:val="00C776BC"/>
    <w:rsid w:val="00C77AE6"/>
    <w:rsid w:val="00C81FF6"/>
    <w:rsid w:val="00C84D33"/>
    <w:rsid w:val="00C921ED"/>
    <w:rsid w:val="00C92790"/>
    <w:rsid w:val="00C93EB1"/>
    <w:rsid w:val="00CA0030"/>
    <w:rsid w:val="00CA3AA2"/>
    <w:rsid w:val="00CB116C"/>
    <w:rsid w:val="00CB13DB"/>
    <w:rsid w:val="00CB1AD8"/>
    <w:rsid w:val="00CB3417"/>
    <w:rsid w:val="00CB487B"/>
    <w:rsid w:val="00CB589A"/>
    <w:rsid w:val="00CC2D72"/>
    <w:rsid w:val="00CC44D3"/>
    <w:rsid w:val="00CC5F95"/>
    <w:rsid w:val="00CD18F9"/>
    <w:rsid w:val="00CD2355"/>
    <w:rsid w:val="00CD2393"/>
    <w:rsid w:val="00CD6BE9"/>
    <w:rsid w:val="00CD78D0"/>
    <w:rsid w:val="00CE17F5"/>
    <w:rsid w:val="00CE1EDC"/>
    <w:rsid w:val="00CE2379"/>
    <w:rsid w:val="00CE4258"/>
    <w:rsid w:val="00CE4C63"/>
    <w:rsid w:val="00CE5E4F"/>
    <w:rsid w:val="00CE7351"/>
    <w:rsid w:val="00CF54BF"/>
    <w:rsid w:val="00D016B2"/>
    <w:rsid w:val="00D03430"/>
    <w:rsid w:val="00D055F1"/>
    <w:rsid w:val="00D05DCB"/>
    <w:rsid w:val="00D077DF"/>
    <w:rsid w:val="00D14B6E"/>
    <w:rsid w:val="00D15FD6"/>
    <w:rsid w:val="00D20233"/>
    <w:rsid w:val="00D20518"/>
    <w:rsid w:val="00D20F86"/>
    <w:rsid w:val="00D251CD"/>
    <w:rsid w:val="00D25AF0"/>
    <w:rsid w:val="00D260FA"/>
    <w:rsid w:val="00D2665D"/>
    <w:rsid w:val="00D3030D"/>
    <w:rsid w:val="00D31C4C"/>
    <w:rsid w:val="00D3275B"/>
    <w:rsid w:val="00D36866"/>
    <w:rsid w:val="00D368C6"/>
    <w:rsid w:val="00D379E0"/>
    <w:rsid w:val="00D42674"/>
    <w:rsid w:val="00D47181"/>
    <w:rsid w:val="00D4789D"/>
    <w:rsid w:val="00D55C55"/>
    <w:rsid w:val="00D622F1"/>
    <w:rsid w:val="00D6461B"/>
    <w:rsid w:val="00D71C5D"/>
    <w:rsid w:val="00D71CFB"/>
    <w:rsid w:val="00D71DD1"/>
    <w:rsid w:val="00D73BD3"/>
    <w:rsid w:val="00D76C40"/>
    <w:rsid w:val="00D83A35"/>
    <w:rsid w:val="00D90319"/>
    <w:rsid w:val="00D911E6"/>
    <w:rsid w:val="00D92395"/>
    <w:rsid w:val="00D9298F"/>
    <w:rsid w:val="00D93B63"/>
    <w:rsid w:val="00D95310"/>
    <w:rsid w:val="00D97102"/>
    <w:rsid w:val="00DA2970"/>
    <w:rsid w:val="00DA38D0"/>
    <w:rsid w:val="00DB0077"/>
    <w:rsid w:val="00DB0466"/>
    <w:rsid w:val="00DB0654"/>
    <w:rsid w:val="00DC270A"/>
    <w:rsid w:val="00DC4B5C"/>
    <w:rsid w:val="00DC7E9B"/>
    <w:rsid w:val="00DD31AF"/>
    <w:rsid w:val="00DD39D7"/>
    <w:rsid w:val="00DE2C48"/>
    <w:rsid w:val="00DE43A5"/>
    <w:rsid w:val="00DF1A62"/>
    <w:rsid w:val="00E0040B"/>
    <w:rsid w:val="00E03168"/>
    <w:rsid w:val="00E04DFF"/>
    <w:rsid w:val="00E07E63"/>
    <w:rsid w:val="00E102F9"/>
    <w:rsid w:val="00E20064"/>
    <w:rsid w:val="00E2275B"/>
    <w:rsid w:val="00E24EA5"/>
    <w:rsid w:val="00E24EC1"/>
    <w:rsid w:val="00E26703"/>
    <w:rsid w:val="00E27032"/>
    <w:rsid w:val="00E30E56"/>
    <w:rsid w:val="00E32EF3"/>
    <w:rsid w:val="00E33BE3"/>
    <w:rsid w:val="00E33CEA"/>
    <w:rsid w:val="00E34DE6"/>
    <w:rsid w:val="00E35D31"/>
    <w:rsid w:val="00E40AA0"/>
    <w:rsid w:val="00E4537B"/>
    <w:rsid w:val="00E45403"/>
    <w:rsid w:val="00E454E0"/>
    <w:rsid w:val="00E4575C"/>
    <w:rsid w:val="00E47491"/>
    <w:rsid w:val="00E47F62"/>
    <w:rsid w:val="00E507A8"/>
    <w:rsid w:val="00E71AA7"/>
    <w:rsid w:val="00E762A4"/>
    <w:rsid w:val="00E774CC"/>
    <w:rsid w:val="00E8077B"/>
    <w:rsid w:val="00E80A58"/>
    <w:rsid w:val="00E80CE0"/>
    <w:rsid w:val="00E81544"/>
    <w:rsid w:val="00E85BDE"/>
    <w:rsid w:val="00E901F6"/>
    <w:rsid w:val="00EA0150"/>
    <w:rsid w:val="00EA050B"/>
    <w:rsid w:val="00EA06AF"/>
    <w:rsid w:val="00EA1649"/>
    <w:rsid w:val="00EA5B43"/>
    <w:rsid w:val="00EB631B"/>
    <w:rsid w:val="00EB764D"/>
    <w:rsid w:val="00EC0D74"/>
    <w:rsid w:val="00EC26DD"/>
    <w:rsid w:val="00EC4F74"/>
    <w:rsid w:val="00ED2DB0"/>
    <w:rsid w:val="00ED4558"/>
    <w:rsid w:val="00ED611E"/>
    <w:rsid w:val="00ED6DC0"/>
    <w:rsid w:val="00EF0D0B"/>
    <w:rsid w:val="00EF69D2"/>
    <w:rsid w:val="00F020D4"/>
    <w:rsid w:val="00F072F5"/>
    <w:rsid w:val="00F218D1"/>
    <w:rsid w:val="00F22E6B"/>
    <w:rsid w:val="00F25ACE"/>
    <w:rsid w:val="00F2710E"/>
    <w:rsid w:val="00F311D1"/>
    <w:rsid w:val="00F32E98"/>
    <w:rsid w:val="00F32EEB"/>
    <w:rsid w:val="00F37E88"/>
    <w:rsid w:val="00F40C48"/>
    <w:rsid w:val="00F415E4"/>
    <w:rsid w:val="00F4717B"/>
    <w:rsid w:val="00F52A86"/>
    <w:rsid w:val="00F52B17"/>
    <w:rsid w:val="00F55A76"/>
    <w:rsid w:val="00F563D9"/>
    <w:rsid w:val="00F565A1"/>
    <w:rsid w:val="00F569A6"/>
    <w:rsid w:val="00F60AAF"/>
    <w:rsid w:val="00F64D6C"/>
    <w:rsid w:val="00F660B1"/>
    <w:rsid w:val="00F70336"/>
    <w:rsid w:val="00F70751"/>
    <w:rsid w:val="00F75383"/>
    <w:rsid w:val="00F76473"/>
    <w:rsid w:val="00F76628"/>
    <w:rsid w:val="00F77E81"/>
    <w:rsid w:val="00F80419"/>
    <w:rsid w:val="00F84075"/>
    <w:rsid w:val="00F85E9A"/>
    <w:rsid w:val="00F860BD"/>
    <w:rsid w:val="00F905A2"/>
    <w:rsid w:val="00F91333"/>
    <w:rsid w:val="00F91A45"/>
    <w:rsid w:val="00F95871"/>
    <w:rsid w:val="00F95AC2"/>
    <w:rsid w:val="00F96D92"/>
    <w:rsid w:val="00FA0B4B"/>
    <w:rsid w:val="00FA252A"/>
    <w:rsid w:val="00FA298D"/>
    <w:rsid w:val="00FA4C35"/>
    <w:rsid w:val="00FA7080"/>
    <w:rsid w:val="00FA7A24"/>
    <w:rsid w:val="00FB195E"/>
    <w:rsid w:val="00FB3FF8"/>
    <w:rsid w:val="00FB41E8"/>
    <w:rsid w:val="00FB4D3B"/>
    <w:rsid w:val="00FB4EAB"/>
    <w:rsid w:val="00FB745E"/>
    <w:rsid w:val="00FC0FAD"/>
    <w:rsid w:val="00FC3F51"/>
    <w:rsid w:val="00FC68B3"/>
    <w:rsid w:val="00FD1B34"/>
    <w:rsid w:val="00FD1C2B"/>
    <w:rsid w:val="00FD36DB"/>
    <w:rsid w:val="00FD7AC0"/>
    <w:rsid w:val="00FD7E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5BE0A8"/>
  <w15:docId w15:val="{11C0E659-72EA-4603-9C10-2872D57A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D0A5D"/>
    <w:pPr>
      <w:jc w:val="both"/>
    </w:pPr>
    <w:rPr>
      <w:rFonts w:ascii="Arial" w:hAnsi="Arial"/>
      <w:szCs w:val="24"/>
      <w:lang w:val="en-GB"/>
    </w:rPr>
  </w:style>
  <w:style w:type="paragraph" w:styleId="1">
    <w:name w:val="heading 1"/>
    <w:basedOn w:val="a"/>
    <w:next w:val="a"/>
    <w:link w:val="10"/>
    <w:autoRedefine/>
    <w:qFormat/>
    <w:rsid w:val="00362F6E"/>
    <w:pPr>
      <w:keepNext/>
      <w:numPr>
        <w:numId w:val="1"/>
      </w:numPr>
      <w:spacing w:before="360" w:after="240"/>
      <w:ind w:left="431" w:hanging="431"/>
      <w:outlineLvl w:val="0"/>
    </w:pPr>
    <w:rPr>
      <w:rFonts w:cs="Arial"/>
      <w:b/>
      <w:bCs/>
      <w:kern w:val="32"/>
      <w:sz w:val="32"/>
      <w:szCs w:val="32"/>
    </w:rPr>
  </w:style>
  <w:style w:type="paragraph" w:styleId="2">
    <w:name w:val="heading 2"/>
    <w:basedOn w:val="a"/>
    <w:next w:val="a"/>
    <w:link w:val="20"/>
    <w:autoRedefine/>
    <w:qFormat/>
    <w:rsid w:val="0085452F"/>
    <w:pPr>
      <w:keepNext/>
      <w:numPr>
        <w:ilvl w:val="1"/>
        <w:numId w:val="1"/>
      </w:numPr>
      <w:spacing w:before="360" w:after="240"/>
      <w:ind w:left="578" w:hanging="578"/>
      <w:outlineLvl w:val="1"/>
    </w:pPr>
    <w:rPr>
      <w:rFonts w:cs="Arial"/>
      <w:b/>
      <w:bCs/>
      <w:iCs/>
      <w:sz w:val="28"/>
      <w:szCs w:val="28"/>
      <w:lang w:val="en-US"/>
    </w:rPr>
  </w:style>
  <w:style w:type="paragraph" w:styleId="3">
    <w:name w:val="heading 3"/>
    <w:basedOn w:val="a"/>
    <w:next w:val="a"/>
    <w:link w:val="30"/>
    <w:autoRedefine/>
    <w:qFormat/>
    <w:rsid w:val="00AD0A5D"/>
    <w:pPr>
      <w:keepNext/>
      <w:numPr>
        <w:ilvl w:val="2"/>
        <w:numId w:val="1"/>
      </w:numPr>
      <w:spacing w:before="360" w:after="240"/>
      <w:outlineLvl w:val="2"/>
    </w:pPr>
    <w:rPr>
      <w:rFonts w:cs="Arial"/>
      <w:b/>
      <w:bCs/>
      <w:sz w:val="24"/>
      <w:szCs w:val="26"/>
    </w:rPr>
  </w:style>
  <w:style w:type="paragraph" w:styleId="4">
    <w:name w:val="heading 4"/>
    <w:basedOn w:val="a"/>
    <w:next w:val="a"/>
    <w:autoRedefine/>
    <w:qFormat/>
    <w:rsid w:val="00AD0A5D"/>
    <w:pPr>
      <w:keepNext/>
      <w:numPr>
        <w:ilvl w:val="3"/>
        <w:numId w:val="1"/>
      </w:numPr>
      <w:spacing w:before="360" w:after="240"/>
      <w:ind w:left="862" w:hanging="862"/>
      <w:outlineLvl w:val="3"/>
    </w:pPr>
    <w:rPr>
      <w:b/>
      <w:bCs/>
      <w:i/>
      <w:sz w:val="22"/>
      <w:szCs w:val="28"/>
    </w:rPr>
  </w:style>
  <w:style w:type="paragraph" w:styleId="5">
    <w:name w:val="heading 5"/>
    <w:basedOn w:val="a"/>
    <w:next w:val="a"/>
    <w:autoRedefine/>
    <w:qFormat/>
    <w:rsid w:val="00AD0A5D"/>
    <w:pPr>
      <w:numPr>
        <w:ilvl w:val="4"/>
        <w:numId w:val="1"/>
      </w:numPr>
      <w:spacing w:before="240" w:after="60"/>
      <w:outlineLvl w:val="4"/>
    </w:pPr>
    <w:rPr>
      <w:bCs/>
      <w:i/>
      <w:iCs/>
      <w:szCs w:val="26"/>
      <w:u w:val="single"/>
    </w:rPr>
  </w:style>
  <w:style w:type="paragraph" w:styleId="6">
    <w:name w:val="heading 6"/>
    <w:basedOn w:val="a"/>
    <w:next w:val="a"/>
    <w:qFormat/>
    <w:rsid w:val="00AD0A5D"/>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AD0A5D"/>
    <w:pPr>
      <w:numPr>
        <w:ilvl w:val="6"/>
        <w:numId w:val="1"/>
      </w:numPr>
      <w:spacing w:before="240" w:after="60"/>
      <w:outlineLvl w:val="6"/>
    </w:pPr>
    <w:rPr>
      <w:rFonts w:ascii="Times New Roman" w:hAnsi="Times New Roman"/>
      <w:sz w:val="24"/>
    </w:rPr>
  </w:style>
  <w:style w:type="paragraph" w:styleId="8">
    <w:name w:val="heading 8"/>
    <w:basedOn w:val="a"/>
    <w:next w:val="a"/>
    <w:qFormat/>
    <w:rsid w:val="00AD0A5D"/>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AD0A5D"/>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AD0A5D"/>
    <w:pPr>
      <w:tabs>
        <w:tab w:val="center" w:pos="4320"/>
        <w:tab w:val="right" w:pos="8640"/>
      </w:tabs>
    </w:pPr>
  </w:style>
  <w:style w:type="paragraph" w:styleId="a5">
    <w:name w:val="footer"/>
    <w:basedOn w:val="a"/>
    <w:link w:val="a6"/>
    <w:rsid w:val="00AD0A5D"/>
    <w:pPr>
      <w:tabs>
        <w:tab w:val="center" w:pos="4320"/>
        <w:tab w:val="right" w:pos="8640"/>
      </w:tabs>
    </w:pPr>
  </w:style>
  <w:style w:type="table" w:styleId="a7">
    <w:name w:val="Table Grid"/>
    <w:basedOn w:val="a1"/>
    <w:rsid w:val="00AD0A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AD0A5D"/>
  </w:style>
  <w:style w:type="paragraph" w:styleId="a9">
    <w:name w:val="Balloon Text"/>
    <w:basedOn w:val="a"/>
    <w:semiHidden/>
    <w:rsid w:val="00AD0A5D"/>
    <w:rPr>
      <w:rFonts w:ascii="Tahoma" w:hAnsi="Tahoma" w:cs="Tahoma"/>
      <w:sz w:val="16"/>
      <w:szCs w:val="16"/>
    </w:rPr>
  </w:style>
  <w:style w:type="paragraph" w:styleId="11">
    <w:name w:val="toc 1"/>
    <w:basedOn w:val="a"/>
    <w:next w:val="a"/>
    <w:autoRedefine/>
    <w:uiPriority w:val="39"/>
    <w:qFormat/>
    <w:rsid w:val="00AD0A5D"/>
    <w:pPr>
      <w:tabs>
        <w:tab w:val="left" w:pos="440"/>
        <w:tab w:val="right" w:leader="dot" w:pos="9639"/>
      </w:tabs>
      <w:spacing w:before="240"/>
    </w:pPr>
    <w:rPr>
      <w:b/>
      <w:noProof/>
    </w:rPr>
  </w:style>
  <w:style w:type="character" w:styleId="aa">
    <w:name w:val="Hyperlink"/>
    <w:uiPriority w:val="99"/>
    <w:rsid w:val="00AD0A5D"/>
    <w:rPr>
      <w:color w:val="0000FF"/>
      <w:u w:val="single"/>
    </w:rPr>
  </w:style>
  <w:style w:type="paragraph" w:styleId="21">
    <w:name w:val="toc 2"/>
    <w:basedOn w:val="a"/>
    <w:next w:val="a"/>
    <w:autoRedefine/>
    <w:uiPriority w:val="39"/>
    <w:qFormat/>
    <w:rsid w:val="00AD0A5D"/>
    <w:pPr>
      <w:tabs>
        <w:tab w:val="left" w:pos="960"/>
        <w:tab w:val="right" w:leader="dot" w:pos="9639"/>
      </w:tabs>
      <w:spacing w:before="120"/>
      <w:ind w:left="221"/>
    </w:pPr>
  </w:style>
  <w:style w:type="paragraph" w:styleId="31">
    <w:name w:val="toc 3"/>
    <w:basedOn w:val="a"/>
    <w:next w:val="a"/>
    <w:autoRedefine/>
    <w:uiPriority w:val="39"/>
    <w:qFormat/>
    <w:rsid w:val="00ED4558"/>
    <w:pPr>
      <w:tabs>
        <w:tab w:val="left" w:pos="1320"/>
        <w:tab w:val="right" w:leader="dot" w:pos="9639"/>
      </w:tabs>
      <w:spacing w:before="60"/>
      <w:ind w:left="442"/>
    </w:pPr>
  </w:style>
  <w:style w:type="paragraph" w:styleId="22">
    <w:name w:val="Body Text 2"/>
    <w:basedOn w:val="a"/>
    <w:rsid w:val="00AD0A5D"/>
    <w:pPr>
      <w:spacing w:before="240"/>
    </w:pPr>
    <w:rPr>
      <w:rFonts w:ascii="Times New Roman" w:hAnsi="Times New Roman"/>
      <w:sz w:val="24"/>
      <w:szCs w:val="20"/>
      <w:lang w:val="fr-FR" w:eastAsia="fr-FR"/>
    </w:rPr>
  </w:style>
  <w:style w:type="paragraph" w:styleId="40">
    <w:name w:val="toc 4"/>
    <w:basedOn w:val="a"/>
    <w:next w:val="a"/>
    <w:autoRedefine/>
    <w:uiPriority w:val="39"/>
    <w:rsid w:val="00AD0A5D"/>
    <w:pPr>
      <w:tabs>
        <w:tab w:val="left" w:pos="1540"/>
        <w:tab w:val="right" w:leader="dot" w:pos="9072"/>
      </w:tabs>
      <w:ind w:left="600"/>
    </w:pPr>
  </w:style>
  <w:style w:type="paragraph" w:styleId="50">
    <w:name w:val="toc 5"/>
    <w:basedOn w:val="a"/>
    <w:next w:val="a"/>
    <w:autoRedefine/>
    <w:uiPriority w:val="39"/>
    <w:rsid w:val="00AD0A5D"/>
    <w:pPr>
      <w:ind w:left="800"/>
    </w:pPr>
  </w:style>
  <w:style w:type="paragraph" w:styleId="ab">
    <w:name w:val="TOC Heading"/>
    <w:basedOn w:val="1"/>
    <w:next w:val="a"/>
    <w:uiPriority w:val="39"/>
    <w:semiHidden/>
    <w:unhideWhenUsed/>
    <w:qFormat/>
    <w:rsid w:val="00AD0A5D"/>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customStyle="1" w:styleId="StyleArialBlackJustified">
    <w:name w:val="Style Arial Black Justified"/>
    <w:basedOn w:val="a"/>
    <w:uiPriority w:val="99"/>
    <w:rsid w:val="004939EB"/>
    <w:pPr>
      <w:overflowPunct w:val="0"/>
      <w:autoSpaceDE w:val="0"/>
      <w:autoSpaceDN w:val="0"/>
      <w:adjustRightInd w:val="0"/>
      <w:textAlignment w:val="baseline"/>
    </w:pPr>
    <w:rPr>
      <w:bCs/>
      <w:color w:val="000000"/>
      <w:szCs w:val="20"/>
    </w:rPr>
  </w:style>
  <w:style w:type="paragraph" w:styleId="ac">
    <w:name w:val="List Paragraph"/>
    <w:basedOn w:val="a"/>
    <w:uiPriority w:val="34"/>
    <w:qFormat/>
    <w:rsid w:val="004939EB"/>
    <w:pPr>
      <w:ind w:left="720"/>
      <w:jc w:val="left"/>
    </w:pPr>
    <w:rPr>
      <w:lang w:val="en-US"/>
    </w:rPr>
  </w:style>
  <w:style w:type="character" w:customStyle="1" w:styleId="StyleStyleHeading1Bold114ptBlackChar">
    <w:name w:val="Style Style Heading 1 + Bold1 + 14 pt Black Char"/>
    <w:link w:val="StyleStyleHeading1Bold114ptBlack"/>
    <w:locked/>
    <w:rsid w:val="004939EB"/>
    <w:rPr>
      <w:rFonts w:ascii="Arial" w:hAnsi="Arial" w:cs="Arial"/>
      <w:b/>
      <w:color w:val="000000"/>
      <w:sz w:val="28"/>
      <w:lang w:val="en-GB" w:eastAsia="en-GB"/>
    </w:rPr>
  </w:style>
  <w:style w:type="paragraph" w:customStyle="1" w:styleId="StyleStyleHeading1Bold114ptBlack">
    <w:name w:val="Style Style Heading 1 + Bold1 + 14 pt Black"/>
    <w:basedOn w:val="a"/>
    <w:link w:val="StyleStyleHeading1Bold114ptBlackChar"/>
    <w:rsid w:val="004939EB"/>
    <w:pPr>
      <w:keepNext/>
      <w:spacing w:before="240" w:after="60"/>
      <w:jc w:val="left"/>
      <w:outlineLvl w:val="0"/>
    </w:pPr>
    <w:rPr>
      <w:rFonts w:cs="Arial"/>
      <w:b/>
      <w:color w:val="000000"/>
      <w:sz w:val="28"/>
      <w:szCs w:val="20"/>
      <w:lang w:eastAsia="en-GB"/>
    </w:rPr>
  </w:style>
  <w:style w:type="character" w:customStyle="1" w:styleId="a6">
    <w:name w:val="Нижний колонтитул Знак"/>
    <w:link w:val="a5"/>
    <w:rsid w:val="009C27E1"/>
    <w:rPr>
      <w:rFonts w:ascii="Arial" w:hAnsi="Arial"/>
      <w:szCs w:val="24"/>
      <w:lang w:val="en-GB"/>
    </w:rPr>
  </w:style>
  <w:style w:type="paragraph" w:customStyle="1" w:styleId="Listealphabtique">
    <w:name w:val="Liste alphabétique"/>
    <w:basedOn w:val="a"/>
    <w:link w:val="ListealphabtiqueCar"/>
    <w:autoRedefine/>
    <w:qFormat/>
    <w:rsid w:val="00AD0A5D"/>
    <w:pPr>
      <w:numPr>
        <w:numId w:val="25"/>
      </w:numPr>
      <w:spacing w:before="60"/>
      <w:ind w:left="714" w:hanging="357"/>
    </w:pPr>
    <w:rPr>
      <w:rFonts w:cs="Arial"/>
      <w:szCs w:val="20"/>
    </w:rPr>
  </w:style>
  <w:style w:type="numbering" w:customStyle="1" w:styleId="Style1">
    <w:name w:val="Style1"/>
    <w:uiPriority w:val="99"/>
    <w:rsid w:val="00AD0A5D"/>
    <w:pPr>
      <w:numPr>
        <w:numId w:val="9"/>
      </w:numPr>
    </w:pPr>
  </w:style>
  <w:style w:type="character" w:customStyle="1" w:styleId="ListealphabtiqueCar">
    <w:name w:val="Liste alphabétique Car"/>
    <w:link w:val="Listealphabtique"/>
    <w:rsid w:val="00AD0A5D"/>
    <w:rPr>
      <w:rFonts w:ascii="Arial" w:hAnsi="Arial" w:cs="Arial"/>
      <w:lang w:val="en-GB"/>
    </w:rPr>
  </w:style>
  <w:style w:type="paragraph" w:customStyle="1" w:styleId="Jobtitle">
    <w:name w:val="Job title"/>
    <w:basedOn w:val="a"/>
    <w:link w:val="JobtitleCar"/>
    <w:autoRedefine/>
    <w:qFormat/>
    <w:rsid w:val="00AD0A5D"/>
    <w:rPr>
      <w:rFonts w:cs="Arial"/>
      <w:b/>
      <w:szCs w:val="20"/>
    </w:rPr>
  </w:style>
  <w:style w:type="paragraph" w:customStyle="1" w:styleId="ListepuceNiveau1">
    <w:name w:val="Liste à puce Niveau1"/>
    <w:basedOn w:val="a"/>
    <w:link w:val="ListepuceNiveau1Car"/>
    <w:qFormat/>
    <w:rsid w:val="00AD0A5D"/>
    <w:pPr>
      <w:numPr>
        <w:numId w:val="8"/>
      </w:numPr>
      <w:spacing w:before="60"/>
      <w:ind w:left="788" w:hanging="357"/>
    </w:pPr>
    <w:rPr>
      <w:lang w:val="en-US"/>
    </w:rPr>
  </w:style>
  <w:style w:type="character" w:customStyle="1" w:styleId="JobtitleCar">
    <w:name w:val="Job title Car"/>
    <w:link w:val="Jobtitle"/>
    <w:rsid w:val="00AD0A5D"/>
    <w:rPr>
      <w:rFonts w:ascii="Arial" w:hAnsi="Arial" w:cs="Arial"/>
      <w:b/>
      <w:lang w:val="en-GB"/>
    </w:rPr>
  </w:style>
  <w:style w:type="paragraph" w:customStyle="1" w:styleId="ListepucesNiveau2">
    <w:name w:val="Liste à puces Niveau2"/>
    <w:basedOn w:val="a"/>
    <w:link w:val="ListepucesNiveau2Car"/>
    <w:autoRedefine/>
    <w:qFormat/>
    <w:rsid w:val="00AD0A5D"/>
    <w:pPr>
      <w:numPr>
        <w:numId w:val="11"/>
      </w:numPr>
      <w:ind w:left="1145" w:hanging="357"/>
    </w:pPr>
  </w:style>
  <w:style w:type="character" w:customStyle="1" w:styleId="ListepuceNiveau1Car">
    <w:name w:val="Liste à puce Niveau1 Car"/>
    <w:link w:val="ListepuceNiveau1"/>
    <w:rsid w:val="00AD0A5D"/>
    <w:rPr>
      <w:rFonts w:ascii="Arial" w:hAnsi="Arial"/>
      <w:szCs w:val="24"/>
    </w:rPr>
  </w:style>
  <w:style w:type="character" w:customStyle="1" w:styleId="10">
    <w:name w:val="Заголовок 1 Знак"/>
    <w:link w:val="1"/>
    <w:rsid w:val="00362F6E"/>
    <w:rPr>
      <w:rFonts w:ascii="Arial" w:hAnsi="Arial" w:cs="Arial"/>
      <w:b/>
      <w:bCs/>
      <w:kern w:val="32"/>
      <w:sz w:val="32"/>
      <w:szCs w:val="32"/>
      <w:lang w:val="en-GB"/>
    </w:rPr>
  </w:style>
  <w:style w:type="character" w:customStyle="1" w:styleId="ListepucesNiveau2Car">
    <w:name w:val="Liste à puces Niveau2 Car"/>
    <w:link w:val="ListepucesNiveau2"/>
    <w:rsid w:val="00AD0A5D"/>
    <w:rPr>
      <w:rFonts w:ascii="Arial" w:hAnsi="Arial"/>
      <w:szCs w:val="24"/>
      <w:lang w:val="en-GB"/>
    </w:rPr>
  </w:style>
  <w:style w:type="character" w:customStyle="1" w:styleId="20">
    <w:name w:val="Заголовок 2 Знак"/>
    <w:link w:val="2"/>
    <w:rsid w:val="0085452F"/>
    <w:rPr>
      <w:rFonts w:ascii="Arial" w:hAnsi="Arial" w:cs="Arial"/>
      <w:b/>
      <w:bCs/>
      <w:iCs/>
      <w:sz w:val="28"/>
      <w:szCs w:val="28"/>
    </w:rPr>
  </w:style>
  <w:style w:type="character" w:customStyle="1" w:styleId="30">
    <w:name w:val="Заголовок 3 Знак"/>
    <w:link w:val="3"/>
    <w:rsid w:val="00AD0A5D"/>
    <w:rPr>
      <w:rFonts w:ascii="Arial" w:hAnsi="Arial" w:cs="Arial"/>
      <w:b/>
      <w:bCs/>
      <w:sz w:val="24"/>
      <w:szCs w:val="26"/>
      <w:lang w:val="en-GB"/>
    </w:rPr>
  </w:style>
  <w:style w:type="numbering" w:customStyle="1" w:styleId="listealpha2">
    <w:name w:val="listealpha2"/>
    <w:basedOn w:val="a2"/>
    <w:uiPriority w:val="99"/>
    <w:rsid w:val="00AD0A5D"/>
    <w:pPr>
      <w:numPr>
        <w:numId w:val="27"/>
      </w:numPr>
    </w:pPr>
  </w:style>
  <w:style w:type="paragraph" w:customStyle="1" w:styleId="TitreTdM">
    <w:name w:val="Titre TdM"/>
    <w:basedOn w:val="a"/>
    <w:link w:val="TitreTdMCar"/>
    <w:autoRedefine/>
    <w:qFormat/>
    <w:rsid w:val="00AD0A5D"/>
    <w:rPr>
      <w:rFonts w:cs="Arial"/>
      <w:b/>
      <w:sz w:val="32"/>
      <w:szCs w:val="32"/>
    </w:rPr>
  </w:style>
  <w:style w:type="character" w:customStyle="1" w:styleId="TitreTdMCar">
    <w:name w:val="Titre TdM Car"/>
    <w:link w:val="TitreTdM"/>
    <w:rsid w:val="00AD0A5D"/>
    <w:rPr>
      <w:rFonts w:ascii="Arial" w:hAnsi="Arial" w:cs="Arial"/>
      <w:b/>
      <w:sz w:val="32"/>
      <w:szCs w:val="32"/>
      <w:lang w:val="en-GB"/>
    </w:rPr>
  </w:style>
  <w:style w:type="paragraph" w:styleId="ad">
    <w:name w:val="Block Text"/>
    <w:basedOn w:val="a"/>
    <w:uiPriority w:val="99"/>
    <w:unhideWhenUsed/>
    <w:rsid w:val="00C66DA2"/>
    <w:pPr>
      <w:ind w:left="-142" w:right="-1134"/>
      <w:jc w:val="left"/>
    </w:pPr>
    <w:rPr>
      <w:rFonts w:cs="Arial"/>
      <w:i/>
      <w:color w:val="800000"/>
      <w:sz w:val="24"/>
      <w:lang w:val="fr-FR" w:eastAsia="fr-FR"/>
    </w:rPr>
  </w:style>
  <w:style w:type="paragraph" w:styleId="ae">
    <w:name w:val="Title"/>
    <w:basedOn w:val="a"/>
    <w:next w:val="a"/>
    <w:link w:val="af"/>
    <w:uiPriority w:val="10"/>
    <w:qFormat/>
    <w:rsid w:val="001C4525"/>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
    <w:name w:val="Заголовок Знак"/>
    <w:basedOn w:val="a0"/>
    <w:link w:val="ae"/>
    <w:uiPriority w:val="10"/>
    <w:rsid w:val="001C4525"/>
    <w:rPr>
      <w:rFonts w:ascii="Cambria" w:hAnsi="Cambria"/>
      <w:color w:val="17365D"/>
      <w:spacing w:val="5"/>
      <w:kern w:val="28"/>
      <w:sz w:val="52"/>
      <w:szCs w:val="52"/>
    </w:rPr>
  </w:style>
  <w:style w:type="paragraph" w:styleId="af0">
    <w:name w:val="Revision"/>
    <w:hidden/>
    <w:uiPriority w:val="99"/>
    <w:semiHidden/>
    <w:rsid w:val="00362F6E"/>
    <w:rPr>
      <w:rFonts w:ascii="Arial" w:hAnsi="Arial"/>
      <w:szCs w:val="24"/>
      <w:lang w:val="en-GB"/>
    </w:rPr>
  </w:style>
  <w:style w:type="character" w:styleId="af1">
    <w:name w:val="annotation reference"/>
    <w:basedOn w:val="a0"/>
    <w:semiHidden/>
    <w:unhideWhenUsed/>
    <w:rsid w:val="00ED4558"/>
    <w:rPr>
      <w:sz w:val="16"/>
      <w:szCs w:val="16"/>
    </w:rPr>
  </w:style>
  <w:style w:type="paragraph" w:styleId="af2">
    <w:name w:val="annotation text"/>
    <w:basedOn w:val="a"/>
    <w:link w:val="af3"/>
    <w:semiHidden/>
    <w:unhideWhenUsed/>
    <w:rsid w:val="00ED4558"/>
    <w:rPr>
      <w:szCs w:val="20"/>
    </w:rPr>
  </w:style>
  <w:style w:type="character" w:customStyle="1" w:styleId="af3">
    <w:name w:val="Текст примечания Знак"/>
    <w:basedOn w:val="a0"/>
    <w:link w:val="af2"/>
    <w:semiHidden/>
    <w:rsid w:val="00ED4558"/>
    <w:rPr>
      <w:rFonts w:ascii="Arial" w:hAnsi="Arial"/>
      <w:lang w:val="en-GB"/>
    </w:rPr>
  </w:style>
  <w:style w:type="paragraph" w:styleId="af4">
    <w:name w:val="annotation subject"/>
    <w:basedOn w:val="af2"/>
    <w:next w:val="af2"/>
    <w:link w:val="af5"/>
    <w:semiHidden/>
    <w:unhideWhenUsed/>
    <w:rsid w:val="00ED4558"/>
    <w:rPr>
      <w:b/>
      <w:bCs/>
    </w:rPr>
  </w:style>
  <w:style w:type="character" w:customStyle="1" w:styleId="af5">
    <w:name w:val="Тема примечания Знак"/>
    <w:basedOn w:val="af3"/>
    <w:link w:val="af4"/>
    <w:semiHidden/>
    <w:rsid w:val="00ED4558"/>
    <w:rPr>
      <w:rFonts w:ascii="Arial" w:hAnsi="Arial"/>
      <w:b/>
      <w:bCs/>
      <w:lang w:val="en-GB"/>
    </w:rPr>
  </w:style>
  <w:style w:type="character" w:styleId="af6">
    <w:name w:val="Placeholder Text"/>
    <w:basedOn w:val="a0"/>
    <w:uiPriority w:val="99"/>
    <w:semiHidden/>
    <w:rsid w:val="00682034"/>
    <w:rPr>
      <w:color w:val="808080"/>
    </w:rPr>
  </w:style>
  <w:style w:type="character" w:customStyle="1" w:styleId="a4">
    <w:name w:val="Верхний колонтитул Знак"/>
    <w:aliases w:val="Header Title Знак"/>
    <w:basedOn w:val="a0"/>
    <w:link w:val="a3"/>
    <w:rsid w:val="00FC68B3"/>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079880">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548689736">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689069351">
      <w:bodyDiv w:val="1"/>
      <w:marLeft w:val="0"/>
      <w:marRight w:val="0"/>
      <w:marTop w:val="0"/>
      <w:marBottom w:val="0"/>
      <w:divBdr>
        <w:top w:val="none" w:sz="0" w:space="0" w:color="auto"/>
        <w:left w:val="none" w:sz="0" w:space="0" w:color="auto"/>
        <w:bottom w:val="none" w:sz="0" w:space="0" w:color="auto"/>
        <w:right w:val="none" w:sz="0" w:space="0" w:color="auto"/>
      </w:divBdr>
    </w:div>
    <w:div w:id="757334560">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151290849">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2016-03-15T00:00:00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{_UIVersionString} DOC. UNCONTROLLED WHEN PRINTED</DLCPolicyLabelClientValue>
    <DLCPolicyLabelLock xmlns="387b7e62-d6f7-4046-b121-beaa376de823" xsi:nil="true"/>
    <DocumentOwner xmlns="78fc6c61-5c65-4bfb-b2b3-d1a4cf670044">GOM</DocumentOwner>
    <IssueDate xmlns="78fc6c61-5c65-4bfb-b2b3-d1a4cf670044">2016-04-30T22:00:00+00:00</IssueDate>
    <DLCPolicyLabelValue xmlns="1f9dd273-80c6-4aed-baad-2e8d365ff91c">2.0 DOC. UNCONTROLLED WHEN PRINTED</DLCPolicyLabelValue>
    <DocumentDepartment xmlns="78fc6c61-5c65-4bfb-b2b3-d1a4cf670044">6000 Operations</DocumentDepartment>
    <DocumentLocation xmlns="78fc6c61-5c65-4bfb-b2b3-d1a4cf670044">VSL</DocumentLocation>
    <ProcedureNumber xmlns="78fc6c61-5c65-4bfb-b2b3-d1a4cf670044">PRC-VSL-06-6005</ProcedureNumber>
    <Remarks xmlns="1f9dd273-80c6-4aed-baad-2e8d365ff91c" xsi:nil="true"/>
    <OVMSAElement xmlns="78fc6c61-5c65-4bfb-b2b3-d1a4cf670044">06</OVMSAElement>
    <_DCDateModified xmlns="http://schemas.microsoft.com/sharepoint/v3/fields" xsi:nil="true"/>
    <DocumentType xmlns="78fc6c61-5c65-4bfb-b2b3-d1a4cf670044">PRC</DocumentType>
  </documentManagement>
</p:properties>
</file>

<file path=customXml/item3.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LongProperties xmlns="http://schemas.microsoft.com/office/2006/metadata/longProperties"/>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D64BA8-364A-40F6-AB6F-644F9793FB1A}">
  <ds:schemaRefs>
    <ds:schemaRef ds:uri="http://schemas.microsoft.com/office/2006/metadata/properties"/>
    <ds:schemaRef ds:uri="http://schemas.microsoft.com/office/infopath/2007/PartnerControls"/>
    <ds:schemaRef ds:uri="387b7e62-d6f7-4046-b121-beaa376de823"/>
    <ds:schemaRef ds:uri="78fc6c61-5c65-4bfb-b2b3-d1a4cf670044"/>
    <ds:schemaRef ds:uri="1f9dd273-80c6-4aed-baad-2e8d365ff91c"/>
    <ds:schemaRef ds:uri="http://schemas.microsoft.com/sharepoint/v3/fields"/>
  </ds:schemaRefs>
</ds:datastoreItem>
</file>

<file path=customXml/itemProps3.xml><?xml version="1.0" encoding="utf-8"?>
<ds:datastoreItem xmlns:ds="http://schemas.openxmlformats.org/officeDocument/2006/customXml" ds:itemID="{A4DF9F10-A514-4371-A785-896BA72B4A5A}">
  <ds:schemaRefs>
    <ds:schemaRef ds:uri="office.server.policy"/>
  </ds:schemaRefs>
</ds:datastoreItem>
</file>

<file path=customXml/itemProps4.xml><?xml version="1.0" encoding="utf-8"?>
<ds:datastoreItem xmlns:ds="http://schemas.openxmlformats.org/officeDocument/2006/customXml" ds:itemID="{67689B73-C3C7-47C0-96A0-E92DB9F3E16C}">
  <ds:schemaRefs>
    <ds:schemaRef ds:uri="http://schemas.openxmlformats.org/officeDocument/2006/bibliography"/>
  </ds:schemaRefs>
</ds:datastoreItem>
</file>

<file path=customXml/itemProps5.xml><?xml version="1.0" encoding="utf-8"?>
<ds:datastoreItem xmlns:ds="http://schemas.openxmlformats.org/officeDocument/2006/customXml" ds:itemID="{1462D89A-A42E-4AD3-B7B8-FA75D6E387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A89EE99-DB61-471D-8D0C-7CED4BA7F97E}">
  <ds:schemaRefs>
    <ds:schemaRef ds:uri="http://schemas.microsoft.com/office/2006/metadata/longProperties"/>
  </ds:schemaRefs>
</ds:datastoreItem>
</file>

<file path=customXml/itemProps7.xml><?xml version="1.0" encoding="utf-8"?>
<ds:datastoreItem xmlns:ds="http://schemas.openxmlformats.org/officeDocument/2006/customXml" ds:itemID="{3D5C6A5F-5783-4812-BB3F-B05627F497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81</TotalTime>
  <Pages>8</Pages>
  <Words>2138</Words>
  <Characters>12193</Characters>
  <Application>Microsoft Office Word</Application>
  <DocSecurity>0</DocSecurity>
  <Lines>101</Lines>
  <Paragraphs>28</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PRC-VSL-06-6005 - Bunkering Operations</vt:lpstr>
      <vt:lpstr>PRC-VSL-06-6005 - Bunkering Operations</vt:lpstr>
      <vt:lpstr>Bunkering Operations</vt:lpstr>
    </vt:vector>
  </TitlesOfParts>
  <Manager>VKrichun@bollard-marine.group</Manager>
  <Company>ООО "БОЛЛАРД"</Company>
  <LinksUpToDate>false</LinksUpToDate>
  <CharactersWithSpaces>14303</CharactersWithSpaces>
  <SharedDoc>false</SharedDoc>
  <HLinks>
    <vt:vector size="96" baseType="variant">
      <vt:variant>
        <vt:i4>1114160</vt:i4>
      </vt:variant>
      <vt:variant>
        <vt:i4>92</vt:i4>
      </vt:variant>
      <vt:variant>
        <vt:i4>0</vt:i4>
      </vt:variant>
      <vt:variant>
        <vt:i4>5</vt:i4>
      </vt:variant>
      <vt:variant>
        <vt:lpwstr/>
      </vt:variant>
      <vt:variant>
        <vt:lpwstr>_Toc373741477</vt:lpwstr>
      </vt:variant>
      <vt:variant>
        <vt:i4>1114160</vt:i4>
      </vt:variant>
      <vt:variant>
        <vt:i4>86</vt:i4>
      </vt:variant>
      <vt:variant>
        <vt:i4>0</vt:i4>
      </vt:variant>
      <vt:variant>
        <vt:i4>5</vt:i4>
      </vt:variant>
      <vt:variant>
        <vt:lpwstr/>
      </vt:variant>
      <vt:variant>
        <vt:lpwstr>_Toc373741476</vt:lpwstr>
      </vt:variant>
      <vt:variant>
        <vt:i4>1114160</vt:i4>
      </vt:variant>
      <vt:variant>
        <vt:i4>80</vt:i4>
      </vt:variant>
      <vt:variant>
        <vt:i4>0</vt:i4>
      </vt:variant>
      <vt:variant>
        <vt:i4>5</vt:i4>
      </vt:variant>
      <vt:variant>
        <vt:lpwstr/>
      </vt:variant>
      <vt:variant>
        <vt:lpwstr>_Toc373741475</vt:lpwstr>
      </vt:variant>
      <vt:variant>
        <vt:i4>1114160</vt:i4>
      </vt:variant>
      <vt:variant>
        <vt:i4>74</vt:i4>
      </vt:variant>
      <vt:variant>
        <vt:i4>0</vt:i4>
      </vt:variant>
      <vt:variant>
        <vt:i4>5</vt:i4>
      </vt:variant>
      <vt:variant>
        <vt:lpwstr/>
      </vt:variant>
      <vt:variant>
        <vt:lpwstr>_Toc373741474</vt:lpwstr>
      </vt:variant>
      <vt:variant>
        <vt:i4>1114160</vt:i4>
      </vt:variant>
      <vt:variant>
        <vt:i4>68</vt:i4>
      </vt:variant>
      <vt:variant>
        <vt:i4>0</vt:i4>
      </vt:variant>
      <vt:variant>
        <vt:i4>5</vt:i4>
      </vt:variant>
      <vt:variant>
        <vt:lpwstr/>
      </vt:variant>
      <vt:variant>
        <vt:lpwstr>_Toc373741473</vt:lpwstr>
      </vt:variant>
      <vt:variant>
        <vt:i4>1114160</vt:i4>
      </vt:variant>
      <vt:variant>
        <vt:i4>62</vt:i4>
      </vt:variant>
      <vt:variant>
        <vt:i4>0</vt:i4>
      </vt:variant>
      <vt:variant>
        <vt:i4>5</vt:i4>
      </vt:variant>
      <vt:variant>
        <vt:lpwstr/>
      </vt:variant>
      <vt:variant>
        <vt:lpwstr>_Toc373741472</vt:lpwstr>
      </vt:variant>
      <vt:variant>
        <vt:i4>1114160</vt:i4>
      </vt:variant>
      <vt:variant>
        <vt:i4>56</vt:i4>
      </vt:variant>
      <vt:variant>
        <vt:i4>0</vt:i4>
      </vt:variant>
      <vt:variant>
        <vt:i4>5</vt:i4>
      </vt:variant>
      <vt:variant>
        <vt:lpwstr/>
      </vt:variant>
      <vt:variant>
        <vt:lpwstr>_Toc373741471</vt:lpwstr>
      </vt:variant>
      <vt:variant>
        <vt:i4>1114160</vt:i4>
      </vt:variant>
      <vt:variant>
        <vt:i4>50</vt:i4>
      </vt:variant>
      <vt:variant>
        <vt:i4>0</vt:i4>
      </vt:variant>
      <vt:variant>
        <vt:i4>5</vt:i4>
      </vt:variant>
      <vt:variant>
        <vt:lpwstr/>
      </vt:variant>
      <vt:variant>
        <vt:lpwstr>_Toc373741470</vt:lpwstr>
      </vt:variant>
      <vt:variant>
        <vt:i4>1048624</vt:i4>
      </vt:variant>
      <vt:variant>
        <vt:i4>44</vt:i4>
      </vt:variant>
      <vt:variant>
        <vt:i4>0</vt:i4>
      </vt:variant>
      <vt:variant>
        <vt:i4>5</vt:i4>
      </vt:variant>
      <vt:variant>
        <vt:lpwstr/>
      </vt:variant>
      <vt:variant>
        <vt:lpwstr>_Toc373741469</vt:lpwstr>
      </vt:variant>
      <vt:variant>
        <vt:i4>1048624</vt:i4>
      </vt:variant>
      <vt:variant>
        <vt:i4>38</vt:i4>
      </vt:variant>
      <vt:variant>
        <vt:i4>0</vt:i4>
      </vt:variant>
      <vt:variant>
        <vt:i4>5</vt:i4>
      </vt:variant>
      <vt:variant>
        <vt:lpwstr/>
      </vt:variant>
      <vt:variant>
        <vt:lpwstr>_Toc373741468</vt:lpwstr>
      </vt:variant>
      <vt:variant>
        <vt:i4>1048624</vt:i4>
      </vt:variant>
      <vt:variant>
        <vt:i4>32</vt:i4>
      </vt:variant>
      <vt:variant>
        <vt:i4>0</vt:i4>
      </vt:variant>
      <vt:variant>
        <vt:i4>5</vt:i4>
      </vt:variant>
      <vt:variant>
        <vt:lpwstr/>
      </vt:variant>
      <vt:variant>
        <vt:lpwstr>_Toc373741467</vt:lpwstr>
      </vt:variant>
      <vt:variant>
        <vt:i4>1048624</vt:i4>
      </vt:variant>
      <vt:variant>
        <vt:i4>26</vt:i4>
      </vt:variant>
      <vt:variant>
        <vt:i4>0</vt:i4>
      </vt:variant>
      <vt:variant>
        <vt:i4>5</vt:i4>
      </vt:variant>
      <vt:variant>
        <vt:lpwstr/>
      </vt:variant>
      <vt:variant>
        <vt:lpwstr>_Toc373741466</vt:lpwstr>
      </vt:variant>
      <vt:variant>
        <vt:i4>1048624</vt:i4>
      </vt:variant>
      <vt:variant>
        <vt:i4>20</vt:i4>
      </vt:variant>
      <vt:variant>
        <vt:i4>0</vt:i4>
      </vt:variant>
      <vt:variant>
        <vt:i4>5</vt:i4>
      </vt:variant>
      <vt:variant>
        <vt:lpwstr/>
      </vt:variant>
      <vt:variant>
        <vt:lpwstr>_Toc373741465</vt:lpwstr>
      </vt:variant>
      <vt:variant>
        <vt:i4>1048624</vt:i4>
      </vt:variant>
      <vt:variant>
        <vt:i4>14</vt:i4>
      </vt:variant>
      <vt:variant>
        <vt:i4>0</vt:i4>
      </vt:variant>
      <vt:variant>
        <vt:i4>5</vt:i4>
      </vt:variant>
      <vt:variant>
        <vt:lpwstr/>
      </vt:variant>
      <vt:variant>
        <vt:lpwstr>_Toc373741464</vt:lpwstr>
      </vt:variant>
      <vt:variant>
        <vt:i4>1048624</vt:i4>
      </vt:variant>
      <vt:variant>
        <vt:i4>8</vt:i4>
      </vt:variant>
      <vt:variant>
        <vt:i4>0</vt:i4>
      </vt:variant>
      <vt:variant>
        <vt:i4>5</vt:i4>
      </vt:variant>
      <vt:variant>
        <vt:lpwstr/>
      </vt:variant>
      <vt:variant>
        <vt:lpwstr>_Toc373741463</vt:lpwstr>
      </vt:variant>
      <vt:variant>
        <vt:i4>1048624</vt:i4>
      </vt:variant>
      <vt:variant>
        <vt:i4>2</vt:i4>
      </vt:variant>
      <vt:variant>
        <vt:i4>0</vt:i4>
      </vt:variant>
      <vt:variant>
        <vt:i4>5</vt:i4>
      </vt:variant>
      <vt:variant>
        <vt:lpwstr/>
      </vt:variant>
      <vt:variant>
        <vt:lpwstr>_Toc373741462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6</cp:revision>
  <cp:lastPrinted>2014-02-26T10:16:00Z</cp:lastPrinted>
  <dcterms:created xsi:type="dcterms:W3CDTF">2016-03-10T12:04:00Z</dcterms:created>
  <dcterms:modified xsi:type="dcterms:W3CDTF">2025-02-27T07:52:00Z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6000 Operations</vt:lpwstr>
  </property>
  <property fmtid="{D5CDD505-2E9C-101B-9397-08002B2CF9AE}" pid="7" name="DocumentLocation">
    <vt:lpwstr>VSL</vt:lpwstr>
  </property>
  <property fmtid="{D5CDD505-2E9C-101B-9397-08002B2CF9AE}" pid="8" name="ProcedureNumber">
    <vt:lpwstr>PRC-VSL-06-6005</vt:lpwstr>
  </property>
  <property fmtid="{D5CDD505-2E9C-101B-9397-08002B2CF9AE}" pid="9" name="OVMSAElement">
    <vt:lpwstr>06</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6</vt:lpwstr>
  </property>
</Properties>
</file>