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663928194"/>
        <w:docPartObj>
          <w:docPartGallery w:val="Cover Pages"/>
          <w:docPartUnique/>
        </w:docPartObj>
      </w:sdtPr>
      <w:sdtEndPr>
        <w:rPr>
          <w:rFonts w:cs="Arial"/>
          <w:szCs w:val="20"/>
        </w:rPr>
      </w:sdtEndPr>
      <w:sdtContent>
        <w:bookmarkStart w:id="0" w:name="_Hlk184370919" w:displacedByCustomXml="prev"/>
        <w:bookmarkStart w:id="1" w:name="_Hlk184979980" w:displacedByCustomXml="prev"/>
        <w:p w14:paraId="0AA83520" w14:textId="72FABB93" w:rsidR="0023643B" w:rsidRPr="008177EF" w:rsidRDefault="008177EF" w:rsidP="00533794">
          <w:pPr>
            <w:rPr>
              <w:rFonts w:ascii="Proxima Nova Rg" w:hAnsi="Proxima Nova Rg"/>
            </w:rPr>
          </w:pPr>
          <w:r w:rsidRPr="008177EF">
            <w:rPr>
              <w:rFonts w:ascii="Proxima Nova Rg" w:hAnsi="Proxima Nova Rg"/>
              <w:noProof/>
            </w:rPr>
            <w:drawing>
              <wp:anchor distT="0" distB="0" distL="114300" distR="114300" simplePos="0" relativeHeight="251694080" behindDoc="0" locked="0" layoutInCell="1" allowOverlap="1" wp14:anchorId="3D2EC7E2" wp14:editId="248302F6">
                <wp:simplePos x="0" y="0"/>
                <wp:positionH relativeFrom="column">
                  <wp:posOffset>3485209</wp:posOffset>
                </wp:positionH>
                <wp:positionV relativeFrom="paragraph">
                  <wp:posOffset>52268</wp:posOffset>
                </wp:positionV>
                <wp:extent cx="2440305" cy="220345"/>
                <wp:effectExtent l="0" t="0" r="0" b="8255"/>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8177EF">
            <w:rPr>
              <w:rFonts w:ascii="Proxima Nova Rg" w:hAnsi="Proxima Nova Rg" w:cs="Arial"/>
              <w:b/>
              <w:bCs/>
              <w:noProof/>
              <w:sz w:val="32"/>
              <w:szCs w:val="32"/>
              <w:lang w:val="ru"/>
            </w:rPr>
            <mc:AlternateContent>
              <mc:Choice Requires="wps">
                <w:drawing>
                  <wp:anchor distT="45720" distB="45720" distL="114300" distR="114300" simplePos="0" relativeHeight="251693056" behindDoc="0" locked="0" layoutInCell="1" allowOverlap="1" wp14:anchorId="5631ECBF" wp14:editId="415EF954">
                    <wp:simplePos x="0" y="0"/>
                    <wp:positionH relativeFrom="margin">
                      <wp:align>center</wp:align>
                    </wp:positionH>
                    <wp:positionV relativeFrom="margin">
                      <wp:align>center</wp:align>
                    </wp:positionV>
                    <wp:extent cx="38188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404620"/>
                            </a:xfrm>
                            <a:prstGeom prst="rect">
                              <a:avLst/>
                            </a:prstGeom>
                            <a:solidFill>
                              <a:srgbClr val="FFFFFF"/>
                            </a:solidFill>
                            <a:ln w="9525">
                              <a:noFill/>
                              <a:miter lim="800000"/>
                              <a:headEnd/>
                              <a:tailEnd/>
                            </a:ln>
                          </wps:spPr>
                          <wps:txbx>
                            <w:txbxContent>
                              <w:p w14:paraId="0C9BFEA8" w14:textId="77777777" w:rsidR="008177EF" w:rsidRDefault="008177EF" w:rsidP="008177EF">
                                <w:pPr>
                                  <w:jc w:val="center"/>
                                  <w:rPr>
                                    <w:rFonts w:ascii="Proxima Nova Rg" w:hAnsi="Proxima Nova Rg" w:cs="Arial"/>
                                    <w:b/>
                                    <w:bCs/>
                                    <w:noProof/>
                                    <w:sz w:val="40"/>
                                    <w:szCs w:val="28"/>
                                    <w:lang w:val="ru"/>
                                  </w:rPr>
                                </w:pPr>
                                <w:r w:rsidRPr="008177EF">
                                  <w:rPr>
                                    <w:rFonts w:ascii="Proxima Nova Rg" w:hAnsi="Proxima Nova Rg" w:cs="Arial"/>
                                    <w:b/>
                                    <w:bCs/>
                                    <w:noProof/>
                                    <w:sz w:val="40"/>
                                    <w:szCs w:val="28"/>
                                    <w:lang w:val="ru"/>
                                  </w:rPr>
                                  <w:t xml:space="preserve">Процедура проведения тендера </w:t>
                                </w:r>
                              </w:p>
                              <w:p w14:paraId="6FF1182B" w14:textId="07561623" w:rsidR="008177EF" w:rsidRPr="008177EF" w:rsidRDefault="008177EF" w:rsidP="008177EF">
                                <w:pPr>
                                  <w:jc w:val="center"/>
                                  <w:rPr>
                                    <w:sz w:val="28"/>
                                    <w:lang w:val="ru-RU"/>
                                  </w:rPr>
                                </w:pPr>
                                <w:r w:rsidRPr="008177EF">
                                  <w:rPr>
                                    <w:rFonts w:ascii="Proxima Nova Rg" w:hAnsi="Proxima Nova Rg" w:cs="Arial"/>
                                    <w:noProof/>
                                    <w:sz w:val="28"/>
                                    <w:szCs w:val="20"/>
                                    <w:lang w:val="en-US"/>
                                  </w:rPr>
                                  <w:t>BL</w:t>
                                </w:r>
                                <w:r w:rsidRPr="008177EF">
                                  <w:rPr>
                                    <w:rFonts w:ascii="Proxima Nova Rg" w:hAnsi="Proxima Nova Rg" w:cs="Arial"/>
                                    <w:noProof/>
                                    <w:sz w:val="28"/>
                                    <w:szCs w:val="20"/>
                                    <w:lang w:val="ru-RU"/>
                                  </w:rPr>
                                  <w:t>_</w:t>
                                </w:r>
                                <w:r w:rsidRPr="008177EF">
                                  <w:rPr>
                                    <w:rFonts w:ascii="Proxima Nova Rg" w:hAnsi="Proxima Nova Rg" w:cs="Arial"/>
                                    <w:noProof/>
                                    <w:sz w:val="28"/>
                                    <w:szCs w:val="20"/>
                                    <w:lang w:val="en-US"/>
                                  </w:rPr>
                                  <w:t>PRC</w:t>
                                </w:r>
                                <w:r w:rsidRPr="008177EF">
                                  <w:rPr>
                                    <w:rFonts w:ascii="Proxima Nova Rg" w:hAnsi="Proxima Nova Rg" w:cs="Arial"/>
                                    <w:noProof/>
                                    <w:sz w:val="28"/>
                                    <w:szCs w:val="20"/>
                                    <w:lang w:val="ru-RU"/>
                                  </w:rPr>
                                  <w:t>-</w:t>
                                </w:r>
                                <w:r w:rsidRPr="008177EF">
                                  <w:rPr>
                                    <w:rFonts w:ascii="Proxima Nova Rg" w:hAnsi="Proxima Nova Rg" w:cs="Arial"/>
                                    <w:noProof/>
                                    <w:sz w:val="28"/>
                                    <w:szCs w:val="20"/>
                                    <w:lang w:val="en-US"/>
                                  </w:rPr>
                                  <w:t>OFF</w:t>
                                </w:r>
                                <w:r w:rsidRPr="008177EF">
                                  <w:rPr>
                                    <w:rFonts w:ascii="Proxima Nova Rg" w:hAnsi="Proxima Nova Rg" w:cs="Arial"/>
                                    <w:noProof/>
                                    <w:sz w:val="28"/>
                                    <w:szCs w:val="20"/>
                                    <w:lang w:val="ru-RU"/>
                                  </w:rPr>
                                  <w:t>-07-7001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31ECBF" id="_x0000_t202" coordsize="21600,21600" o:spt="202" path="m,l,21600r21600,l21600,xe">
                    <v:stroke joinstyle="miter"/>
                    <v:path gradientshapeok="t" o:connecttype="rect"/>
                  </v:shapetype>
                  <v:shape id="Надпись 2" o:spid="_x0000_s1026" type="#_x0000_t202" style="position:absolute;left:0;text-align:left;margin-left:0;margin-top:0;width:300.7pt;height:110.6pt;z-index:25169305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" stroked="f">
                    <v:textbox style="mso-fit-shape-to-text:t">
                      <w:txbxContent>
                        <w:p w14:paraId="0C9BFEA8" w14:textId="77777777" w:rsidR="008177EF" w:rsidRDefault="008177EF" w:rsidP="008177EF">
                          <w:pPr>
                            <w:jc w:val="center"/>
                            <w:rPr>
                              <w:rFonts w:ascii="Proxima Nova Rg" w:hAnsi="Proxima Nova Rg" w:cs="Arial"/>
                              <w:b/>
                              <w:bCs/>
                              <w:noProof/>
                              <w:sz w:val="40"/>
                              <w:szCs w:val="28"/>
                              <w:lang w:val="ru"/>
                            </w:rPr>
                          </w:pPr>
                          <w:r w:rsidRPr="008177EF">
                            <w:rPr>
                              <w:rFonts w:ascii="Proxima Nova Rg" w:hAnsi="Proxima Nova Rg" w:cs="Arial"/>
                              <w:b/>
                              <w:bCs/>
                              <w:noProof/>
                              <w:sz w:val="40"/>
                              <w:szCs w:val="28"/>
                              <w:lang w:val="ru"/>
                            </w:rPr>
                            <w:t xml:space="preserve">Процедура проведения тендера </w:t>
                          </w:r>
                        </w:p>
                        <w:p w14:paraId="6FF1182B" w14:textId="07561623" w:rsidR="008177EF" w:rsidRPr="008177EF" w:rsidRDefault="008177EF" w:rsidP="008177EF">
                          <w:pPr>
                            <w:jc w:val="center"/>
                            <w:rPr>
                              <w:sz w:val="28"/>
                              <w:lang w:val="ru-RU"/>
                            </w:rPr>
                          </w:pPr>
                          <w:r w:rsidRPr="008177EF">
                            <w:rPr>
                              <w:rFonts w:ascii="Proxima Nova Rg" w:hAnsi="Proxima Nova Rg" w:cs="Arial"/>
                              <w:noProof/>
                              <w:sz w:val="28"/>
                              <w:szCs w:val="20"/>
                              <w:lang w:val="en-US"/>
                            </w:rPr>
                            <w:t>BL</w:t>
                          </w:r>
                          <w:r w:rsidRPr="008177EF">
                            <w:rPr>
                              <w:rFonts w:ascii="Proxima Nova Rg" w:hAnsi="Proxima Nova Rg" w:cs="Arial"/>
                              <w:noProof/>
                              <w:sz w:val="28"/>
                              <w:szCs w:val="20"/>
                              <w:lang w:val="ru-RU"/>
                            </w:rPr>
                            <w:t>_</w:t>
                          </w:r>
                          <w:r w:rsidRPr="008177EF">
                            <w:rPr>
                              <w:rFonts w:ascii="Proxima Nova Rg" w:hAnsi="Proxima Nova Rg" w:cs="Arial"/>
                              <w:noProof/>
                              <w:sz w:val="28"/>
                              <w:szCs w:val="20"/>
                              <w:lang w:val="en-US"/>
                            </w:rPr>
                            <w:t>PRC</w:t>
                          </w:r>
                          <w:r w:rsidRPr="008177EF">
                            <w:rPr>
                              <w:rFonts w:ascii="Proxima Nova Rg" w:hAnsi="Proxima Nova Rg" w:cs="Arial"/>
                              <w:noProof/>
                              <w:sz w:val="28"/>
                              <w:szCs w:val="20"/>
                              <w:lang w:val="ru-RU"/>
                            </w:rPr>
                            <w:t>-</w:t>
                          </w:r>
                          <w:r w:rsidRPr="008177EF">
                            <w:rPr>
                              <w:rFonts w:ascii="Proxima Nova Rg" w:hAnsi="Proxima Nova Rg" w:cs="Arial"/>
                              <w:noProof/>
                              <w:sz w:val="28"/>
                              <w:szCs w:val="20"/>
                              <w:lang w:val="en-US"/>
                            </w:rPr>
                            <w:t>OFF</w:t>
                          </w:r>
                          <w:r w:rsidRPr="008177EF">
                            <w:rPr>
                              <w:rFonts w:ascii="Proxima Nova Rg" w:hAnsi="Proxima Nova Rg" w:cs="Arial"/>
                              <w:noProof/>
                              <w:sz w:val="28"/>
                              <w:szCs w:val="20"/>
                              <w:lang w:val="ru-RU"/>
                            </w:rPr>
                            <w:t>-07-7001</w:t>
                          </w:r>
                        </w:p>
                      </w:txbxContent>
                    </v:textbox>
                    <w10:wrap type="square" anchorx="margin" anchory="margin"/>
                  </v:shape>
                </w:pict>
              </mc:Fallback>
            </mc:AlternateContent>
          </w:r>
          <w:bookmarkEnd w:id="1"/>
        </w:p>
        <w:p w14:paraId="720AD215" w14:textId="77777777" w:rsidR="0023643B" w:rsidRPr="008177EF" w:rsidRDefault="0023643B" w:rsidP="0023643B">
          <w:pPr>
            <w:jc w:val="left"/>
            <w:rPr>
              <w:rFonts w:ascii="Proxima Nova Rg" w:hAnsi="Proxima Nova Rg" w:cs="Arial"/>
              <w:noProof/>
              <w:szCs w:val="20"/>
            </w:rPr>
          </w:pPr>
          <w:r w:rsidRPr="008177EF">
            <w:rPr>
              <w:rFonts w:ascii="Proxima Nova Rg" w:hAnsi="Proxima Nova Rg" w:cs="Arial"/>
              <w:noProof/>
              <w:szCs w:val="20"/>
              <w:lang w:val="ru"/>
            </w:rPr>
            <w:br w:type="page"/>
          </w:r>
        </w:p>
      </w:sdtContent>
    </w:sdt>
    <w:p w14:paraId="242A5815" w14:textId="77777777" w:rsidR="0023643B" w:rsidRPr="008177EF" w:rsidRDefault="0023643B" w:rsidP="0023643B">
      <w:pPr>
        <w:jc w:val="center"/>
        <w:rPr>
          <w:rFonts w:ascii="Proxima Nova Rg" w:hAnsi="Proxima Nova Rg" w:cs="Arial"/>
          <w:noProof/>
          <w:szCs w:val="20"/>
        </w:rPr>
      </w:pPr>
    </w:p>
    <w:p w14:paraId="0781D933" w14:textId="77777777" w:rsidR="0023643B" w:rsidRPr="008177EF" w:rsidRDefault="0023643B" w:rsidP="0023643B">
      <w:pPr>
        <w:rPr>
          <w:rFonts w:ascii="Proxima Nova Rg" w:hAnsi="Proxima Nova Rg" w:cs="Arial"/>
          <w:b/>
          <w:noProof/>
          <w:sz w:val="32"/>
          <w:szCs w:val="32"/>
        </w:rPr>
      </w:pPr>
      <w:r w:rsidRPr="008177EF">
        <w:rPr>
          <w:rFonts w:ascii="Proxima Nova Rg" w:hAnsi="Proxima Nova Rg" w:cs="Arial"/>
          <w:b/>
          <w:bCs/>
          <w:noProof/>
          <w:sz w:val="32"/>
          <w:szCs w:val="32"/>
          <w:lang w:val="ru"/>
        </w:rPr>
        <w:t>Содержание</w:t>
      </w:r>
    </w:p>
    <w:p w14:paraId="1B763C84" w14:textId="77777777" w:rsidR="0023643B" w:rsidRPr="008177EF" w:rsidRDefault="0023643B" w:rsidP="0023643B">
      <w:pPr>
        <w:rPr>
          <w:rFonts w:ascii="Proxima Nova Rg" w:hAnsi="Proxima Nova Rg" w:cs="Arial"/>
          <w:noProof/>
          <w:szCs w:val="32"/>
        </w:rPr>
      </w:pPr>
    </w:p>
    <w:bookmarkStart w:id="2" w:name="TOCPosition"/>
    <w:p w14:paraId="21FC5644" w14:textId="77777777" w:rsidR="000D0F84" w:rsidRPr="008177EF" w:rsidRDefault="0023643B">
      <w:pPr>
        <w:pStyle w:val="11"/>
        <w:rPr>
          <w:rFonts w:ascii="Proxima Nova Rg" w:eastAsiaTheme="minorEastAsia" w:hAnsi="Proxima Nova Rg" w:cstheme="minorBidi"/>
          <w:b w:val="0"/>
          <w:sz w:val="22"/>
          <w:szCs w:val="22"/>
          <w:lang w:val="ru-RU" w:eastAsia="ru-RU"/>
        </w:rPr>
      </w:pPr>
      <w:r w:rsidRPr="008177EF">
        <w:rPr>
          <w:rFonts w:ascii="Proxima Nova Rg" w:hAnsi="Proxima Nova Rg" w:cs="Arial"/>
          <w:bCs/>
          <w:szCs w:val="32"/>
          <w:lang w:val="ru"/>
        </w:rPr>
        <w:fldChar w:fldCharType="begin"/>
      </w:r>
      <w:r w:rsidRPr="008177EF">
        <w:rPr>
          <w:rFonts w:ascii="Proxima Nova Rg" w:hAnsi="Proxima Nova Rg" w:cs="Arial"/>
          <w:szCs w:val="32"/>
        </w:rPr>
        <w:instrText xml:space="preserve"> TOC \o "1-3" \h \z \u </w:instrText>
      </w:r>
      <w:r w:rsidRPr="008177EF">
        <w:rPr>
          <w:rFonts w:ascii="Proxima Nova Rg" w:hAnsi="Proxima Nova Rg" w:cs="Arial"/>
          <w:szCs w:val="32"/>
        </w:rPr>
        <w:fldChar w:fldCharType="separate"/>
      </w:r>
      <w:hyperlink w:anchor="_Toc484179783" w:history="1">
        <w:r w:rsidR="000D0F84" w:rsidRPr="008177EF">
          <w:rPr>
            <w:rStyle w:val="ab"/>
            <w:rFonts w:ascii="Proxima Nova Rg" w:hAnsi="Proxima Nova Rg"/>
          </w:rPr>
          <w:t>1</w:t>
        </w:r>
        <w:r w:rsidR="000D0F84" w:rsidRPr="008177EF">
          <w:rPr>
            <w:rFonts w:ascii="Proxima Nova Rg" w:eastAsiaTheme="minorEastAsia" w:hAnsi="Proxima Nova Rg" w:cstheme="minorBidi"/>
            <w:b w:val="0"/>
            <w:sz w:val="22"/>
            <w:szCs w:val="22"/>
            <w:lang w:val="ru-RU" w:eastAsia="ru-RU"/>
          </w:rPr>
          <w:tab/>
        </w:r>
        <w:r w:rsidR="000D0F84" w:rsidRPr="008177EF">
          <w:rPr>
            <w:rStyle w:val="ab"/>
            <w:rFonts w:ascii="Proxima Nova Rg" w:hAnsi="Proxima Nova Rg"/>
            <w:lang w:val="ru"/>
          </w:rPr>
          <w:t>Назначение</w:t>
        </w:r>
        <w:r w:rsidR="000D0F84" w:rsidRPr="008177EF">
          <w:rPr>
            <w:rFonts w:ascii="Proxima Nova Rg" w:hAnsi="Proxima Nova Rg"/>
            <w:webHidden/>
          </w:rPr>
          <w:tab/>
        </w:r>
        <w:r w:rsidR="000D0F84" w:rsidRPr="008177EF">
          <w:rPr>
            <w:rFonts w:ascii="Proxima Nova Rg" w:hAnsi="Proxima Nova Rg"/>
            <w:webHidden/>
          </w:rPr>
          <w:fldChar w:fldCharType="begin"/>
        </w:r>
        <w:r w:rsidR="000D0F84" w:rsidRPr="008177EF">
          <w:rPr>
            <w:rFonts w:ascii="Proxima Nova Rg" w:hAnsi="Proxima Nova Rg"/>
            <w:webHidden/>
          </w:rPr>
          <w:instrText xml:space="preserve"> PAGEREF _Toc484179783 \h </w:instrText>
        </w:r>
        <w:r w:rsidR="000D0F84" w:rsidRPr="008177EF">
          <w:rPr>
            <w:rFonts w:ascii="Proxima Nova Rg" w:hAnsi="Proxima Nova Rg"/>
            <w:webHidden/>
          </w:rPr>
        </w:r>
        <w:r w:rsidR="000D0F84" w:rsidRPr="008177EF">
          <w:rPr>
            <w:rFonts w:ascii="Proxima Nova Rg" w:hAnsi="Proxima Nova Rg"/>
            <w:webHidden/>
          </w:rPr>
          <w:fldChar w:fldCharType="separate"/>
        </w:r>
        <w:r w:rsidR="000D0F84" w:rsidRPr="008177EF">
          <w:rPr>
            <w:rFonts w:ascii="Proxima Nova Rg" w:hAnsi="Proxima Nova Rg"/>
            <w:webHidden/>
          </w:rPr>
          <w:t>2</w:t>
        </w:r>
        <w:r w:rsidR="000D0F84" w:rsidRPr="008177EF">
          <w:rPr>
            <w:rFonts w:ascii="Proxima Nova Rg" w:hAnsi="Proxima Nova Rg"/>
            <w:webHidden/>
          </w:rPr>
          <w:fldChar w:fldCharType="end"/>
        </w:r>
      </w:hyperlink>
    </w:p>
    <w:p w14:paraId="68863F06"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84" w:history="1">
        <w:r w:rsidRPr="008177EF">
          <w:rPr>
            <w:rStyle w:val="ab"/>
            <w:rFonts w:ascii="Proxima Nova Rg" w:hAnsi="Proxima Nova Rg"/>
          </w:rPr>
          <w:t>2</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Область применения</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_Toc484179784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2</w:t>
        </w:r>
        <w:r w:rsidRPr="008177EF">
          <w:rPr>
            <w:rFonts w:ascii="Proxima Nova Rg" w:hAnsi="Proxima Nova Rg"/>
            <w:webHidden/>
          </w:rPr>
          <w:fldChar w:fldCharType="end"/>
        </w:r>
      </w:hyperlink>
    </w:p>
    <w:p w14:paraId="012CBE99"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85" w:history="1">
        <w:r w:rsidRPr="008177EF">
          <w:rPr>
            <w:rStyle w:val="ab"/>
            <w:rFonts w:ascii="Proxima Nova Rg" w:hAnsi="Proxima Nova Rg"/>
          </w:rPr>
          <w:t>3</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Ответственность, полномочия и подотчетность</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_Toc484179785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2</w:t>
        </w:r>
        <w:r w:rsidRPr="008177EF">
          <w:rPr>
            <w:rFonts w:ascii="Proxima Nova Rg" w:hAnsi="Proxima Nova Rg"/>
            <w:webHidden/>
          </w:rPr>
          <w:fldChar w:fldCharType="end"/>
        </w:r>
      </w:hyperlink>
    </w:p>
    <w:p w14:paraId="2C9898E6"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86" w:history="1">
        <w:r w:rsidRPr="008177EF">
          <w:rPr>
            <w:rStyle w:val="ab"/>
            <w:rFonts w:ascii="Proxima Nova Rg" w:hAnsi="Proxima Nova Rg"/>
          </w:rPr>
          <w:t>4</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Описание</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_Toc484179786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3</w:t>
        </w:r>
        <w:r w:rsidRPr="008177EF">
          <w:rPr>
            <w:rFonts w:ascii="Proxima Nova Rg" w:hAnsi="Proxima Nova Rg"/>
            <w:webHidden/>
          </w:rPr>
          <w:fldChar w:fldCharType="end"/>
        </w:r>
      </w:hyperlink>
    </w:p>
    <w:p w14:paraId="752E7490" w14:textId="77777777" w:rsidR="000D0F84" w:rsidRPr="008177EF" w:rsidRDefault="000D0F84">
      <w:pPr>
        <w:pStyle w:val="21"/>
        <w:rPr>
          <w:rFonts w:ascii="Proxima Nova Rg" w:eastAsiaTheme="minorEastAsia" w:hAnsi="Proxima Nova Rg" w:cstheme="minorBidi"/>
          <w:noProof/>
          <w:sz w:val="22"/>
          <w:szCs w:val="22"/>
          <w:lang w:val="ru-RU" w:eastAsia="ru-RU"/>
        </w:rPr>
      </w:pPr>
      <w:hyperlink w:anchor="_Toc484179787" w:history="1">
        <w:r w:rsidRPr="008177EF">
          <w:rPr>
            <w:rStyle w:val="ab"/>
            <w:rFonts w:ascii="Proxima Nova Rg" w:hAnsi="Proxima Nova Rg"/>
            <w:noProof/>
          </w:rPr>
          <w:t>4.1</w:t>
        </w:r>
        <w:r w:rsidRPr="008177EF">
          <w:rPr>
            <w:rFonts w:ascii="Proxima Nova Rg" w:eastAsiaTheme="minorEastAsia" w:hAnsi="Proxima Nova Rg" w:cstheme="minorBidi"/>
            <w:noProof/>
            <w:sz w:val="22"/>
            <w:szCs w:val="22"/>
            <w:lang w:val="ru-RU" w:eastAsia="ru-RU"/>
          </w:rPr>
          <w:tab/>
        </w:r>
        <w:r w:rsidRPr="008177EF">
          <w:rPr>
            <w:rStyle w:val="ab"/>
            <w:rFonts w:ascii="Proxima Nova Rg" w:hAnsi="Proxima Nova Rg"/>
            <w:noProof/>
            <w:lang w:val="ru"/>
          </w:rPr>
          <w:t>Начало процедуры проведения тендера</w:t>
        </w:r>
        <w:r w:rsidRPr="008177EF">
          <w:rPr>
            <w:rFonts w:ascii="Proxima Nova Rg" w:hAnsi="Proxima Nova Rg"/>
            <w:noProof/>
            <w:webHidden/>
          </w:rPr>
          <w:tab/>
        </w:r>
        <w:r w:rsidRPr="008177EF">
          <w:rPr>
            <w:rFonts w:ascii="Proxima Nova Rg" w:hAnsi="Proxima Nova Rg"/>
            <w:noProof/>
            <w:webHidden/>
          </w:rPr>
          <w:fldChar w:fldCharType="begin"/>
        </w:r>
        <w:r w:rsidRPr="008177EF">
          <w:rPr>
            <w:rFonts w:ascii="Proxima Nova Rg" w:hAnsi="Proxima Nova Rg"/>
            <w:noProof/>
            <w:webHidden/>
          </w:rPr>
          <w:instrText xml:space="preserve"> PAGEREF _Toc484179787 \h </w:instrText>
        </w:r>
        <w:r w:rsidRPr="008177EF">
          <w:rPr>
            <w:rFonts w:ascii="Proxima Nova Rg" w:hAnsi="Proxima Nova Rg"/>
            <w:noProof/>
            <w:webHidden/>
          </w:rPr>
        </w:r>
        <w:r w:rsidRPr="008177EF">
          <w:rPr>
            <w:rFonts w:ascii="Proxima Nova Rg" w:hAnsi="Proxima Nova Rg"/>
            <w:noProof/>
            <w:webHidden/>
          </w:rPr>
          <w:fldChar w:fldCharType="separate"/>
        </w:r>
        <w:r w:rsidRPr="008177EF">
          <w:rPr>
            <w:rFonts w:ascii="Proxima Nova Rg" w:hAnsi="Proxima Nova Rg"/>
            <w:noProof/>
            <w:webHidden/>
          </w:rPr>
          <w:t>3</w:t>
        </w:r>
        <w:r w:rsidRPr="008177EF">
          <w:rPr>
            <w:rFonts w:ascii="Proxima Nova Rg" w:hAnsi="Proxima Nova Rg"/>
            <w:noProof/>
            <w:webHidden/>
          </w:rPr>
          <w:fldChar w:fldCharType="end"/>
        </w:r>
      </w:hyperlink>
    </w:p>
    <w:p w14:paraId="123AA8D2" w14:textId="77777777" w:rsidR="000D0F84" w:rsidRPr="008177EF" w:rsidRDefault="000D0F84">
      <w:pPr>
        <w:pStyle w:val="21"/>
        <w:rPr>
          <w:rFonts w:ascii="Proxima Nova Rg" w:eastAsiaTheme="minorEastAsia" w:hAnsi="Proxima Nova Rg" w:cstheme="minorBidi"/>
          <w:noProof/>
          <w:sz w:val="22"/>
          <w:szCs w:val="22"/>
          <w:lang w:val="ru-RU" w:eastAsia="ru-RU"/>
        </w:rPr>
      </w:pPr>
      <w:hyperlink w:anchor="_Toc484179788" w:history="1">
        <w:r w:rsidRPr="008177EF">
          <w:rPr>
            <w:rStyle w:val="ab"/>
            <w:rFonts w:ascii="Proxima Nova Rg" w:hAnsi="Proxima Nova Rg"/>
            <w:noProof/>
          </w:rPr>
          <w:t>4.2</w:t>
        </w:r>
        <w:r w:rsidRPr="008177EF">
          <w:rPr>
            <w:rFonts w:ascii="Proxima Nova Rg" w:eastAsiaTheme="minorEastAsia" w:hAnsi="Proxima Nova Rg" w:cstheme="minorBidi"/>
            <w:noProof/>
            <w:sz w:val="22"/>
            <w:szCs w:val="22"/>
            <w:lang w:val="ru-RU" w:eastAsia="ru-RU"/>
          </w:rPr>
          <w:tab/>
        </w:r>
        <w:r w:rsidRPr="008177EF">
          <w:rPr>
            <w:rStyle w:val="ab"/>
            <w:rFonts w:ascii="Proxima Nova Rg" w:hAnsi="Proxima Nova Rg"/>
            <w:noProof/>
            <w:lang w:val="ru"/>
          </w:rPr>
          <w:t>Оценка тендерных предложений</w:t>
        </w:r>
        <w:r w:rsidRPr="008177EF">
          <w:rPr>
            <w:rFonts w:ascii="Proxima Nova Rg" w:hAnsi="Proxima Nova Rg"/>
            <w:noProof/>
            <w:webHidden/>
          </w:rPr>
          <w:tab/>
        </w:r>
        <w:r w:rsidRPr="008177EF">
          <w:rPr>
            <w:rFonts w:ascii="Proxima Nova Rg" w:hAnsi="Proxima Nova Rg"/>
            <w:noProof/>
            <w:webHidden/>
          </w:rPr>
          <w:fldChar w:fldCharType="begin"/>
        </w:r>
        <w:r w:rsidRPr="008177EF">
          <w:rPr>
            <w:rFonts w:ascii="Proxima Nova Rg" w:hAnsi="Proxima Nova Rg"/>
            <w:noProof/>
            <w:webHidden/>
          </w:rPr>
          <w:instrText xml:space="preserve"> PAGEREF _Toc484179788 \h </w:instrText>
        </w:r>
        <w:r w:rsidRPr="008177EF">
          <w:rPr>
            <w:rFonts w:ascii="Proxima Nova Rg" w:hAnsi="Proxima Nova Rg"/>
            <w:noProof/>
            <w:webHidden/>
          </w:rPr>
        </w:r>
        <w:r w:rsidRPr="008177EF">
          <w:rPr>
            <w:rFonts w:ascii="Proxima Nova Rg" w:hAnsi="Proxima Nova Rg"/>
            <w:noProof/>
            <w:webHidden/>
          </w:rPr>
          <w:fldChar w:fldCharType="separate"/>
        </w:r>
        <w:r w:rsidRPr="008177EF">
          <w:rPr>
            <w:rFonts w:ascii="Proxima Nova Rg" w:hAnsi="Proxima Nova Rg"/>
            <w:noProof/>
            <w:webHidden/>
          </w:rPr>
          <w:t>3</w:t>
        </w:r>
        <w:r w:rsidRPr="008177EF">
          <w:rPr>
            <w:rFonts w:ascii="Proxima Nova Rg" w:hAnsi="Proxima Nova Rg"/>
            <w:noProof/>
            <w:webHidden/>
          </w:rPr>
          <w:fldChar w:fldCharType="end"/>
        </w:r>
      </w:hyperlink>
    </w:p>
    <w:p w14:paraId="6F6B3CC1" w14:textId="77777777" w:rsidR="000D0F84" w:rsidRPr="008177EF" w:rsidRDefault="000D0F84" w:rsidP="00315063">
      <w:pPr>
        <w:pStyle w:val="21"/>
        <w:rPr>
          <w:rFonts w:ascii="Proxima Nova Rg" w:eastAsiaTheme="minorEastAsia" w:hAnsi="Proxima Nova Rg" w:cstheme="minorBidi"/>
          <w:noProof/>
          <w:sz w:val="22"/>
          <w:szCs w:val="22"/>
          <w:lang w:val="ru-RU" w:eastAsia="ru-RU"/>
        </w:rPr>
      </w:pPr>
      <w:hyperlink w:anchor="_Toc484179789" w:history="1">
        <w:r w:rsidRPr="008177EF">
          <w:rPr>
            <w:rStyle w:val="ab"/>
            <w:rFonts w:ascii="Proxima Nova Rg" w:hAnsi="Proxima Nova Rg"/>
            <w:noProof/>
          </w:rPr>
          <w:t>4.3</w:t>
        </w:r>
        <w:r w:rsidRPr="008177EF">
          <w:rPr>
            <w:rFonts w:ascii="Proxima Nova Rg" w:eastAsiaTheme="minorEastAsia" w:hAnsi="Proxima Nova Rg" w:cstheme="minorBidi"/>
            <w:noProof/>
            <w:sz w:val="22"/>
            <w:szCs w:val="22"/>
            <w:lang w:val="ru-RU" w:eastAsia="ru-RU"/>
          </w:rPr>
          <w:tab/>
        </w:r>
        <w:r w:rsidR="00315063" w:rsidRPr="008177EF">
          <w:rPr>
            <w:rFonts w:ascii="Proxima Nova Rg" w:hAnsi="Proxima Nova Rg"/>
            <w:iCs/>
            <w:noProof/>
            <w:lang w:val="ru"/>
          </w:rPr>
          <w:t>П</w:t>
        </w:r>
        <w:r w:rsidR="00315063" w:rsidRPr="008177EF">
          <w:rPr>
            <w:rFonts w:ascii="Proxima Nova Rg" w:hAnsi="Proxima Nova Rg"/>
            <w:noProof/>
            <w:lang w:val="ru"/>
          </w:rPr>
          <w:t>роцедура</w:t>
        </w:r>
        <w:r w:rsidR="00315063" w:rsidRPr="008177EF">
          <w:rPr>
            <w:rFonts w:ascii="Proxima Nova Rg" w:hAnsi="Proxima Nova Rg"/>
            <w:iCs/>
            <w:noProof/>
            <w:lang w:val="ru"/>
          </w:rPr>
          <w:t xml:space="preserve"> </w:t>
        </w:r>
        <w:r w:rsidR="00315063" w:rsidRPr="008177EF">
          <w:rPr>
            <w:rFonts w:ascii="Proxima Nova Rg" w:hAnsi="Proxima Nova Rg"/>
            <w:iCs/>
            <w:noProof/>
            <w:color w:val="000000" w:themeColor="text1"/>
            <w:lang w:val="ru"/>
          </w:rPr>
          <w:t>по тендеру</w:t>
        </w:r>
        <w:r w:rsidR="00315063" w:rsidRPr="008177EF">
          <w:rPr>
            <w:rStyle w:val="ab"/>
            <w:rFonts w:ascii="Proxima Nova Rg" w:hAnsi="Proxima Nova Rg"/>
            <w:noProof/>
            <w:color w:val="000000" w:themeColor="text1"/>
            <w:lang w:val="ru"/>
          </w:rPr>
          <w:t xml:space="preserve"> </w:t>
        </w:r>
        <w:r w:rsidRPr="008177EF">
          <w:rPr>
            <w:rFonts w:ascii="Proxima Nova Rg" w:hAnsi="Proxima Nova Rg"/>
            <w:noProof/>
            <w:webHidden/>
          </w:rPr>
          <w:tab/>
        </w:r>
        <w:r w:rsidRPr="008177EF">
          <w:rPr>
            <w:rFonts w:ascii="Proxima Nova Rg" w:hAnsi="Proxima Nova Rg"/>
            <w:noProof/>
            <w:webHidden/>
          </w:rPr>
          <w:fldChar w:fldCharType="begin"/>
        </w:r>
        <w:r w:rsidRPr="008177EF">
          <w:rPr>
            <w:rFonts w:ascii="Proxima Nova Rg" w:hAnsi="Proxima Nova Rg"/>
            <w:noProof/>
            <w:webHidden/>
          </w:rPr>
          <w:instrText xml:space="preserve"> PAGEREF _Toc484179789 \h </w:instrText>
        </w:r>
        <w:r w:rsidRPr="008177EF">
          <w:rPr>
            <w:rFonts w:ascii="Proxima Nova Rg" w:hAnsi="Proxima Nova Rg"/>
            <w:noProof/>
            <w:webHidden/>
          </w:rPr>
        </w:r>
        <w:r w:rsidRPr="008177EF">
          <w:rPr>
            <w:rFonts w:ascii="Proxima Nova Rg" w:hAnsi="Proxima Nova Rg"/>
            <w:noProof/>
            <w:webHidden/>
          </w:rPr>
          <w:fldChar w:fldCharType="separate"/>
        </w:r>
        <w:r w:rsidRPr="008177EF">
          <w:rPr>
            <w:rFonts w:ascii="Proxima Nova Rg" w:hAnsi="Proxima Nova Rg"/>
            <w:noProof/>
            <w:webHidden/>
          </w:rPr>
          <w:t>3</w:t>
        </w:r>
        <w:r w:rsidRPr="008177EF">
          <w:rPr>
            <w:rFonts w:ascii="Proxima Nova Rg" w:hAnsi="Proxima Nova Rg"/>
            <w:noProof/>
            <w:webHidden/>
          </w:rPr>
          <w:fldChar w:fldCharType="end"/>
        </w:r>
      </w:hyperlink>
    </w:p>
    <w:p w14:paraId="0006A85C" w14:textId="77777777" w:rsidR="000D0F84" w:rsidRPr="008177EF" w:rsidRDefault="000D0F84">
      <w:pPr>
        <w:pStyle w:val="21"/>
        <w:rPr>
          <w:rFonts w:ascii="Proxima Nova Rg" w:eastAsiaTheme="minorEastAsia" w:hAnsi="Proxima Nova Rg" w:cstheme="minorBidi"/>
          <w:noProof/>
          <w:sz w:val="22"/>
          <w:szCs w:val="22"/>
          <w:lang w:val="ru-RU" w:eastAsia="ru-RU"/>
        </w:rPr>
      </w:pPr>
      <w:hyperlink w:anchor="_Toc484179790" w:history="1">
        <w:r w:rsidRPr="008177EF">
          <w:rPr>
            <w:rStyle w:val="ab"/>
            <w:rFonts w:ascii="Proxima Nova Rg" w:hAnsi="Proxima Nova Rg"/>
            <w:noProof/>
          </w:rPr>
          <w:t>4.4</w:t>
        </w:r>
        <w:r w:rsidRPr="008177EF">
          <w:rPr>
            <w:rFonts w:ascii="Proxima Nova Rg" w:eastAsiaTheme="minorEastAsia" w:hAnsi="Proxima Nova Rg" w:cstheme="minorBidi"/>
            <w:noProof/>
            <w:sz w:val="22"/>
            <w:szCs w:val="22"/>
            <w:lang w:val="ru-RU" w:eastAsia="ru-RU"/>
          </w:rPr>
          <w:tab/>
        </w:r>
        <w:r w:rsidRPr="008177EF">
          <w:rPr>
            <w:rStyle w:val="ab"/>
            <w:rFonts w:ascii="Proxima Nova Rg" w:hAnsi="Proxima Nova Rg"/>
            <w:noProof/>
            <w:lang w:val="ru"/>
          </w:rPr>
          <w:t>Схема проведения тендера</w:t>
        </w:r>
        <w:r w:rsidRPr="008177EF">
          <w:rPr>
            <w:rFonts w:ascii="Proxima Nova Rg" w:hAnsi="Proxima Nova Rg"/>
            <w:noProof/>
            <w:webHidden/>
          </w:rPr>
          <w:tab/>
        </w:r>
        <w:r w:rsidRPr="008177EF">
          <w:rPr>
            <w:rFonts w:ascii="Proxima Nova Rg" w:hAnsi="Proxima Nova Rg"/>
            <w:noProof/>
            <w:webHidden/>
          </w:rPr>
          <w:fldChar w:fldCharType="begin"/>
        </w:r>
        <w:r w:rsidRPr="008177EF">
          <w:rPr>
            <w:rFonts w:ascii="Proxima Nova Rg" w:hAnsi="Proxima Nova Rg"/>
            <w:noProof/>
            <w:webHidden/>
          </w:rPr>
          <w:instrText xml:space="preserve"> PAGEREF _Toc484179790 \h </w:instrText>
        </w:r>
        <w:r w:rsidRPr="008177EF">
          <w:rPr>
            <w:rFonts w:ascii="Proxima Nova Rg" w:hAnsi="Proxima Nova Rg"/>
            <w:noProof/>
            <w:webHidden/>
          </w:rPr>
        </w:r>
        <w:r w:rsidRPr="008177EF">
          <w:rPr>
            <w:rFonts w:ascii="Proxima Nova Rg" w:hAnsi="Proxima Nova Rg"/>
            <w:noProof/>
            <w:webHidden/>
          </w:rPr>
          <w:fldChar w:fldCharType="separate"/>
        </w:r>
        <w:r w:rsidRPr="008177EF">
          <w:rPr>
            <w:rFonts w:ascii="Proxima Nova Rg" w:hAnsi="Proxima Nova Rg"/>
            <w:noProof/>
            <w:webHidden/>
          </w:rPr>
          <w:t>4</w:t>
        </w:r>
        <w:r w:rsidRPr="008177EF">
          <w:rPr>
            <w:rFonts w:ascii="Proxima Nova Rg" w:hAnsi="Proxima Nova Rg"/>
            <w:noProof/>
            <w:webHidden/>
          </w:rPr>
          <w:fldChar w:fldCharType="end"/>
        </w:r>
      </w:hyperlink>
    </w:p>
    <w:p w14:paraId="1A7588CC"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91" w:history="1">
        <w:r w:rsidRPr="008177EF">
          <w:rPr>
            <w:rStyle w:val="ab"/>
            <w:rFonts w:ascii="Proxima Nova Rg" w:hAnsi="Proxima Nova Rg"/>
          </w:rPr>
          <w:t>5</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Учетная документация</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_Toc484179791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5</w:t>
        </w:r>
        <w:r w:rsidRPr="008177EF">
          <w:rPr>
            <w:rFonts w:ascii="Proxima Nova Rg" w:hAnsi="Proxima Nova Rg"/>
            <w:webHidden/>
          </w:rPr>
          <w:fldChar w:fldCharType="end"/>
        </w:r>
      </w:hyperlink>
    </w:p>
    <w:p w14:paraId="2A0DB681"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92" w:history="1">
        <w:r w:rsidRPr="008177EF">
          <w:rPr>
            <w:rStyle w:val="ab"/>
            <w:rFonts w:ascii="Proxima Nova Rg" w:hAnsi="Proxima Nova Rg"/>
          </w:rPr>
          <w:t>6</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Приложения и прочие сопутствующие документы</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_Toc484179792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5</w:t>
        </w:r>
        <w:r w:rsidRPr="008177EF">
          <w:rPr>
            <w:rFonts w:ascii="Proxima Nova Rg" w:hAnsi="Proxima Nova Rg"/>
            <w:webHidden/>
          </w:rPr>
          <w:fldChar w:fldCharType="end"/>
        </w:r>
      </w:hyperlink>
    </w:p>
    <w:p w14:paraId="6B1F436D" w14:textId="77777777" w:rsidR="000D0F84" w:rsidRPr="008177EF" w:rsidRDefault="000D0F84">
      <w:pPr>
        <w:pStyle w:val="11"/>
        <w:rPr>
          <w:rFonts w:ascii="Proxima Nova Rg" w:eastAsiaTheme="minorEastAsia" w:hAnsi="Proxima Nova Rg" w:cstheme="minorBidi"/>
          <w:b w:val="0"/>
          <w:sz w:val="22"/>
          <w:szCs w:val="22"/>
          <w:lang w:val="ru-RU" w:eastAsia="ru-RU"/>
        </w:rPr>
      </w:pPr>
      <w:hyperlink w:anchor="_Toc484179793" w:history="1">
        <w:r w:rsidRPr="008177EF">
          <w:rPr>
            <w:rStyle w:val="ab"/>
            <w:rFonts w:ascii="Proxima Nova Rg" w:hAnsi="Proxima Nova Rg"/>
          </w:rPr>
          <w:t>7</w:t>
        </w:r>
        <w:r w:rsidRPr="008177EF">
          <w:rPr>
            <w:rFonts w:ascii="Proxima Nova Rg" w:eastAsiaTheme="minorEastAsia" w:hAnsi="Proxima Nova Rg" w:cstheme="minorBidi"/>
            <w:b w:val="0"/>
            <w:sz w:val="22"/>
            <w:szCs w:val="22"/>
            <w:lang w:val="ru-RU" w:eastAsia="ru-RU"/>
          </w:rPr>
          <w:tab/>
        </w:r>
        <w:r w:rsidRPr="008177EF">
          <w:rPr>
            <w:rStyle w:val="ab"/>
            <w:rFonts w:ascii="Proxima Nova Rg" w:hAnsi="Proxima Nova Rg"/>
            <w:lang w:val="ru"/>
          </w:rPr>
          <w:t>Термины и определения</w:t>
        </w:r>
        <w:r w:rsidRPr="008177EF">
          <w:rPr>
            <w:rFonts w:ascii="Proxima Nova Rg" w:hAnsi="Proxima Nova Rg"/>
            <w:webHidden/>
          </w:rPr>
          <w:tab/>
        </w:r>
        <w:r w:rsidRPr="008177EF">
          <w:rPr>
            <w:rFonts w:ascii="Proxima Nova Rg" w:hAnsi="Proxima Nova Rg"/>
            <w:webHidden/>
          </w:rPr>
          <w:fldChar w:fldCharType="begin"/>
        </w:r>
        <w:r w:rsidRPr="008177EF">
          <w:rPr>
            <w:rFonts w:ascii="Proxima Nova Rg" w:hAnsi="Proxima Nova Rg"/>
            <w:webHidden/>
          </w:rPr>
          <w:instrText xml:space="preserve"> PAGEREF _Toc484179793 \h </w:instrText>
        </w:r>
        <w:r w:rsidRPr="008177EF">
          <w:rPr>
            <w:rFonts w:ascii="Proxima Nova Rg" w:hAnsi="Proxima Nova Rg"/>
            <w:webHidden/>
          </w:rPr>
        </w:r>
        <w:r w:rsidRPr="008177EF">
          <w:rPr>
            <w:rFonts w:ascii="Proxima Nova Rg" w:hAnsi="Proxima Nova Rg"/>
            <w:webHidden/>
          </w:rPr>
          <w:fldChar w:fldCharType="separate"/>
        </w:r>
        <w:r w:rsidRPr="008177EF">
          <w:rPr>
            <w:rFonts w:ascii="Proxima Nova Rg" w:hAnsi="Proxima Nova Rg"/>
            <w:webHidden/>
          </w:rPr>
          <w:t>5</w:t>
        </w:r>
        <w:r w:rsidRPr="008177EF">
          <w:rPr>
            <w:rFonts w:ascii="Proxima Nova Rg" w:hAnsi="Proxima Nova Rg"/>
            <w:webHidden/>
          </w:rPr>
          <w:fldChar w:fldCharType="end"/>
        </w:r>
      </w:hyperlink>
    </w:p>
    <w:p w14:paraId="296AAF0D" w14:textId="77777777" w:rsidR="0023643B" w:rsidRPr="008177EF" w:rsidRDefault="0023643B" w:rsidP="0023643B">
      <w:pPr>
        <w:rPr>
          <w:rFonts w:ascii="Proxima Nova Rg" w:hAnsi="Proxima Nova Rg" w:cs="Arial"/>
          <w:noProof/>
          <w:szCs w:val="32"/>
        </w:rPr>
      </w:pPr>
      <w:r w:rsidRPr="008177EF">
        <w:rPr>
          <w:rFonts w:ascii="Proxima Nova Rg" w:hAnsi="Proxima Nova Rg" w:cs="Arial"/>
          <w:noProof/>
          <w:szCs w:val="32"/>
        </w:rPr>
        <w:fldChar w:fldCharType="end"/>
      </w:r>
      <w:bookmarkEnd w:id="2"/>
    </w:p>
    <w:p w14:paraId="7CCA4256" w14:textId="77777777" w:rsidR="0023643B" w:rsidRPr="008177EF" w:rsidRDefault="0023643B" w:rsidP="0023643B">
      <w:pPr>
        <w:rPr>
          <w:rFonts w:ascii="Proxima Nova Rg" w:hAnsi="Proxima Nova Rg" w:cs="Arial"/>
          <w:noProof/>
          <w:szCs w:val="32"/>
        </w:rPr>
      </w:pPr>
    </w:p>
    <w:p w14:paraId="765FDB6B" w14:textId="77777777" w:rsidR="0023643B" w:rsidRPr="008177EF" w:rsidRDefault="0023643B" w:rsidP="0023643B">
      <w:pPr>
        <w:pStyle w:val="1"/>
        <w:rPr>
          <w:rFonts w:ascii="Proxima Nova Rg" w:hAnsi="Proxima Nova Rg"/>
          <w:noProof/>
          <w:kern w:val="0"/>
        </w:rPr>
      </w:pPr>
      <w:r w:rsidRPr="008177EF">
        <w:rPr>
          <w:rFonts w:ascii="Proxima Nova Rg" w:hAnsi="Proxima Nova Rg"/>
          <w:b w:val="0"/>
          <w:bCs w:val="0"/>
          <w:noProof/>
          <w:kern w:val="0"/>
          <w:lang w:val="ru"/>
        </w:rPr>
        <w:br w:type="page"/>
      </w:r>
      <w:bookmarkStart w:id="3" w:name="_Toc316573701"/>
      <w:bookmarkStart w:id="4" w:name="_Toc273083952"/>
      <w:bookmarkStart w:id="5" w:name="_Toc273083842"/>
      <w:bookmarkStart w:id="6" w:name="_Toc273083806"/>
      <w:bookmarkStart w:id="7" w:name="_Toc273083771"/>
      <w:bookmarkStart w:id="8" w:name="_Toc263340548"/>
      <w:bookmarkStart w:id="9" w:name="_Toc484179783"/>
      <w:r w:rsidRPr="008177EF">
        <w:rPr>
          <w:rFonts w:ascii="Proxima Nova Rg" w:hAnsi="Proxima Nova Rg"/>
          <w:noProof/>
          <w:kern w:val="0"/>
          <w:lang w:val="ru"/>
        </w:rPr>
        <w:lastRenderedPageBreak/>
        <w:t>Назначение</w:t>
      </w:r>
      <w:bookmarkEnd w:id="3"/>
      <w:bookmarkEnd w:id="4"/>
      <w:bookmarkEnd w:id="5"/>
      <w:bookmarkEnd w:id="6"/>
      <w:bookmarkEnd w:id="7"/>
      <w:bookmarkEnd w:id="8"/>
      <w:bookmarkEnd w:id="9"/>
    </w:p>
    <w:p w14:paraId="56719394" w14:textId="77777777" w:rsidR="0023643B" w:rsidRPr="008177EF" w:rsidRDefault="0023643B" w:rsidP="0023643B">
      <w:pPr>
        <w:rPr>
          <w:rFonts w:ascii="Proxima Nova Rg" w:hAnsi="Proxima Nova Rg" w:cs="Arial"/>
          <w:noProof/>
          <w:szCs w:val="20"/>
          <w:lang w:val="ru-RU"/>
        </w:rPr>
      </w:pPr>
      <w:r w:rsidRPr="008177EF">
        <w:rPr>
          <w:rFonts w:ascii="Proxima Nova Rg" w:hAnsi="Proxima Nova Rg" w:cs="Arial"/>
          <w:noProof/>
          <w:szCs w:val="20"/>
          <w:lang w:val="ru"/>
        </w:rPr>
        <w:t xml:space="preserve">Следующая процедура содержит описание процесса проведения тендера. </w:t>
      </w:r>
    </w:p>
    <w:p w14:paraId="5E376A68" w14:textId="77777777" w:rsidR="0023643B" w:rsidRPr="008177EF" w:rsidRDefault="0023643B" w:rsidP="0023643B">
      <w:pPr>
        <w:pStyle w:val="1"/>
        <w:rPr>
          <w:rFonts w:ascii="Proxima Nova Rg" w:hAnsi="Proxima Nova Rg"/>
          <w:noProof/>
          <w:kern w:val="0"/>
        </w:rPr>
      </w:pPr>
      <w:bookmarkStart w:id="10" w:name="_Toc316573702"/>
      <w:bookmarkStart w:id="11" w:name="_Toc273083953"/>
      <w:bookmarkStart w:id="12" w:name="_Toc273083843"/>
      <w:bookmarkStart w:id="13" w:name="_Toc273083807"/>
      <w:bookmarkStart w:id="14" w:name="_Toc273083772"/>
      <w:bookmarkStart w:id="15" w:name="_Toc263340549"/>
      <w:bookmarkStart w:id="16" w:name="_Toc484179784"/>
      <w:r w:rsidRPr="008177EF">
        <w:rPr>
          <w:rFonts w:ascii="Proxima Nova Rg" w:hAnsi="Proxima Nova Rg"/>
          <w:noProof/>
          <w:kern w:val="0"/>
          <w:lang w:val="ru"/>
        </w:rPr>
        <w:t>Область применения</w:t>
      </w:r>
      <w:bookmarkEnd w:id="10"/>
      <w:bookmarkEnd w:id="11"/>
      <w:bookmarkEnd w:id="12"/>
      <w:bookmarkEnd w:id="13"/>
      <w:bookmarkEnd w:id="14"/>
      <w:bookmarkEnd w:id="15"/>
      <w:bookmarkEnd w:id="16"/>
    </w:p>
    <w:p w14:paraId="0EFA093A" w14:textId="77777777" w:rsidR="0023643B" w:rsidRPr="008177EF" w:rsidRDefault="0023643B" w:rsidP="0023643B">
      <w:pPr>
        <w:rPr>
          <w:rFonts w:ascii="Proxima Nova Rg" w:hAnsi="Proxima Nova Rg" w:cs="Arial"/>
          <w:noProof/>
          <w:szCs w:val="20"/>
          <w:lang w:val="ru-RU"/>
        </w:rPr>
      </w:pPr>
      <w:r w:rsidRPr="008177EF">
        <w:rPr>
          <w:rFonts w:ascii="Proxima Nova Rg" w:hAnsi="Proxima Nova Rg" w:cs="Arial"/>
          <w:noProof/>
          <w:szCs w:val="20"/>
          <w:lang w:val="ru"/>
        </w:rPr>
        <w:t>Следующая процедура применима ко всем запросам на участие в тендере, получаемым от существующих или потенциальных клиентов.</w:t>
      </w:r>
    </w:p>
    <w:p w14:paraId="2940A9B3" w14:textId="77777777" w:rsidR="0023643B" w:rsidRPr="008177EF" w:rsidRDefault="0023643B" w:rsidP="0023643B">
      <w:pPr>
        <w:pStyle w:val="a"/>
        <w:numPr>
          <w:ilvl w:val="0"/>
          <w:numId w:val="0"/>
        </w:numPr>
        <w:autoSpaceDE w:val="0"/>
        <w:autoSpaceDN w:val="0"/>
        <w:adjustRightInd w:val="0"/>
        <w:jc w:val="left"/>
        <w:rPr>
          <w:rFonts w:ascii="Proxima Nova Rg" w:hAnsi="Proxima Nova Rg" w:cs="Arial"/>
          <w:noProof/>
          <w:szCs w:val="20"/>
          <w:lang w:val="ru-RU"/>
        </w:rPr>
      </w:pPr>
    </w:p>
    <w:p w14:paraId="30BAF146" w14:textId="77777777" w:rsidR="0023643B" w:rsidRPr="008177EF" w:rsidRDefault="0023643B" w:rsidP="0023643B">
      <w:pPr>
        <w:pStyle w:val="1"/>
        <w:rPr>
          <w:rFonts w:ascii="Proxima Nova Rg" w:hAnsi="Proxima Nova Rg"/>
          <w:noProof/>
          <w:kern w:val="0"/>
        </w:rPr>
      </w:pPr>
      <w:bookmarkStart w:id="17" w:name="_Toc273083954"/>
      <w:bookmarkStart w:id="18" w:name="_Toc273083844"/>
      <w:bookmarkStart w:id="19" w:name="_Toc273083808"/>
      <w:bookmarkStart w:id="20" w:name="_Toc273083773"/>
      <w:bookmarkStart w:id="21" w:name="_Toc263340550"/>
      <w:bookmarkStart w:id="22" w:name="_Toc484179785"/>
      <w:bookmarkStart w:id="23" w:name="_Toc316573703"/>
      <w:r w:rsidRPr="008177EF">
        <w:rPr>
          <w:rFonts w:ascii="Proxima Nova Rg" w:hAnsi="Proxima Nova Rg"/>
          <w:noProof/>
          <w:kern w:val="0"/>
          <w:lang w:val="ru"/>
        </w:rPr>
        <w:t xml:space="preserve">Ответственность, полномочия и </w:t>
      </w:r>
      <w:bookmarkEnd w:id="17"/>
      <w:bookmarkEnd w:id="18"/>
      <w:bookmarkEnd w:id="19"/>
      <w:bookmarkEnd w:id="20"/>
      <w:bookmarkEnd w:id="21"/>
      <w:r w:rsidRPr="008177EF">
        <w:rPr>
          <w:rFonts w:ascii="Proxima Nova Rg" w:hAnsi="Proxima Nova Rg"/>
          <w:noProof/>
          <w:kern w:val="0"/>
          <w:lang w:val="ru"/>
        </w:rPr>
        <w:t>подотчетность</w:t>
      </w:r>
      <w:bookmarkEnd w:id="22"/>
      <w:r w:rsidRPr="008177EF">
        <w:rPr>
          <w:rFonts w:ascii="Proxima Nova Rg" w:hAnsi="Proxima Nova Rg"/>
          <w:noProof/>
          <w:kern w:val="0"/>
          <w:lang w:val="ru"/>
        </w:rPr>
        <w:t xml:space="preserve"> </w:t>
      </w:r>
      <w:bookmarkEnd w:id="23"/>
    </w:p>
    <w:p w14:paraId="0EC6DB95" w14:textId="77777777" w:rsidR="0023643B" w:rsidRPr="008177EF" w:rsidRDefault="00A61A5A" w:rsidP="0023643B">
      <w:pPr>
        <w:rPr>
          <w:rFonts w:ascii="Proxima Nova Rg" w:hAnsi="Proxima Nova Rg" w:cs="Arial"/>
          <w:noProof/>
          <w:szCs w:val="20"/>
          <w:lang w:val="ru-RU"/>
        </w:rPr>
      </w:pPr>
      <w:r w:rsidRPr="008177EF">
        <w:rPr>
          <w:rFonts w:ascii="Proxima Nova Rg" w:hAnsi="Proxima Nova Rg" w:cs="Arial"/>
          <w:b/>
          <w:bCs/>
          <w:noProof/>
          <w:szCs w:val="20"/>
          <w:lang w:val="ru-RU"/>
        </w:rPr>
        <w:t>Директор</w:t>
      </w:r>
      <w:r w:rsidR="0023643B" w:rsidRPr="008177EF">
        <w:rPr>
          <w:rFonts w:ascii="Proxima Nova Rg" w:hAnsi="Proxima Nova Rg" w:cs="Arial"/>
          <w:b/>
          <w:bCs/>
          <w:noProof/>
          <w:szCs w:val="20"/>
          <w:lang w:val="ru"/>
        </w:rPr>
        <w:t xml:space="preserve"> </w:t>
      </w:r>
      <w:r w:rsidR="0023643B" w:rsidRPr="008177EF">
        <w:rPr>
          <w:rFonts w:ascii="Proxima Nova Rg" w:hAnsi="Proxima Nova Rg" w:cs="Arial"/>
          <w:noProof/>
          <w:szCs w:val="20"/>
          <w:lang w:val="ru"/>
        </w:rPr>
        <w:t>ответственен, уполномочен и подотчетен за:</w:t>
      </w:r>
    </w:p>
    <w:p w14:paraId="7DE28BBD" w14:textId="77777777" w:rsidR="0023643B" w:rsidRPr="008177EF" w:rsidRDefault="00975FBD" w:rsidP="00975FBD">
      <w:pPr>
        <w:pStyle w:val="Listealphabtique"/>
        <w:numPr>
          <w:ilvl w:val="0"/>
          <w:numId w:val="4"/>
        </w:numPr>
        <w:rPr>
          <w:rFonts w:ascii="Proxima Nova Rg" w:hAnsi="Proxima Nova Rg"/>
          <w:noProof/>
          <w:color w:val="000000"/>
          <w:lang w:val="ru-RU"/>
        </w:rPr>
      </w:pPr>
      <w:r w:rsidRPr="008177EF">
        <w:rPr>
          <w:rFonts w:ascii="Proxima Nova Rg" w:hAnsi="Proxima Nova Rg"/>
          <w:noProof/>
          <w:color w:val="000000" w:themeColor="text1"/>
          <w:lang w:val="ru"/>
        </w:rPr>
        <w:t xml:space="preserve">Обеспечение выполнения </w:t>
      </w:r>
      <w:r w:rsidR="0023643B" w:rsidRPr="008177EF">
        <w:rPr>
          <w:rFonts w:ascii="Proxima Nova Rg" w:hAnsi="Proxima Nova Rg"/>
          <w:noProof/>
          <w:color w:val="000000"/>
          <w:lang w:val="ru"/>
        </w:rPr>
        <w:t>и применени</w:t>
      </w:r>
      <w:r w:rsidRPr="008177EF">
        <w:rPr>
          <w:rFonts w:ascii="Proxima Nova Rg" w:hAnsi="Proxima Nova Rg"/>
          <w:noProof/>
          <w:color w:val="000000"/>
          <w:lang w:val="ru"/>
        </w:rPr>
        <w:t>я</w:t>
      </w:r>
      <w:r w:rsidR="0023643B" w:rsidRPr="008177EF">
        <w:rPr>
          <w:rFonts w:ascii="Proxima Nova Rg" w:hAnsi="Proxima Nova Rg"/>
          <w:noProof/>
          <w:color w:val="000000"/>
          <w:lang w:val="ru"/>
        </w:rPr>
        <w:t xml:space="preserve"> требований этой процедуры.</w:t>
      </w:r>
    </w:p>
    <w:p w14:paraId="7717BCBB" w14:textId="77777777" w:rsidR="00A61A5A" w:rsidRPr="008177EF" w:rsidRDefault="00975FBD" w:rsidP="00A61A5A">
      <w:pPr>
        <w:pStyle w:val="Listealphabtique"/>
        <w:numPr>
          <w:ilvl w:val="0"/>
          <w:numId w:val="4"/>
        </w:numPr>
        <w:rPr>
          <w:rFonts w:ascii="Proxima Nova Rg" w:hAnsi="Proxima Nova Rg"/>
          <w:noProof/>
          <w:color w:val="000000"/>
          <w:lang w:val="ru-RU"/>
        </w:rPr>
      </w:pPr>
      <w:r w:rsidRPr="008177EF">
        <w:rPr>
          <w:rFonts w:ascii="Proxima Nova Rg" w:hAnsi="Proxima Nova Rg"/>
          <w:noProof/>
          <w:color w:val="000000"/>
          <w:lang w:val="ru"/>
        </w:rPr>
        <w:t>О</w:t>
      </w:r>
      <w:r w:rsidR="0023643B" w:rsidRPr="008177EF">
        <w:rPr>
          <w:rFonts w:ascii="Proxima Nova Rg" w:hAnsi="Proxima Nova Rg"/>
          <w:noProof/>
          <w:color w:val="000000"/>
          <w:lang w:val="ru"/>
        </w:rPr>
        <w:t>беспечение предложений</w:t>
      </w:r>
      <w:r w:rsidRPr="008177EF">
        <w:rPr>
          <w:rFonts w:ascii="Proxima Nova Rg" w:hAnsi="Proxima Nova Rg"/>
          <w:noProof/>
          <w:color w:val="000000"/>
          <w:lang w:val="ru"/>
        </w:rPr>
        <w:t xml:space="preserve"> в соответстви</w:t>
      </w:r>
      <w:r w:rsidR="00A61A5A" w:rsidRPr="008177EF">
        <w:rPr>
          <w:rFonts w:ascii="Proxima Nova Rg" w:hAnsi="Proxima Nova Rg"/>
          <w:noProof/>
          <w:color w:val="000000"/>
          <w:lang w:val="ru"/>
        </w:rPr>
        <w:t>и</w:t>
      </w:r>
      <w:r w:rsidR="0023643B" w:rsidRPr="008177EF">
        <w:rPr>
          <w:rFonts w:ascii="Proxima Nova Rg" w:hAnsi="Proxima Nova Rg"/>
          <w:noProof/>
          <w:color w:val="000000"/>
          <w:lang w:val="ru"/>
        </w:rPr>
        <w:t xml:space="preserve"> </w:t>
      </w:r>
      <w:r w:rsidRPr="008177EF">
        <w:rPr>
          <w:rFonts w:ascii="Proxima Nova Rg" w:hAnsi="Proxima Nova Rg"/>
          <w:noProof/>
          <w:color w:val="000000"/>
          <w:lang w:val="ru"/>
        </w:rPr>
        <w:t xml:space="preserve">с </w:t>
      </w:r>
      <w:r w:rsidR="0023643B" w:rsidRPr="008177EF">
        <w:rPr>
          <w:rFonts w:ascii="Proxima Nova Rg" w:hAnsi="Proxima Nova Rg"/>
          <w:noProof/>
          <w:color w:val="000000"/>
          <w:lang w:val="ru"/>
        </w:rPr>
        <w:t xml:space="preserve">минимальной пороговой </w:t>
      </w:r>
      <w:r w:rsidRPr="008177EF">
        <w:rPr>
          <w:rFonts w:ascii="Proxima Nova Rg" w:hAnsi="Proxima Nova Rg"/>
          <w:noProof/>
          <w:color w:val="000000" w:themeColor="text1"/>
          <w:lang w:val="ru"/>
        </w:rPr>
        <w:t>ставкой</w:t>
      </w:r>
      <w:r w:rsidR="0023643B" w:rsidRPr="008177EF">
        <w:rPr>
          <w:rFonts w:ascii="Proxima Nova Rg" w:hAnsi="Proxima Nova Rg"/>
          <w:noProof/>
          <w:color w:val="000000"/>
          <w:lang w:val="ru"/>
        </w:rPr>
        <w:t>, рассчитанной в соответствии с корпоративным стандартом финансовой модели.</w:t>
      </w:r>
    </w:p>
    <w:p w14:paraId="64B04180" w14:textId="77777777" w:rsidR="00A61A5A" w:rsidRPr="008177EF" w:rsidRDefault="0023643B" w:rsidP="00A61A5A">
      <w:pPr>
        <w:pStyle w:val="Listealphabtique"/>
        <w:numPr>
          <w:ilvl w:val="0"/>
          <w:numId w:val="4"/>
        </w:numPr>
        <w:rPr>
          <w:rFonts w:ascii="Proxima Nova Rg" w:hAnsi="Proxima Nova Rg"/>
          <w:noProof/>
          <w:color w:val="000000"/>
          <w:lang w:val="ru-RU"/>
        </w:rPr>
      </w:pPr>
      <w:r w:rsidRPr="008177EF">
        <w:rPr>
          <w:rFonts w:ascii="Proxima Nova Rg" w:hAnsi="Proxima Nova Rg"/>
          <w:noProof/>
          <w:lang w:val="ru"/>
        </w:rPr>
        <w:t>Итоговую документацию / заявку</w:t>
      </w:r>
      <w:r w:rsidR="00975FBD" w:rsidRPr="008177EF">
        <w:rPr>
          <w:rFonts w:ascii="Proxima Nova Rg" w:hAnsi="Proxima Nova Rg"/>
          <w:noProof/>
          <w:lang w:val="ru"/>
        </w:rPr>
        <w:t xml:space="preserve"> </w:t>
      </w:r>
      <w:r w:rsidR="00975FBD" w:rsidRPr="008177EF">
        <w:rPr>
          <w:rFonts w:ascii="Proxima Nova Rg" w:hAnsi="Proxima Nova Rg"/>
          <w:noProof/>
          <w:color w:val="000000" w:themeColor="text1"/>
          <w:lang w:val="ru"/>
        </w:rPr>
        <w:t>по тендеру</w:t>
      </w:r>
      <w:r w:rsidRPr="008177EF">
        <w:rPr>
          <w:rFonts w:ascii="Proxima Nova Rg" w:hAnsi="Proxima Nova Rg"/>
          <w:noProof/>
          <w:lang w:val="ru"/>
        </w:rPr>
        <w:t>.</w:t>
      </w:r>
    </w:p>
    <w:p w14:paraId="58CDB72C" w14:textId="77777777" w:rsidR="0023643B" w:rsidRPr="008177EF" w:rsidRDefault="0023643B" w:rsidP="00A61A5A">
      <w:pPr>
        <w:pStyle w:val="Listealphabtique"/>
        <w:numPr>
          <w:ilvl w:val="0"/>
          <w:numId w:val="4"/>
        </w:numPr>
        <w:rPr>
          <w:rFonts w:ascii="Proxima Nova Rg" w:hAnsi="Proxima Nova Rg"/>
          <w:noProof/>
          <w:color w:val="000000"/>
          <w:lang w:val="ru-RU"/>
        </w:rPr>
      </w:pPr>
      <w:r w:rsidRPr="008177EF">
        <w:rPr>
          <w:rFonts w:ascii="Proxima Nova Rg" w:hAnsi="Proxima Nova Rg"/>
          <w:noProof/>
          <w:lang w:val="ru"/>
        </w:rPr>
        <w:t>Подготовку меморандума для Совета.</w:t>
      </w:r>
    </w:p>
    <w:p w14:paraId="66F8ED7F" w14:textId="77777777" w:rsidR="0023643B" w:rsidRPr="008177EF" w:rsidRDefault="0023643B" w:rsidP="0023643B">
      <w:pPr>
        <w:ind w:left="720"/>
        <w:rPr>
          <w:rFonts w:ascii="Proxima Nova Rg" w:hAnsi="Proxima Nova Rg" w:cs="Arial"/>
          <w:noProof/>
          <w:szCs w:val="20"/>
        </w:rPr>
      </w:pPr>
      <w:r w:rsidRPr="008177EF">
        <w:rPr>
          <w:rFonts w:ascii="Proxima Nova Rg" w:hAnsi="Proxima Nova Rg" w:cs="Arial"/>
          <w:noProof/>
          <w:szCs w:val="20"/>
          <w:lang w:val="ru"/>
        </w:rPr>
        <w:t xml:space="preserve"> </w:t>
      </w:r>
    </w:p>
    <w:p w14:paraId="76BC0B28" w14:textId="77777777" w:rsidR="0023643B" w:rsidRPr="008177EF" w:rsidRDefault="0023643B" w:rsidP="0023643B">
      <w:pPr>
        <w:rPr>
          <w:rFonts w:ascii="Proxima Nova Rg" w:hAnsi="Proxima Nova Rg" w:cs="Arial"/>
          <w:b/>
          <w:noProof/>
          <w:szCs w:val="20"/>
          <w:lang w:val="ru-RU"/>
        </w:rPr>
      </w:pPr>
      <w:r w:rsidRPr="008177EF">
        <w:rPr>
          <w:rFonts w:ascii="Proxima Nova Rg" w:hAnsi="Proxima Nova Rg" w:cs="Arial"/>
          <w:b/>
          <w:bCs/>
          <w:noProof/>
          <w:szCs w:val="20"/>
          <w:lang w:val="ru"/>
        </w:rPr>
        <w:t xml:space="preserve">Тендерный Совет </w:t>
      </w:r>
      <w:r w:rsidRPr="008177EF">
        <w:rPr>
          <w:rFonts w:ascii="Proxima Nova Rg" w:hAnsi="Proxima Nova Rg" w:cs="Arial"/>
          <w:noProof/>
          <w:szCs w:val="20"/>
          <w:lang w:val="ru"/>
        </w:rPr>
        <w:t>ответственен, уполномочен и подотчетен за:</w:t>
      </w:r>
    </w:p>
    <w:p w14:paraId="2704FE8F" w14:textId="77777777" w:rsidR="0023643B" w:rsidRPr="008177EF" w:rsidRDefault="0023643B" w:rsidP="0023643B">
      <w:pPr>
        <w:numPr>
          <w:ilvl w:val="0"/>
          <w:numId w:val="5"/>
        </w:numPr>
        <w:rPr>
          <w:rFonts w:ascii="Proxima Nova Rg" w:hAnsi="Proxima Nova Rg" w:cs="Arial"/>
          <w:noProof/>
          <w:szCs w:val="20"/>
          <w:lang w:val="ru-RU"/>
        </w:rPr>
      </w:pPr>
      <w:bookmarkStart w:id="24" w:name="_Toc273083809"/>
      <w:bookmarkStart w:id="25" w:name="_Toc273083845"/>
      <w:bookmarkStart w:id="26" w:name="_Toc273083955"/>
      <w:bookmarkStart w:id="27" w:name="_Toc273083774"/>
      <w:bookmarkStart w:id="28" w:name="_Toc263340551"/>
      <w:r w:rsidRPr="008177EF">
        <w:rPr>
          <w:rFonts w:ascii="Proxima Nova Rg" w:hAnsi="Proxima Nova Rg" w:cs="Arial"/>
          <w:noProof/>
          <w:szCs w:val="20"/>
          <w:lang w:val="ru"/>
        </w:rPr>
        <w:t>Одобрение подачи документов / предложений</w:t>
      </w:r>
      <w:r w:rsidR="00975FBD" w:rsidRPr="008177EF">
        <w:rPr>
          <w:rFonts w:ascii="Proxima Nova Rg" w:hAnsi="Proxima Nova Rg" w:cs="Arial"/>
          <w:noProof/>
          <w:szCs w:val="20"/>
          <w:lang w:val="ru"/>
        </w:rPr>
        <w:t xml:space="preserve"> </w:t>
      </w:r>
      <w:r w:rsidR="00975FBD" w:rsidRPr="008177EF">
        <w:rPr>
          <w:rFonts w:ascii="Proxima Nova Rg" w:hAnsi="Proxima Nova Rg" w:cs="Arial"/>
          <w:noProof/>
          <w:color w:val="000000" w:themeColor="text1"/>
          <w:szCs w:val="20"/>
          <w:lang w:val="ru"/>
        </w:rPr>
        <w:t>по тендеру</w:t>
      </w:r>
      <w:r w:rsidRPr="008177EF">
        <w:rPr>
          <w:rFonts w:ascii="Proxima Nova Rg" w:hAnsi="Proxima Nova Rg" w:cs="Arial"/>
          <w:noProof/>
          <w:szCs w:val="20"/>
          <w:lang w:val="ru"/>
        </w:rPr>
        <w:t>.</w:t>
      </w:r>
    </w:p>
    <w:p w14:paraId="05A685B3" w14:textId="77777777" w:rsidR="0023643B" w:rsidRPr="008177EF" w:rsidRDefault="0023643B" w:rsidP="0023643B">
      <w:pPr>
        <w:ind w:left="720"/>
        <w:rPr>
          <w:rFonts w:ascii="Proxima Nova Rg" w:hAnsi="Proxima Nova Rg" w:cs="Arial"/>
          <w:noProof/>
          <w:szCs w:val="20"/>
          <w:lang w:val="ru-RU"/>
        </w:rPr>
      </w:pPr>
    </w:p>
    <w:p w14:paraId="6063DE05" w14:textId="77777777" w:rsidR="0023643B" w:rsidRPr="008177EF" w:rsidRDefault="0023643B" w:rsidP="0023643B">
      <w:pPr>
        <w:autoSpaceDE w:val="0"/>
        <w:autoSpaceDN w:val="0"/>
        <w:adjustRightInd w:val="0"/>
        <w:rPr>
          <w:rFonts w:ascii="Proxima Nova Rg" w:hAnsi="Proxima Nova Rg" w:cs="Arial"/>
          <w:b/>
          <w:bCs/>
          <w:noProof/>
          <w:color w:val="000000"/>
          <w:szCs w:val="20"/>
          <w:lang w:val="ru-RU"/>
        </w:rPr>
      </w:pPr>
    </w:p>
    <w:p w14:paraId="72495648" w14:textId="77777777" w:rsidR="0023643B" w:rsidRPr="008177EF" w:rsidRDefault="0023643B" w:rsidP="0023643B">
      <w:pPr>
        <w:pStyle w:val="1"/>
        <w:rPr>
          <w:rFonts w:ascii="Proxima Nova Rg" w:hAnsi="Proxima Nova Rg"/>
          <w:noProof/>
          <w:kern w:val="0"/>
        </w:rPr>
      </w:pPr>
      <w:r w:rsidRPr="008177EF">
        <w:rPr>
          <w:rFonts w:ascii="Proxima Nova Rg" w:hAnsi="Proxima Nova Rg"/>
          <w:b w:val="0"/>
          <w:bCs w:val="0"/>
          <w:noProof/>
          <w:kern w:val="0"/>
          <w:lang w:val="ru"/>
        </w:rPr>
        <w:br w:type="page"/>
      </w:r>
      <w:bookmarkStart w:id="29" w:name="_Toc484179786"/>
      <w:r w:rsidRPr="008177EF">
        <w:rPr>
          <w:rFonts w:ascii="Proxima Nova Rg" w:hAnsi="Proxima Nova Rg"/>
          <w:noProof/>
          <w:kern w:val="0"/>
          <w:lang w:val="ru"/>
        </w:rPr>
        <w:lastRenderedPageBreak/>
        <w:t>Описание</w:t>
      </w:r>
      <w:bookmarkEnd w:id="24"/>
      <w:bookmarkEnd w:id="25"/>
      <w:bookmarkEnd w:id="26"/>
      <w:bookmarkEnd w:id="27"/>
      <w:bookmarkEnd w:id="28"/>
      <w:bookmarkEnd w:id="29"/>
    </w:p>
    <w:p w14:paraId="027FFAA7" w14:textId="77777777" w:rsidR="0023643B" w:rsidRPr="008177EF" w:rsidRDefault="0023643B" w:rsidP="0023643B">
      <w:pPr>
        <w:pStyle w:val="2"/>
        <w:rPr>
          <w:rFonts w:ascii="Proxima Nova Rg" w:hAnsi="Proxima Nova Rg"/>
          <w:noProof/>
        </w:rPr>
      </w:pPr>
      <w:bookmarkStart w:id="30" w:name="_Toc484179787"/>
      <w:r w:rsidRPr="008177EF">
        <w:rPr>
          <w:rFonts w:ascii="Proxima Nova Rg" w:hAnsi="Proxima Nova Rg"/>
          <w:iCs w:val="0"/>
          <w:noProof/>
          <w:lang w:val="ru"/>
        </w:rPr>
        <w:t>Начало процедуры проведения тендера</w:t>
      </w:r>
      <w:bookmarkEnd w:id="30"/>
    </w:p>
    <w:p w14:paraId="02BF7AC4" w14:textId="77777777" w:rsidR="0023643B" w:rsidRPr="008177EF" w:rsidRDefault="0023643B" w:rsidP="00315063">
      <w:pPr>
        <w:rPr>
          <w:rFonts w:ascii="Proxima Nova Rg" w:hAnsi="Proxima Nova Rg" w:cs="Arial"/>
          <w:noProof/>
          <w:szCs w:val="20"/>
          <w:lang w:val="ru-RU"/>
        </w:rPr>
      </w:pPr>
      <w:r w:rsidRPr="008177EF">
        <w:rPr>
          <w:rFonts w:ascii="Proxima Nova Rg" w:hAnsi="Proxima Nova Rg" w:cs="Arial"/>
          <w:noProof/>
          <w:szCs w:val="20"/>
          <w:lang w:val="ru"/>
        </w:rPr>
        <w:t xml:space="preserve">Тендерная процедура официально начинается при поступлении в </w:t>
      </w:r>
      <w:r w:rsidR="00A61A5A" w:rsidRPr="008177EF">
        <w:rPr>
          <w:rFonts w:ascii="Proxima Nova Rg" w:hAnsi="Proxima Nova Rg" w:cs="Arial"/>
          <w:noProof/>
          <w:szCs w:val="20"/>
          <w:lang w:val="ru"/>
        </w:rPr>
        <w:t>ООО “Боллард”</w:t>
      </w:r>
      <w:r w:rsidRPr="008177EF">
        <w:rPr>
          <w:rFonts w:ascii="Proxima Nova Rg" w:hAnsi="Proxima Nova Rg" w:cs="Arial"/>
          <w:noProof/>
          <w:szCs w:val="20"/>
          <w:lang w:val="ru"/>
        </w:rPr>
        <w:t xml:space="preserve"> приглашения к участию в тендере (</w:t>
      </w:r>
      <w:r w:rsidRPr="008177EF">
        <w:rPr>
          <w:rFonts w:ascii="Proxima Nova Rg" w:hAnsi="Proxima Nova Rg" w:cs="Arial"/>
          <w:noProof/>
          <w:szCs w:val="20"/>
          <w:highlight w:val="yellow"/>
          <w:lang w:val="ru"/>
        </w:rPr>
        <w:t>ITT</w:t>
      </w:r>
      <w:r w:rsidRPr="008177EF">
        <w:rPr>
          <w:rFonts w:ascii="Proxima Nova Rg" w:hAnsi="Proxima Nova Rg" w:cs="Arial"/>
          <w:noProof/>
          <w:szCs w:val="20"/>
          <w:lang w:val="ru"/>
        </w:rPr>
        <w:t>) или зап</w:t>
      </w:r>
      <w:r w:rsidR="00975FBD" w:rsidRPr="008177EF">
        <w:rPr>
          <w:rFonts w:ascii="Proxima Nova Rg" w:hAnsi="Proxima Nova Rg" w:cs="Arial"/>
          <w:noProof/>
          <w:szCs w:val="20"/>
          <w:lang w:val="ru"/>
        </w:rPr>
        <w:t>роса предложени</w:t>
      </w:r>
      <w:r w:rsidR="00315063" w:rsidRPr="008177EF">
        <w:rPr>
          <w:rFonts w:ascii="Proxima Nova Rg" w:hAnsi="Proxima Nova Rg" w:cs="Arial"/>
          <w:noProof/>
          <w:szCs w:val="20"/>
          <w:lang w:val="ru"/>
        </w:rPr>
        <w:t>я</w:t>
      </w:r>
      <w:r w:rsidR="00975FBD" w:rsidRPr="008177EF">
        <w:rPr>
          <w:rFonts w:ascii="Proxima Nova Rg" w:hAnsi="Proxima Nova Rg" w:cs="Arial"/>
          <w:noProof/>
          <w:szCs w:val="20"/>
          <w:lang w:val="ru"/>
        </w:rPr>
        <w:t xml:space="preserve"> </w:t>
      </w:r>
      <w:r w:rsidR="00315063" w:rsidRPr="008177EF">
        <w:rPr>
          <w:rFonts w:ascii="Proxima Nova Rg" w:hAnsi="Proxima Nova Rg" w:cs="Arial"/>
          <w:noProof/>
          <w:color w:val="000000" w:themeColor="text1"/>
          <w:szCs w:val="20"/>
          <w:lang w:val="ru"/>
        </w:rPr>
        <w:t xml:space="preserve">по тендеру </w:t>
      </w:r>
      <w:r w:rsidR="00975FBD" w:rsidRPr="008177EF">
        <w:rPr>
          <w:rFonts w:ascii="Proxima Nova Rg" w:hAnsi="Proxima Nova Rg" w:cs="Arial"/>
          <w:noProof/>
          <w:szCs w:val="20"/>
          <w:lang w:val="ru"/>
        </w:rPr>
        <w:t>(</w:t>
      </w:r>
      <w:r w:rsidRPr="008177EF">
        <w:rPr>
          <w:rFonts w:ascii="Proxima Nova Rg" w:hAnsi="Proxima Nova Rg" w:cs="Arial"/>
          <w:noProof/>
          <w:szCs w:val="20"/>
          <w:highlight w:val="yellow"/>
          <w:lang w:val="ru"/>
        </w:rPr>
        <w:t>RFP</w:t>
      </w:r>
      <w:r w:rsidRPr="008177EF">
        <w:rPr>
          <w:rFonts w:ascii="Proxima Nova Rg" w:hAnsi="Proxima Nova Rg" w:cs="Arial"/>
          <w:noProof/>
          <w:szCs w:val="20"/>
          <w:lang w:val="ru"/>
        </w:rPr>
        <w:t xml:space="preserve">). </w:t>
      </w:r>
      <w:r w:rsidR="00A61A5A" w:rsidRPr="008177EF">
        <w:rPr>
          <w:rFonts w:ascii="Proxima Nova Rg" w:hAnsi="Proxima Nova Rg" w:cs="Arial"/>
          <w:noProof/>
          <w:szCs w:val="20"/>
          <w:lang w:val="ru"/>
        </w:rPr>
        <w:t>Тендерный совет</w:t>
      </w:r>
      <w:r w:rsidRPr="008177EF">
        <w:rPr>
          <w:rFonts w:ascii="Proxima Nova Rg" w:hAnsi="Proxima Nova Rg" w:cs="Arial"/>
          <w:noProof/>
          <w:szCs w:val="20"/>
          <w:lang w:val="ru"/>
        </w:rPr>
        <w:t xml:space="preserve"> проводит коммерческую оценку </w:t>
      </w:r>
      <w:r w:rsidR="00975FBD" w:rsidRPr="008177EF">
        <w:rPr>
          <w:rFonts w:ascii="Proxima Nova Rg" w:hAnsi="Proxima Nova Rg" w:cs="Arial"/>
          <w:noProof/>
          <w:color w:val="000000" w:themeColor="text1"/>
          <w:szCs w:val="20"/>
          <w:lang w:val="ru"/>
        </w:rPr>
        <w:t xml:space="preserve">участия в тендере </w:t>
      </w:r>
      <w:r w:rsidR="00975FBD" w:rsidRPr="008177EF">
        <w:rPr>
          <w:rFonts w:ascii="Proxima Nova Rg" w:hAnsi="Proxima Nova Rg" w:cs="Arial"/>
          <w:noProof/>
          <w:szCs w:val="20"/>
          <w:lang w:val="ru"/>
        </w:rPr>
        <w:t>(</w:t>
      </w:r>
      <w:r w:rsidRPr="008177EF">
        <w:rPr>
          <w:rFonts w:ascii="Proxima Nova Rg" w:hAnsi="Proxima Nova Rg" w:cs="Arial"/>
          <w:noProof/>
          <w:szCs w:val="20"/>
          <w:lang w:val="ru"/>
        </w:rPr>
        <w:t>ITT</w:t>
      </w:r>
      <w:r w:rsidR="00975FBD" w:rsidRPr="008177EF">
        <w:rPr>
          <w:rFonts w:ascii="Proxima Nova Rg" w:hAnsi="Proxima Nova Rg" w:cs="Arial"/>
          <w:noProof/>
          <w:szCs w:val="20"/>
          <w:lang w:val="ru"/>
        </w:rPr>
        <w:t xml:space="preserve">) </w:t>
      </w:r>
      <w:r w:rsidRPr="008177EF">
        <w:rPr>
          <w:rFonts w:ascii="Proxima Nova Rg" w:hAnsi="Proxima Nova Rg" w:cs="Arial"/>
          <w:noProof/>
          <w:color w:val="000000" w:themeColor="text1"/>
          <w:szCs w:val="20"/>
          <w:lang w:val="ru"/>
        </w:rPr>
        <w:t>/</w:t>
      </w:r>
      <w:r w:rsidR="00975FBD" w:rsidRPr="008177EF">
        <w:rPr>
          <w:rFonts w:ascii="Proxima Nova Rg" w:hAnsi="Proxima Nova Rg" w:cs="Arial"/>
          <w:noProof/>
          <w:color w:val="000000" w:themeColor="text1"/>
          <w:szCs w:val="20"/>
          <w:lang w:val="ru"/>
        </w:rPr>
        <w:t xml:space="preserve"> запроса предложени</w:t>
      </w:r>
      <w:r w:rsidR="00315063" w:rsidRPr="008177EF">
        <w:rPr>
          <w:rFonts w:ascii="Proxima Nova Rg" w:hAnsi="Proxima Nova Rg" w:cs="Arial"/>
          <w:noProof/>
          <w:color w:val="000000" w:themeColor="text1"/>
          <w:szCs w:val="20"/>
          <w:lang w:val="ru"/>
        </w:rPr>
        <w:t xml:space="preserve">я по тендеру </w:t>
      </w:r>
      <w:r w:rsidR="00975FBD" w:rsidRPr="008177EF">
        <w:rPr>
          <w:rFonts w:ascii="Proxima Nova Rg" w:hAnsi="Proxima Nova Rg" w:cs="Arial"/>
          <w:noProof/>
          <w:color w:val="000000" w:themeColor="text1"/>
          <w:szCs w:val="20"/>
          <w:lang w:val="ru"/>
        </w:rPr>
        <w:t xml:space="preserve"> (RFP</w:t>
      </w:r>
      <w:r w:rsidR="00975FBD" w:rsidRPr="008177EF">
        <w:rPr>
          <w:rFonts w:ascii="Proxima Nova Rg" w:hAnsi="Proxima Nova Rg" w:cs="Arial"/>
          <w:noProof/>
          <w:szCs w:val="20"/>
          <w:lang w:val="ru"/>
        </w:rPr>
        <w:t>)</w:t>
      </w:r>
      <w:r w:rsidRPr="008177EF">
        <w:rPr>
          <w:rFonts w:ascii="Proxima Nova Rg" w:hAnsi="Proxima Nova Rg" w:cs="Arial"/>
          <w:noProof/>
          <w:szCs w:val="20"/>
          <w:lang w:val="ru"/>
        </w:rPr>
        <w:t xml:space="preserve"> и принимает решение об участии в тендере.  Среди прочих ключевыми элементами коммерческой оценки являются:   тип работ, географическое расположение, уровень капитальных затрат на участие в проекте и клиент.</w:t>
      </w:r>
    </w:p>
    <w:p w14:paraId="06D5571F" w14:textId="77777777" w:rsidR="0023643B" w:rsidRPr="008177EF" w:rsidRDefault="0023643B" w:rsidP="0023643B">
      <w:pPr>
        <w:pStyle w:val="a"/>
        <w:numPr>
          <w:ilvl w:val="0"/>
          <w:numId w:val="0"/>
        </w:numPr>
        <w:autoSpaceDE w:val="0"/>
        <w:autoSpaceDN w:val="0"/>
        <w:adjustRightInd w:val="0"/>
        <w:ind w:left="709"/>
        <w:jc w:val="left"/>
        <w:rPr>
          <w:rFonts w:ascii="Proxima Nova Rg" w:hAnsi="Proxima Nova Rg" w:cs="Arial"/>
          <w:noProof/>
          <w:szCs w:val="20"/>
          <w:lang w:val="ru-RU"/>
        </w:rPr>
      </w:pPr>
    </w:p>
    <w:p w14:paraId="417C074A" w14:textId="77777777" w:rsidR="0023643B" w:rsidRPr="008177EF" w:rsidRDefault="0023643B" w:rsidP="0023643B">
      <w:pPr>
        <w:pStyle w:val="2"/>
        <w:rPr>
          <w:rFonts w:ascii="Proxima Nova Rg" w:hAnsi="Proxima Nova Rg"/>
          <w:noProof/>
        </w:rPr>
      </w:pPr>
      <w:bookmarkStart w:id="31" w:name="_Toc484179788"/>
      <w:bookmarkStart w:id="32" w:name="_Toc289872420"/>
      <w:bookmarkStart w:id="33" w:name="Personal_Certification_81"/>
      <w:r w:rsidRPr="008177EF">
        <w:rPr>
          <w:rFonts w:ascii="Proxima Nova Rg" w:hAnsi="Proxima Nova Rg"/>
          <w:iCs w:val="0"/>
          <w:noProof/>
          <w:lang w:val="ru"/>
        </w:rPr>
        <w:t>Оценка тендерных предложений</w:t>
      </w:r>
      <w:bookmarkEnd w:id="31"/>
    </w:p>
    <w:p w14:paraId="4E307B97" w14:textId="77777777" w:rsidR="0023643B" w:rsidRPr="008177EF" w:rsidRDefault="0023643B" w:rsidP="00CF34F8">
      <w:pPr>
        <w:rPr>
          <w:rFonts w:ascii="Proxima Nova Rg" w:eastAsia="Calibri" w:hAnsi="Proxima Nova Rg" w:cs="Arial"/>
          <w:noProof/>
          <w:szCs w:val="20"/>
          <w:lang w:val="ru-RU"/>
        </w:rPr>
      </w:pPr>
      <w:r w:rsidRPr="008177EF">
        <w:rPr>
          <w:rFonts w:ascii="Proxima Nova Rg" w:eastAsia="Calibri" w:hAnsi="Proxima Nova Rg" w:cs="Arial"/>
          <w:noProof/>
          <w:szCs w:val="20"/>
          <w:lang w:val="ru"/>
        </w:rPr>
        <w:t xml:space="preserve">Когда </w:t>
      </w:r>
      <w:r w:rsidR="00975FBD" w:rsidRPr="008177EF">
        <w:rPr>
          <w:rFonts w:ascii="Proxima Nova Rg" w:eastAsia="Calibri" w:hAnsi="Proxima Nova Rg" w:cs="Arial"/>
          <w:noProof/>
          <w:szCs w:val="20"/>
          <w:lang w:val="ru"/>
        </w:rPr>
        <w:t>«</w:t>
      </w:r>
      <w:r w:rsidRPr="008177EF">
        <w:rPr>
          <w:rFonts w:ascii="Proxima Nova Rg" w:eastAsia="Calibri" w:hAnsi="Proxima Nova Rg" w:cs="Arial"/>
          <w:noProof/>
          <w:szCs w:val="20"/>
          <w:lang w:val="ru"/>
        </w:rPr>
        <w:t>принято решение об участии в тендере</w:t>
      </w:r>
      <w:r w:rsidR="00975FBD" w:rsidRPr="008177EF">
        <w:rPr>
          <w:rFonts w:ascii="Proxima Nova Rg" w:eastAsia="Calibri" w:hAnsi="Proxima Nova Rg" w:cs="Arial"/>
          <w:noProof/>
          <w:szCs w:val="20"/>
          <w:lang w:val="ru"/>
        </w:rPr>
        <w:t>»</w:t>
      </w:r>
      <w:r w:rsidRPr="008177EF">
        <w:rPr>
          <w:rFonts w:ascii="Proxima Nova Rg" w:eastAsia="Calibri" w:hAnsi="Proxima Nova Rg" w:cs="Arial"/>
          <w:noProof/>
          <w:szCs w:val="20"/>
          <w:lang w:val="ru"/>
        </w:rPr>
        <w:t>, производится оценка</w:t>
      </w:r>
      <w:r w:rsidR="00CF34F8" w:rsidRPr="008177EF">
        <w:rPr>
          <w:rFonts w:ascii="Proxima Nova Rg" w:eastAsia="Calibri" w:hAnsi="Proxima Nova Rg" w:cs="Arial"/>
          <w:noProof/>
          <w:szCs w:val="20"/>
          <w:lang w:val="ru"/>
        </w:rPr>
        <w:t xml:space="preserve"> </w:t>
      </w:r>
      <w:r w:rsidR="00CF34F8" w:rsidRPr="008177EF">
        <w:rPr>
          <w:rFonts w:ascii="Proxima Nova Rg" w:hAnsi="Proxima Nova Rg" w:cs="Arial"/>
          <w:noProof/>
          <w:color w:val="000000" w:themeColor="text1"/>
          <w:szCs w:val="20"/>
          <w:lang w:val="ru"/>
        </w:rPr>
        <w:t>приглашения к</w:t>
      </w:r>
      <w:r w:rsidRPr="008177EF">
        <w:rPr>
          <w:rFonts w:ascii="Proxima Nova Rg" w:eastAsia="Calibri" w:hAnsi="Proxima Nova Rg" w:cs="Arial"/>
          <w:noProof/>
          <w:color w:val="000000" w:themeColor="text1"/>
          <w:szCs w:val="20"/>
          <w:lang w:val="ru"/>
        </w:rPr>
        <w:t xml:space="preserve"> </w:t>
      </w:r>
      <w:r w:rsidR="00315063" w:rsidRPr="008177EF">
        <w:rPr>
          <w:rFonts w:ascii="Proxima Nova Rg" w:hAnsi="Proxima Nova Rg" w:cs="Arial"/>
          <w:noProof/>
          <w:color w:val="000000" w:themeColor="text1"/>
          <w:szCs w:val="20"/>
          <w:lang w:val="ru"/>
        </w:rPr>
        <w:t>участи</w:t>
      </w:r>
      <w:r w:rsidR="00CF34F8" w:rsidRPr="008177EF">
        <w:rPr>
          <w:rFonts w:ascii="Proxima Nova Rg" w:hAnsi="Proxima Nova Rg" w:cs="Arial"/>
          <w:noProof/>
          <w:color w:val="000000" w:themeColor="text1"/>
          <w:szCs w:val="20"/>
          <w:lang w:val="ru"/>
        </w:rPr>
        <w:t>ю</w:t>
      </w:r>
      <w:r w:rsidR="00315063" w:rsidRPr="008177EF">
        <w:rPr>
          <w:rFonts w:ascii="Proxima Nova Rg" w:hAnsi="Proxima Nova Rg" w:cs="Arial"/>
          <w:noProof/>
          <w:color w:val="000000" w:themeColor="text1"/>
          <w:szCs w:val="20"/>
          <w:lang w:val="ru"/>
        </w:rPr>
        <w:t xml:space="preserve"> в тендере </w:t>
      </w:r>
      <w:r w:rsidR="00315063" w:rsidRPr="008177EF">
        <w:rPr>
          <w:rFonts w:ascii="Proxima Nova Rg" w:hAnsi="Proxima Nova Rg" w:cs="Arial"/>
          <w:noProof/>
          <w:szCs w:val="20"/>
          <w:lang w:val="ru"/>
        </w:rPr>
        <w:t xml:space="preserve">(ITT) / </w:t>
      </w:r>
      <w:r w:rsidR="00315063" w:rsidRPr="008177EF">
        <w:rPr>
          <w:rFonts w:ascii="Proxima Nova Rg" w:hAnsi="Proxima Nova Rg" w:cs="Arial"/>
          <w:noProof/>
          <w:color w:val="000000" w:themeColor="text1"/>
          <w:szCs w:val="20"/>
          <w:lang w:val="ru"/>
        </w:rPr>
        <w:t>запроса предложения по тендеру (RFP</w:t>
      </w:r>
      <w:r w:rsidR="00315063" w:rsidRPr="008177EF">
        <w:rPr>
          <w:rFonts w:ascii="Proxima Nova Rg" w:hAnsi="Proxima Nova Rg" w:cs="Arial"/>
          <w:noProof/>
          <w:szCs w:val="20"/>
          <w:lang w:val="ru"/>
        </w:rPr>
        <w:t>)</w:t>
      </w:r>
      <w:r w:rsidRPr="008177EF">
        <w:rPr>
          <w:rFonts w:ascii="Proxima Nova Rg" w:eastAsia="Calibri" w:hAnsi="Proxima Nova Rg" w:cs="Arial"/>
          <w:noProof/>
          <w:szCs w:val="20"/>
          <w:lang w:val="ru"/>
        </w:rPr>
        <w:t xml:space="preserve"> по трем критериям.</w:t>
      </w:r>
    </w:p>
    <w:p w14:paraId="35023216" w14:textId="77777777" w:rsidR="0023643B" w:rsidRPr="008177EF" w:rsidRDefault="0023643B" w:rsidP="0023643B">
      <w:pPr>
        <w:numPr>
          <w:ilvl w:val="0"/>
          <w:numId w:val="46"/>
        </w:numPr>
        <w:spacing w:after="200" w:line="276" w:lineRule="auto"/>
        <w:contextualSpacing/>
        <w:jc w:val="left"/>
        <w:rPr>
          <w:rFonts w:ascii="Proxima Nova Rg" w:eastAsia="Calibri" w:hAnsi="Proxima Nova Rg" w:cs="Arial"/>
          <w:noProof/>
          <w:szCs w:val="20"/>
          <w:lang w:val="ru-RU"/>
        </w:rPr>
      </w:pPr>
      <w:r w:rsidRPr="008177EF">
        <w:rPr>
          <w:rFonts w:ascii="Proxima Nova Rg" w:eastAsia="Calibri" w:hAnsi="Proxima Nova Rg" w:cs="Arial"/>
          <w:noProof/>
          <w:szCs w:val="20"/>
          <w:lang w:val="ru"/>
        </w:rPr>
        <w:t xml:space="preserve">Контрактный период </w:t>
      </w:r>
    </w:p>
    <w:p w14:paraId="304854DA" w14:textId="77777777" w:rsidR="0023643B" w:rsidRPr="008177EF" w:rsidRDefault="0023643B" w:rsidP="00315063">
      <w:pPr>
        <w:numPr>
          <w:ilvl w:val="0"/>
          <w:numId w:val="46"/>
        </w:numPr>
        <w:spacing w:after="200" w:line="276" w:lineRule="auto"/>
        <w:contextualSpacing/>
        <w:jc w:val="left"/>
        <w:rPr>
          <w:rFonts w:ascii="Proxima Nova Rg" w:eastAsia="Calibri" w:hAnsi="Proxima Nova Rg" w:cs="Arial"/>
          <w:noProof/>
          <w:szCs w:val="20"/>
        </w:rPr>
      </w:pPr>
      <w:r w:rsidRPr="008177EF">
        <w:rPr>
          <w:rFonts w:ascii="Proxima Nova Rg" w:eastAsia="Calibri" w:hAnsi="Proxima Nova Rg" w:cs="Arial"/>
          <w:noProof/>
          <w:szCs w:val="20"/>
          <w:lang w:val="ru"/>
        </w:rPr>
        <w:t xml:space="preserve">Количество </w:t>
      </w:r>
      <w:r w:rsidR="00315063" w:rsidRPr="008177EF">
        <w:rPr>
          <w:rFonts w:ascii="Proxima Nova Rg" w:eastAsia="Calibri" w:hAnsi="Proxima Nova Rg" w:cs="Arial"/>
          <w:noProof/>
          <w:szCs w:val="20"/>
          <w:lang w:val="ru"/>
        </w:rPr>
        <w:t>задействованых</w:t>
      </w:r>
      <w:r w:rsidRPr="008177EF">
        <w:rPr>
          <w:rFonts w:ascii="Proxima Nova Rg" w:eastAsia="Calibri" w:hAnsi="Proxima Nova Rg" w:cs="Arial"/>
          <w:noProof/>
          <w:szCs w:val="20"/>
          <w:lang w:val="ru"/>
        </w:rPr>
        <w:t xml:space="preserve"> судов </w:t>
      </w:r>
    </w:p>
    <w:p w14:paraId="61EC0762" w14:textId="77777777" w:rsidR="00A61A5A" w:rsidRPr="008177EF" w:rsidRDefault="0023643B" w:rsidP="002D507C">
      <w:pPr>
        <w:numPr>
          <w:ilvl w:val="0"/>
          <w:numId w:val="46"/>
        </w:numPr>
        <w:spacing w:after="200" w:line="276" w:lineRule="auto"/>
        <w:contextualSpacing/>
        <w:jc w:val="left"/>
        <w:rPr>
          <w:rFonts w:ascii="Proxima Nova Rg" w:eastAsia="Calibri" w:hAnsi="Proxima Nova Rg"/>
          <w:noProof/>
          <w:sz w:val="22"/>
          <w:szCs w:val="22"/>
        </w:rPr>
      </w:pPr>
      <w:r w:rsidRPr="008177EF">
        <w:rPr>
          <w:rFonts w:ascii="Proxima Nova Rg" w:eastAsia="Calibri" w:hAnsi="Proxima Nova Rg" w:cs="Arial"/>
          <w:noProof/>
          <w:szCs w:val="20"/>
          <w:lang w:val="ru"/>
        </w:rPr>
        <w:t xml:space="preserve">Уровень затрат </w:t>
      </w:r>
    </w:p>
    <w:p w14:paraId="36E432CA" w14:textId="77777777" w:rsidR="0023643B" w:rsidRPr="008177EF" w:rsidRDefault="00000000" w:rsidP="002D507C">
      <w:pPr>
        <w:numPr>
          <w:ilvl w:val="0"/>
          <w:numId w:val="46"/>
        </w:numPr>
        <w:spacing w:after="200" w:line="276" w:lineRule="auto"/>
        <w:contextualSpacing/>
        <w:jc w:val="left"/>
        <w:rPr>
          <w:rFonts w:ascii="Proxima Nova Rg" w:eastAsia="Calibri" w:hAnsi="Proxima Nova Rg"/>
          <w:noProof/>
          <w:sz w:val="22"/>
          <w:szCs w:val="22"/>
        </w:rPr>
      </w:pPr>
      <w:r>
        <w:rPr>
          <w:rFonts w:ascii="Proxima Nova Rg" w:hAnsi="Proxima Nova Rg"/>
          <w:noProof/>
          <w:lang w:val="ru"/>
        </w:rPr>
        <w:pict w14:anchorId="0BD4F956">
          <v:group id="Group 20" o:spid="_x0000_s2056" style="position:absolute;left:0;text-align:left;margin-left:.25pt;margin-top:6.8pt;width:471pt;height:183pt;z-index:251659264" coordsize="59817,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">
            <v:rect id="Rectangle 5" o:spid="_x0000_s2057" style="position:absolute;top:8997;width:59817;height:73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DYNcIA&#10;AADaAAAADwAAAGRycy9kb3ducmV2LnhtbESPwWrDMBBE74H+g9hCbomcHkxxo4Q0ECgmh8bJByzW&#10;1ja1VkZSbOXvI0Ohp2WZ2Xmz2300vRjJ+c6ygs06A0FcW91xo+B2Pa3eQfiArLG3TAoe5GG/e1ls&#10;sdB24guNVWhECmFfoII2hKGQ0tctGfRrOxAn7cc6gyGtrpHa4ZTCTS/fsiyXBjtOhBYHOrZU/1Z3&#10;kyDV9yVunDserqWdbuX5s/d5VGr5Gg8fIALF8G/+u/7SqT7Mr8xT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Ng1wgAAANoAAAAPAAAAAAAAAAAAAAAAAJgCAABkcnMvZG93&#10;bnJldi54bWxQSwUGAAAAAAQABAD1AAAAhwMAAAAA&#10;" fillcolor="#8eb4e3" stroked="f" strokeweight="2pt">
              <v:textbox style="mso-next-textbox:#Rectangle 5">
                <w:txbxContent>
                  <w:p w14:paraId="3E3B4C24" w14:textId="77777777" w:rsidR="000D0F84" w:rsidRPr="000D0F84" w:rsidRDefault="0023643B" w:rsidP="000D0F84">
                    <w:pPr>
                      <w:jc w:val="left"/>
                      <w:rPr>
                        <w:rFonts w:cs="Arial"/>
                        <w:noProof/>
                        <w:sz w:val="16"/>
                        <w:szCs w:val="20"/>
                        <w:lang w:val="ru"/>
                      </w:rPr>
                    </w:pPr>
                    <w:r w:rsidRPr="000D0F84">
                      <w:rPr>
                        <w:rFonts w:cs="Arial"/>
                        <w:noProof/>
                        <w:sz w:val="16"/>
                        <w:szCs w:val="20"/>
                        <w:lang w:val="ru"/>
                      </w:rPr>
                      <w:t xml:space="preserve">Оценка тендера </w:t>
                    </w:r>
                    <w:r w:rsidRPr="000D0F84">
                      <w:rPr>
                        <w:rFonts w:cs="Arial"/>
                        <w:noProof/>
                        <w:sz w:val="16"/>
                        <w:szCs w:val="20"/>
                        <w:lang w:val="ru"/>
                      </w:rPr>
                      <w:br/>
                      <w:t xml:space="preserve">на основании указанных </w:t>
                    </w:r>
                  </w:p>
                  <w:p w14:paraId="03E4D3F4" w14:textId="77777777" w:rsidR="0023643B" w:rsidRPr="00975FBD" w:rsidRDefault="0023643B" w:rsidP="000D0F84">
                    <w:pPr>
                      <w:jc w:val="left"/>
                      <w:rPr>
                        <w:rFonts w:cs="Arial"/>
                        <w:noProof/>
                        <w:sz w:val="16"/>
                        <w:szCs w:val="20"/>
                        <w:lang w:val="ru-RU"/>
                      </w:rPr>
                    </w:pPr>
                    <w:r w:rsidRPr="000D0F84">
                      <w:rPr>
                        <w:rFonts w:cs="Arial"/>
                        <w:noProof/>
                        <w:sz w:val="16"/>
                        <w:szCs w:val="20"/>
                        <w:lang w:val="ru"/>
                      </w:rPr>
                      <w:t xml:space="preserve">выше   </w:t>
                    </w:r>
                    <w:r w:rsidRPr="000D0F84">
                      <w:rPr>
                        <w:rFonts w:cs="Arial"/>
                        <w:noProof/>
                        <w:sz w:val="16"/>
                        <w:szCs w:val="20"/>
                        <w:lang w:val="ru"/>
                      </w:rPr>
                      <w:br/>
                      <w:t>критериев</w:t>
                    </w:r>
                  </w:p>
                </w:txbxContent>
              </v:textbox>
            </v:rect>
            <v:rect id="Rectangle 1" o:spid="_x0000_s2058" style="position:absolute;left:27358;width:12129;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s2xcAA&#10;AADaAAAADwAAAGRycy9kb3ducmV2LnhtbERPXWvCMBR9H/gfwhV8m6kbE6lGEZnbYDCx+uLbtbk2&#10;xeSmNLF2/34ZDPZ4ON+LVe+s6KgNtWcFk3EGgrj0uuZKwfGwfZyBCBFZo/VMCr4pwGo5eFhgrv2d&#10;99QVsRIphEOOCkyMTS5lKA05DGPfECfu4luHMcG2krrFewp3Vj5l2VQ6rDk1GGxoY6i8FjeXZnxO&#10;C9e92a/Tu9m63Wt9vrzYs1KjYb+eg4jUx3/xn/tDK3iG3yvJD3L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s2xcAAAADaAAAADwAAAAAAAAAAAAAAAACYAgAAZHJzL2Rvd25y&#10;ZXYueG1sUEsFBgAAAAAEAAQA9QAAAIUDAAAAAA==&#10;" fillcolor="#4f81bd" stroked="f" strokeweight="2pt">
              <v:textbox style="mso-next-textbox:#Rectangle 1">
                <w:txbxContent>
                  <w:p w14:paraId="36E4768E" w14:textId="77777777" w:rsidR="0023643B" w:rsidRPr="00315063" w:rsidRDefault="00CF34F8" w:rsidP="00CF34F8">
                    <w:pPr>
                      <w:jc w:val="center"/>
                      <w:rPr>
                        <w:noProof/>
                        <w:sz w:val="14"/>
                        <w:szCs w:val="14"/>
                        <w:lang w:val="ru-RU"/>
                      </w:rPr>
                    </w:pPr>
                    <w:r w:rsidRPr="00FD35CB">
                      <w:rPr>
                        <w:rFonts w:cs="Arial"/>
                        <w:noProof/>
                        <w:color w:val="000000" w:themeColor="text1"/>
                        <w:sz w:val="12"/>
                        <w:szCs w:val="12"/>
                        <w:lang w:val="ru"/>
                      </w:rPr>
                      <w:t>Приглашение к</w:t>
                    </w:r>
                    <w:r w:rsidRPr="00FD35CB">
                      <w:rPr>
                        <w:rFonts w:eastAsia="Calibri" w:cs="Arial"/>
                        <w:noProof/>
                        <w:color w:val="000000" w:themeColor="text1"/>
                        <w:szCs w:val="20"/>
                        <w:lang w:val="ru"/>
                      </w:rPr>
                      <w:t xml:space="preserve"> </w:t>
                    </w:r>
                    <w:r w:rsidRPr="00FD35CB">
                      <w:rPr>
                        <w:rFonts w:cs="Arial"/>
                        <w:noProof/>
                        <w:color w:val="000000" w:themeColor="text1"/>
                        <w:sz w:val="14"/>
                        <w:szCs w:val="14"/>
                        <w:lang w:val="ru"/>
                      </w:rPr>
                      <w:t>у</w:t>
                    </w:r>
                    <w:r w:rsidR="00315063" w:rsidRPr="00FD35CB">
                      <w:rPr>
                        <w:rFonts w:cs="Arial"/>
                        <w:noProof/>
                        <w:color w:val="000000" w:themeColor="text1"/>
                        <w:sz w:val="14"/>
                        <w:szCs w:val="14"/>
                        <w:lang w:val="ru"/>
                      </w:rPr>
                      <w:t>части</w:t>
                    </w:r>
                    <w:r w:rsidRPr="00FD35CB">
                      <w:rPr>
                        <w:rFonts w:cs="Arial"/>
                        <w:noProof/>
                        <w:color w:val="000000" w:themeColor="text1"/>
                        <w:sz w:val="14"/>
                        <w:szCs w:val="14"/>
                        <w:lang w:val="ru"/>
                      </w:rPr>
                      <w:t>ю</w:t>
                    </w:r>
                    <w:r w:rsidR="00315063" w:rsidRPr="00FD35CB">
                      <w:rPr>
                        <w:rFonts w:cs="Arial"/>
                        <w:noProof/>
                        <w:color w:val="000000" w:themeColor="text1"/>
                        <w:sz w:val="14"/>
                        <w:szCs w:val="14"/>
                        <w:lang w:val="ru"/>
                      </w:rPr>
                      <w:t xml:space="preserve"> в тендере (ITT) / запрос предложения по тендеру </w:t>
                    </w:r>
                    <w:r w:rsidR="00315063" w:rsidRPr="00315063">
                      <w:rPr>
                        <w:rFonts w:cs="Arial"/>
                        <w:noProof/>
                        <w:sz w:val="14"/>
                        <w:szCs w:val="14"/>
                        <w:lang w:val="ru"/>
                      </w:rPr>
                      <w:t>(RFP)</w:t>
                    </w:r>
                  </w:p>
                </w:txbxContent>
              </v:textbox>
            </v:rect>
            <v:rect id="Rectangle 2" o:spid="_x0000_s2059" style="position:absolute;left:13679;top:10094;width:12128;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KuscAA&#10;AADaAAAADwAAAGRycy9kb3ducmV2LnhtbERPXWvCMBR9H/gfwhV8m6ljE6lGEZnbYDCx+uLbtbk2&#10;xeSmNLF2/34ZDPZ4ON+LVe+s6KgNtWcFk3EGgrj0uuZKwfGwfZyBCBFZo/VMCr4pwGo5eFhgrv2d&#10;99QVsRIphEOOCkyMTS5lKA05DGPfECfu4luHMcG2krrFewp3Vj5l2VQ6rDk1GGxoY6i8FjeXZnxO&#10;C9e92a/Tu9m63Wt9vrzYs1KjYb+eg4jUx3/xn/tDK3iG3yvJD3L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KuscAAAADaAAAADwAAAAAAAAAAAAAAAACYAgAAZHJzL2Rvd25y&#10;ZXYueG1sUEsFBgAAAAAEAAQA9QAAAIUDAAAAAA==&#10;" fillcolor="#4f81bd" stroked="f" strokeweight="2pt">
              <v:textbox style="mso-next-textbox:#Rectangle 2">
                <w:txbxContent>
                  <w:p w14:paraId="54B1583C" w14:textId="77777777" w:rsidR="0023643B" w:rsidRPr="000D0F84" w:rsidRDefault="0023643B" w:rsidP="0023643B">
                    <w:pPr>
                      <w:jc w:val="center"/>
                      <w:rPr>
                        <w:noProof/>
                        <w:sz w:val="18"/>
                      </w:rPr>
                    </w:pPr>
                    <w:r w:rsidRPr="000D0F84">
                      <w:rPr>
                        <w:noProof/>
                        <w:sz w:val="18"/>
                        <w:lang w:val="ru"/>
                      </w:rPr>
                      <w:t xml:space="preserve"> </w:t>
                    </w:r>
                    <w:r w:rsidR="00A61A5A">
                      <w:rPr>
                        <w:noProof/>
                        <w:sz w:val="18"/>
                        <w:lang w:val="ru"/>
                      </w:rPr>
                      <w:t>Не с</w:t>
                    </w:r>
                    <w:r w:rsidRPr="000D0F84">
                      <w:rPr>
                        <w:noProof/>
                        <w:sz w:val="18"/>
                        <w:lang w:val="ru"/>
                      </w:rPr>
                      <w:t>оответствует указанным выше критериям</w:t>
                    </w:r>
                  </w:p>
                </w:txbxContent>
              </v:textbox>
            </v:rect>
            <v:rect id="Rectangle 3" o:spid="_x0000_s2060" style="position:absolute;left:27358;top:10094;width:12129;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yVXcAA&#10;AADaAAAADwAAAGRycy9kb3ducmV2LnhtbERPXWvCMBR9H/gfwhX2NlMHK6MaZcjcBoLDbi++XZtr&#10;U5bclCar9d8bQfDxcL7ny8FZ0VMXGs8KppMMBHHldcO1gt+f9dMriBCRNVrPpOBMAZaL0cMcC+1P&#10;vKO+jLVIIRwKVGBibAspQ2XIYZj4ljhxR985jAl2tdQdnlK4s/I5y3LpsOHUYLCllaHqr/x3acYm&#10;L13/Ybf7T7N23+/N4fhiD0o9joe3GYhIQ7yLb+4vrSCH65XkB7m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2yVXcAAAADaAAAADwAAAAAAAAAAAAAAAACYAgAAZHJzL2Rvd25y&#10;ZXYueG1sUEsFBgAAAAAEAAQA9QAAAIUDAAAAAA==&#10;" fillcolor="#4f81bd" stroked="f" strokeweight="2pt">
              <v:textbox style="mso-next-textbox:#Rectangle 3">
                <w:txbxContent>
                  <w:p w14:paraId="489E4A92" w14:textId="77777777" w:rsidR="0023643B" w:rsidRPr="000D0F84" w:rsidRDefault="0023643B" w:rsidP="0023643B">
                    <w:pPr>
                      <w:jc w:val="center"/>
                      <w:rPr>
                        <w:noProof/>
                        <w:sz w:val="18"/>
                      </w:rPr>
                    </w:pPr>
                    <w:r w:rsidRPr="000D0F84">
                      <w:rPr>
                        <w:noProof/>
                        <w:sz w:val="18"/>
                        <w:lang w:val="ru"/>
                      </w:rPr>
                      <w:t>Соответствует 1 или 2 указанным выше критериям</w:t>
                    </w:r>
                  </w:p>
                </w:txbxContent>
              </v:textbox>
            </v:rect>
            <v:rect id="Rectangle 4" o:spid="_x0000_s2061" style="position:absolute;left:40745;top:10094;width:12129;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wxsAA&#10;AADaAAAADwAAAGRycy9kb3ducmV2LnhtbERPXWvCMBR9H+w/hDvwbaYb6KQaRcZ0A2Fi9cW3a3Nt&#10;islNaWLt/v0iDPZ4ON+zRe+s6KgNtWcFL8MMBHHpdc2VgsN+9TwBESKyRuuZFPxQgMX88WGGufY3&#10;3lFXxEqkEA45KjAxNrmUoTTkMAx9Q5y4s28dxgTbSuoWbyncWfmaZWPpsObUYLChd0Plpbi6NGMz&#10;Lly3tt/HT7Ny24/6dB7Zk1KDp345BRGpj//iP/eXVvAG9yvJD3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AwxsAAAADaAAAADwAAAAAAAAAAAAAAAACYAgAAZHJzL2Rvd25y&#10;ZXYueG1sUEsFBgAAAAAEAAQA9QAAAIUDAAAAAA==&#10;" fillcolor="#4f81bd" stroked="f" strokeweight="2pt">
              <v:textbox style="mso-next-textbox:#Rectangle 4">
                <w:txbxContent>
                  <w:p w14:paraId="373ADF6D" w14:textId="77777777" w:rsidR="0023643B" w:rsidRPr="000D0F84" w:rsidRDefault="0023643B" w:rsidP="0023643B">
                    <w:pPr>
                      <w:jc w:val="center"/>
                      <w:rPr>
                        <w:noProof/>
                        <w:sz w:val="18"/>
                      </w:rPr>
                    </w:pPr>
                    <w:r w:rsidRPr="000D0F84">
                      <w:rPr>
                        <w:noProof/>
                        <w:sz w:val="18"/>
                        <w:lang w:val="ru"/>
                      </w:rPr>
                      <w:t>Соответствует всем указанным выше критериям</w:t>
                    </w:r>
                  </w:p>
                </w:txbxContent>
              </v:textbox>
            </v:rect>
            <v:line id="Straight Connector 9" o:spid="_x0000_s2062" style="position:absolute;visibility:visible;mso-wrap-style:square" from="19604,6803" to="47227,6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niHsIAAADaAAAADwAAAGRycy9kb3ducmV2LnhtbESPQWvCQBSE7wX/w/IEb3VTC1Kjq4gg&#10;9NBDTAvt8XX3mQ3Nvo3ZbRL/vSsUehxm5htmsxtdI3rqQu1ZwdM8A0Gsvam5UvDxfnx8AREissHG&#10;Mym4UoDddvKwwdz4gU/Ul7ESCcIhRwU2xjaXMmhLDsPct8TJO/vOYUyyq6TpcEhw18hFli2lw5rT&#10;gsWWDpb0T/nrFHxafCsK/R3JP3/ttamM8ZeVUrPpuF+DiDTG//Bf+9UoWMH9SroBcn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dniHsIAAADaAAAADwAAAAAAAAAAAAAA&#10;AAChAgAAZHJzL2Rvd25yZXYueG1sUEsFBgAAAAAEAAQA+QAAAJADAAAAAA==&#10;" strokecolor="#4a7ebb"/>
            <v:line id="Straight Connector 10" o:spid="_x0000_s2063" style="position:absolute;flip:y;visibility:visible;mso-wrap-style:square" from="19604,6803" to="19604,10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UlaMUAAADbAAAADwAAAGRycy9kb3ducmV2LnhtbESPS2vDQAyE74X8h0WB3Jp1Ai3FzSaE&#10;kEALudRtD70Jr/wgXq3j3fqRXx8dCr1JzGjm02Y3ukb11IXas4HVMgFFnHtbc2ng6/P0+AIqRGSL&#10;jWcyMFGA3Xb2sMHU+oE/qM9iqSSEQ4oGqhjbVOuQV+QwLH1LLFrhO4dR1q7UtsNBwl2j10nyrB3W&#10;LA0VtnSoKL9kv87A8Sc24xWn9e1cvB+Lb3/w+6famMV83L+CijTGf/Pf9ZsVfKGXX2QAvb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UlaMUAAADbAAAADwAAAAAAAAAA&#10;AAAAAAChAgAAZHJzL2Rvd25yZXYueG1sUEsFBgAAAAAEAAQA+QAAAJMDAAAAAA==&#10;" strokecolor="#4a7ebb"/>
            <v:line id="Straight Connector 11" o:spid="_x0000_s2064" style="position:absolute;flip:y;visibility:visible;mso-wrap-style:square" from="33357,5120" to="33357,10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mA88IAAADbAAAADwAAAGRycy9kb3ducmV2LnhtbERPyWrDMBC9B/oPYgq9xXIMLcGNYkxw&#10;oIVesh16G6zxQq2Raym206+PCoXe5vHW2WSz6cRIg2stK1hFMQji0uqWawXn0365BuE8ssbOMim4&#10;kYNs+7DYYKrtxAcaj74WIYRdigoa7/tUSlc2ZNBFticOXGUHgz7AoZZ6wCmEm04mcfwiDbYcGhrs&#10;addQ+XW8GgXFp+/mb7wlPx/Ve1Fd7M7mz61ST49z/grC0+z/xX/uNx3mr+D3l3CA3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mA88IAAADbAAAADwAAAAAAAAAAAAAA&#10;AAChAgAAZHJzL2Rvd25yZXYueG1sUEsFBgAAAAAEAAQA+QAAAJADAAAAAA==&#10;" strokecolor="#4a7ebb"/>
            <v:line id="Straight Connector 12" o:spid="_x0000_s2065" style="position:absolute;flip:y;visibility:visible;mso-wrap-style:square" from="47256,6803" to="47256,10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sehMEAAADbAAAADwAAAGRycy9kb3ducmV2LnhtbERPS4vCMBC+L/gfwgje1tSCi1TTIqKg&#10;4GV9HLwNzfSBzaQ2Uau/frOwsLf5+J6zyHrTiAd1rrasYDKOQBDnVtdcKjgdN58zEM4ja2wsk4IX&#10;OcjSwccCE22f/E2Pgy9FCGGXoILK+zaR0uUVGXRj2xIHrrCdQR9gV0rd4TOEm0bGUfQlDdYcGips&#10;aVVRfj3cjYL1xTf9DV/xe1/s1sXZruxyWis1GvbLOQhPvf8X/7m3OsyP4feXcIBM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qx6EwQAAANsAAAAPAAAAAAAAAAAAAAAA&#10;AKECAABkcnMvZG93bnJldi54bWxQSwUGAAAAAAQABAD5AAAAjwMAAAAA&#10;" strokecolor="#4a7ebb"/>
            <v:line id="Straight Connector 13" o:spid="_x0000_s2066" style="position:absolute;flip:y;visibility:visible;mso-wrap-style:square" from="19531,14996" to="19531,18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7H8EAAADbAAAADwAAAGRycy9kb3ducmV2LnhtbERPS4vCMBC+L/gfwgje1lRlF6mmRURB&#10;YS+668Hb0Ewf2ExqE7X6640g7G0+vufM087U4kqtqywrGA0jEMSZ1RUXCv5+159TEM4ja6wtk4I7&#10;OUiT3sccY21vvKPr3hcihLCLUUHpfRNL6bKSDLqhbYgDl9vWoA+wLaRu8RbCTS3HUfQtDVYcGkps&#10;aFlSdtpfjILV0dfdGe/jx0++XeUHu7SLr0qpQb9bzEB46vy/+O3e6DB/Aq9fwgEy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57sfwQAAANsAAAAPAAAAAAAAAAAAAAAA&#10;AKECAABkcnMvZG93bnJldi54bWxQSwUGAAAAAAQABAD5AAAAjwMAAAAA&#10;" strokecolor="#4a7ebb"/>
            <v:line id="Straight Connector 14" o:spid="_x0000_s2067" style="position:absolute;flip:y;visibility:visible;mso-wrap-style:square" from="33357,14996" to="33357,18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4ja8EAAADbAAAADwAAAGRycy9kb3ducmV2LnhtbERPS4vCMBC+L/gfwgje1lRxF6mmRURB&#10;YS+668Hb0Ewf2ExqE7X6640g7G0+vufM087U4kqtqywrGA0jEMSZ1RUXCv5+159TEM4ja6wtk4I7&#10;OUiT3sccY21vvKPr3hcihLCLUUHpfRNL6bKSDLqhbYgDl9vWoA+wLaRu8RbCTS3HUfQtDVYcGkps&#10;aFlSdtpfjILV0dfdGe/jx0++XeUHu7SLr0qpQb9bzEB46vy/+O3e6DB/Aq9fwgEy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DiNrwQAAANsAAAAPAAAAAAAAAAAAAAAA&#10;AKECAABkcnMvZG93bnJldi54bWxQSwUGAAAAAAQABAD5AAAAjwMAAAAA&#10;" strokecolor="#4a7ebb"/>
            <v:line id="Straight Connector 15" o:spid="_x0000_s2068" style="position:absolute;flip:y;visibility:visible;mso-wrap-style:square" from="47548,14996" to="47548,18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KG8MAAAADbAAAADwAAAGRycy9kb3ducmV2LnhtbERPy6rCMBDdC/5DGMGdTa+gSK9RRBQU&#10;3Pha3N3QTB/cZlKbqNWvN4Lgbg7nOdN5aypxo8aVlhX8RDEI4tTqknMFp+N6MAHhPLLGyjIpeJCD&#10;+azbmWKi7Z33dDv4XIQQdgkqKLyvEyldWpBBF9maOHCZbQz6AJtc6gbvIdxUchjHY2mw5NBQYE3L&#10;gtL/w9UoWP35qr3gY/jcZdtVdrZLuxiVSvV77eIXhKfWf8Uf90aH+SN4/xIOkLM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NChvDAAAAA2wAAAA8AAAAAAAAAAAAAAAAA&#10;oQIAAGRycy9kb3ducmV2LnhtbFBLBQYAAAAABAAEAPkAAACOAwAAAAA=&#10;" strokecolor="#4a7ebb"/>
            <v:rect id="Rectangle 16" o:spid="_x0000_s2069" style="position:absolute;left:13825;top:18288;width:12129;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WeHMQA&#10;AADbAAAADwAAAGRycy9kb3ducmV2LnhtbESPQWsCMRCF7wX/Qxiht5pVcCmrUUS0FgotXb14Gzfj&#10;ZjGZLJt03f77plDobYb3vjdvluvBWdFTFxrPCqaTDARx5XXDtYLTcf/0DCJEZI3WMyn4pgDr1ehh&#10;iYX2d/6kvoy1SCEcClRgYmwLKUNlyGGY+JY4aVffOYxp7WqpO7yncGflLMty6bDhdMFgS1tD1a38&#10;cqnGW166/sW+nw9m7z52zeU6txelHsfDZgEi0hD/zX/0q05cDr+/pAH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nhzEAAAA2wAAAA8AAAAAAAAAAAAAAAAAmAIAAGRycy9k&#10;b3ducmV2LnhtbFBLBQYAAAAABAAEAPUAAACJAwAAAAA=&#10;" fillcolor="#4f81bd" stroked="f" strokeweight="2pt">
              <v:textbox style="mso-next-textbox:#Rectangle 16">
                <w:txbxContent>
                  <w:p w14:paraId="7CFB5676" w14:textId="77777777" w:rsidR="0023643B" w:rsidRPr="0023643B" w:rsidRDefault="00A61A5A" w:rsidP="0023643B">
                    <w:pPr>
                      <w:jc w:val="center"/>
                      <w:rPr>
                        <w:noProof/>
                      </w:rPr>
                    </w:pPr>
                    <w:r>
                      <w:rPr>
                        <w:noProof/>
                        <w:lang w:val="ru"/>
                      </w:rPr>
                      <w:t>Управление</w:t>
                    </w:r>
                    <w:r w:rsidR="0023643B">
                      <w:rPr>
                        <w:noProof/>
                        <w:lang w:val="ru"/>
                      </w:rPr>
                      <w:br/>
                      <w:t>процесс</w:t>
                    </w:r>
                    <w:r>
                      <w:rPr>
                        <w:noProof/>
                        <w:lang w:val="ru"/>
                      </w:rPr>
                      <w:t>ом</w:t>
                    </w:r>
                  </w:p>
                </w:txbxContent>
              </v:textbox>
            </v:rect>
            <v:rect id="Rectangle 17" o:spid="_x0000_s2070" style="position:absolute;left:27578;top:18288;width:12128;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k7h8UA&#10;AADbAAAADwAAAGRycy9kb3ducmV2LnhtbESPQWsCMRCF70L/Q5hCb5ptoSqrUUqpVRAUt714Gzfj&#10;ZmkyWTbpuv33jSB4m+G9782b+bJ3VnTUhtqzgudRBoK49LrmSsH312o4BREiskbrmRT8UYDl4mEw&#10;x1z7Cx+oK2IlUgiHHBWYGJtcylAachhGviFO2tm3DmNa20rqFi8p3Fn5kmVj6bDmdMFgQ++Gyp/i&#10;16Ua23Hhuk+7O67Nyu0/6tP51Z6Uenrs32YgIvXxbr7RG524CVx/SQP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TuHxQAAANsAAAAPAAAAAAAAAAAAAAAAAJgCAABkcnMv&#10;ZG93bnJldi54bWxQSwUGAAAAAAQABAD1AAAAigMAAAAA&#10;" fillcolor="#4f81bd" stroked="f" strokeweight="2pt">
              <v:textbox style="mso-next-textbox:#Rectangle 17">
                <w:txbxContent>
                  <w:p w14:paraId="5D2BDB79" w14:textId="77777777" w:rsidR="0023643B" w:rsidRPr="0023643B" w:rsidRDefault="0023643B" w:rsidP="0023643B">
                    <w:pPr>
                      <w:jc w:val="center"/>
                      <w:rPr>
                        <w:noProof/>
                      </w:rPr>
                    </w:pPr>
                    <w:r>
                      <w:rPr>
                        <w:noProof/>
                        <w:lang w:val="ru"/>
                      </w:rPr>
                      <w:t>Содействие</w:t>
                    </w:r>
                    <w:r>
                      <w:rPr>
                        <w:noProof/>
                        <w:lang w:val="ru"/>
                      </w:rPr>
                      <w:br/>
                      <w:t>процессу</w:t>
                    </w:r>
                  </w:p>
                </w:txbxContent>
              </v:textbox>
            </v:rect>
            <v:rect id="Rectangle 18" o:spid="_x0000_s2071" style="position:absolute;left:40965;top:18288;width:12128;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v9cQA&#10;AADbAAAADwAAAGRycy9kb3ducmV2LnhtbESPQUsDMRCF70L/Q5iCN5u1YJG1aRFpVRAqXb14m26m&#10;m8Vksmzidv33nUOht3nM+968Wa7H4NVAfWojG7ifFaCI62hbbgx8f23vHkGljGzRRyYD/5RgvZrc&#10;LLG08cR7GqrcKAnhVKIBl3NXap1qRwHTLHbEsjvGPmAW2Tfa9niS8OD1vCgWOmDLcsFhRy+O6t/q&#10;L0iNj0UVhle/+3lz2/C5aQ/HB38w5nY6Pj+ByjTmq/lCv1vhpKz8IgPo1R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mr/XEAAAA2wAAAA8AAAAAAAAAAAAAAAAAmAIAAGRycy9k&#10;b3ducmV2LnhtbFBLBQYAAAAABAAEAPUAAACJAwAAAAA=&#10;" fillcolor="#4f81bd" stroked="f" strokeweight="2pt">
              <v:textbox style="mso-next-textbox:#Rectangle 18">
                <w:txbxContent>
                  <w:p w14:paraId="7FA0B9AD" w14:textId="77777777" w:rsidR="00A61A5A" w:rsidRPr="0023643B" w:rsidRDefault="00A61A5A" w:rsidP="00A61A5A">
                    <w:pPr>
                      <w:jc w:val="center"/>
                      <w:rPr>
                        <w:noProof/>
                      </w:rPr>
                    </w:pPr>
                    <w:r>
                      <w:rPr>
                        <w:noProof/>
                        <w:lang w:val="ru"/>
                      </w:rPr>
                      <w:t>Запуск</w:t>
                    </w:r>
                    <w:r>
                      <w:rPr>
                        <w:noProof/>
                        <w:lang w:val="ru"/>
                      </w:rPr>
                      <w:br/>
                      <w:t>процесса</w:t>
                    </w:r>
                  </w:p>
                  <w:p w14:paraId="54002FD6" w14:textId="77777777" w:rsidR="0023643B" w:rsidRPr="0023643B" w:rsidRDefault="0023643B" w:rsidP="0023643B">
                    <w:pPr>
                      <w:jc w:val="center"/>
                      <w:rPr>
                        <w:noProof/>
                      </w:rPr>
                    </w:pPr>
                  </w:p>
                </w:txbxContent>
              </v:textbox>
            </v:rect>
          </v:group>
        </w:pict>
      </w:r>
      <w:r w:rsidR="00A61A5A" w:rsidRPr="008177EF">
        <w:rPr>
          <w:rFonts w:ascii="Proxima Nova Rg" w:eastAsia="Calibri" w:hAnsi="Proxima Nova Rg"/>
          <w:noProof/>
          <w:sz w:val="22"/>
          <w:szCs w:val="22"/>
          <w:lang w:val="ru-RU"/>
        </w:rPr>
        <w:t>Рентабельность</w:t>
      </w:r>
    </w:p>
    <w:p w14:paraId="6B7D3058" w14:textId="77777777" w:rsidR="00A61A5A" w:rsidRPr="008177EF" w:rsidRDefault="00A61A5A" w:rsidP="00A61A5A">
      <w:pPr>
        <w:spacing w:after="200" w:line="276" w:lineRule="auto"/>
        <w:ind w:left="720"/>
        <w:contextualSpacing/>
        <w:jc w:val="left"/>
        <w:rPr>
          <w:rFonts w:ascii="Proxima Nova Rg" w:eastAsia="Calibri" w:hAnsi="Proxima Nova Rg"/>
          <w:noProof/>
          <w:sz w:val="22"/>
          <w:szCs w:val="22"/>
        </w:rPr>
      </w:pPr>
    </w:p>
    <w:p w14:paraId="3CB48C51"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7577CC13"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0FDCEE24"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29A88AA9"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41DC35FC"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380FCE0D"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5160A9D4"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04601372" w14:textId="77777777" w:rsidR="0023643B" w:rsidRPr="008177EF" w:rsidRDefault="0023643B" w:rsidP="0023643B">
      <w:pPr>
        <w:spacing w:after="200" w:line="276" w:lineRule="auto"/>
        <w:jc w:val="left"/>
        <w:rPr>
          <w:rFonts w:ascii="Proxima Nova Rg" w:eastAsia="Calibri" w:hAnsi="Proxima Nova Rg"/>
          <w:noProof/>
          <w:sz w:val="22"/>
          <w:szCs w:val="22"/>
        </w:rPr>
      </w:pPr>
    </w:p>
    <w:p w14:paraId="74D69F54" w14:textId="77777777" w:rsidR="0023643B" w:rsidRPr="008177EF" w:rsidRDefault="00315063" w:rsidP="00315063">
      <w:pPr>
        <w:pStyle w:val="2"/>
        <w:rPr>
          <w:rFonts w:ascii="Proxima Nova Rg" w:hAnsi="Proxima Nova Rg"/>
          <w:noProof/>
        </w:rPr>
      </w:pPr>
      <w:bookmarkStart w:id="34" w:name="_Toc484179789"/>
      <w:bookmarkStart w:id="35" w:name="_Toc273083812"/>
      <w:bookmarkStart w:id="36" w:name="_Toc273083848"/>
      <w:bookmarkStart w:id="37" w:name="_Toc273083959"/>
      <w:bookmarkStart w:id="38" w:name="_Toc273083778"/>
      <w:bookmarkStart w:id="39" w:name="_Toc263340552"/>
      <w:bookmarkEnd w:id="32"/>
      <w:bookmarkEnd w:id="33"/>
      <w:r w:rsidRPr="008177EF">
        <w:rPr>
          <w:rFonts w:ascii="Proxima Nova Rg" w:hAnsi="Proxima Nova Rg"/>
          <w:iCs w:val="0"/>
          <w:noProof/>
          <w:lang w:val="ru"/>
        </w:rPr>
        <w:t>П</w:t>
      </w:r>
      <w:r w:rsidR="0023643B" w:rsidRPr="008177EF">
        <w:rPr>
          <w:rFonts w:ascii="Proxima Nova Rg" w:hAnsi="Proxima Nova Rg"/>
          <w:iCs w:val="0"/>
          <w:noProof/>
          <w:lang w:val="ru"/>
        </w:rPr>
        <w:t>роцедура</w:t>
      </w:r>
      <w:bookmarkEnd w:id="34"/>
      <w:r w:rsidRPr="008177EF">
        <w:rPr>
          <w:rFonts w:ascii="Proxima Nova Rg" w:hAnsi="Proxima Nova Rg"/>
          <w:iCs w:val="0"/>
          <w:noProof/>
          <w:lang w:val="ru"/>
        </w:rPr>
        <w:t xml:space="preserve"> </w:t>
      </w:r>
      <w:r w:rsidRPr="008177EF">
        <w:rPr>
          <w:rFonts w:ascii="Proxima Nova Rg" w:hAnsi="Proxima Nova Rg"/>
          <w:iCs w:val="0"/>
          <w:noProof/>
          <w:color w:val="000000" w:themeColor="text1"/>
          <w:lang w:val="ru"/>
        </w:rPr>
        <w:t>по тендеру</w:t>
      </w:r>
    </w:p>
    <w:p w14:paraId="68AB4C14" w14:textId="77777777" w:rsidR="0023643B" w:rsidRPr="008177EF" w:rsidRDefault="0023643B" w:rsidP="00CF34F8">
      <w:pPr>
        <w:rPr>
          <w:rFonts w:ascii="Proxima Nova Rg" w:eastAsia="Calibri" w:hAnsi="Proxima Nova Rg" w:cs="Arial"/>
          <w:noProof/>
          <w:color w:val="000000" w:themeColor="text1"/>
          <w:szCs w:val="20"/>
          <w:lang w:val="ru-RU"/>
        </w:rPr>
      </w:pPr>
      <w:r w:rsidRPr="008177EF">
        <w:rPr>
          <w:rFonts w:ascii="Proxima Nova Rg" w:eastAsia="Calibri" w:hAnsi="Proxima Nova Rg" w:cs="Arial"/>
          <w:noProof/>
          <w:szCs w:val="20"/>
          <w:lang w:val="ru"/>
        </w:rPr>
        <w:t>В зависимости от результатов оценки индивидуально для каждого</w:t>
      </w:r>
      <w:r w:rsidR="00315063" w:rsidRPr="008177EF">
        <w:rPr>
          <w:rFonts w:ascii="Proxima Nova Rg" w:eastAsia="Calibri" w:hAnsi="Proxima Nova Rg" w:cs="Arial"/>
          <w:noProof/>
          <w:szCs w:val="20"/>
          <w:lang w:val="ru"/>
        </w:rPr>
        <w:t xml:space="preserve"> </w:t>
      </w:r>
      <w:r w:rsidR="00CF34F8" w:rsidRPr="008177EF">
        <w:rPr>
          <w:rFonts w:ascii="Proxima Nova Rg" w:hAnsi="Proxima Nova Rg" w:cs="Arial"/>
          <w:noProof/>
          <w:color w:val="000000" w:themeColor="text1"/>
          <w:szCs w:val="20"/>
          <w:lang w:val="ru"/>
        </w:rPr>
        <w:t>приглашения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участию</w:t>
      </w:r>
      <w:r w:rsidR="00315063" w:rsidRPr="008177EF">
        <w:rPr>
          <w:rFonts w:ascii="Proxima Nova Rg" w:hAnsi="Proxima Nova Rg" w:cs="Arial"/>
          <w:noProof/>
          <w:color w:val="000000" w:themeColor="text1"/>
          <w:szCs w:val="20"/>
          <w:lang w:val="ru"/>
        </w:rPr>
        <w:t xml:space="preserve"> в тендере (ITT) / запроса предложения по тендеру (RFP)</w:t>
      </w:r>
      <w:r w:rsidRPr="008177EF">
        <w:rPr>
          <w:rFonts w:ascii="Proxima Nova Rg" w:eastAsia="Calibri" w:hAnsi="Proxima Nova Rg" w:cs="Arial"/>
          <w:noProof/>
          <w:color w:val="000000" w:themeColor="text1"/>
          <w:szCs w:val="20"/>
          <w:lang w:val="ru"/>
        </w:rPr>
        <w:t xml:space="preserve"> применяются процессы «Запуск», «Содействие» или «Управление». Более подробное описание процесса в рамках каждой его разновидности («Запуск», «Содействие» и «Управление») приведено в </w:t>
      </w:r>
      <w:r w:rsidRPr="008177EF">
        <w:rPr>
          <w:rFonts w:ascii="Proxima Nova Rg" w:eastAsia="Calibri" w:hAnsi="Proxima Nova Rg" w:cs="Arial"/>
          <w:b/>
          <w:noProof/>
          <w:color w:val="000000" w:themeColor="text1"/>
          <w:szCs w:val="20"/>
          <w:lang w:val="ru"/>
        </w:rPr>
        <w:t>Руководстве по процессу проведения тендеров</w:t>
      </w:r>
      <w:r w:rsidRPr="008177EF">
        <w:rPr>
          <w:rFonts w:ascii="Proxima Nova Rg" w:eastAsia="Calibri" w:hAnsi="Proxima Nova Rg" w:cs="Arial"/>
          <w:noProof/>
          <w:color w:val="000000" w:themeColor="text1"/>
          <w:szCs w:val="20"/>
          <w:lang w:val="ru"/>
        </w:rPr>
        <w:t xml:space="preserve">. </w:t>
      </w:r>
      <w:r w:rsidR="007F2640" w:rsidRPr="008177EF">
        <w:rPr>
          <w:rFonts w:ascii="Proxima Nova Rg" w:eastAsia="Calibri" w:hAnsi="Proxima Nova Rg" w:cs="Arial"/>
          <w:noProof/>
          <w:color w:val="000000" w:themeColor="text1"/>
          <w:szCs w:val="20"/>
          <w:lang w:val="ru"/>
        </w:rPr>
        <w:t>К</w:t>
      </w:r>
      <w:r w:rsidRPr="008177EF">
        <w:rPr>
          <w:rFonts w:ascii="Proxima Nova Rg" w:eastAsia="Calibri" w:hAnsi="Proxima Nova Rg" w:cs="Arial"/>
          <w:noProof/>
          <w:color w:val="000000" w:themeColor="text1"/>
          <w:szCs w:val="20"/>
          <w:lang w:val="ru"/>
        </w:rPr>
        <w:t xml:space="preserve">лючевыми элементами / </w:t>
      </w:r>
      <w:r w:rsidR="007F2640" w:rsidRPr="008177EF">
        <w:rPr>
          <w:rFonts w:ascii="Proxima Nova Rg" w:eastAsia="Calibri" w:hAnsi="Proxima Nova Rg" w:cs="Arial"/>
          <w:noProof/>
          <w:color w:val="000000" w:themeColor="text1"/>
          <w:szCs w:val="20"/>
          <w:lang w:val="ru"/>
        </w:rPr>
        <w:t>результатами</w:t>
      </w:r>
      <w:r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приглашения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участию</w:t>
      </w:r>
      <w:r w:rsidR="007F2640" w:rsidRPr="008177EF">
        <w:rPr>
          <w:rFonts w:ascii="Proxima Nova Rg" w:hAnsi="Proxima Nova Rg" w:cs="Arial"/>
          <w:noProof/>
          <w:color w:val="000000" w:themeColor="text1"/>
          <w:szCs w:val="20"/>
          <w:lang w:val="ru"/>
        </w:rPr>
        <w:t xml:space="preserve"> в тендере (ITT) / запроса предложения по тендеру (RFP)</w:t>
      </w:r>
      <w:r w:rsidRPr="008177EF">
        <w:rPr>
          <w:rFonts w:ascii="Proxima Nova Rg" w:eastAsia="Calibri" w:hAnsi="Proxima Nova Rg" w:cs="Arial"/>
          <w:noProof/>
          <w:color w:val="000000" w:themeColor="text1"/>
          <w:szCs w:val="20"/>
          <w:lang w:val="ru"/>
        </w:rPr>
        <w:t xml:space="preserve"> являются:  коммерческая, финансовая, эксплуатационная, юридическая и налоговая информация. Большая часть информации приходит из специализированных отделов. Ответственность за получение данной информации для составлени</w:t>
      </w:r>
      <w:r w:rsidR="007F2640" w:rsidRPr="008177EF">
        <w:rPr>
          <w:rFonts w:ascii="Proxima Nova Rg" w:eastAsia="Calibri" w:hAnsi="Proxima Nova Rg" w:cs="Arial"/>
          <w:noProof/>
          <w:color w:val="000000" w:themeColor="text1"/>
          <w:szCs w:val="20"/>
          <w:lang w:val="ru"/>
        </w:rPr>
        <w:t>я</w:t>
      </w:r>
      <w:r w:rsidRPr="008177EF">
        <w:rPr>
          <w:rFonts w:ascii="Proxima Nova Rg" w:eastAsia="Calibri" w:hAnsi="Proxima Nova Rg" w:cs="Arial"/>
          <w:noProof/>
          <w:color w:val="000000" w:themeColor="text1"/>
          <w:szCs w:val="20"/>
          <w:lang w:val="ru"/>
        </w:rPr>
        <w:t xml:space="preserve"> документации </w:t>
      </w:r>
      <w:r w:rsidR="007F2640" w:rsidRPr="008177EF">
        <w:rPr>
          <w:rFonts w:ascii="Proxima Nova Rg" w:eastAsia="Calibri" w:hAnsi="Proxima Nova Rg" w:cs="Arial"/>
          <w:noProof/>
          <w:color w:val="000000" w:themeColor="text1"/>
          <w:szCs w:val="20"/>
          <w:lang w:val="ru"/>
        </w:rPr>
        <w:t xml:space="preserve">по тендеру </w:t>
      </w:r>
      <w:r w:rsidRPr="008177EF">
        <w:rPr>
          <w:rFonts w:ascii="Proxima Nova Rg" w:eastAsia="Calibri" w:hAnsi="Proxima Nova Rg" w:cs="Arial"/>
          <w:noProof/>
          <w:color w:val="000000" w:themeColor="text1"/>
          <w:szCs w:val="20"/>
          <w:lang w:val="ru"/>
        </w:rPr>
        <w:t>зависит от типа процесса и представлена в таблице ниже (</w:t>
      </w:r>
      <w:r w:rsidR="00AE705F" w:rsidRPr="008177EF">
        <w:rPr>
          <w:rFonts w:ascii="Proxima Nova Rg" w:eastAsia="Calibri" w:hAnsi="Proxima Nova Rg" w:cs="Arial"/>
          <w:noProof/>
          <w:color w:val="000000" w:themeColor="text1"/>
          <w:szCs w:val="20"/>
          <w:lang w:val="en-US"/>
        </w:rPr>
        <w:t>LM</w:t>
      </w:r>
      <w:r w:rsidRPr="008177EF">
        <w:rPr>
          <w:rFonts w:ascii="Proxima Nova Rg" w:eastAsia="Calibri" w:hAnsi="Proxima Nova Rg" w:cs="Arial"/>
          <w:noProof/>
          <w:color w:val="000000" w:themeColor="text1"/>
          <w:szCs w:val="20"/>
          <w:lang w:val="ru"/>
        </w:rPr>
        <w:t xml:space="preserve"> = </w:t>
      </w:r>
      <w:r w:rsidR="00AE705F" w:rsidRPr="008177EF">
        <w:rPr>
          <w:rFonts w:ascii="Proxima Nova Rg" w:eastAsia="Calibri" w:hAnsi="Proxima Nova Rg" w:cs="Arial"/>
          <w:noProof/>
          <w:color w:val="000000" w:themeColor="text1"/>
          <w:szCs w:val="20"/>
          <w:lang w:val="ru"/>
        </w:rPr>
        <w:t>локальный менеджмент</w:t>
      </w:r>
      <w:r w:rsidRPr="008177EF">
        <w:rPr>
          <w:rFonts w:ascii="Proxima Nova Rg" w:eastAsia="Calibri" w:hAnsi="Proxima Nova Rg" w:cs="Arial"/>
          <w:noProof/>
          <w:color w:val="000000" w:themeColor="text1"/>
          <w:szCs w:val="20"/>
          <w:lang w:val="ru"/>
        </w:rPr>
        <w:t xml:space="preserve">, </w:t>
      </w:r>
      <w:r w:rsidR="00AE705F" w:rsidRPr="008177EF">
        <w:rPr>
          <w:rFonts w:ascii="Proxima Nova Rg" w:eastAsia="Calibri" w:hAnsi="Proxima Nova Rg" w:cs="Arial"/>
          <w:noProof/>
          <w:color w:val="000000" w:themeColor="text1"/>
          <w:szCs w:val="20"/>
          <w:lang w:val="en-US"/>
        </w:rPr>
        <w:t>SR</w:t>
      </w:r>
      <w:r w:rsidRPr="008177EF">
        <w:rPr>
          <w:rFonts w:ascii="Proxima Nova Rg" w:eastAsia="Calibri" w:hAnsi="Proxima Nova Rg" w:cs="Arial"/>
          <w:noProof/>
          <w:color w:val="000000" w:themeColor="text1"/>
          <w:szCs w:val="20"/>
          <w:lang w:val="ru"/>
        </w:rPr>
        <w:t xml:space="preserve"> = </w:t>
      </w:r>
      <w:r w:rsidR="00AE705F" w:rsidRPr="008177EF">
        <w:rPr>
          <w:rFonts w:ascii="Proxima Nova Rg" w:eastAsia="Calibri" w:hAnsi="Proxima Nova Rg" w:cs="Arial"/>
          <w:noProof/>
          <w:color w:val="000000" w:themeColor="text1"/>
          <w:szCs w:val="20"/>
          <w:lang w:val="ru"/>
        </w:rPr>
        <w:t>представители собственника</w:t>
      </w:r>
      <w:r w:rsidRPr="008177EF">
        <w:rPr>
          <w:rFonts w:ascii="Proxima Nova Rg" w:eastAsia="Calibri" w:hAnsi="Proxima Nova Rg" w:cs="Arial"/>
          <w:noProof/>
          <w:color w:val="000000" w:themeColor="text1"/>
          <w:szCs w:val="20"/>
          <w:lang w:val="ru"/>
        </w:rPr>
        <w:t>).</w:t>
      </w:r>
    </w:p>
    <w:p w14:paraId="0E929122" w14:textId="77777777" w:rsidR="0023643B" w:rsidRPr="008177EF" w:rsidRDefault="00AE705F" w:rsidP="0023643B">
      <w:pPr>
        <w:spacing w:after="200" w:line="276" w:lineRule="auto"/>
        <w:jc w:val="center"/>
        <w:rPr>
          <w:rFonts w:ascii="Proxima Nova Rg" w:eastAsia="Calibri" w:hAnsi="Proxima Nova Rg"/>
          <w:noProof/>
          <w:sz w:val="22"/>
          <w:szCs w:val="22"/>
        </w:rPr>
      </w:pPr>
      <w:r w:rsidRPr="008177EF">
        <w:rPr>
          <w:rFonts w:ascii="Proxima Nova Rg" w:eastAsia="Calibri" w:hAnsi="Proxima Nova Rg"/>
          <w:noProof/>
          <w:sz w:val="22"/>
          <w:szCs w:val="22"/>
          <w:lang w:val="ru-RU" w:eastAsia="ru-RU"/>
        </w:rPr>
        <w:lastRenderedPageBreak/>
        <mc:AlternateContent>
          <mc:Choice Requires="wps">
            <w:drawing>
              <wp:anchor distT="0" distB="0" distL="114300" distR="114300" simplePos="0" relativeHeight="251666432" behindDoc="0" locked="0" layoutInCell="1" allowOverlap="1" wp14:anchorId="4E423C4D" wp14:editId="5E1025FF">
                <wp:simplePos x="0" y="0"/>
                <wp:positionH relativeFrom="column">
                  <wp:posOffset>956946</wp:posOffset>
                </wp:positionH>
                <wp:positionV relativeFrom="paragraph">
                  <wp:posOffset>770044</wp:posOffset>
                </wp:positionV>
                <wp:extent cx="1430867" cy="152400"/>
                <wp:effectExtent l="0" t="0" r="0" b="0"/>
                <wp:wrapNone/>
                <wp:docPr id="4" name="Прямоугольник 4"/>
                <wp:cNvGraphicFramePr/>
                <a:graphic xmlns:a="http://schemas.openxmlformats.org/drawingml/2006/main">
                  <a:graphicData uri="http://schemas.microsoft.com/office/word/2010/wordprocessingShape">
                    <wps:wsp>
                      <wps:cNvSpPr/>
                      <wps:spPr>
                        <a:xfrm>
                          <a:off x="0" y="0"/>
                          <a:ext cx="1430867" cy="152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0E1DC9" w14:textId="77777777" w:rsidR="00C501A5" w:rsidRPr="00C501A5" w:rsidRDefault="00C501A5" w:rsidP="00C501A5">
                            <w:pPr>
                              <w:jc w:val="center"/>
                              <w:rPr>
                                <w:color w:val="FFFFFF" w:themeColor="background1"/>
                                <w:sz w:val="14"/>
                                <w:lang w:val="ru-RU"/>
                              </w:rPr>
                            </w:pPr>
                            <w:r>
                              <w:rPr>
                                <w:color w:val="FFFFFF" w:themeColor="background1"/>
                                <w:sz w:val="14"/>
                                <w:lang w:val="ru-RU"/>
                              </w:rPr>
                              <w:t>Коммерческий</w:t>
                            </w:r>
                            <w:r w:rsidR="00AE705F">
                              <w:rPr>
                                <w:color w:val="FFFFFF" w:themeColor="background1"/>
                                <w:sz w:val="14"/>
                                <w:lang w:val="ru-RU"/>
                              </w:rPr>
                              <w:t>/Финансовый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23C4D" id="Прямоугольник 4" o:spid="_x0000_s1027" style="position:absolute;left:0;text-align:left;margin-left:75.35pt;margin-top:60.65pt;width:112.65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" fillcolor="#4f81bd [3204]" stroked="f" strokeweight="2pt">
                <v:textbox inset="0,0,0,0">
                  <w:txbxContent>
                    <w:p w14:paraId="270E1DC9" w14:textId="77777777" w:rsidR="00C501A5" w:rsidRPr="00C501A5" w:rsidRDefault="00C501A5" w:rsidP="00C501A5">
                      <w:pPr>
                        <w:jc w:val="center"/>
                        <w:rPr>
                          <w:color w:val="FFFFFF" w:themeColor="background1"/>
                          <w:sz w:val="14"/>
                          <w:lang w:val="ru-RU"/>
                        </w:rPr>
                      </w:pPr>
                      <w:r>
                        <w:rPr>
                          <w:color w:val="FFFFFF" w:themeColor="background1"/>
                          <w:sz w:val="14"/>
                          <w:lang w:val="ru-RU"/>
                        </w:rPr>
                        <w:t>Коммерческий</w:t>
                      </w:r>
                      <w:r w:rsidR="00AE705F">
                        <w:rPr>
                          <w:color w:val="FFFFFF" w:themeColor="background1"/>
                          <w:sz w:val="14"/>
                          <w:lang w:val="ru-RU"/>
                        </w:rPr>
                        <w:t>/Финансовый</w:t>
                      </w:r>
                    </w:p>
                  </w:txbxContent>
                </v:textbox>
              </v:rect>
            </w:pict>
          </mc:Fallback>
        </mc:AlternateContent>
      </w:r>
      <w:r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70528" behindDoc="0" locked="0" layoutInCell="1" allowOverlap="1" wp14:anchorId="58A18E0A" wp14:editId="48D2EDC0">
                <wp:simplePos x="0" y="0"/>
                <wp:positionH relativeFrom="column">
                  <wp:posOffset>980440</wp:posOffset>
                </wp:positionH>
                <wp:positionV relativeFrom="paragraph">
                  <wp:posOffset>1196975</wp:posOffset>
                </wp:positionV>
                <wp:extent cx="995362" cy="119062"/>
                <wp:effectExtent l="0" t="0" r="0" b="0"/>
                <wp:wrapNone/>
                <wp:docPr id="7" name="Прямоугольник 7"/>
                <wp:cNvGraphicFramePr/>
                <a:graphic xmlns:a="http://schemas.openxmlformats.org/drawingml/2006/main">
                  <a:graphicData uri="http://schemas.microsoft.com/office/word/2010/wordprocessingShape">
                    <wps:wsp>
                      <wps:cNvSpPr/>
                      <wps:spPr>
                        <a:xfrm>
                          <a:off x="0" y="0"/>
                          <a:ext cx="995362"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A1AC27" w14:textId="77777777" w:rsidR="00C501A5" w:rsidRPr="00C501A5" w:rsidRDefault="00C501A5" w:rsidP="00C501A5">
                            <w:pPr>
                              <w:jc w:val="center"/>
                              <w:rPr>
                                <w:color w:val="FFFFFF" w:themeColor="background1"/>
                                <w:sz w:val="10"/>
                                <w:lang w:val="ru-RU"/>
                              </w:rPr>
                            </w:pPr>
                            <w:r w:rsidRPr="00C501A5">
                              <w:rPr>
                                <w:color w:val="FFFFFF" w:themeColor="background1"/>
                                <w:sz w:val="10"/>
                                <w:lang w:val="ru-RU"/>
                              </w:rPr>
                              <w:t>Эксплуатация / Технический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18E0A" id="Прямоугольник 7" o:spid="_x0000_s1028" style="position:absolute;left:0;text-align:left;margin-left:77.2pt;margin-top:94.25pt;width:78.35pt;height:9.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" fillcolor="#4f81bd [3204]" stroked="f" strokeweight="2pt">
                <v:textbox inset="0,0,0,0">
                  <w:txbxContent>
                    <w:p w14:paraId="3CA1AC27" w14:textId="77777777" w:rsidR="00C501A5" w:rsidRPr="00C501A5" w:rsidRDefault="00C501A5" w:rsidP="00C501A5">
                      <w:pPr>
                        <w:jc w:val="center"/>
                        <w:rPr>
                          <w:color w:val="FFFFFF" w:themeColor="background1"/>
                          <w:sz w:val="10"/>
                          <w:lang w:val="ru-RU"/>
                        </w:rPr>
                      </w:pPr>
                      <w:r w:rsidRPr="00C501A5">
                        <w:rPr>
                          <w:color w:val="FFFFFF" w:themeColor="background1"/>
                          <w:sz w:val="10"/>
                          <w:lang w:val="ru-RU"/>
                        </w:rPr>
                        <w:t>Эксплуатация / Технический</w:t>
                      </w:r>
                    </w:p>
                  </w:txbxContent>
                </v:textbox>
              </v:rect>
            </w:pict>
          </mc:Fallback>
        </mc:AlternateContent>
      </w:r>
      <w:r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91008" behindDoc="0" locked="0" layoutInCell="1" allowOverlap="1" wp14:anchorId="5EF7A99A" wp14:editId="5E326464">
                <wp:simplePos x="0" y="0"/>
                <wp:positionH relativeFrom="column">
                  <wp:posOffset>940435</wp:posOffset>
                </wp:positionH>
                <wp:positionV relativeFrom="paragraph">
                  <wp:posOffset>1351280</wp:posOffset>
                </wp:positionV>
                <wp:extent cx="995045" cy="16103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995045" cy="16103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64DDD5" w14:textId="77777777" w:rsidR="007F2640" w:rsidRPr="0049114C" w:rsidRDefault="00AE705F" w:rsidP="0049114C">
                            <w:pPr>
                              <w:jc w:val="center"/>
                              <w:rPr>
                                <w:color w:val="FFFFFF" w:themeColor="background1"/>
                                <w:sz w:val="10"/>
                                <w:lang w:val="ru-RU"/>
                              </w:rPr>
                            </w:pPr>
                            <w:r>
                              <w:rPr>
                                <w:color w:val="FFFFFF" w:themeColor="background1"/>
                                <w:sz w:val="10"/>
                                <w:lang w:val="ru-RU"/>
                              </w:rPr>
                              <w:t>-</w:t>
                            </w:r>
                            <w:r w:rsidR="0049114C">
                              <w:rPr>
                                <w:color w:val="FFFFFF" w:themeColor="background1"/>
                                <w:sz w:val="10"/>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7A99A" id="Прямоугольник 6" o:spid="_x0000_s1029" style="position:absolute;left:0;text-align:left;margin-left:74.05pt;margin-top:106.4pt;width:78.35pt;height:1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" fillcolor="#4f81bd [3204]" stroked="f" strokeweight="2pt">
                <v:textbox inset="0,0,0,0">
                  <w:txbxContent>
                    <w:p w14:paraId="4E64DDD5" w14:textId="77777777" w:rsidR="007F2640" w:rsidRPr="0049114C" w:rsidRDefault="00AE705F" w:rsidP="0049114C">
                      <w:pPr>
                        <w:jc w:val="center"/>
                        <w:rPr>
                          <w:color w:val="FFFFFF" w:themeColor="background1"/>
                          <w:sz w:val="10"/>
                          <w:lang w:val="ru-RU"/>
                        </w:rPr>
                      </w:pPr>
                      <w:r>
                        <w:rPr>
                          <w:color w:val="FFFFFF" w:themeColor="background1"/>
                          <w:sz w:val="10"/>
                          <w:lang w:val="ru-RU"/>
                        </w:rPr>
                        <w:t>-</w:t>
                      </w:r>
                      <w:r w:rsidR="0049114C">
                        <w:rPr>
                          <w:color w:val="FFFFFF" w:themeColor="background1"/>
                          <w:sz w:val="10"/>
                          <w:lang w:val="ru-RU"/>
                        </w:rPr>
                        <w:t xml:space="preserve"> </w:t>
                      </w:r>
                    </w:p>
                  </w:txbxContent>
                </v:textbox>
              </v:rect>
            </w:pict>
          </mc:Fallback>
        </mc:AlternateContent>
      </w:r>
      <w:r w:rsidR="007F2640"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78720" behindDoc="0" locked="0" layoutInCell="1" allowOverlap="1" wp14:anchorId="605ECC8B" wp14:editId="2FD9E59C">
                <wp:simplePos x="0" y="0"/>
                <wp:positionH relativeFrom="column">
                  <wp:posOffset>966000</wp:posOffset>
                </wp:positionH>
                <wp:positionV relativeFrom="paragraph">
                  <wp:posOffset>2191847</wp:posOffset>
                </wp:positionV>
                <wp:extent cx="1000331" cy="163852"/>
                <wp:effectExtent l="0" t="0" r="9525" b="7620"/>
                <wp:wrapNone/>
                <wp:docPr id="12" name="Прямоугольник 12"/>
                <wp:cNvGraphicFramePr/>
                <a:graphic xmlns:a="http://schemas.openxmlformats.org/drawingml/2006/main">
                  <a:graphicData uri="http://schemas.microsoft.com/office/word/2010/wordprocessingShape">
                    <wps:wsp>
                      <wps:cNvSpPr/>
                      <wps:spPr>
                        <a:xfrm>
                          <a:off x="0" y="0"/>
                          <a:ext cx="1000331" cy="1638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2A726A" w14:textId="77777777" w:rsidR="00C501A5" w:rsidRPr="00C501A5" w:rsidRDefault="007F2640" w:rsidP="007F2640">
                            <w:pPr>
                              <w:rPr>
                                <w:color w:val="FFFFFF" w:themeColor="background1"/>
                                <w:sz w:val="10"/>
                                <w:lang w:val="ru-RU"/>
                              </w:rPr>
                            </w:pPr>
                            <w:r>
                              <w:rPr>
                                <w:color w:val="FFFFFF" w:themeColor="background1"/>
                                <w:sz w:val="10"/>
                                <w:lang w:val="ru-RU"/>
                              </w:rPr>
                              <w:t xml:space="preserve">Отдел по работе с персоналом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ECC8B" id="Прямоугольник 12" o:spid="_x0000_s1030" style="position:absolute;left:0;text-align:left;margin-left:76.05pt;margin-top:172.6pt;width:78.75pt;height:12.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" fillcolor="#4f81bd [3204]" stroked="f" strokeweight="2pt">
                <v:textbox inset="0,0,0,0">
                  <w:txbxContent>
                    <w:p w14:paraId="092A726A" w14:textId="77777777" w:rsidR="00C501A5" w:rsidRPr="00C501A5" w:rsidRDefault="007F2640" w:rsidP="007F2640">
                      <w:pPr>
                        <w:rPr>
                          <w:color w:val="FFFFFF" w:themeColor="background1"/>
                          <w:sz w:val="10"/>
                          <w:lang w:val="ru-RU"/>
                        </w:rPr>
                      </w:pPr>
                      <w:r>
                        <w:rPr>
                          <w:color w:val="FFFFFF" w:themeColor="background1"/>
                          <w:sz w:val="10"/>
                          <w:lang w:val="ru-RU"/>
                        </w:rPr>
                        <w:t xml:space="preserve">Отдел по работе с персоналом </w:t>
                      </w:r>
                    </w:p>
                  </w:txbxContent>
                </v:textbox>
              </v:rect>
            </w:pict>
          </mc:Fallback>
        </mc:AlternateContent>
      </w:r>
      <w:r w:rsidR="007F2640"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76672" behindDoc="0" locked="0" layoutInCell="1" allowOverlap="1" wp14:anchorId="554A67D7" wp14:editId="227E789A">
                <wp:simplePos x="0" y="0"/>
                <wp:positionH relativeFrom="column">
                  <wp:posOffset>967086</wp:posOffset>
                </wp:positionH>
                <wp:positionV relativeFrom="paragraph">
                  <wp:posOffset>2009756</wp:posOffset>
                </wp:positionV>
                <wp:extent cx="995045" cy="119062"/>
                <wp:effectExtent l="0" t="0" r="0" b="0"/>
                <wp:wrapNone/>
                <wp:docPr id="11" name="Прямоугольник 11"/>
                <wp:cNvGraphicFramePr/>
                <a:graphic xmlns:a="http://schemas.openxmlformats.org/drawingml/2006/main">
                  <a:graphicData uri="http://schemas.microsoft.com/office/word/2010/wordprocessingShape">
                    <wps:wsp>
                      <wps:cNvSpPr/>
                      <wps:spPr>
                        <a:xfrm>
                          <a:off x="0" y="0"/>
                          <a:ext cx="995045"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924AD7" w14:textId="77777777" w:rsidR="00C501A5" w:rsidRPr="00C501A5" w:rsidRDefault="00AE705F" w:rsidP="00C501A5">
                            <w:pPr>
                              <w:jc w:val="center"/>
                              <w:rPr>
                                <w:color w:val="FFFFFF" w:themeColor="background1"/>
                                <w:sz w:val="12"/>
                                <w:lang w:val="ru-RU"/>
                              </w:rPr>
                            </w:pPr>
                            <w:r>
                              <w:rPr>
                                <w:color w:val="FFFFFF" w:themeColor="background1"/>
                                <w:sz w:val="12"/>
                                <w:lang w:val="ru-RU"/>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A67D7" id="Прямоугольник 11" o:spid="_x0000_s1031" style="position:absolute;left:0;text-align:left;margin-left:76.15pt;margin-top:158.25pt;width:78.35pt;height: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" fillcolor="#4f81bd [3204]" stroked="f" strokeweight="2pt">
                <v:textbox inset="0,0,0,0">
                  <w:txbxContent>
                    <w:p w14:paraId="47924AD7" w14:textId="77777777" w:rsidR="00C501A5" w:rsidRPr="00C501A5" w:rsidRDefault="00AE705F" w:rsidP="00C501A5">
                      <w:pPr>
                        <w:jc w:val="center"/>
                        <w:rPr>
                          <w:color w:val="FFFFFF" w:themeColor="background1"/>
                          <w:sz w:val="12"/>
                          <w:lang w:val="ru-RU"/>
                        </w:rPr>
                      </w:pPr>
                      <w:r>
                        <w:rPr>
                          <w:color w:val="FFFFFF" w:themeColor="background1"/>
                          <w:sz w:val="12"/>
                          <w:lang w:val="ru-RU"/>
                        </w:rPr>
                        <w:t>-</w:t>
                      </w:r>
                    </w:p>
                  </w:txbxContent>
                </v:textbox>
              </v:rect>
            </w:pict>
          </mc:Fallback>
        </mc:AlternateContent>
      </w:r>
      <w:r w:rsidR="007F2640"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74624" behindDoc="0" locked="0" layoutInCell="1" allowOverlap="1" wp14:anchorId="68E56916" wp14:editId="43FD5339">
                <wp:simplePos x="0" y="0"/>
                <wp:positionH relativeFrom="column">
                  <wp:posOffset>966451</wp:posOffset>
                </wp:positionH>
                <wp:positionV relativeFrom="paragraph">
                  <wp:posOffset>1810385</wp:posOffset>
                </wp:positionV>
                <wp:extent cx="995045" cy="119062"/>
                <wp:effectExtent l="0" t="0" r="0" b="0"/>
                <wp:wrapNone/>
                <wp:docPr id="10" name="Прямоугольник 10"/>
                <wp:cNvGraphicFramePr/>
                <a:graphic xmlns:a="http://schemas.openxmlformats.org/drawingml/2006/main">
                  <a:graphicData uri="http://schemas.microsoft.com/office/word/2010/wordprocessingShape">
                    <wps:wsp>
                      <wps:cNvSpPr/>
                      <wps:spPr>
                        <a:xfrm>
                          <a:off x="0" y="0"/>
                          <a:ext cx="995045"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34FE54" w14:textId="77777777" w:rsidR="00C501A5" w:rsidRPr="00C501A5" w:rsidRDefault="00C501A5" w:rsidP="00C501A5">
                            <w:pPr>
                              <w:jc w:val="center"/>
                              <w:rPr>
                                <w:color w:val="FFFFFF" w:themeColor="background1"/>
                                <w:sz w:val="10"/>
                                <w:lang w:val="ru-RU"/>
                              </w:rPr>
                            </w:pPr>
                            <w:r>
                              <w:rPr>
                                <w:color w:val="FFFFFF" w:themeColor="background1"/>
                                <w:sz w:val="10"/>
                                <w:lang w:val="ru-RU"/>
                              </w:rPr>
                              <w:t>Юр</w:t>
                            </w:r>
                            <w:r w:rsidR="00AE705F">
                              <w:rPr>
                                <w:color w:val="FFFFFF" w:themeColor="background1"/>
                                <w:sz w:val="10"/>
                                <w:lang w:val="ru-RU"/>
                              </w:rPr>
                              <w:t>идический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56916" id="Прямоугольник 10" o:spid="_x0000_s1032" style="position:absolute;left:0;text-align:left;margin-left:76.1pt;margin-top:142.55pt;width:78.35pt;height:9.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" fillcolor="#4f81bd [3204]" stroked="f" strokeweight="2pt">
                <v:textbox inset="0,0,0,0">
                  <w:txbxContent>
                    <w:p w14:paraId="1634FE54" w14:textId="77777777" w:rsidR="00C501A5" w:rsidRPr="00C501A5" w:rsidRDefault="00C501A5" w:rsidP="00C501A5">
                      <w:pPr>
                        <w:jc w:val="center"/>
                        <w:rPr>
                          <w:color w:val="FFFFFF" w:themeColor="background1"/>
                          <w:sz w:val="10"/>
                          <w:lang w:val="ru-RU"/>
                        </w:rPr>
                      </w:pPr>
                      <w:r>
                        <w:rPr>
                          <w:color w:val="FFFFFF" w:themeColor="background1"/>
                          <w:sz w:val="10"/>
                          <w:lang w:val="ru-RU"/>
                        </w:rPr>
                        <w:t>Юр</w:t>
                      </w:r>
                      <w:r w:rsidR="00AE705F">
                        <w:rPr>
                          <w:color w:val="FFFFFF" w:themeColor="background1"/>
                          <w:sz w:val="10"/>
                          <w:lang w:val="ru-RU"/>
                        </w:rPr>
                        <w:t>идический</w:t>
                      </w:r>
                    </w:p>
                  </w:txbxContent>
                </v:textbox>
              </v:rect>
            </w:pict>
          </mc:Fallback>
        </mc:AlternateContent>
      </w:r>
      <w:r w:rsidR="007F2640"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68480" behindDoc="0" locked="0" layoutInCell="1" allowOverlap="1" wp14:anchorId="686E9090" wp14:editId="74ACE2DD">
                <wp:simplePos x="0" y="0"/>
                <wp:positionH relativeFrom="column">
                  <wp:posOffset>972371</wp:posOffset>
                </wp:positionH>
                <wp:positionV relativeFrom="paragraph">
                  <wp:posOffset>965200</wp:posOffset>
                </wp:positionV>
                <wp:extent cx="995362" cy="119062"/>
                <wp:effectExtent l="0" t="0" r="0" b="0"/>
                <wp:wrapNone/>
                <wp:docPr id="5" name="Прямоугольник 5"/>
                <wp:cNvGraphicFramePr/>
                <a:graphic xmlns:a="http://schemas.openxmlformats.org/drawingml/2006/main">
                  <a:graphicData uri="http://schemas.microsoft.com/office/word/2010/wordprocessingShape">
                    <wps:wsp>
                      <wps:cNvSpPr/>
                      <wps:spPr>
                        <a:xfrm>
                          <a:off x="0" y="0"/>
                          <a:ext cx="995362"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7F5EC6" w14:textId="77777777" w:rsidR="00C501A5" w:rsidRPr="00C501A5" w:rsidRDefault="00AE705F" w:rsidP="00C501A5">
                            <w:pPr>
                              <w:jc w:val="center"/>
                              <w:rPr>
                                <w:color w:val="FFFFFF" w:themeColor="background1"/>
                                <w:sz w:val="14"/>
                                <w:lang w:val="ru-RU"/>
                              </w:rPr>
                            </w:pPr>
                            <w:r>
                              <w:rPr>
                                <w:color w:val="FFFFFF" w:themeColor="background1"/>
                                <w:sz w:val="14"/>
                                <w:lang w:val="ru-RU"/>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E9090" id="Прямоугольник 5" o:spid="_x0000_s1033" style="position:absolute;left:0;text-align:left;margin-left:76.55pt;margin-top:76pt;width:78.35pt;height: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" fillcolor="#4f81bd [3204]" stroked="f" strokeweight="2pt">
                <v:textbox inset="0,0,0,0">
                  <w:txbxContent>
                    <w:p w14:paraId="447F5EC6" w14:textId="77777777" w:rsidR="00C501A5" w:rsidRPr="00C501A5" w:rsidRDefault="00AE705F" w:rsidP="00C501A5">
                      <w:pPr>
                        <w:jc w:val="center"/>
                        <w:rPr>
                          <w:color w:val="FFFFFF" w:themeColor="background1"/>
                          <w:sz w:val="14"/>
                          <w:lang w:val="ru-RU"/>
                        </w:rPr>
                      </w:pPr>
                      <w:r>
                        <w:rPr>
                          <w:color w:val="FFFFFF" w:themeColor="background1"/>
                          <w:sz w:val="14"/>
                          <w:lang w:val="ru-RU"/>
                        </w:rPr>
                        <w:t>-</w:t>
                      </w:r>
                    </w:p>
                  </w:txbxContent>
                </v:textbox>
              </v:rect>
            </w:pict>
          </mc:Fallback>
        </mc:AlternateContent>
      </w:r>
      <w:r w:rsidR="007F2640"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72576" behindDoc="0" locked="0" layoutInCell="1" allowOverlap="1" wp14:anchorId="7D22A1F4" wp14:editId="34ABF651">
                <wp:simplePos x="0" y="0"/>
                <wp:positionH relativeFrom="column">
                  <wp:posOffset>967087</wp:posOffset>
                </wp:positionH>
                <wp:positionV relativeFrom="paragraph">
                  <wp:posOffset>1600835</wp:posOffset>
                </wp:positionV>
                <wp:extent cx="995045" cy="119062"/>
                <wp:effectExtent l="0" t="0" r="0" b="0"/>
                <wp:wrapNone/>
                <wp:docPr id="9" name="Прямоугольник 9"/>
                <wp:cNvGraphicFramePr/>
                <a:graphic xmlns:a="http://schemas.openxmlformats.org/drawingml/2006/main">
                  <a:graphicData uri="http://schemas.microsoft.com/office/word/2010/wordprocessingShape">
                    <wps:wsp>
                      <wps:cNvSpPr/>
                      <wps:spPr>
                        <a:xfrm>
                          <a:off x="0" y="0"/>
                          <a:ext cx="995045"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F0EE43" w14:textId="77777777" w:rsidR="00C501A5" w:rsidRPr="00C501A5" w:rsidRDefault="00C501A5" w:rsidP="00C501A5">
                            <w:pPr>
                              <w:jc w:val="center"/>
                              <w:rPr>
                                <w:color w:val="FFFFFF" w:themeColor="background1"/>
                                <w:sz w:val="10"/>
                                <w:lang w:val="ru-RU"/>
                              </w:rPr>
                            </w:pPr>
                            <w:r w:rsidRPr="00C501A5">
                              <w:rPr>
                                <w:color w:val="FFFFFF" w:themeColor="background1"/>
                                <w:sz w:val="10"/>
                                <w:lang w:val="ru-RU"/>
                              </w:rPr>
                              <w:t xml:space="preserve">ОТОСБ и КК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2A1F4" id="Прямоугольник 9" o:spid="_x0000_s1034" style="position:absolute;left:0;text-align:left;margin-left:76.15pt;margin-top:126.05pt;width:78.35pt;height: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" fillcolor="#4f81bd [3204]" stroked="f" strokeweight="2pt">
                <v:textbox inset="0,0,0,0">
                  <w:txbxContent>
                    <w:p w14:paraId="7FF0EE43" w14:textId="77777777" w:rsidR="00C501A5" w:rsidRPr="00C501A5" w:rsidRDefault="00C501A5" w:rsidP="00C501A5">
                      <w:pPr>
                        <w:jc w:val="center"/>
                        <w:rPr>
                          <w:color w:val="FFFFFF" w:themeColor="background1"/>
                          <w:sz w:val="10"/>
                          <w:lang w:val="ru-RU"/>
                        </w:rPr>
                      </w:pPr>
                      <w:r w:rsidRPr="00C501A5">
                        <w:rPr>
                          <w:color w:val="FFFFFF" w:themeColor="background1"/>
                          <w:sz w:val="10"/>
                          <w:lang w:val="ru-RU"/>
                        </w:rPr>
                        <w:t xml:space="preserve">ОТОСБ и КК  </w:t>
                      </w:r>
                    </w:p>
                  </w:txbxContent>
                </v:textbox>
              </v:rect>
            </w:pict>
          </mc:Fallback>
        </mc:AlternateContent>
      </w:r>
      <w:r w:rsidR="007F6E42"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88960" behindDoc="0" locked="0" layoutInCell="1" allowOverlap="1" wp14:anchorId="441551D3" wp14:editId="00F0E1AD">
                <wp:simplePos x="0" y="0"/>
                <wp:positionH relativeFrom="column">
                  <wp:posOffset>4480560</wp:posOffset>
                </wp:positionH>
                <wp:positionV relativeFrom="paragraph">
                  <wp:posOffset>65087</wp:posOffset>
                </wp:positionV>
                <wp:extent cx="776288" cy="152400"/>
                <wp:effectExtent l="0" t="0" r="5080" b="0"/>
                <wp:wrapNone/>
                <wp:docPr id="17" name="Прямоугольник 17"/>
                <wp:cNvGraphicFramePr/>
                <a:graphic xmlns:a="http://schemas.openxmlformats.org/drawingml/2006/main">
                  <a:graphicData uri="http://schemas.microsoft.com/office/word/2010/wordprocessingShape">
                    <wps:wsp>
                      <wps:cNvSpPr/>
                      <wps:spPr>
                        <a:xfrm>
                          <a:off x="0" y="0"/>
                          <a:ext cx="776288"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D50929" w14:textId="77777777" w:rsidR="007F6E42" w:rsidRPr="007F6E42" w:rsidRDefault="007F6E42" w:rsidP="007F6E42">
                            <w:pPr>
                              <w:jc w:val="center"/>
                              <w:rPr>
                                <w:b/>
                                <w:color w:val="1C4372"/>
                                <w:sz w:val="14"/>
                                <w:lang w:val="ru-RU"/>
                              </w:rPr>
                            </w:pPr>
                            <w:r>
                              <w:rPr>
                                <w:b/>
                                <w:color w:val="1C4372"/>
                                <w:sz w:val="14"/>
                                <w:lang w:val="ru-RU"/>
                              </w:rPr>
                              <w:t>Управление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551D3" id="Прямоугольник 17" o:spid="_x0000_s1035" style="position:absolute;left:0;text-align:left;margin-left:352.8pt;margin-top:5.1pt;width:61.15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" fillcolor="white [3212]" stroked="f" strokeweight="2pt">
                <v:textbox inset="0,0,0,0">
                  <w:txbxContent>
                    <w:p w14:paraId="40D50929" w14:textId="77777777" w:rsidR="007F6E42" w:rsidRPr="007F6E42" w:rsidRDefault="007F6E42" w:rsidP="007F6E42">
                      <w:pPr>
                        <w:jc w:val="center"/>
                        <w:rPr>
                          <w:b/>
                          <w:color w:val="1C4372"/>
                          <w:sz w:val="14"/>
                          <w:lang w:val="ru-RU"/>
                        </w:rPr>
                      </w:pPr>
                      <w:r>
                        <w:rPr>
                          <w:b/>
                          <w:color w:val="1C4372"/>
                          <w:sz w:val="14"/>
                          <w:lang w:val="ru-RU"/>
                        </w:rPr>
                        <w:t>Управление</w:t>
                      </w:r>
                    </w:p>
                  </w:txbxContent>
                </v:textbox>
              </v:rect>
            </w:pict>
          </mc:Fallback>
        </mc:AlternateContent>
      </w:r>
      <w:r w:rsidR="007F6E42"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86912" behindDoc="0" locked="0" layoutInCell="1" allowOverlap="1" wp14:anchorId="340E4B0B" wp14:editId="2361AA62">
                <wp:simplePos x="0" y="0"/>
                <wp:positionH relativeFrom="column">
                  <wp:posOffset>3442335</wp:posOffset>
                </wp:positionH>
                <wp:positionV relativeFrom="paragraph">
                  <wp:posOffset>65405</wp:posOffset>
                </wp:positionV>
                <wp:extent cx="776288" cy="176213"/>
                <wp:effectExtent l="0" t="0" r="5080" b="0"/>
                <wp:wrapNone/>
                <wp:docPr id="16" name="Прямоугольник 16"/>
                <wp:cNvGraphicFramePr/>
                <a:graphic xmlns:a="http://schemas.openxmlformats.org/drawingml/2006/main">
                  <a:graphicData uri="http://schemas.microsoft.com/office/word/2010/wordprocessingShape">
                    <wps:wsp>
                      <wps:cNvSpPr/>
                      <wps:spPr>
                        <a:xfrm>
                          <a:off x="0" y="0"/>
                          <a:ext cx="776288" cy="1762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AC2976" w14:textId="77777777" w:rsidR="007F6E42" w:rsidRPr="007F6E42" w:rsidRDefault="007F6E42" w:rsidP="007F6E42">
                            <w:pPr>
                              <w:jc w:val="center"/>
                              <w:rPr>
                                <w:b/>
                                <w:color w:val="1C4372"/>
                                <w:sz w:val="14"/>
                                <w:lang w:val="ru-RU"/>
                              </w:rPr>
                            </w:pPr>
                            <w:r>
                              <w:rPr>
                                <w:b/>
                                <w:color w:val="1C4372"/>
                                <w:sz w:val="14"/>
                                <w:lang w:val="ru-RU"/>
                              </w:rPr>
                              <w:t>Содействие</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E4B0B" id="Прямоугольник 16" o:spid="_x0000_s1036" style="position:absolute;left:0;text-align:left;margin-left:271.05pt;margin-top:5.15pt;width:61.15pt;height:13.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" fillcolor="white [3212]" stroked="f" strokeweight="2pt">
                <v:textbox inset="0,0,0,0">
                  <w:txbxContent>
                    <w:p w14:paraId="29AC2976" w14:textId="77777777" w:rsidR="007F6E42" w:rsidRPr="007F6E42" w:rsidRDefault="007F6E42" w:rsidP="007F6E42">
                      <w:pPr>
                        <w:jc w:val="center"/>
                        <w:rPr>
                          <w:b/>
                          <w:color w:val="1C4372"/>
                          <w:sz w:val="14"/>
                          <w:lang w:val="ru-RU"/>
                        </w:rPr>
                      </w:pPr>
                      <w:r>
                        <w:rPr>
                          <w:b/>
                          <w:color w:val="1C4372"/>
                          <w:sz w:val="14"/>
                          <w:lang w:val="ru-RU"/>
                        </w:rPr>
                        <w:t>Содействие</w:t>
                      </w:r>
                    </w:p>
                  </w:txbxContent>
                </v:textbox>
              </v:rect>
            </w:pict>
          </mc:Fallback>
        </mc:AlternateContent>
      </w:r>
      <w:r w:rsidR="007F6E42"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84864" behindDoc="0" locked="0" layoutInCell="1" allowOverlap="1" wp14:anchorId="74D23838" wp14:editId="3FC3B0E5">
                <wp:simplePos x="0" y="0"/>
                <wp:positionH relativeFrom="column">
                  <wp:posOffset>2475547</wp:posOffset>
                </wp:positionH>
                <wp:positionV relativeFrom="paragraph">
                  <wp:posOffset>65405</wp:posOffset>
                </wp:positionV>
                <wp:extent cx="419100" cy="133350"/>
                <wp:effectExtent l="0" t="0" r="0" b="0"/>
                <wp:wrapNone/>
                <wp:docPr id="15" name="Прямоугольник 15"/>
                <wp:cNvGraphicFramePr/>
                <a:graphic xmlns:a="http://schemas.openxmlformats.org/drawingml/2006/main">
                  <a:graphicData uri="http://schemas.microsoft.com/office/word/2010/wordprocessingShape">
                    <wps:wsp>
                      <wps:cNvSpPr/>
                      <wps:spPr>
                        <a:xfrm>
                          <a:off x="0" y="0"/>
                          <a:ext cx="4191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965051" w14:textId="77777777" w:rsidR="007F6E42" w:rsidRPr="007F6E42" w:rsidRDefault="007F6E42" w:rsidP="007F6E42">
                            <w:pPr>
                              <w:jc w:val="center"/>
                              <w:rPr>
                                <w:b/>
                                <w:color w:val="1C4372"/>
                                <w:sz w:val="14"/>
                                <w:lang w:val="ru-RU"/>
                              </w:rPr>
                            </w:pPr>
                            <w:r w:rsidRPr="007F6E42">
                              <w:rPr>
                                <w:b/>
                                <w:color w:val="1C4372"/>
                                <w:sz w:val="14"/>
                                <w:lang w:val="ru-RU"/>
                              </w:rPr>
                              <w:t>Запуск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23838" id="Прямоугольник 15" o:spid="_x0000_s1037" style="position:absolute;left:0;text-align:left;margin-left:194.9pt;margin-top:5.15pt;width:33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" fillcolor="white [3212]" stroked="f" strokeweight="2pt">
                <v:textbox inset="0,0,0,0">
                  <w:txbxContent>
                    <w:p w14:paraId="63965051" w14:textId="77777777" w:rsidR="007F6E42" w:rsidRPr="007F6E42" w:rsidRDefault="007F6E42" w:rsidP="007F6E42">
                      <w:pPr>
                        <w:jc w:val="center"/>
                        <w:rPr>
                          <w:b/>
                          <w:color w:val="1C4372"/>
                          <w:sz w:val="14"/>
                          <w:lang w:val="ru-RU"/>
                        </w:rPr>
                      </w:pPr>
                      <w:r w:rsidRPr="007F6E42">
                        <w:rPr>
                          <w:b/>
                          <w:color w:val="1C4372"/>
                          <w:sz w:val="14"/>
                          <w:lang w:val="ru-RU"/>
                        </w:rPr>
                        <w:t>Запуск</w:t>
                      </w:r>
                    </w:p>
                  </w:txbxContent>
                </v:textbox>
              </v:rect>
            </w:pict>
          </mc:Fallback>
        </mc:AlternateContent>
      </w:r>
      <w:r w:rsidR="00C501A5"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82816" behindDoc="0" locked="0" layoutInCell="1" allowOverlap="1" wp14:anchorId="51661CAE" wp14:editId="556710BB">
                <wp:simplePos x="0" y="0"/>
                <wp:positionH relativeFrom="column">
                  <wp:posOffset>62231</wp:posOffset>
                </wp:positionH>
                <wp:positionV relativeFrom="paragraph">
                  <wp:posOffset>1507171</wp:posOffset>
                </wp:positionV>
                <wp:extent cx="1466373" cy="150497"/>
                <wp:effectExtent l="0" t="8890" r="0" b="0"/>
                <wp:wrapNone/>
                <wp:docPr id="14" name="Прямоугольник 14"/>
                <wp:cNvGraphicFramePr/>
                <a:graphic xmlns:a="http://schemas.openxmlformats.org/drawingml/2006/main">
                  <a:graphicData uri="http://schemas.microsoft.com/office/word/2010/wordprocessingShape">
                    <wps:wsp>
                      <wps:cNvSpPr/>
                      <wps:spPr>
                        <a:xfrm rot="16200000">
                          <a:off x="0" y="0"/>
                          <a:ext cx="1466373" cy="150497"/>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76FCBB" w14:textId="77777777" w:rsidR="00C501A5" w:rsidRPr="00C501A5" w:rsidRDefault="00C501A5" w:rsidP="00C501A5">
                            <w:pPr>
                              <w:jc w:val="center"/>
                              <w:rPr>
                                <w:color w:val="FFFFFF" w:themeColor="background1"/>
                                <w:sz w:val="12"/>
                                <w:lang w:val="ru-RU"/>
                              </w:rPr>
                            </w:pPr>
                            <w:r>
                              <w:rPr>
                                <w:color w:val="FFFFFF" w:themeColor="background1"/>
                                <w:sz w:val="12"/>
                                <w:lang w:val="ru-RU"/>
                              </w:rPr>
                              <w:t>Под-процесс/содержание тендера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61CAE" id="Прямоугольник 14" o:spid="_x0000_s1038" style="position:absolute;left:0;text-align:left;margin-left:4.9pt;margin-top:118.65pt;width:115.45pt;height:11.8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" fillcolor="#4f81bd [3204]" stroked="f" strokeweight="2pt">
                <v:textbox inset="0,0,0,0">
                  <w:txbxContent>
                    <w:p w14:paraId="0576FCBB" w14:textId="77777777" w:rsidR="00C501A5" w:rsidRPr="00C501A5" w:rsidRDefault="00C501A5" w:rsidP="00C501A5">
                      <w:pPr>
                        <w:jc w:val="center"/>
                        <w:rPr>
                          <w:color w:val="FFFFFF" w:themeColor="background1"/>
                          <w:sz w:val="12"/>
                          <w:lang w:val="ru-RU"/>
                        </w:rPr>
                      </w:pPr>
                      <w:r>
                        <w:rPr>
                          <w:color w:val="FFFFFF" w:themeColor="background1"/>
                          <w:sz w:val="12"/>
                          <w:lang w:val="ru-RU"/>
                        </w:rPr>
                        <w:t>Под-процесс/содержание тендера</w:t>
                      </w:r>
                    </w:p>
                  </w:txbxContent>
                </v:textbox>
              </v:rect>
            </w:pict>
          </mc:Fallback>
        </mc:AlternateContent>
      </w:r>
      <w:r w:rsidR="00C501A5"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80768" behindDoc="0" locked="0" layoutInCell="1" allowOverlap="1" wp14:anchorId="6DF9C7BF" wp14:editId="2270E738">
                <wp:simplePos x="0" y="0"/>
                <wp:positionH relativeFrom="column">
                  <wp:posOffset>799147</wp:posOffset>
                </wp:positionH>
                <wp:positionV relativeFrom="paragraph">
                  <wp:posOffset>2432050</wp:posOffset>
                </wp:positionV>
                <wp:extent cx="995045" cy="119062"/>
                <wp:effectExtent l="0" t="0" r="0" b="0"/>
                <wp:wrapNone/>
                <wp:docPr id="13" name="Прямоугольник 13"/>
                <wp:cNvGraphicFramePr/>
                <a:graphic xmlns:a="http://schemas.openxmlformats.org/drawingml/2006/main">
                  <a:graphicData uri="http://schemas.microsoft.com/office/word/2010/wordprocessingShape">
                    <wps:wsp>
                      <wps:cNvSpPr/>
                      <wps:spPr>
                        <a:xfrm>
                          <a:off x="0" y="0"/>
                          <a:ext cx="995045"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0DDFC" w14:textId="77777777" w:rsidR="00C501A5" w:rsidRPr="00C501A5" w:rsidRDefault="00C501A5" w:rsidP="00C501A5">
                            <w:pPr>
                              <w:jc w:val="center"/>
                              <w:rPr>
                                <w:color w:val="FFFFFF" w:themeColor="background1"/>
                                <w:sz w:val="12"/>
                                <w:lang w:val="ru-RU"/>
                              </w:rPr>
                            </w:pPr>
                            <w:r>
                              <w:rPr>
                                <w:color w:val="FFFFFF" w:themeColor="background1"/>
                                <w:sz w:val="12"/>
                                <w:lang w:val="ru-RU"/>
                              </w:rPr>
                              <w:t>Проверка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9C7BF" id="Прямоугольник 13" o:spid="_x0000_s1039" style="position:absolute;left:0;text-align:left;margin-left:62.9pt;margin-top:191.5pt;width:78.35pt;height: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" fillcolor="#4f81bd [3204]" stroked="f" strokeweight="2pt">
                <v:textbox inset="0,0,0,0">
                  <w:txbxContent>
                    <w:p w14:paraId="2820DDFC" w14:textId="77777777" w:rsidR="00C501A5" w:rsidRPr="00C501A5" w:rsidRDefault="00C501A5" w:rsidP="00C501A5">
                      <w:pPr>
                        <w:jc w:val="center"/>
                        <w:rPr>
                          <w:color w:val="FFFFFF" w:themeColor="background1"/>
                          <w:sz w:val="12"/>
                          <w:lang w:val="ru-RU"/>
                        </w:rPr>
                      </w:pPr>
                      <w:r>
                        <w:rPr>
                          <w:color w:val="FFFFFF" w:themeColor="background1"/>
                          <w:sz w:val="12"/>
                          <w:lang w:val="ru-RU"/>
                        </w:rPr>
                        <w:t>Проверка</w:t>
                      </w:r>
                    </w:p>
                  </w:txbxContent>
                </v:textbox>
              </v:rect>
            </w:pict>
          </mc:Fallback>
        </mc:AlternateContent>
      </w:r>
      <w:r w:rsidR="00C501A5"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64384" behindDoc="0" locked="0" layoutInCell="1" allowOverlap="1" wp14:anchorId="048AF719" wp14:editId="62361EF2">
                <wp:simplePos x="0" y="0"/>
                <wp:positionH relativeFrom="column">
                  <wp:posOffset>799147</wp:posOffset>
                </wp:positionH>
                <wp:positionV relativeFrom="paragraph">
                  <wp:posOffset>555625</wp:posOffset>
                </wp:positionV>
                <wp:extent cx="995362" cy="119062"/>
                <wp:effectExtent l="0" t="0" r="0" b="0"/>
                <wp:wrapNone/>
                <wp:docPr id="3" name="Прямоугольник 3"/>
                <wp:cNvGraphicFramePr/>
                <a:graphic xmlns:a="http://schemas.openxmlformats.org/drawingml/2006/main">
                  <a:graphicData uri="http://schemas.microsoft.com/office/word/2010/wordprocessingShape">
                    <wps:wsp>
                      <wps:cNvSpPr/>
                      <wps:spPr>
                        <a:xfrm>
                          <a:off x="0" y="0"/>
                          <a:ext cx="995362"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B056C3" w14:textId="77777777" w:rsidR="00C501A5" w:rsidRPr="00C501A5" w:rsidRDefault="00C501A5" w:rsidP="00C501A5">
                            <w:pPr>
                              <w:jc w:val="center"/>
                              <w:rPr>
                                <w:color w:val="FFFFFF" w:themeColor="background1"/>
                                <w:sz w:val="14"/>
                                <w:lang w:val="ru-RU"/>
                              </w:rPr>
                            </w:pPr>
                            <w:r>
                              <w:rPr>
                                <w:color w:val="FFFFFF" w:themeColor="background1"/>
                                <w:sz w:val="14"/>
                                <w:lang w:val="ru-RU"/>
                              </w:rPr>
                              <w:t>Руководитель проекта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AF719" id="Прямоугольник 3" o:spid="_x0000_s1040" style="position:absolute;left:0;text-align:left;margin-left:62.9pt;margin-top:43.75pt;width:78.35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" fillcolor="#4f81bd [3204]" stroked="f" strokeweight="2pt">
                <v:textbox inset="0,0,0,0">
                  <w:txbxContent>
                    <w:p w14:paraId="11B056C3" w14:textId="77777777" w:rsidR="00C501A5" w:rsidRPr="00C501A5" w:rsidRDefault="00C501A5" w:rsidP="00C501A5">
                      <w:pPr>
                        <w:jc w:val="center"/>
                        <w:rPr>
                          <w:color w:val="FFFFFF" w:themeColor="background1"/>
                          <w:sz w:val="14"/>
                          <w:lang w:val="ru-RU"/>
                        </w:rPr>
                      </w:pPr>
                      <w:r>
                        <w:rPr>
                          <w:color w:val="FFFFFF" w:themeColor="background1"/>
                          <w:sz w:val="14"/>
                          <w:lang w:val="ru-RU"/>
                        </w:rPr>
                        <w:t>Руководитель проекта</w:t>
                      </w:r>
                    </w:p>
                  </w:txbxContent>
                </v:textbox>
              </v:rect>
            </w:pict>
          </mc:Fallback>
        </mc:AlternateContent>
      </w:r>
      <w:r w:rsidR="00C501A5" w:rsidRPr="008177EF">
        <w:rPr>
          <w:rFonts w:ascii="Proxima Nova Rg" w:eastAsia="Calibri" w:hAnsi="Proxima Nova Rg"/>
          <w:noProof/>
          <w:sz w:val="22"/>
          <w:szCs w:val="22"/>
          <w:lang w:val="ru-RU" w:eastAsia="ru-RU"/>
        </w:rPr>
        <mc:AlternateContent>
          <mc:Choice Requires="wps">
            <w:drawing>
              <wp:anchor distT="0" distB="0" distL="114300" distR="114300" simplePos="0" relativeHeight="251662336" behindDoc="0" locked="0" layoutInCell="1" allowOverlap="1" wp14:anchorId="514E11D7" wp14:editId="3B0F3C79">
                <wp:simplePos x="0" y="0"/>
                <wp:positionH relativeFrom="column">
                  <wp:posOffset>836930</wp:posOffset>
                </wp:positionH>
                <wp:positionV relativeFrom="paragraph">
                  <wp:posOffset>318135</wp:posOffset>
                </wp:positionV>
                <wp:extent cx="909637" cy="119062"/>
                <wp:effectExtent l="0" t="0" r="5080" b="0"/>
                <wp:wrapNone/>
                <wp:docPr id="1" name="Прямоугольник 1"/>
                <wp:cNvGraphicFramePr/>
                <a:graphic xmlns:a="http://schemas.openxmlformats.org/drawingml/2006/main">
                  <a:graphicData uri="http://schemas.microsoft.com/office/word/2010/wordprocessingShape">
                    <wps:wsp>
                      <wps:cNvSpPr/>
                      <wps:spPr>
                        <a:xfrm>
                          <a:off x="0" y="0"/>
                          <a:ext cx="909637" cy="11906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B17B8C" w14:textId="77777777" w:rsidR="00C501A5" w:rsidRPr="00C501A5" w:rsidRDefault="00C501A5" w:rsidP="00C501A5">
                            <w:pPr>
                              <w:jc w:val="center"/>
                              <w:rPr>
                                <w:color w:val="FFFFFF" w:themeColor="background1"/>
                                <w:sz w:val="14"/>
                                <w:lang w:val="ru-RU"/>
                              </w:rPr>
                            </w:pPr>
                            <w:r w:rsidRPr="00C501A5">
                              <w:rPr>
                                <w:color w:val="FFFFFF" w:themeColor="background1"/>
                                <w:sz w:val="14"/>
                                <w:lang w:val="ru-RU"/>
                              </w:rPr>
                              <w:t>Владелец проекта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E11D7" id="Прямоугольник 1" o:spid="_x0000_s1041" style="position:absolute;left:0;text-align:left;margin-left:65.9pt;margin-top:25.05pt;width:71.6pt;height: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" fillcolor="#4f81bd [3204]" stroked="f" strokeweight="2pt">
                <v:textbox inset="0,0,0,0">
                  <w:txbxContent>
                    <w:p w14:paraId="71B17B8C" w14:textId="77777777" w:rsidR="00C501A5" w:rsidRPr="00C501A5" w:rsidRDefault="00C501A5" w:rsidP="00C501A5">
                      <w:pPr>
                        <w:jc w:val="center"/>
                        <w:rPr>
                          <w:color w:val="FFFFFF" w:themeColor="background1"/>
                          <w:sz w:val="14"/>
                          <w:lang w:val="ru-RU"/>
                        </w:rPr>
                      </w:pPr>
                      <w:r w:rsidRPr="00C501A5">
                        <w:rPr>
                          <w:color w:val="FFFFFF" w:themeColor="background1"/>
                          <w:sz w:val="14"/>
                          <w:lang w:val="ru-RU"/>
                        </w:rPr>
                        <w:t>Владелец проекта</w:t>
                      </w:r>
                    </w:p>
                  </w:txbxContent>
                </v:textbox>
              </v:rect>
            </w:pict>
          </mc:Fallback>
        </mc:AlternateContent>
      </w:r>
      <w:commentRangeStart w:id="40"/>
      <w:r w:rsidR="0023643B" w:rsidRPr="008177EF">
        <w:rPr>
          <w:rFonts w:ascii="Proxima Nova Rg" w:eastAsia="Calibri" w:hAnsi="Proxima Nova Rg"/>
          <w:noProof/>
          <w:sz w:val="22"/>
          <w:szCs w:val="22"/>
          <w:lang w:val="ru-RU" w:eastAsia="ru-RU"/>
        </w:rPr>
        <w:drawing>
          <wp:inline distT="0" distB="0" distL="0" distR="0" wp14:anchorId="5609A631" wp14:editId="4B399B70">
            <wp:extent cx="4995862" cy="2839297"/>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6235" cy="2839509"/>
                    </a:xfrm>
                    <a:prstGeom prst="rect">
                      <a:avLst/>
                    </a:prstGeom>
                    <a:noFill/>
                    <a:ln>
                      <a:noFill/>
                    </a:ln>
                  </pic:spPr>
                </pic:pic>
              </a:graphicData>
            </a:graphic>
          </wp:inline>
        </w:drawing>
      </w:r>
      <w:commentRangeEnd w:id="40"/>
      <w:r w:rsidRPr="008177EF">
        <w:rPr>
          <w:rStyle w:val="ae"/>
          <w:rFonts w:ascii="Proxima Nova Rg" w:hAnsi="Proxima Nova Rg"/>
        </w:rPr>
        <w:commentReference w:id="40"/>
      </w:r>
    </w:p>
    <w:p w14:paraId="27D66E1D" w14:textId="77777777" w:rsidR="0023643B" w:rsidRPr="008177EF" w:rsidRDefault="0023643B" w:rsidP="0023643B">
      <w:pPr>
        <w:spacing w:after="200" w:line="276" w:lineRule="auto"/>
        <w:jc w:val="left"/>
        <w:rPr>
          <w:rFonts w:ascii="Proxima Nova Rg" w:eastAsia="Calibri" w:hAnsi="Proxima Nova Rg" w:cs="Arial"/>
          <w:noProof/>
          <w:szCs w:val="20"/>
        </w:rPr>
      </w:pPr>
    </w:p>
    <w:p w14:paraId="684B212E" w14:textId="77777777" w:rsidR="0023643B" w:rsidRPr="008177EF" w:rsidRDefault="0023643B" w:rsidP="00CF34F8">
      <w:pPr>
        <w:spacing w:after="200" w:line="276" w:lineRule="auto"/>
        <w:jc w:val="left"/>
        <w:rPr>
          <w:rFonts w:ascii="Proxima Nova Rg" w:eastAsia="Calibri" w:hAnsi="Proxima Nova Rg" w:cs="Arial"/>
          <w:noProof/>
          <w:szCs w:val="20"/>
          <w:lang w:val="ru-RU"/>
        </w:rPr>
      </w:pPr>
      <w:r w:rsidRPr="008177EF">
        <w:rPr>
          <w:rFonts w:ascii="Proxima Nova Rg" w:eastAsia="Calibri" w:hAnsi="Proxima Nova Rg" w:cs="Arial"/>
          <w:noProof/>
          <w:szCs w:val="20"/>
          <w:lang w:val="ru"/>
        </w:rPr>
        <w:t xml:space="preserve">В целом, директор является владельцем проекта и отвечает за </w:t>
      </w:r>
      <w:r w:rsidR="00CF34F8" w:rsidRPr="008177EF">
        <w:rPr>
          <w:rFonts w:ascii="Proxima Nova Rg" w:hAnsi="Proxima Nova Rg" w:cs="Arial"/>
          <w:noProof/>
          <w:color w:val="000000" w:themeColor="text1"/>
          <w:szCs w:val="20"/>
          <w:lang w:val="ru"/>
        </w:rPr>
        <w:t>приглашения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 xml:space="preserve">участию </w:t>
      </w:r>
      <w:r w:rsidR="0049114C" w:rsidRPr="008177EF">
        <w:rPr>
          <w:rFonts w:ascii="Proxima Nova Rg" w:hAnsi="Proxima Nova Rg" w:cs="Arial"/>
          <w:noProof/>
          <w:color w:val="000000" w:themeColor="text1"/>
          <w:szCs w:val="20"/>
          <w:lang w:val="ru"/>
        </w:rPr>
        <w:t xml:space="preserve">в тендере </w:t>
      </w:r>
      <w:r w:rsidR="0049114C" w:rsidRPr="008177EF">
        <w:rPr>
          <w:rFonts w:ascii="Proxima Nova Rg" w:hAnsi="Proxima Nova Rg" w:cs="Arial"/>
          <w:noProof/>
          <w:szCs w:val="20"/>
          <w:lang w:val="ru"/>
        </w:rPr>
        <w:t>(ITT</w:t>
      </w:r>
      <w:r w:rsidR="0049114C" w:rsidRPr="008177EF">
        <w:rPr>
          <w:rFonts w:ascii="Proxima Nova Rg" w:hAnsi="Proxima Nova Rg" w:cs="Arial"/>
          <w:noProof/>
          <w:color w:val="000000" w:themeColor="text1"/>
          <w:szCs w:val="20"/>
          <w:lang w:val="ru"/>
        </w:rPr>
        <w:t>) / запрос предложения по тендеру (RFP)</w:t>
      </w:r>
      <w:r w:rsidRPr="008177EF">
        <w:rPr>
          <w:rFonts w:ascii="Proxima Nova Rg" w:eastAsia="Calibri" w:hAnsi="Proxima Nova Rg" w:cs="Arial"/>
          <w:noProof/>
          <w:color w:val="000000" w:themeColor="text1"/>
          <w:szCs w:val="20"/>
          <w:lang w:val="ru"/>
        </w:rPr>
        <w:t xml:space="preserve">. После окончательного составления </w:t>
      </w:r>
      <w:r w:rsidR="00CF34F8" w:rsidRPr="008177EF">
        <w:rPr>
          <w:rFonts w:ascii="Proxima Nova Rg" w:hAnsi="Proxima Nova Rg" w:cs="Arial"/>
          <w:noProof/>
          <w:color w:val="000000" w:themeColor="text1"/>
          <w:szCs w:val="20"/>
          <w:lang w:val="ru"/>
        </w:rPr>
        <w:t>приглашения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участию</w:t>
      </w:r>
      <w:r w:rsidR="0049114C" w:rsidRPr="008177EF">
        <w:rPr>
          <w:rFonts w:ascii="Proxima Nova Rg" w:hAnsi="Proxima Nova Rg" w:cs="Arial"/>
          <w:noProof/>
          <w:color w:val="000000" w:themeColor="text1"/>
          <w:szCs w:val="20"/>
          <w:lang w:val="ru"/>
        </w:rPr>
        <w:t xml:space="preserve"> в тендере (ITT) / запроса предложения по тендеру (RFP)</w:t>
      </w:r>
      <w:r w:rsidRPr="008177EF">
        <w:rPr>
          <w:rFonts w:ascii="Proxima Nova Rg" w:eastAsia="Calibri" w:hAnsi="Proxima Nova Rg" w:cs="Arial"/>
          <w:noProof/>
          <w:color w:val="000000" w:themeColor="text1"/>
          <w:szCs w:val="20"/>
          <w:lang w:val="ru"/>
        </w:rPr>
        <w:t xml:space="preserve"> и подготовки документации для предоставления, </w:t>
      </w:r>
      <w:r w:rsidR="0049114C" w:rsidRPr="008177EF">
        <w:rPr>
          <w:rFonts w:ascii="Proxima Nova Rg" w:eastAsia="Calibri" w:hAnsi="Proxima Nova Rg" w:cs="Arial"/>
          <w:noProof/>
          <w:color w:val="000000" w:themeColor="text1"/>
          <w:szCs w:val="20"/>
          <w:lang w:val="ru"/>
        </w:rPr>
        <w:t>в</w:t>
      </w:r>
      <w:r w:rsidRPr="008177EF">
        <w:rPr>
          <w:rFonts w:ascii="Proxima Nova Rg" w:eastAsia="Calibri" w:hAnsi="Proxima Nova Rg" w:cs="Arial"/>
          <w:noProof/>
          <w:color w:val="000000" w:themeColor="text1"/>
          <w:szCs w:val="20"/>
          <w:lang w:val="ru"/>
        </w:rPr>
        <w:t xml:space="preserve">ладелец в некоторых случаях может решить, получать ли одобрение </w:t>
      </w:r>
      <w:r w:rsidR="00C07AE1" w:rsidRPr="008177EF">
        <w:rPr>
          <w:rFonts w:ascii="Proxima Nova Rg" w:eastAsia="Calibri" w:hAnsi="Proxima Nova Rg" w:cs="Arial"/>
          <w:noProof/>
          <w:color w:val="000000" w:themeColor="text1"/>
          <w:szCs w:val="20"/>
          <w:lang w:val="en-US"/>
        </w:rPr>
        <w:t>SR</w:t>
      </w:r>
      <w:r w:rsidRPr="008177EF">
        <w:rPr>
          <w:rFonts w:ascii="Proxima Nova Rg" w:eastAsia="Calibri" w:hAnsi="Proxima Nova Rg" w:cs="Arial"/>
          <w:noProof/>
          <w:color w:val="000000" w:themeColor="text1"/>
          <w:szCs w:val="20"/>
          <w:lang w:val="ru"/>
        </w:rPr>
        <w:t xml:space="preserve"> на уже поданную документацию</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приглашения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участию</w:t>
      </w:r>
      <w:r w:rsidRPr="008177EF">
        <w:rPr>
          <w:rFonts w:ascii="Proxima Nova Rg" w:eastAsia="Calibri" w:hAnsi="Proxima Nova Rg" w:cs="Arial"/>
          <w:noProof/>
          <w:color w:val="000000" w:themeColor="text1"/>
          <w:szCs w:val="20"/>
          <w:lang w:val="ru"/>
        </w:rPr>
        <w:t xml:space="preserve"> </w:t>
      </w:r>
      <w:r w:rsidR="0049114C" w:rsidRPr="008177EF">
        <w:rPr>
          <w:rFonts w:ascii="Proxima Nova Rg" w:hAnsi="Proxima Nova Rg" w:cs="Arial"/>
          <w:noProof/>
          <w:color w:val="000000" w:themeColor="text1"/>
          <w:szCs w:val="20"/>
          <w:lang w:val="ru"/>
        </w:rPr>
        <w:t>участия в тендере (ITT) / запроса предложения по тендеру (RFP)</w:t>
      </w:r>
      <w:r w:rsidRPr="008177EF">
        <w:rPr>
          <w:rFonts w:ascii="Proxima Nova Rg" w:eastAsia="Calibri" w:hAnsi="Proxima Nova Rg" w:cs="Arial"/>
          <w:noProof/>
          <w:color w:val="000000" w:themeColor="text1"/>
          <w:szCs w:val="20"/>
          <w:lang w:val="ru"/>
        </w:rPr>
        <w:t xml:space="preserve"> или получить одобрение до ее подачи. В обоих случаях владелец отвечает за получение этого одобрения. Одобрение Совета обязательно, если требуются капитальные затраты (судно новой постройки). </w:t>
      </w:r>
      <w:r w:rsidR="0049114C" w:rsidRPr="008177EF">
        <w:rPr>
          <w:rFonts w:ascii="Proxima Nova Rg" w:eastAsia="Calibri" w:hAnsi="Proxima Nova Rg" w:cs="Arial"/>
          <w:noProof/>
          <w:color w:val="000000" w:themeColor="text1"/>
          <w:szCs w:val="20"/>
          <w:lang w:val="ru"/>
        </w:rPr>
        <w:t xml:space="preserve">Когда </w:t>
      </w:r>
      <w:r w:rsidRPr="008177EF">
        <w:rPr>
          <w:rFonts w:ascii="Proxima Nova Rg" w:eastAsia="Calibri" w:hAnsi="Proxima Nova Rg" w:cs="Arial"/>
          <w:noProof/>
          <w:color w:val="000000" w:themeColor="text1"/>
          <w:szCs w:val="20"/>
          <w:lang w:val="ru"/>
        </w:rPr>
        <w:t>контракт</w:t>
      </w:r>
      <w:r w:rsidR="0049114C" w:rsidRPr="008177EF">
        <w:rPr>
          <w:rFonts w:ascii="Proxima Nova Rg" w:eastAsia="Calibri" w:hAnsi="Proxima Nova Rg" w:cs="Arial"/>
          <w:noProof/>
          <w:color w:val="000000" w:themeColor="text1"/>
          <w:szCs w:val="20"/>
          <w:lang w:val="ru"/>
        </w:rPr>
        <w:t xml:space="preserve"> </w:t>
      </w:r>
      <w:r w:rsidR="00FD35CB" w:rsidRPr="008177EF">
        <w:rPr>
          <w:rFonts w:ascii="Proxima Nova Rg" w:eastAsia="Calibri" w:hAnsi="Proxima Nova Rg" w:cs="Arial"/>
          <w:noProof/>
          <w:color w:val="000000" w:themeColor="text1"/>
          <w:szCs w:val="20"/>
          <w:lang w:val="ru"/>
        </w:rPr>
        <w:t>вы</w:t>
      </w:r>
      <w:r w:rsidR="00FD35CB" w:rsidRPr="008177EF">
        <w:rPr>
          <w:rFonts w:ascii="Proxima Nova Rg" w:eastAsia="Calibri" w:hAnsi="Proxima Nova Rg" w:cs="Arial"/>
          <w:noProof/>
          <w:color w:val="000000" w:themeColor="text1"/>
          <w:szCs w:val="20"/>
          <w:lang w:val="ru-RU"/>
        </w:rPr>
        <w:t>и</w:t>
      </w:r>
      <w:r w:rsidR="0049114C" w:rsidRPr="008177EF">
        <w:rPr>
          <w:rFonts w:ascii="Proxima Nova Rg" w:eastAsia="Calibri" w:hAnsi="Proxima Nova Rg" w:cs="Arial"/>
          <w:noProof/>
          <w:color w:val="000000" w:themeColor="text1"/>
          <w:szCs w:val="20"/>
          <w:lang w:val="ru"/>
        </w:rPr>
        <w:t>гран</w:t>
      </w:r>
      <w:r w:rsidRPr="008177EF">
        <w:rPr>
          <w:rFonts w:ascii="Proxima Nova Rg" w:eastAsia="Calibri" w:hAnsi="Proxima Nova Rg" w:cs="Arial"/>
          <w:noProof/>
          <w:color w:val="000000" w:themeColor="text1"/>
          <w:szCs w:val="20"/>
          <w:lang w:val="ru"/>
        </w:rPr>
        <w:t xml:space="preserve">, владелец проекта передает </w:t>
      </w:r>
      <w:r w:rsidRPr="008177EF">
        <w:rPr>
          <w:rFonts w:ascii="Proxima Nova Rg" w:eastAsia="Calibri" w:hAnsi="Proxima Nova Rg" w:cs="Arial"/>
          <w:noProof/>
          <w:szCs w:val="20"/>
          <w:lang w:val="ru"/>
        </w:rPr>
        <w:t>дела службе запуска проекта.</w:t>
      </w:r>
      <w:r w:rsidR="0049114C" w:rsidRPr="008177EF">
        <w:rPr>
          <w:rFonts w:ascii="Proxima Nova Rg" w:eastAsia="Calibri" w:hAnsi="Proxima Nova Rg" w:cs="Arial"/>
          <w:noProof/>
          <w:szCs w:val="20"/>
          <w:lang w:val="ru"/>
        </w:rPr>
        <w:t xml:space="preserve"> </w:t>
      </w:r>
    </w:p>
    <w:p w14:paraId="2544C8F7" w14:textId="77777777" w:rsidR="0023643B" w:rsidRPr="008177EF" w:rsidRDefault="0023643B" w:rsidP="0023643B">
      <w:pPr>
        <w:rPr>
          <w:rFonts w:ascii="Proxima Nova Rg" w:hAnsi="Proxima Nova Rg"/>
          <w:b/>
          <w:noProof/>
          <w:lang w:val="ru-RU"/>
        </w:rPr>
      </w:pPr>
    </w:p>
    <w:p w14:paraId="5ADE6ABE" w14:textId="77777777" w:rsidR="0023643B" w:rsidRPr="008177EF" w:rsidRDefault="0023643B" w:rsidP="0023643B">
      <w:pPr>
        <w:pStyle w:val="2"/>
        <w:rPr>
          <w:rFonts w:ascii="Proxima Nova Rg" w:hAnsi="Proxima Nova Rg"/>
          <w:noProof/>
        </w:rPr>
      </w:pPr>
      <w:bookmarkStart w:id="41" w:name="_Toc484179790"/>
      <w:r w:rsidRPr="008177EF">
        <w:rPr>
          <w:rFonts w:ascii="Proxima Nova Rg" w:hAnsi="Proxima Nova Rg"/>
          <w:iCs w:val="0"/>
          <w:noProof/>
          <w:lang w:val="ru"/>
        </w:rPr>
        <w:t>Схема проведения тендера</w:t>
      </w:r>
      <w:bookmarkEnd w:id="41"/>
    </w:p>
    <w:p w14:paraId="21B1F203" w14:textId="77777777" w:rsidR="0023643B" w:rsidRPr="008177EF" w:rsidRDefault="0023643B" w:rsidP="00CF34F8">
      <w:pPr>
        <w:rPr>
          <w:rFonts w:ascii="Proxima Nova Rg" w:eastAsia="Calibri" w:hAnsi="Proxima Nova Rg" w:cs="Arial"/>
          <w:b/>
          <w:noProof/>
          <w:szCs w:val="20"/>
          <w:lang w:val="ru-RU"/>
        </w:rPr>
      </w:pPr>
      <w:r w:rsidRPr="008177EF">
        <w:rPr>
          <w:rFonts w:ascii="Proxima Nova Rg" w:eastAsia="Calibri" w:hAnsi="Proxima Nova Rg" w:cs="Arial"/>
          <w:noProof/>
          <w:szCs w:val="20"/>
          <w:lang w:val="ru"/>
        </w:rPr>
        <w:t xml:space="preserve">Как правило, для </w:t>
      </w:r>
      <w:r w:rsidRPr="008177EF">
        <w:rPr>
          <w:rFonts w:ascii="Proxima Nova Rg" w:eastAsia="Calibri" w:hAnsi="Proxima Nova Rg" w:cs="Arial"/>
          <w:noProof/>
          <w:color w:val="000000" w:themeColor="text1"/>
          <w:szCs w:val="20"/>
          <w:lang w:val="ru"/>
        </w:rPr>
        <w:t>всех</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приглашени</w:t>
      </w:r>
      <w:r w:rsidR="00CF34F8" w:rsidRPr="008177EF">
        <w:rPr>
          <w:rFonts w:ascii="Proxima Nova Rg" w:hAnsi="Proxima Nova Rg" w:cs="Arial"/>
          <w:noProof/>
          <w:color w:val="000000" w:themeColor="text1"/>
          <w:szCs w:val="20"/>
          <w:lang w:val="ru-RU"/>
        </w:rPr>
        <w:t>й</w:t>
      </w:r>
      <w:r w:rsidR="00CF34F8" w:rsidRPr="008177EF">
        <w:rPr>
          <w:rFonts w:ascii="Proxima Nova Rg" w:hAnsi="Proxima Nova Rg" w:cs="Arial"/>
          <w:noProof/>
          <w:color w:val="000000" w:themeColor="text1"/>
          <w:szCs w:val="20"/>
          <w:lang w:val="ru"/>
        </w:rPr>
        <w:t xml:space="preserve"> к</w:t>
      </w:r>
      <w:r w:rsidR="00CF34F8" w:rsidRPr="008177EF">
        <w:rPr>
          <w:rFonts w:ascii="Proxima Nova Rg" w:eastAsia="Calibri" w:hAnsi="Proxima Nova Rg" w:cs="Arial"/>
          <w:noProof/>
          <w:color w:val="000000" w:themeColor="text1"/>
          <w:szCs w:val="20"/>
          <w:lang w:val="ru"/>
        </w:rPr>
        <w:t xml:space="preserve"> </w:t>
      </w:r>
      <w:r w:rsidR="00CF34F8" w:rsidRPr="008177EF">
        <w:rPr>
          <w:rFonts w:ascii="Proxima Nova Rg" w:hAnsi="Proxima Nova Rg" w:cs="Arial"/>
          <w:noProof/>
          <w:color w:val="000000" w:themeColor="text1"/>
          <w:szCs w:val="20"/>
          <w:lang w:val="ru"/>
        </w:rPr>
        <w:t>участию</w:t>
      </w:r>
      <w:r w:rsidRPr="008177EF">
        <w:rPr>
          <w:rFonts w:ascii="Proxima Nova Rg" w:eastAsia="Calibri" w:hAnsi="Proxima Nova Rg" w:cs="Arial"/>
          <w:noProof/>
          <w:color w:val="000000" w:themeColor="text1"/>
          <w:szCs w:val="20"/>
          <w:lang w:val="ru"/>
        </w:rPr>
        <w:t xml:space="preserve"> </w:t>
      </w:r>
      <w:r w:rsidR="0049114C" w:rsidRPr="008177EF">
        <w:rPr>
          <w:rFonts w:ascii="Proxima Nova Rg" w:hAnsi="Proxima Nova Rg" w:cs="Arial"/>
          <w:noProof/>
          <w:color w:val="000000" w:themeColor="text1"/>
          <w:szCs w:val="20"/>
          <w:lang w:val="ru"/>
        </w:rPr>
        <w:t>в тендере (ITT) / запросов предложений по тендеру (RFP)</w:t>
      </w:r>
      <w:r w:rsidRPr="008177EF">
        <w:rPr>
          <w:rFonts w:ascii="Proxima Nova Rg" w:eastAsia="Calibri" w:hAnsi="Proxima Nova Rg" w:cs="Arial"/>
          <w:noProof/>
          <w:color w:val="000000" w:themeColor="text1"/>
          <w:szCs w:val="20"/>
          <w:lang w:val="ru"/>
        </w:rPr>
        <w:t xml:space="preserve"> используется приведенная ниже схема. Более </w:t>
      </w:r>
      <w:r w:rsidRPr="008177EF">
        <w:rPr>
          <w:rFonts w:ascii="Proxima Nova Rg" w:eastAsia="Calibri" w:hAnsi="Proxima Nova Rg" w:cs="Arial"/>
          <w:noProof/>
          <w:szCs w:val="20"/>
          <w:lang w:val="ru"/>
        </w:rPr>
        <w:t xml:space="preserve">подробное описание процесса в рамках каждой его разновидности («Запуск», «Содействие» и «Управление») приведено в </w:t>
      </w:r>
      <w:r w:rsidRPr="008177EF">
        <w:rPr>
          <w:rFonts w:ascii="Proxima Nova Rg" w:eastAsia="Calibri" w:hAnsi="Proxima Nova Rg" w:cs="Arial"/>
          <w:b/>
          <w:noProof/>
          <w:szCs w:val="20"/>
          <w:lang w:val="ru"/>
        </w:rPr>
        <w:t>Руководстве по процессу проведения тендеров.</w:t>
      </w:r>
    </w:p>
    <w:p w14:paraId="429E21A6" w14:textId="77777777" w:rsidR="0023643B" w:rsidRPr="008177EF" w:rsidRDefault="0023643B" w:rsidP="0023643B">
      <w:pPr>
        <w:spacing w:after="200" w:line="276" w:lineRule="auto"/>
        <w:jc w:val="left"/>
        <w:rPr>
          <w:rFonts w:ascii="Proxima Nova Rg" w:eastAsia="Calibri" w:hAnsi="Proxima Nova Rg" w:cs="Arial"/>
          <w:noProof/>
          <w:szCs w:val="20"/>
          <w:lang w:val="ru-RU"/>
        </w:rPr>
      </w:pPr>
    </w:p>
    <w:p w14:paraId="477DBEDC" w14:textId="77777777" w:rsidR="0023643B" w:rsidRPr="008177EF" w:rsidRDefault="00000000" w:rsidP="0023643B">
      <w:pPr>
        <w:spacing w:after="200" w:line="276" w:lineRule="auto"/>
        <w:jc w:val="left"/>
        <w:rPr>
          <w:rFonts w:ascii="Proxima Nova Rg" w:eastAsia="Calibri" w:hAnsi="Proxima Nova Rg"/>
          <w:noProof/>
          <w:sz w:val="22"/>
          <w:szCs w:val="22"/>
          <w:lang w:val="ru-RU"/>
        </w:rPr>
      </w:pPr>
      <w:r>
        <w:rPr>
          <w:rFonts w:ascii="Proxima Nova Rg" w:hAnsi="Proxima Nova Rg"/>
          <w:noProof/>
          <w:lang w:val="ru"/>
        </w:rPr>
        <w:pict w14:anchorId="33462FA3">
          <v:group id="Group 83" o:spid="_x0000_s2072" style="position:absolute;margin-left:.6pt;margin-top:6.7pt;width:483.7pt;height:183pt;z-index:251660288" coordsize="61432,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">
            <v:line id="Straight Connector 54" o:spid="_x0000_s2073" style="position:absolute;flip:y;visibility:visible;mso-wrap-style:square" from="22238,2194" to="22238,10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yNxcUAAADbAAAADwAAAGRycy9kb3ducmV2LnhtbESPQWvCQBSE7wX/w/KE3urGYqVEV5HW&#10;QsCD1AbE2yP7TKLZt+nuatJ/7xYEj8PMfMPMl71pxJWcry0rGI8SEMSF1TWXCvKfr5d3ED4ga2ws&#10;k4I/8rBcDJ7mmGrb8Tddd6EUEcI+RQVVCG0qpS8qMuhHtiWO3tE6gyFKV0rtsItw08jXJJlKgzXH&#10;hQpb+qioOO8uRsG6c6tt9jn53Z+S+nAus7XNN7lSz8N+NQMRqA+P8L2daQVvE/j/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yNxcUAAADbAAAADwAAAAAAAAAA&#10;AAAAAAChAgAAZHJzL2Rvd25yZXYueG1sUEsFBgAAAAAEAAQA+QAAAJMDAAAAAA==&#10;" strokecolor="#4a7ebb">
              <v:stroke dashstyle="dash"/>
            </v:line>
            <v:group id="Group 82" o:spid="_x0000_s2074" style="position:absolute;width:61432;height:23241" coordsize="61432,23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rect id="Rectangle 46" o:spid="_x0000_s2075" style="position:absolute;left:29992;width:12128;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axAcUA&#10;AADbAAAADwAAAGRycy9kb3ducmV2LnhtbESPQWsCMRCF7wX/QxihN81a6lK2RilSqyBUuu2lt3Ez&#10;bpYmk2WTruu/NwWhx8eb9715i9XgrOipC41nBbNpBoK48rrhWsHX52byBCJEZI3WMym4UIDVcnS3&#10;wEL7M39QX8ZaJAiHAhWYGNtCylAZchimviVO3sl3DmOSXS11h+cEd1Y+ZFkuHTacGgy2tDZU/ZS/&#10;Lr2xz0vXv9n3763ZuMNrczzN7VGp+/Hw8gwi0hD/j2/pnVbwmMPflgQA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BrEBxQAAANsAAAAPAAAAAAAAAAAAAAAAAJgCAABkcnMv&#10;ZG93bnJldi54bWxQSwUGAAAAAAQABAD1AAAAigMAAAAA&#10;" fillcolor="#4f81bd" stroked="f" strokeweight="2pt">
                <v:textbox style="mso-next-textbox:#Rectangle 46">
                  <w:txbxContent>
                    <w:p w14:paraId="13701286" w14:textId="77777777" w:rsidR="0023643B" w:rsidRPr="00C07AE1" w:rsidRDefault="00C07AE1" w:rsidP="0023643B">
                      <w:pPr>
                        <w:jc w:val="center"/>
                        <w:rPr>
                          <w:noProof/>
                          <w:color w:val="000000" w:themeColor="text1"/>
                          <w:lang w:val="en-US"/>
                        </w:rPr>
                      </w:pPr>
                      <w:r>
                        <w:rPr>
                          <w:noProof/>
                          <w:lang w:val="en-US"/>
                        </w:rPr>
                        <w:t>SR</w:t>
                      </w:r>
                    </w:p>
                  </w:txbxContent>
                </v:textbox>
              </v:rect>
              <v:rect id="Rectangle 47" o:spid="_x0000_s2076" style="position:absolute;left:16312;top:10094;width:15945;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oUmsUA&#10;AADbAAAADwAAAGRycy9kb3ducmV2LnhtbESPzWrDMBCE74W+g9hCbo3ckKbFjRJCyB8UWurmktvG&#10;2lgm0spYiuO+fVQo9DjMzjc703nvrOioDbVnBU/DDARx6XXNlYL99/rxFUSIyBqtZ1LwQwHms/u7&#10;KebaX/mLuiJWIkE45KjAxNjkUobSkMMw9A1x8k6+dRiTbCupW7wmuLNylGUT6bDm1GCwoaWh8lxc&#10;XHrjfVK4bmM/Dluzdp+r+nh6tkelBg/94g1EpD7+H/+ld1rB+AV+tyQA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ShSaxQAAANsAAAAPAAAAAAAAAAAAAAAAAJgCAABkcnMv&#10;ZG93bnJldi54bWxQSwUGAAAAAAQABAD1AAAAigMAAAAA&#10;" fillcolor="#4f81bd" stroked="f" strokeweight="2pt">
                <v:textbox style="mso-next-textbox:#Rectangle 47">
                  <w:txbxContent>
                    <w:p w14:paraId="44801CD9" w14:textId="77777777" w:rsidR="0023643B" w:rsidRPr="00C07AE1" w:rsidRDefault="00C07AE1" w:rsidP="0023643B">
                      <w:pPr>
                        <w:jc w:val="center"/>
                        <w:rPr>
                          <w:noProof/>
                          <w:lang w:val="en-US"/>
                        </w:rPr>
                      </w:pPr>
                      <w:r>
                        <w:rPr>
                          <w:noProof/>
                          <w:lang w:val="en-US"/>
                        </w:rPr>
                        <w:t>LM</w:t>
                      </w:r>
                    </w:p>
                  </w:txbxContent>
                </v:textbox>
              </v:rect>
              <v:rect id="Rectangle 50" o:spid="_x0000_s2077" style="position:absolute;left:49304;top:11411;width:12128;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oaM8UA&#10;AADbAAAADwAAAGRycy9kb3ducmV2LnhtbESPwUoDMRCG74LvEEbozWYVWmRtWkSsFgoVVy/eppvp&#10;ZjGZLJu43b5951Docfjn/+abxWoMXg3UpzaygYdpAYq4jrblxsDP9/r+CVTKyBZ9ZDJwogSr5e3N&#10;Aksbj/xFQ5UbJRBOJRpwOXel1ql2FDBNY0cs2SH2AbOMfaNtj0eBB68fi2KuA7YsFxx29Oqo/qv+&#10;g2hs51UY3v3u98Otw+dbuz/M/N6Yyd348gwq05ivy5f2xhqYib38IgDQyz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ehozxQAAANsAAAAPAAAAAAAAAAAAAAAAAJgCAABkcnMv&#10;ZG93bnJldi54bWxQSwUGAAAAAAQABAD1AAAAigMAAAAA&#10;" fillcolor="#4f81bd" stroked="f" strokeweight="2pt">
                <v:textbox style="mso-next-textbox:#Rectangle 50">
                  <w:txbxContent>
                    <w:p w14:paraId="75903468" w14:textId="77777777" w:rsidR="0023643B" w:rsidRPr="0023643B" w:rsidRDefault="0023643B" w:rsidP="0023643B">
                      <w:pPr>
                        <w:jc w:val="center"/>
                        <w:rPr>
                          <w:noProof/>
                        </w:rPr>
                      </w:pPr>
                      <w:r>
                        <w:rPr>
                          <w:noProof/>
                          <w:lang w:val="ru"/>
                        </w:rPr>
                        <w:t>Заказчик</w:t>
                      </w:r>
                    </w:p>
                  </w:txbxContent>
                </v:textbox>
              </v:rect>
              <v:line id="Straight Connector 55" o:spid="_x0000_s2078" style="position:absolute;flip:y;visibility:visible;mso-wrap-style:square" from="35990,5120" to="35990,18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g/MMMAAADbAAAADwAAAGRycy9kb3ducmV2LnhtbESPT4vCMBTE7wt+h/AEb2uqUFmqaRFR&#10;UPCy7u7B26N5/YPNS22iVj/9RhA8DjPzG2aR9aYRV+pcbVnBZByBIM6trrlU8Puz+fwC4TyyxsYy&#10;KbiTgywdfCww0fbG33Q9+FIECLsEFVTet4mULq/IoBvbljh4he0M+iC7UuoObwFuGjmNopk0WHNY&#10;qLClVUX56XAxCtZH3/RnvE8f+2K3Lv7syi7jWqnRsF/OQXjq/Tv8am+1gjiG55fwA2T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oPzDDAAAA2wAAAA8AAAAAAAAAAAAA&#10;AAAAoQIAAGRycy9kb3ducmV2LnhtbFBLBQYAAAAABAAEAPkAAACRAwAAAAA=&#10;" strokecolor="#4a7ebb"/>
              <v:line id="Straight Connector 57" o:spid="_x0000_s2079" style="position:absolute;flip:y;visibility:visible;mso-wrap-style:square" from="22165,14996" to="22165,18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YE3MIAAADbAAAADwAAAGRycy9kb3ducmV2LnhtbESPS4sCMRCE74L/IbTgbc0ouCujUUQU&#10;FPbi6+CtmfQ8cNIZJ1FHf70RBI9FVX1FTWaNKcWNaldYVtDvRSCIE6sLzhQc9qufEQjnkTWWlknB&#10;gxzMpu3WBGNt77yl285nIkDYxagg976KpXRJTgZdz1bEwUttbdAHWWdS13gPcFPKQRT9SoMFh4Uc&#10;K1rklJx3V6NgefJlc8HH4Pmfbpbp0S7sfFgo1e008zEIT43/hj/ttVYw/IP3l/AD5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YE3MIAAADbAAAADwAAAAAAAAAAAAAA&#10;AAChAgAAZHJzL2Rvd25yZXYueG1sUEsFBgAAAAAEAAQA+QAAAJADAAAAAA==&#10;" strokecolor="#4a7ebb"/>
              <v:rect id="Rectangle 60" o:spid="_x0000_s2080" style="position:absolute;top:9656;width:12128;height:135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bQjsQA&#10;AADbAAAADwAAAGRycy9kb3ducmV2LnhtbESPwUrDQBCG70LfYZmCN7upYJDYbSnFqiAojV68TbPT&#10;bOjubMiuaXx75yB4HP75v/lmtZmCVyMNqYtsYLkoQBE30XbcGvj82N/cg0oZ2aKPTAZ+KMFmPbta&#10;YWXjhQ801rlVAuFUoQGXc19pnRpHAdMi9sSSneIQMMs4tNoOeBF48Pq2KEodsGO54LCnnaPmXH8H&#10;0Xgt6zA++bevZ7cP74/d8XTnj8Zcz6ftA6hMU/5f/mu/WAOl2MsvAgC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W0I7EAAAA2wAAAA8AAAAAAAAAAAAAAAAAmAIAAGRycy9k&#10;b3ducmV2LnhtbFBLBQYAAAAABAAEAPUAAACJAwAAAAA=&#10;" fillcolor="#4f81bd" stroked="f" strokeweight="2pt">
                <v:textbox style="mso-next-textbox:#Rectangle 60">
                  <w:txbxContent>
                    <w:p w14:paraId="4221CEE0" w14:textId="77777777" w:rsidR="0023643B" w:rsidRPr="000D0F84" w:rsidRDefault="0023643B" w:rsidP="0023643B">
                      <w:pPr>
                        <w:jc w:val="center"/>
                        <w:rPr>
                          <w:noProof/>
                        </w:rPr>
                      </w:pPr>
                      <w:r w:rsidRPr="000D0F84">
                        <w:rPr>
                          <w:noProof/>
                          <w:lang w:val="ru"/>
                        </w:rPr>
                        <w:t>Специализиро</w:t>
                      </w:r>
                      <w:r w:rsidR="000D0F84">
                        <w:rPr>
                          <w:noProof/>
                          <w:lang w:val="en-US"/>
                        </w:rPr>
                        <w:t>-</w:t>
                      </w:r>
                      <w:r w:rsidRPr="000D0F84">
                        <w:rPr>
                          <w:noProof/>
                          <w:lang w:val="ru"/>
                        </w:rPr>
                        <w:t>ванные отделы</w:t>
                      </w:r>
                    </w:p>
                  </w:txbxContent>
                </v:textbox>
              </v:rect>
              <v:rect id="Rectangle 61" o:spid="_x0000_s2081" style="position:absolute;left:16312;top:18288;width:26023;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1FcUA&#10;AADbAAAADwAAAGRycy9kb3ducmV2LnhtbESPQWsCMRCF7wX/QxjBW80qdClbo5SirSBYuu2lt3Ez&#10;bpYmk2WTruu/N4Lg8fHmfW/eYjU4K3rqQuNZwWyagSCuvG64VvDzvXl8BhEiskbrmRScKcBqOXpY&#10;YKH9ib+oL2MtEoRDgQpMjG0hZagMOQxT3xIn7+g7hzHJrpa6w1OCOyvnWZZLhw2nBoMtvRmq/sp/&#10;l97Y5aXr3+3+98Ns3Oe6ORyf7EGpyXh4fQERaYj341t6qxXkM7huSQC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WnUVxQAAANsAAAAPAAAAAAAAAAAAAAAAAJgCAABkcnMv&#10;ZG93bnJldi54bWxQSwUGAAAAAAQABAD1AAAAigMAAAAA&#10;" fillcolor="#4f81bd" stroked="f" strokeweight="2pt">
                <v:textbox style="mso-next-textbox:#Rectangle 61">
                  <w:txbxContent>
                    <w:p w14:paraId="73ADFE8E" w14:textId="77777777" w:rsidR="0023643B" w:rsidRPr="00C07AE1" w:rsidRDefault="00C07AE1" w:rsidP="0023643B">
                      <w:pPr>
                        <w:rPr>
                          <w:noProof/>
                          <w:lang w:val="ru-RU"/>
                        </w:rPr>
                      </w:pPr>
                      <w:r>
                        <w:rPr>
                          <w:noProof/>
                          <w:lang w:val="ru-RU"/>
                        </w:rPr>
                        <w:t>Директор</w:t>
                      </w:r>
                    </w:p>
                  </w:txbxContent>
                </v:textbox>
              </v:rect>
              <v:line id="Straight Connector 63" o:spid="_x0000_s2082" style="position:absolute;visibility:visible;mso-wrap-style:square" from="22311,2194" to="30572,2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NY+sQAAADbAAAADwAAAGRycy9kb3ducmV2LnhtbESP0WrCQBRE3wX/YblCX4puVFCJrqIF&#10;W6EUqvEDLtlrNpi9G7LbJP17t1DwcZiZM8xm19tKtNT40rGC6SQBQZw7XXKh4JodxysQPiBrrByT&#10;gl/ysNsOBxtMtev4TO0lFCJC2KeowIRQp1L63JBFP3E1cfRurrEYomwKqRvsItxWcpYkC2mx5Lhg&#10;sKY3Q/n98mMVzLqjfG3xVIX3r+XHd/15yA6ZUepl1O/XIAL14Rn+b5+0gsUc/r7EHyC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1j6xAAAANsAAAAPAAAAAAAAAAAA&#10;AAAAAKECAABkcnMvZG93bnJldi54bWxQSwUGAAAAAAQABAD5AAAAkgMAAAAA&#10;" strokecolor="#4a7ebb">
                <v:stroke dashstyle="dash"/>
              </v:lin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64" o:spid="_x0000_s2083" type="#_x0000_t66" style="position:absolute;left:12728;top:11631;width:2487;height:18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zSNMQA&#10;AADbAAAADwAAAGRycy9kb3ducmV2LnhtbESPzWrDMBCE74W+g9hCbo3cJoTiRDHFYJpDIeSnh9wW&#10;a2OZWCtjKZHz9lWhkOMwM98wq2K0nbjR4FvHCt6mGQji2umWGwXHQ/X6AcIHZI2dY1JwJw/F+vlp&#10;hbl2kXd024dGJAj7HBWYEPpcSl8bsuinridO3tkNFkOSQyP1gDHBbSffs2whLbacFgz2VBqqL/ur&#10;VTBe47bC79LE08+Mvspjc9AyKjV5GT+XIAKN4RH+b2+0gsUc/r6k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c0jTEAAAA2wAAAA8AAAAAAAAAAAAAAAAAmAIAAGRycy9k&#10;b3ducmV2LnhtbFBLBQYAAAAABAAEAPUAAACJAwAAAAA=&#10;" adj="7941" fillcolor="#4f81bd" stroked="f" strokeweight="2pt"/>
              <v:shape id="Left Arrow 65" o:spid="_x0000_s2084" type="#_x0000_t66" style="position:absolute;left:12728;top:19604;width:2487;height:18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3r8QA&#10;AADbAAAADwAAAGRycy9kb3ducmV2LnhtbESPzWrDMBCE74W+g9hCbo3choTiRDHFYJpDIeSnh9wW&#10;a2OZWCtjKZHz9lWhkOMwM98wq2K0nbjR4FvHCt6mGQji2umWGwXHQ/X6AcIHZI2dY1JwJw/F+vlp&#10;hbl2kXd024dGJAj7HBWYEPpcSl8bsuinridO3tkNFkOSQyP1gDHBbSffs2whLbacFgz2VBqqL/ur&#10;VTBe47bC79LE08+Mvspjc9AyKjV5GT+XIAKN4RH+b2+0gsUc/r6k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d6/EAAAA2wAAAA8AAAAAAAAAAAAAAAAAmAIAAGRycy9k&#10;b3ducmV2LnhtbFBLBQYAAAAABAAEAPUAAACJAwAAAAA=&#10;" adj="7941" fillcolor="#4f81bd" stroked="f" strokeweight="2pt"/>
              <v:line id="Straight Connector 66" o:spid="_x0000_s2085" style="position:absolute;flip:y;visibility:visible;mso-wrap-style:square" from="55888,16312" to="55888,21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Zr+sIAAADbAAAADwAAAGRycy9kb3ducmV2LnhtbESPzarCMBSE94LvEI7gTlMFy6UaRURB&#10;wY1eXbg7NKc/2JzUJmq9T38jCC6HmfmGmS1aU4kHNa60rGA0jEAQp1aXnCs4/W4GPyCcR9ZYWSYF&#10;L3KwmHc7M0y0ffKBHkefiwBhl6CCwvs6kdKlBRl0Q1sTBy+zjUEfZJNL3eAzwE0lx1EUS4Mlh4UC&#10;a1oVlF6Pd6NgffFVe8PX+G+f7dbZ2a7sclIq1e+1yykIT63/hj/trVYQx/D+En6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5Zr+sIAAADbAAAADwAAAAAAAAAAAAAA&#10;AAChAgAAZHJzL2Rvd25yZXYueG1sUEsFBgAAAAAEAAQA+QAAAJADAAAAAA==&#10;" strokecolor="#4a7ebb"/>
              <v:line id="Straight Connector 67" o:spid="_x0000_s2086" style="position:absolute;visibility:visible;mso-wrap-style:square" from="42355,21652" to="55905,21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akncQAAADbAAAADwAAAGRycy9kb3ducmV2LnhtbESPzWrDMBCE74W8g9hAb7XcFNLGiWJM&#10;INBDDvkptMeNtLFMrZVjqYnz9lGh0OMwM98wi3JwrbhQHxrPCp6zHASx9qbhWsHHYf30BiJEZIOt&#10;Z1JwowDlcvSwwML4K+/oso+1SBAOBSqwMXaFlEFbchgy3xEn7+R7hzHJvpamx2uCu1ZO8nwqHTac&#10;Fix2tLKkv/c/TsGnxc12q4+R/MtXpU1tjD/PlHocD9UcRKQh/of/2u9GwfQVfr+kH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VqSdxAAAANsAAAAPAAAAAAAAAAAA&#10;AAAAAKECAABkcnMvZG93bnJldi54bWxQSwUGAAAAAAQABAD5AAAAkgMAAAAA&#10;" strokecolor="#4a7ebb"/>
              <v:line id="Straight Connector 68" o:spid="_x0000_s2087" style="position:absolute;visibility:visible;mso-wrap-style:square" from="42062,20043" to="54057,20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w778AAADbAAAADwAAAGRycy9kb3ducmV2LnhtbERPTYvCMBC9C/6HMII3m7qCrNUoIix4&#10;8OC6gh7HZGyKzaQ2Ueu/3xwW9vh434tV52rxpDZUnhWMsxwEsfam4lLB8edr9AkiRGSDtWdS8KYA&#10;q2W/t8DC+Bd/0/MQS5FCOBSowMbYFFIGbclhyHxDnLirbx3GBNtSmhZfKdzV8iPPp9JhxanBYkMb&#10;S/p2eDgFJ4u7/V5fIvnJea1NaYy/z5QaDrr1HESkLv6L/9xbo2CaxqYv6QfI5S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kw778AAADbAAAADwAAAAAAAAAAAAAAAACh&#10;AgAAZHJzL2Rvd25yZXYueG1sUEsFBgAAAAAEAAQA+QAAAI0DAAAAAA==&#10;" strokecolor="#4a7ebb"/>
              <v:line id="Straight Connector 69" o:spid="_x0000_s2088" style="position:absolute;flip:y;visibility:visible;mso-wrap-style:square" from="54059,16166" to="54059,20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n/iMUAAADbAAAADwAAAGRycy9kb3ducmV2LnhtbESPzWvCQBTE7wX/h+UJ3urGQEONriKS&#10;QgUv9ePg7ZF9+cDs25jdauJf3y0Uehxm5jfMct2bRtypc7VlBbNpBII4t7rmUsHp+PH6DsJ5ZI2N&#10;ZVIwkIP1avSyxFTbB3/R/eBLESDsUlRQed+mUrq8IoNualvi4BW2M+iD7EqpO3wEuGlkHEWJNFhz&#10;WKiwpW1F+fXwbRRkF9/0Nxzi577YZcXZbu3mrVZqMu43CxCeev8f/mt/agXJHH6/hB8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gn/iMUAAADbAAAADwAAAAAAAAAA&#10;AAAAAAChAgAAZHJzL2Rvd25yZXYueG1sUEsFBgAAAAAEAAQA+QAAAJMDAAAAAA==&#10;" strokecolor="#4a7ebb"/>
              <v:line id="Straight Connector 70" o:spid="_x0000_s2089" style="position:absolute;flip:y;visibility:visible;mso-wrap-style:square" from="24871,15069" to="24871,18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AyMIAAADbAAAADwAAAGRycy9kb3ducmV2LnhtbERPyWrDMBC9B/oPYgK9xXIMaYoTxZiQ&#10;Qgq9NGkPvQ3WeCHWyLVUL/366lDI8fH2fTaZVgzUu8aygnUUgyAurG64UvBxfVk9g3AeWWNrmRTM&#10;5CA7PCz2mGo78jsNF1+JEMIuRQW1910qpStqMugi2xEHrrS9QR9gX0nd4xjCTSuTOH6SBhsODTV2&#10;dKypuF1+jILTl2+nb5yT37fy9VR+2qPNN41Sj8sp34HwNPm7+N991gq2YX34En6AP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rAyMIAAADbAAAADwAAAAAAAAAAAAAA&#10;AAChAgAAZHJzL2Rvd25yZXYueG1sUEsFBgAAAAAEAAQA+QAAAJADAAAAAA==&#10;" strokecolor="#4a7ebb"/>
              <v:line id="Straight Connector 71" o:spid="_x0000_s2090" style="position:absolute;flip:y;visibility:visible;mso-wrap-style:square" from="37526,5120" to="37526,18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ZlU8IAAADbAAAADwAAAGRycy9kb3ducmV2LnhtbESPS4sCMRCE74L/IbTgbc0ouCujUUQU&#10;FPbi6+CtmfQ8cNIZJ1FHf70RBI9FVX1FTWaNKcWNaldYVtDvRSCIE6sLzhQc9qufEQjnkTWWlknB&#10;gxzMpu3WBGNt77yl285nIkDYxagg976KpXRJTgZdz1bEwUttbdAHWWdS13gPcFPKQRT9SoMFh4Uc&#10;K1rklJx3V6NgefJlc8HH4Pmfbpbp0S7sfFgo1e008zEIT43/hj/ttVbw14f3l/AD5PQ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aZlU8IAAADbAAAADwAAAAAAAAAAAAAA&#10;AAChAgAAZHJzL2Rvd25yZXYueG1sUEsFBgAAAAAEAAQA+QAAAJADAAAAAA==&#10;" strokecolor="#4a7ebb"/>
              <v:shape id="Text Box 74" o:spid="_x0000_s2091" type="#_x0000_t202" style="position:absolute;left:55229;top:17410;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P5LMUA&#10;AADbAAAADwAAAGRycy9kb3ducmV2LnhtbESPT4vCMBTE7wt+h/AEb2uqrKtUo0hBVsQ9+Ofi7dk8&#10;22LzUpuo1U+/WRA8DjPzG2Yya0wpblS7wrKCXjcCQZxaXXCmYL9bfI5AOI+ssbRMCh7kYDZtfUww&#10;1vbOG7ptfSYChF2MCnLvq1hKl+Zk0HVtRRy8k60N+iDrTOoa7wFuStmPom9psOCwkGNFSU7peXs1&#10;ClbJ4hc3x74ZPcvkZ32aV5f9YaBUp93MxyA8Nf4dfrWXWsHw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8/ksxQAAANsAAAAPAAAAAAAAAAAAAAAAAJgCAABkcnMv&#10;ZG93bnJldi54bWxQSwUGAAAAAAQABAD1AAAAigMAAAAA&#10;" filled="f" stroked="f" strokeweight=".5pt">
                <v:textbox style="mso-next-textbox:#Text Box 74">
                  <w:txbxContent>
                    <w:p w14:paraId="53269FED" w14:textId="77777777" w:rsidR="0023643B" w:rsidRPr="0023643B" w:rsidRDefault="0023643B" w:rsidP="0023643B">
                      <w:pPr>
                        <w:rPr>
                          <w:rFonts w:cs="Arial"/>
                          <w:noProof/>
                          <w:szCs w:val="20"/>
                        </w:rPr>
                      </w:pPr>
                      <w:r>
                        <w:rPr>
                          <w:rFonts w:cs="Arial"/>
                          <w:noProof/>
                          <w:szCs w:val="20"/>
                          <w:lang w:val="ru"/>
                        </w:rPr>
                        <w:t>1</w:t>
                      </w:r>
                    </w:p>
                  </w:txbxContent>
                </v:textbox>
              </v:shape>
              <v:shape id="Text Box 75" o:spid="_x0000_s2092" type="#_x0000_t202" style="position:absolute;left:24871;top:15288;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9ct8UA&#10;AADbAAAADwAAAGRycy9kb3ducmV2LnhtbESPT4vCMBTE74LfITxhb5oqqKUaRQrisujBP5e9vW2e&#10;bbF5qU3U7n76jSB4HGbmN8x82ZpK3KlxpWUFw0EEgjizuuRcwem47scgnEfWWFkmBb/kYLnoduaY&#10;aPvgPd0PPhcBwi5BBYX3dSKlywoy6Aa2Jg7e2TYGfZBNLnWDjwA3lRxF0UQaLDksFFhTWlB2OdyM&#10;gq90vcP9z8jEf1W62Z5X9fX0PVbqo9euZiA8tf4dfrU/tYLp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1y3xQAAANsAAAAPAAAAAAAAAAAAAAAAAJgCAABkcnMv&#10;ZG93bnJldi54bWxQSwUGAAAAAAQABAD1AAAAigMAAAAA&#10;" filled="f" stroked="f" strokeweight=".5pt">
                <v:textbox style="mso-next-textbox:#Text Box 75">
                  <w:txbxContent>
                    <w:p w14:paraId="173AE961" w14:textId="77777777" w:rsidR="0023643B" w:rsidRPr="0023643B" w:rsidRDefault="0023643B" w:rsidP="0023643B">
                      <w:pPr>
                        <w:rPr>
                          <w:rFonts w:cs="Arial"/>
                          <w:noProof/>
                          <w:szCs w:val="20"/>
                        </w:rPr>
                      </w:pPr>
                      <w:r>
                        <w:rPr>
                          <w:rFonts w:cs="Arial"/>
                          <w:noProof/>
                          <w:szCs w:val="20"/>
                          <w:lang w:val="ru"/>
                        </w:rPr>
                        <w:t>3a</w:t>
                      </w:r>
                    </w:p>
                  </w:txbxContent>
                </v:textbox>
              </v:shape>
              <v:shape id="Text Box 76" o:spid="_x0000_s2093" type="#_x0000_t202" style="position:absolute;left:19458;top:15361;width:394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3CwMUA&#10;AADbAAAADwAAAGRycy9kb3ducmV2LnhtbESPQWvCQBSE74X+h+UJvdWNQqNEVwkBaSn2oPXi7Zl9&#10;JsHs2zS7TaK/3i0IPQ4z8w2zXA+mFh21rrKsYDKOQBDnVldcKDh8b17nIJxH1lhbJgVXcrBePT8t&#10;MdG25x11e1+IAGGXoILS+yaR0uUlGXRj2xAH72xbgz7ItpC6xT7ATS2nURRLgxWHhRIbykrKL/tf&#10;o+Az23zh7jQ181udvW/PafNzOL4p9TIa0gUIT4P/Dz/aH1rBLIa/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bcLAxQAAANsAAAAPAAAAAAAAAAAAAAAAAJgCAABkcnMv&#10;ZG93bnJldi54bWxQSwUGAAAAAAQABAD1AAAAigMAAAAA&#10;" filled="f" stroked="f" strokeweight=".5pt">
                <v:textbox style="mso-next-textbox:#Text Box 76">
                  <w:txbxContent>
                    <w:p w14:paraId="13A21F7B" w14:textId="77777777" w:rsidR="0023643B" w:rsidRPr="0023643B" w:rsidRDefault="0023643B" w:rsidP="0023643B">
                      <w:pPr>
                        <w:rPr>
                          <w:rFonts w:cs="Arial"/>
                          <w:noProof/>
                          <w:szCs w:val="20"/>
                        </w:rPr>
                      </w:pPr>
                      <w:r>
                        <w:rPr>
                          <w:rFonts w:cs="Arial"/>
                          <w:noProof/>
                          <w:szCs w:val="20"/>
                          <w:lang w:val="ru"/>
                        </w:rPr>
                        <w:t>2</w:t>
                      </w:r>
                    </w:p>
                  </w:txbxContent>
                </v:textbox>
              </v:shape>
              <v:shape id="Text Box 77" o:spid="_x0000_s2094" type="#_x0000_t202" style="position:absolute;left:12728;top:15288;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FnW8YA&#10;AADbAAAADwAAAGRycy9kb3ducmV2LnhtbESPT2vCQBTE7wW/w/IEb3VjwD+kriIBqUh70Hrx9sw+&#10;k9DdtzG7jamfvlso9DjMzG+Y5bq3RnTU+tqxgsk4AUFcOF1zqeD0sX1egPABWaNxTAq+ycN6NXha&#10;YqbdnQ/UHUMpIoR9hgqqEJpMSl9UZNGPXUMcvatrLYYo21LqFu8Rbo1Mk2QmLdYcFypsKK+o+Dx+&#10;WQX7fPuOh0tqFw+Tv75dN83tdJ4qNRr2mxcQgfrwH/5r77SC+Rx+v8Qf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FnW8YAAADbAAAADwAAAAAAAAAAAAAAAACYAgAAZHJz&#10;L2Rvd25yZXYueG1sUEsFBgAAAAAEAAQA9QAAAIsDAAAAAA==&#10;" filled="f" stroked="f" strokeweight=".5pt">
                <v:textbox style="mso-next-textbox:#Text Box 77">
                  <w:txbxContent>
                    <w:p w14:paraId="509BA791" w14:textId="77777777" w:rsidR="0023643B" w:rsidRPr="0023643B" w:rsidRDefault="0023643B" w:rsidP="0023643B">
                      <w:pPr>
                        <w:rPr>
                          <w:rFonts w:cs="Arial"/>
                          <w:noProof/>
                          <w:szCs w:val="20"/>
                        </w:rPr>
                      </w:pPr>
                      <w:r>
                        <w:rPr>
                          <w:rFonts w:cs="Arial"/>
                          <w:noProof/>
                          <w:szCs w:val="20"/>
                          <w:lang w:val="ru"/>
                        </w:rPr>
                        <w:t>3b</w:t>
                      </w:r>
                    </w:p>
                  </w:txbxContent>
                </v:textbox>
              </v:shape>
              <v:shape id="Text Box 78" o:spid="_x0000_s2095" type="#_x0000_t202" style="position:absolute;left:33942;top:10607;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7zKcMA&#10;AADbAAAADwAAAGRycy9kb3ducmV2LnhtbERPy2rCQBTdF/yH4Ra6q5MKVYlOQgiIpbQLrZvubjM3&#10;D8zciZkxSf36zkLo8nDe23QyrRiod41lBS/zCARxYXXDlYLT1+55DcJ5ZI2tZVLwSw7SZPawxVjb&#10;kQ80HH0lQgi7GBXU3nexlK6oyaCb2444cKXtDfoA+0rqHscQblq5iKKlNNhwaKixo7ym4ny8GgXv&#10;+e4TDz8Ls761+f6jzLrL6ftVqafHKduA8DT5f/Hd/aYVrML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77zKcMAAADbAAAADwAAAAAAAAAAAAAAAACYAgAAZHJzL2Rv&#10;d25yZXYueG1sUEsFBgAAAAAEAAQA9QAAAIgDAAAAAA==&#10;" filled="f" stroked="f" strokeweight=".5pt">
                <v:textbox style="mso-next-textbox:#Text Box 78">
                  <w:txbxContent>
                    <w:p w14:paraId="66183D66" w14:textId="77777777" w:rsidR="0023643B" w:rsidRPr="0023643B" w:rsidRDefault="0023643B" w:rsidP="0023643B">
                      <w:pPr>
                        <w:rPr>
                          <w:rFonts w:cs="Arial"/>
                          <w:noProof/>
                          <w:szCs w:val="20"/>
                        </w:rPr>
                      </w:pPr>
                      <w:r>
                        <w:rPr>
                          <w:rFonts w:cs="Arial"/>
                          <w:noProof/>
                          <w:szCs w:val="20"/>
                          <w:lang w:val="ru"/>
                        </w:rPr>
                        <w:t>4</w:t>
                      </w:r>
                    </w:p>
                  </w:txbxContent>
                </v:textbox>
              </v:shape>
              <v:shape id="Text Box 79" o:spid="_x0000_s2096" type="#_x0000_t202" style="position:absolute;left:37380;top:10607;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JWssYA&#10;AADbAAAADwAAAGRycy9kb3ducmV2LnhtbESPQWvCQBSE74L/YXmF3nTTgNWmriKBYCl6SOqlt9fs&#10;MwnNvo3Zrab+elco9DjMzDfMcj2YVpypd41lBU/TCARxaXXDlYLDRzZZgHAeWWNrmRT8koP1ajxa&#10;YqLthXM6F74SAcIuQQW1910ipStrMuimtiMO3tH2Bn2QfSV1j5cAN62Mo+hZGmw4LNTYUVpT+V38&#10;GAXvabbH/Cs2i2ubbnfHTXc6fM6UenwYNq8gPA3+P/zXftMK5i9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JWssYAAADbAAAADwAAAAAAAAAAAAAAAACYAgAAZHJz&#10;L2Rvd25yZXYueG1sUEsFBgAAAAAEAAQA9QAAAIsDAAAAAA==&#10;" filled="f" stroked="f" strokeweight=".5pt">
                <v:textbox style="mso-next-textbox:#Text Box 79">
                  <w:txbxContent>
                    <w:p w14:paraId="3627B7F6" w14:textId="77777777" w:rsidR="0023643B" w:rsidRPr="0023643B" w:rsidRDefault="0023643B" w:rsidP="0023643B">
                      <w:pPr>
                        <w:rPr>
                          <w:rFonts w:cs="Arial"/>
                          <w:noProof/>
                          <w:szCs w:val="20"/>
                        </w:rPr>
                      </w:pPr>
                      <w:r>
                        <w:rPr>
                          <w:rFonts w:cs="Arial"/>
                          <w:noProof/>
                          <w:szCs w:val="20"/>
                          <w:lang w:val="ru"/>
                        </w:rPr>
                        <w:t>5</w:t>
                      </w:r>
                    </w:p>
                  </w:txbxContent>
                </v:textbox>
              </v:shape>
              <v:shape id="Text Box 80" o:spid="_x0000_s2097" type="#_x0000_t202" style="position:absolute;left:51060;top:17410;width:394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2PCMMA&#10;AADbAAAADwAAAGRycy9kb3ducmV2LnhtbERPy2qDQBTdF/IPww1014wRWsRkFBGkpbSLPDbZ3Tg3&#10;KnHuGGdqbL++syh0eTjvbT6bXkw0us6ygvUqAkFcW91xo+B4qJ4SEM4ja+wtk4JvcpBni4ctptre&#10;eUfT3jcihLBLUUHr/ZBK6eqWDLqVHYgDd7GjQR/g2Eg94j2Em17GUfQiDXYcGlocqGypvu6/jIL3&#10;svrE3Tk2yU9fvn5ciuF2PD0r9biciw0IT7P/F/+537SCJKwPX8IPkN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2PCMMAAADbAAAADwAAAAAAAAAAAAAAAACYAgAAZHJzL2Rv&#10;d25yZXYueG1sUEsFBgAAAAAEAAQA9QAAAIgDAAAAAA==&#10;" filled="f" stroked="f" strokeweight=".5pt">
                <v:textbox style="mso-next-textbox:#Text Box 80">
                  <w:txbxContent>
                    <w:p w14:paraId="3EA620C5" w14:textId="77777777" w:rsidR="0023643B" w:rsidRPr="0023643B" w:rsidRDefault="0023643B" w:rsidP="0023643B">
                      <w:pPr>
                        <w:rPr>
                          <w:rFonts w:cs="Arial"/>
                          <w:noProof/>
                          <w:szCs w:val="20"/>
                        </w:rPr>
                      </w:pPr>
                      <w:r>
                        <w:rPr>
                          <w:rFonts w:cs="Arial"/>
                          <w:noProof/>
                          <w:szCs w:val="20"/>
                          <w:lang w:val="ru"/>
                        </w:rPr>
                        <w:t>6</w:t>
                      </w:r>
                    </w:p>
                  </w:txbxContent>
                </v:textbox>
              </v:shape>
              <v:shape id="Text Box 81" o:spid="_x0000_s2098" type="#_x0000_t202" style="position:absolute;left:19458;top:4608;width:3946;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Eqk8UA&#10;AADbAAAADwAAAGRycy9kb3ducmV2LnhtbESPQWvCQBSE7wX/w/KE3pqNQkuIWUUC0iLtIerF2zP7&#10;TILZtzG7mrS/vlsoeBxm5hsmW42mFXfqXWNZwSyKQRCXVjdcKTjsNy8JCOeRNbaWScE3OVgtJ08Z&#10;ptoOXNB95ysRIOxSVFB736VSurImgy6yHXHwzrY36IPsK6l7HALctHIex2/SYMNhocaO8prKy+5m&#10;FGzzzRcWp7lJftr8/fO87q6H46tSz9NxvQDhafSP8H/7QytIZvD3JfwA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SqTxQAAANsAAAAPAAAAAAAAAAAAAAAAAJgCAABkcnMv&#10;ZG93bnJldi54bWxQSwUGAAAAAAQABAD1AAAAigMAAAAA&#10;" filled="f" stroked="f" strokeweight=".5pt">
                <v:textbox style="mso-next-textbox:#Text Box 81">
                  <w:txbxContent>
                    <w:p w14:paraId="790911B1" w14:textId="77777777" w:rsidR="0023643B" w:rsidRPr="0023643B" w:rsidRDefault="0023643B" w:rsidP="0023643B">
                      <w:pPr>
                        <w:rPr>
                          <w:rFonts w:cs="Arial"/>
                          <w:noProof/>
                          <w:szCs w:val="20"/>
                        </w:rPr>
                      </w:pPr>
                      <w:r>
                        <w:rPr>
                          <w:rFonts w:cs="Arial"/>
                          <w:noProof/>
                          <w:szCs w:val="20"/>
                          <w:lang w:val="ru"/>
                        </w:rPr>
                        <w:t>A</w:t>
                      </w:r>
                    </w:p>
                  </w:txbxContent>
                </v:textbox>
              </v:shape>
            </v:group>
          </v:group>
        </w:pict>
      </w:r>
    </w:p>
    <w:p w14:paraId="3E0FEACB"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03AF44AB"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75E9FC34"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2C7D5DEA"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608899C5"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73800A82"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1220054E" w14:textId="77777777" w:rsidR="0023643B" w:rsidRPr="008177EF" w:rsidRDefault="0023643B" w:rsidP="0023643B">
      <w:pPr>
        <w:spacing w:after="200" w:line="276" w:lineRule="auto"/>
        <w:jc w:val="left"/>
        <w:rPr>
          <w:rFonts w:ascii="Proxima Nova Rg" w:eastAsia="Calibri" w:hAnsi="Proxima Nova Rg"/>
          <w:noProof/>
          <w:sz w:val="22"/>
          <w:szCs w:val="22"/>
          <w:lang w:val="ru-RU"/>
        </w:rPr>
      </w:pPr>
    </w:p>
    <w:p w14:paraId="71784059" w14:textId="77777777" w:rsidR="0023643B" w:rsidRPr="008177EF" w:rsidRDefault="00000000" w:rsidP="0023643B">
      <w:pPr>
        <w:spacing w:after="200" w:line="276" w:lineRule="auto"/>
        <w:jc w:val="left"/>
        <w:rPr>
          <w:rFonts w:ascii="Proxima Nova Rg" w:eastAsia="Calibri" w:hAnsi="Proxima Nova Rg"/>
          <w:noProof/>
          <w:sz w:val="22"/>
          <w:szCs w:val="22"/>
        </w:rPr>
      </w:pPr>
      <w:r>
        <w:rPr>
          <w:rFonts w:ascii="Proxima Nova Rg" w:eastAsia="Calibri" w:hAnsi="Proxima Nova Rg"/>
          <w:noProof/>
          <w:sz w:val="22"/>
          <w:szCs w:val="22"/>
          <w:lang w:val="ru"/>
        </w:rPr>
      </w:r>
      <w:r>
        <w:rPr>
          <w:rFonts w:ascii="Proxima Nova Rg" w:eastAsia="Calibri" w:hAnsi="Proxima Nova Rg"/>
          <w:noProof/>
          <w:sz w:val="22"/>
          <w:szCs w:val="22"/>
          <w:lang w:val="ru"/>
        </w:rPr>
        <w:pict w14:anchorId="22033301">
          <v:shape id="Text Box 84" o:spid="_x0000_s2099" type="#_x0000_t202" style="width:480.25pt;height:150.45pt;visibility:visible;mso-wrap-style:square;mso-left-percent:-10001;mso-top-percent:-10001;mso-position-horizontal:absolute;mso-position-horizontal-relative:char;mso-position-vertical:absolute;mso-position-vertical-relative:line;mso-left-percent:-10001;mso-top-percent:-10001;v-text-anchor:top" filled="f" stroked="f" strokeweight=".5pt">
            <v:path arrowok="t"/>
            <v:textbox>
              <w:txbxContent>
                <w:p w14:paraId="3F10ED5A" w14:textId="77777777" w:rsidR="0023643B" w:rsidRPr="00975FBD" w:rsidRDefault="0023643B" w:rsidP="0023643B">
                  <w:pPr>
                    <w:rPr>
                      <w:rFonts w:cs="Arial"/>
                      <w:i/>
                      <w:noProof/>
                      <w:szCs w:val="20"/>
                      <w:u w:val="single"/>
                      <w:lang w:val="ru-RU"/>
                    </w:rPr>
                  </w:pPr>
                  <w:r>
                    <w:rPr>
                      <w:rFonts w:cs="Arial"/>
                      <w:i/>
                      <w:iCs/>
                      <w:noProof/>
                      <w:szCs w:val="20"/>
                      <w:u w:val="single"/>
                      <w:lang w:val="ru"/>
                    </w:rPr>
                    <w:t>Общее описание</w:t>
                  </w:r>
                </w:p>
                <w:p w14:paraId="076E6DE4" w14:textId="77777777" w:rsidR="0023643B" w:rsidRPr="00975FBD" w:rsidRDefault="0023643B" w:rsidP="0023643B">
                  <w:pPr>
                    <w:rPr>
                      <w:rFonts w:cs="Arial"/>
                      <w:i/>
                      <w:noProof/>
                      <w:szCs w:val="20"/>
                      <w:u w:val="single"/>
                      <w:lang w:val="ru-RU"/>
                    </w:rPr>
                  </w:pPr>
                </w:p>
                <w:p w14:paraId="327A6F4A" w14:textId="77777777" w:rsidR="0023643B" w:rsidRPr="00FD35CB" w:rsidRDefault="0023643B" w:rsidP="0049114C">
                  <w:pPr>
                    <w:rPr>
                      <w:rFonts w:cs="Arial"/>
                      <w:noProof/>
                      <w:color w:val="000000" w:themeColor="text1"/>
                      <w:szCs w:val="20"/>
                      <w:lang w:val="ru-RU"/>
                    </w:rPr>
                  </w:pPr>
                  <w:r>
                    <w:rPr>
                      <w:rFonts w:cs="Arial"/>
                      <w:noProof/>
                      <w:szCs w:val="20"/>
                      <w:lang w:val="ru"/>
                    </w:rPr>
                    <w:t xml:space="preserve">1) Заказчик выпускает </w:t>
                  </w:r>
                  <w:r w:rsidR="0049114C" w:rsidRPr="00FD35CB">
                    <w:rPr>
                      <w:rFonts w:cs="Arial"/>
                      <w:noProof/>
                      <w:color w:val="000000" w:themeColor="text1"/>
                      <w:szCs w:val="20"/>
                      <w:lang w:val="ru"/>
                    </w:rPr>
                    <w:t>приглашение к участию в тендере (ITT) / запрос предложения по тендеру (RFP)</w:t>
                  </w:r>
                  <w:r w:rsidR="0049114C" w:rsidRPr="00FD35CB">
                    <w:rPr>
                      <w:rFonts w:eastAsia="Calibri" w:cs="Arial"/>
                      <w:noProof/>
                      <w:color w:val="000000" w:themeColor="text1"/>
                      <w:szCs w:val="20"/>
                      <w:lang w:val="ru"/>
                    </w:rPr>
                    <w:t xml:space="preserve"> </w:t>
                  </w:r>
                  <w:r w:rsidRPr="00FD35CB">
                    <w:rPr>
                      <w:rFonts w:cs="Arial"/>
                      <w:noProof/>
                      <w:color w:val="000000" w:themeColor="text1"/>
                      <w:szCs w:val="20"/>
                      <w:lang w:val="ru"/>
                    </w:rPr>
                    <w:t xml:space="preserve"> </w:t>
                  </w:r>
                </w:p>
                <w:p w14:paraId="1E0C2AD9" w14:textId="77777777" w:rsidR="0023643B" w:rsidRPr="00FD35CB" w:rsidRDefault="0023643B" w:rsidP="0023643B">
                  <w:pPr>
                    <w:rPr>
                      <w:rFonts w:cs="Arial"/>
                      <w:noProof/>
                      <w:color w:val="000000" w:themeColor="text1"/>
                      <w:szCs w:val="20"/>
                      <w:lang w:val="ru-RU"/>
                    </w:rPr>
                  </w:pPr>
                  <w:r w:rsidRPr="00FD35CB">
                    <w:rPr>
                      <w:rFonts w:cs="Arial"/>
                      <w:noProof/>
                      <w:color w:val="000000" w:themeColor="text1"/>
                      <w:szCs w:val="20"/>
                      <w:lang w:val="ru"/>
                    </w:rPr>
                    <w:t xml:space="preserve">2, 3a) Функции и обязанности / взаимодействие между </w:t>
                  </w:r>
                  <w:r w:rsidR="00C07AE1">
                    <w:rPr>
                      <w:rFonts w:cs="Arial"/>
                      <w:noProof/>
                      <w:color w:val="000000" w:themeColor="text1"/>
                      <w:szCs w:val="20"/>
                      <w:lang w:val="ru-RU"/>
                    </w:rPr>
                    <w:t>директором</w:t>
                  </w:r>
                  <w:r w:rsidRPr="00FD35CB">
                    <w:rPr>
                      <w:rFonts w:cs="Arial"/>
                      <w:noProof/>
                      <w:color w:val="000000" w:themeColor="text1"/>
                      <w:szCs w:val="20"/>
                      <w:lang w:val="ru"/>
                    </w:rPr>
                    <w:t xml:space="preserve"> и </w:t>
                  </w:r>
                  <w:r w:rsidR="00C07AE1">
                    <w:rPr>
                      <w:rFonts w:cs="Arial"/>
                      <w:noProof/>
                      <w:color w:val="000000" w:themeColor="text1"/>
                      <w:szCs w:val="20"/>
                      <w:lang w:val="ru"/>
                    </w:rPr>
                    <w:t>локальным менеджментом</w:t>
                  </w:r>
                  <w:r w:rsidRPr="00FD35CB">
                    <w:rPr>
                      <w:rFonts w:cs="Arial"/>
                      <w:noProof/>
                      <w:color w:val="000000" w:themeColor="text1"/>
                      <w:szCs w:val="20"/>
                      <w:lang w:val="ru"/>
                    </w:rPr>
                    <w:t xml:space="preserve"> зависят от вида процесса </w:t>
                  </w:r>
                  <w:r w:rsidR="0049114C" w:rsidRPr="00FD35CB">
                    <w:rPr>
                      <w:rFonts w:cs="Arial"/>
                      <w:noProof/>
                      <w:color w:val="000000" w:themeColor="text1"/>
                      <w:szCs w:val="20"/>
                      <w:lang w:val="ru"/>
                    </w:rPr>
                    <w:t xml:space="preserve"> по тендеру </w:t>
                  </w:r>
                  <w:r w:rsidRPr="00FD35CB">
                    <w:rPr>
                      <w:rFonts w:cs="Arial"/>
                      <w:noProof/>
                      <w:color w:val="000000" w:themeColor="text1"/>
                      <w:szCs w:val="20"/>
                      <w:lang w:val="ru"/>
                    </w:rPr>
                    <w:t xml:space="preserve">(Запуск/Содействие/Управление). </w:t>
                  </w:r>
                </w:p>
                <w:p w14:paraId="53D48CD0" w14:textId="77777777" w:rsidR="0023643B" w:rsidRPr="00FD35CB" w:rsidRDefault="0023643B" w:rsidP="00CF34F8">
                  <w:pPr>
                    <w:rPr>
                      <w:rFonts w:cs="Arial"/>
                      <w:noProof/>
                      <w:color w:val="000000" w:themeColor="text1"/>
                      <w:szCs w:val="20"/>
                      <w:lang w:val="ru-RU"/>
                    </w:rPr>
                  </w:pPr>
                  <w:r w:rsidRPr="00FD35CB">
                    <w:rPr>
                      <w:rFonts w:cs="Arial"/>
                      <w:noProof/>
                      <w:color w:val="000000" w:themeColor="text1"/>
                      <w:szCs w:val="20"/>
                      <w:lang w:val="ru"/>
                    </w:rPr>
                    <w:t>3b) Взаимодействие</w:t>
                  </w:r>
                  <w:r w:rsidR="00CF34F8" w:rsidRPr="00FD35CB">
                    <w:rPr>
                      <w:rFonts w:cs="Arial"/>
                      <w:noProof/>
                      <w:color w:val="000000" w:themeColor="text1"/>
                      <w:szCs w:val="20"/>
                      <w:lang w:val="ru"/>
                    </w:rPr>
                    <w:t xml:space="preserve"> между специализированными</w:t>
                  </w:r>
                  <w:r w:rsidRPr="00FD35CB">
                    <w:rPr>
                      <w:rFonts w:cs="Arial"/>
                      <w:noProof/>
                      <w:color w:val="000000" w:themeColor="text1"/>
                      <w:szCs w:val="20"/>
                      <w:lang w:val="ru"/>
                    </w:rPr>
                    <w:t xml:space="preserve"> отдел</w:t>
                  </w:r>
                  <w:r w:rsidR="00CF34F8" w:rsidRPr="00FD35CB">
                    <w:rPr>
                      <w:rFonts w:cs="Arial"/>
                      <w:noProof/>
                      <w:color w:val="000000" w:themeColor="text1"/>
                      <w:szCs w:val="20"/>
                      <w:lang w:val="ru"/>
                    </w:rPr>
                    <w:t>ами</w:t>
                  </w:r>
                  <w:r w:rsidRPr="00FD35CB">
                    <w:rPr>
                      <w:rFonts w:cs="Arial"/>
                      <w:noProof/>
                      <w:color w:val="000000" w:themeColor="text1"/>
                      <w:szCs w:val="20"/>
                      <w:lang w:val="ru"/>
                    </w:rPr>
                    <w:t xml:space="preserve"> и </w:t>
                  </w:r>
                  <w:r w:rsidR="00C07AE1">
                    <w:rPr>
                      <w:rFonts w:cs="Arial"/>
                      <w:noProof/>
                      <w:color w:val="000000" w:themeColor="text1"/>
                      <w:szCs w:val="20"/>
                      <w:lang w:val="en-US"/>
                    </w:rPr>
                    <w:t>LM</w:t>
                  </w:r>
                  <w:r w:rsidRPr="00FD35CB">
                    <w:rPr>
                      <w:rFonts w:cs="Arial"/>
                      <w:noProof/>
                      <w:color w:val="000000" w:themeColor="text1"/>
                      <w:szCs w:val="20"/>
                      <w:lang w:val="ru"/>
                    </w:rPr>
                    <w:t xml:space="preserve"> и (или) </w:t>
                  </w:r>
                  <w:r w:rsidR="00C07AE1">
                    <w:rPr>
                      <w:rFonts w:cs="Arial"/>
                      <w:noProof/>
                      <w:color w:val="000000" w:themeColor="text1"/>
                      <w:szCs w:val="20"/>
                      <w:lang w:val="ru-RU"/>
                    </w:rPr>
                    <w:t>Директором</w:t>
                  </w:r>
                  <w:r w:rsidRPr="00FD35CB">
                    <w:rPr>
                      <w:rFonts w:cs="Arial"/>
                      <w:noProof/>
                      <w:color w:val="000000" w:themeColor="text1"/>
                      <w:szCs w:val="20"/>
                      <w:lang w:val="ru"/>
                    </w:rPr>
                    <w:t xml:space="preserve"> зависит от типа </w:t>
                  </w:r>
                  <w:r w:rsidR="00CF34F8" w:rsidRPr="00FD35CB">
                    <w:rPr>
                      <w:rFonts w:cs="Arial"/>
                      <w:noProof/>
                      <w:color w:val="000000" w:themeColor="text1"/>
                      <w:szCs w:val="20"/>
                      <w:lang w:val="ru"/>
                    </w:rPr>
                    <w:t>процесса  по тендеру</w:t>
                  </w:r>
                  <w:r w:rsidRPr="00FD35CB">
                    <w:rPr>
                      <w:rFonts w:cs="Arial"/>
                      <w:noProof/>
                      <w:color w:val="000000" w:themeColor="text1"/>
                      <w:szCs w:val="20"/>
                      <w:lang w:val="ru"/>
                    </w:rPr>
                    <w:t xml:space="preserve"> («Запуск»/«Содействие»/«Управление»)  </w:t>
                  </w:r>
                </w:p>
                <w:p w14:paraId="1C2AFA6E" w14:textId="77777777" w:rsidR="0023643B" w:rsidRPr="00FD35CB" w:rsidRDefault="0023643B" w:rsidP="0023643B">
                  <w:pPr>
                    <w:rPr>
                      <w:rFonts w:cs="Arial"/>
                      <w:noProof/>
                      <w:color w:val="000000" w:themeColor="text1"/>
                      <w:szCs w:val="20"/>
                      <w:lang w:val="ru-RU"/>
                    </w:rPr>
                  </w:pPr>
                  <w:r w:rsidRPr="00FD35CB">
                    <w:rPr>
                      <w:rFonts w:cs="Arial"/>
                      <w:noProof/>
                      <w:color w:val="000000" w:themeColor="text1"/>
                      <w:szCs w:val="20"/>
                      <w:lang w:val="ru"/>
                    </w:rPr>
                    <w:t xml:space="preserve">4) Запрос на одобрение </w:t>
                  </w:r>
                  <w:r w:rsidR="00C07AE1">
                    <w:rPr>
                      <w:rFonts w:cs="Arial"/>
                      <w:noProof/>
                      <w:color w:val="000000" w:themeColor="text1"/>
                      <w:szCs w:val="20"/>
                      <w:lang w:val="en-US"/>
                    </w:rPr>
                    <w:t>SR</w:t>
                  </w:r>
                  <w:r w:rsidRPr="00FD35CB">
                    <w:rPr>
                      <w:rFonts w:cs="Arial"/>
                      <w:noProof/>
                      <w:color w:val="000000" w:themeColor="text1"/>
                      <w:szCs w:val="20"/>
                      <w:lang w:val="ru"/>
                    </w:rPr>
                    <w:t xml:space="preserve"> </w:t>
                  </w:r>
                </w:p>
                <w:p w14:paraId="37D612E5" w14:textId="77777777" w:rsidR="0023643B" w:rsidRPr="00FD35CB" w:rsidRDefault="0023643B" w:rsidP="0023643B">
                  <w:pPr>
                    <w:rPr>
                      <w:rFonts w:cs="Arial"/>
                      <w:noProof/>
                      <w:color w:val="000000" w:themeColor="text1"/>
                      <w:szCs w:val="20"/>
                      <w:lang w:val="ru-RU"/>
                    </w:rPr>
                  </w:pPr>
                  <w:r w:rsidRPr="00FD35CB">
                    <w:rPr>
                      <w:rFonts w:cs="Arial"/>
                      <w:noProof/>
                      <w:color w:val="000000" w:themeColor="text1"/>
                      <w:szCs w:val="20"/>
                      <w:lang w:val="ru"/>
                    </w:rPr>
                    <w:t xml:space="preserve">5) Одобрение </w:t>
                  </w:r>
                  <w:r w:rsidR="00C07AE1">
                    <w:rPr>
                      <w:rFonts w:cs="Arial"/>
                      <w:noProof/>
                      <w:color w:val="000000" w:themeColor="text1"/>
                      <w:szCs w:val="20"/>
                      <w:lang w:val="en-US"/>
                    </w:rPr>
                    <w:t>SR</w:t>
                  </w:r>
                  <w:r w:rsidRPr="00FD35CB">
                    <w:rPr>
                      <w:rFonts w:cs="Arial"/>
                      <w:noProof/>
                      <w:color w:val="000000" w:themeColor="text1"/>
                      <w:szCs w:val="20"/>
                      <w:lang w:val="ru"/>
                    </w:rPr>
                    <w:t xml:space="preserve"> получено  </w:t>
                  </w:r>
                </w:p>
                <w:p w14:paraId="2A9FB93A" w14:textId="77777777" w:rsidR="0023643B" w:rsidRPr="00FD35CB" w:rsidRDefault="0023643B" w:rsidP="00CF34F8">
                  <w:pPr>
                    <w:rPr>
                      <w:rFonts w:cs="Arial"/>
                      <w:noProof/>
                      <w:color w:val="000000" w:themeColor="text1"/>
                      <w:szCs w:val="20"/>
                      <w:lang w:val="ru-RU"/>
                    </w:rPr>
                  </w:pPr>
                  <w:r w:rsidRPr="00FD35CB">
                    <w:rPr>
                      <w:rFonts w:cs="Arial"/>
                      <w:noProof/>
                      <w:color w:val="000000" w:themeColor="text1"/>
                      <w:szCs w:val="20"/>
                      <w:lang w:val="ru"/>
                    </w:rPr>
                    <w:t xml:space="preserve">6) </w:t>
                  </w:r>
                  <w:r w:rsidR="00CF34F8" w:rsidRPr="00FD35CB">
                    <w:rPr>
                      <w:rFonts w:cs="Arial"/>
                      <w:noProof/>
                      <w:color w:val="000000" w:themeColor="text1"/>
                      <w:szCs w:val="20"/>
                      <w:lang w:val="ru"/>
                    </w:rPr>
                    <w:t>Представление участия в тендере (ITT) / запроса предложения по тендеру (RFP)</w:t>
                  </w:r>
                </w:p>
                <w:p w14:paraId="4C91BE56" w14:textId="77777777" w:rsidR="0023643B" w:rsidRPr="00C07AE1" w:rsidRDefault="0023643B" w:rsidP="0023643B">
                  <w:pPr>
                    <w:rPr>
                      <w:rFonts w:cs="Arial"/>
                      <w:noProof/>
                      <w:color w:val="000000" w:themeColor="text1"/>
                      <w:szCs w:val="20"/>
                      <w:lang w:val="en-US"/>
                    </w:rPr>
                  </w:pPr>
                  <w:r w:rsidRPr="00FD35CB">
                    <w:rPr>
                      <w:rFonts w:cs="Arial"/>
                      <w:noProof/>
                      <w:color w:val="000000" w:themeColor="text1"/>
                      <w:szCs w:val="20"/>
                      <w:lang w:val="ru"/>
                    </w:rPr>
                    <w:t xml:space="preserve">A) Официальная отчетность </w:t>
                  </w:r>
                  <w:r w:rsidR="00C07AE1">
                    <w:rPr>
                      <w:rFonts w:cs="Arial"/>
                      <w:noProof/>
                      <w:color w:val="000000" w:themeColor="text1"/>
                      <w:szCs w:val="20"/>
                      <w:lang w:val="en-US"/>
                    </w:rPr>
                    <w:t>SR</w:t>
                  </w:r>
                </w:p>
                <w:p w14:paraId="0E3FC209" w14:textId="77777777" w:rsidR="0023643B" w:rsidRPr="00FD35CB" w:rsidRDefault="0023643B" w:rsidP="0023643B">
                  <w:pPr>
                    <w:rPr>
                      <w:rFonts w:cs="Arial"/>
                      <w:noProof/>
                      <w:color w:val="000000" w:themeColor="text1"/>
                      <w:sz w:val="16"/>
                      <w:szCs w:val="16"/>
                      <w:lang w:val="ru-RU"/>
                    </w:rPr>
                  </w:pPr>
                </w:p>
                <w:p w14:paraId="3F03901D" w14:textId="77777777" w:rsidR="0023643B" w:rsidRPr="00975FBD" w:rsidRDefault="0023643B" w:rsidP="0023643B">
                  <w:pPr>
                    <w:rPr>
                      <w:rFonts w:cs="Arial"/>
                      <w:noProof/>
                      <w:sz w:val="16"/>
                      <w:szCs w:val="16"/>
                      <w:lang w:val="ru-RU"/>
                    </w:rPr>
                  </w:pPr>
                </w:p>
              </w:txbxContent>
            </v:textbox>
            <w10:wrap type="none"/>
            <w10:anchorlock/>
          </v:shape>
        </w:pict>
      </w:r>
    </w:p>
    <w:p w14:paraId="2D498D52" w14:textId="77777777" w:rsidR="0023643B" w:rsidRPr="008177EF" w:rsidRDefault="0023643B" w:rsidP="0023643B">
      <w:pPr>
        <w:pStyle w:val="1"/>
        <w:rPr>
          <w:rFonts w:ascii="Proxima Nova Rg" w:hAnsi="Proxima Nova Rg"/>
          <w:noProof/>
          <w:kern w:val="0"/>
        </w:rPr>
      </w:pPr>
      <w:bookmarkStart w:id="42" w:name="_Toc316573717"/>
      <w:bookmarkStart w:id="43" w:name="_Toc484179791"/>
      <w:r w:rsidRPr="008177EF">
        <w:rPr>
          <w:rFonts w:ascii="Proxima Nova Rg" w:hAnsi="Proxima Nova Rg"/>
          <w:noProof/>
          <w:kern w:val="0"/>
          <w:lang w:val="ru"/>
        </w:rPr>
        <w:t>Учетная документация</w:t>
      </w:r>
      <w:bookmarkEnd w:id="35"/>
      <w:bookmarkEnd w:id="36"/>
      <w:bookmarkEnd w:id="37"/>
      <w:bookmarkEnd w:id="38"/>
      <w:bookmarkEnd w:id="39"/>
      <w:bookmarkEnd w:id="42"/>
      <w:bookmarkEnd w:id="43"/>
    </w:p>
    <w:p w14:paraId="79BF4758" w14:textId="77777777" w:rsidR="0023643B" w:rsidRPr="008177EF" w:rsidRDefault="0023643B" w:rsidP="00CF34F8">
      <w:pPr>
        <w:pStyle w:val="a"/>
        <w:numPr>
          <w:ilvl w:val="0"/>
          <w:numId w:val="3"/>
        </w:numPr>
        <w:ind w:left="709" w:hanging="284"/>
        <w:rPr>
          <w:rFonts w:ascii="Proxima Nova Rg" w:hAnsi="Proxima Nova Rg"/>
          <w:noProof/>
          <w:lang w:val="ru-RU"/>
        </w:rPr>
      </w:pPr>
      <w:r w:rsidRPr="008177EF">
        <w:rPr>
          <w:rFonts w:ascii="Proxima Nova Rg" w:hAnsi="Proxima Nova Rg"/>
          <w:noProof/>
          <w:lang w:val="ru"/>
        </w:rPr>
        <w:t xml:space="preserve">Все возможности и тендеры заносятся в </w:t>
      </w:r>
      <w:r w:rsidR="00C07AE1" w:rsidRPr="008177EF">
        <w:rPr>
          <w:rFonts w:ascii="Proxima Nova Rg" w:hAnsi="Proxima Nova Rg"/>
          <w:noProof/>
          <w:lang w:val="ru-RU"/>
        </w:rPr>
        <w:t>локальную</w:t>
      </w:r>
      <w:r w:rsidRPr="008177EF">
        <w:rPr>
          <w:rFonts w:ascii="Proxima Nova Rg" w:hAnsi="Proxima Nova Rg"/>
          <w:noProof/>
          <w:lang w:val="ru"/>
        </w:rPr>
        <w:t xml:space="preserve"> базу данных. Процесс начинаются с определения возможностей и решения о том, размещать заявку или нет. По завершении процедуры </w:t>
      </w:r>
      <w:r w:rsidR="00CF34F8" w:rsidRPr="008177EF">
        <w:rPr>
          <w:rFonts w:ascii="Proxima Nova Rg" w:hAnsi="Proxima Nova Rg"/>
          <w:noProof/>
          <w:color w:val="000000" w:themeColor="text1"/>
          <w:lang w:val="ru"/>
        </w:rPr>
        <w:t xml:space="preserve">по тендеру </w:t>
      </w:r>
      <w:r w:rsidRPr="008177EF">
        <w:rPr>
          <w:rFonts w:ascii="Proxima Nova Rg" w:hAnsi="Proxima Nova Rg"/>
          <w:noProof/>
          <w:lang w:val="ru"/>
        </w:rPr>
        <w:t xml:space="preserve">документы остаются для хранения на сервере. Ключевые данные хранятся в </w:t>
      </w:r>
      <w:r w:rsidR="00832E95" w:rsidRPr="008177EF">
        <w:rPr>
          <w:rFonts w:ascii="Proxima Nova Rg" w:hAnsi="Proxima Nova Rg"/>
          <w:noProof/>
          <w:lang w:val="ru-RU"/>
        </w:rPr>
        <w:t>локальной</w:t>
      </w:r>
      <w:r w:rsidR="00832E95" w:rsidRPr="008177EF">
        <w:rPr>
          <w:rFonts w:ascii="Proxima Nova Rg" w:hAnsi="Proxima Nova Rg"/>
          <w:noProof/>
          <w:lang w:val="ru"/>
        </w:rPr>
        <w:t xml:space="preserve"> </w:t>
      </w:r>
      <w:r w:rsidRPr="008177EF">
        <w:rPr>
          <w:rFonts w:ascii="Proxima Nova Rg" w:hAnsi="Proxima Nova Rg"/>
          <w:noProof/>
          <w:lang w:val="ru"/>
        </w:rPr>
        <w:t>базе данных с целью их анализа.</w:t>
      </w:r>
    </w:p>
    <w:p w14:paraId="3A2102E4" w14:textId="77777777" w:rsidR="0023643B" w:rsidRPr="008177EF" w:rsidRDefault="0023643B" w:rsidP="0023643B">
      <w:pPr>
        <w:pStyle w:val="a"/>
        <w:numPr>
          <w:ilvl w:val="0"/>
          <w:numId w:val="0"/>
        </w:numPr>
        <w:ind w:left="284"/>
        <w:rPr>
          <w:rFonts w:ascii="Proxima Nova Rg" w:hAnsi="Proxima Nova Rg"/>
          <w:noProof/>
          <w:lang w:val="ru-RU"/>
        </w:rPr>
      </w:pPr>
    </w:p>
    <w:p w14:paraId="1F78AB7D" w14:textId="77777777" w:rsidR="0023643B" w:rsidRPr="008177EF" w:rsidRDefault="0023643B" w:rsidP="0023643B">
      <w:pPr>
        <w:pStyle w:val="a"/>
        <w:numPr>
          <w:ilvl w:val="0"/>
          <w:numId w:val="0"/>
        </w:numPr>
        <w:ind w:left="1440" w:hanging="360"/>
        <w:rPr>
          <w:rFonts w:ascii="Proxima Nova Rg" w:hAnsi="Proxima Nova Rg"/>
          <w:noProof/>
          <w:lang w:val="ru-RU"/>
        </w:rPr>
      </w:pPr>
    </w:p>
    <w:p w14:paraId="735798E6" w14:textId="77777777" w:rsidR="0023643B" w:rsidRPr="008177EF" w:rsidRDefault="0023643B" w:rsidP="0023643B">
      <w:pPr>
        <w:pStyle w:val="1"/>
        <w:rPr>
          <w:rFonts w:ascii="Proxima Nova Rg" w:hAnsi="Proxima Nova Rg"/>
          <w:noProof/>
          <w:kern w:val="0"/>
        </w:rPr>
      </w:pPr>
      <w:bookmarkStart w:id="44" w:name="_Toc316573718"/>
      <w:bookmarkStart w:id="45" w:name="_Toc273083960"/>
      <w:bookmarkStart w:id="46" w:name="_Toc273083849"/>
      <w:bookmarkStart w:id="47" w:name="_Toc273083813"/>
      <w:bookmarkStart w:id="48" w:name="_Toc273083779"/>
      <w:bookmarkStart w:id="49" w:name="_Toc263340553"/>
      <w:bookmarkStart w:id="50" w:name="_Toc484179792"/>
      <w:r w:rsidRPr="008177EF">
        <w:rPr>
          <w:rFonts w:ascii="Proxima Nova Rg" w:hAnsi="Proxima Nova Rg"/>
          <w:noProof/>
          <w:kern w:val="0"/>
          <w:lang w:val="ru"/>
        </w:rPr>
        <w:t>Приложения и прочие сопутствующие документы</w:t>
      </w:r>
      <w:bookmarkEnd w:id="44"/>
      <w:bookmarkEnd w:id="45"/>
      <w:bookmarkEnd w:id="46"/>
      <w:bookmarkEnd w:id="47"/>
      <w:bookmarkEnd w:id="48"/>
      <w:bookmarkEnd w:id="49"/>
      <w:bookmarkEnd w:id="50"/>
    </w:p>
    <w:p w14:paraId="02919C21" w14:textId="20A63D1B" w:rsidR="0023643B" w:rsidRPr="008177EF" w:rsidRDefault="0023643B" w:rsidP="00CF34F8">
      <w:pPr>
        <w:numPr>
          <w:ilvl w:val="0"/>
          <w:numId w:val="16"/>
        </w:numPr>
        <w:ind w:left="851"/>
        <w:rPr>
          <w:rFonts w:ascii="Proxima Nova Rg" w:hAnsi="Proxima Nova Rg"/>
          <w:noProof/>
          <w:lang w:val="ru-RU"/>
        </w:rPr>
      </w:pPr>
      <w:r w:rsidRPr="008177EF">
        <w:rPr>
          <w:rFonts w:ascii="Proxima Nova Rg" w:hAnsi="Proxima Nova Rg"/>
          <w:noProof/>
          <w:lang w:val="ru"/>
        </w:rPr>
        <w:t>Руководство по процесс</w:t>
      </w:r>
      <w:r w:rsidR="00FD35CB" w:rsidRPr="008177EF">
        <w:rPr>
          <w:rFonts w:ascii="Proxima Nova Rg" w:hAnsi="Proxima Nova Rg"/>
          <w:noProof/>
          <w:lang w:val="ru"/>
        </w:rPr>
        <w:t>у</w:t>
      </w:r>
      <w:r w:rsidR="00CF34F8" w:rsidRPr="008177EF">
        <w:rPr>
          <w:rFonts w:ascii="Proxima Nova Rg" w:hAnsi="Proxima Nova Rg"/>
          <w:noProof/>
          <w:lang w:val="ru"/>
        </w:rPr>
        <w:t xml:space="preserve"> по тендеру</w:t>
      </w:r>
      <w:r w:rsidRPr="008177EF">
        <w:rPr>
          <w:rFonts w:ascii="Proxima Nova Rg" w:hAnsi="Proxima Nova Rg"/>
          <w:noProof/>
          <w:lang w:val="ru"/>
        </w:rPr>
        <w:t xml:space="preserve"> </w:t>
      </w:r>
      <w:r w:rsidR="00533794">
        <w:rPr>
          <w:rFonts w:ascii="Proxima Nova Rg" w:hAnsi="Proxima Nova Rg"/>
          <w:noProof/>
          <w:lang w:val="ru"/>
        </w:rPr>
        <w:tab/>
      </w:r>
      <w:r w:rsidR="00533794">
        <w:rPr>
          <w:rFonts w:ascii="Proxima Nova Rg" w:hAnsi="Proxima Nova Rg"/>
          <w:noProof/>
          <w:lang w:val="ru"/>
        </w:rPr>
        <w:tab/>
      </w:r>
      <w:r w:rsidR="00533794">
        <w:rPr>
          <w:rFonts w:ascii="Proxima Nova Rg" w:hAnsi="Proxima Nova Rg"/>
          <w:noProof/>
          <w:lang w:val="ru"/>
        </w:rPr>
        <w:tab/>
      </w:r>
      <w:r w:rsidR="00533794" w:rsidRPr="00533794">
        <w:rPr>
          <w:rFonts w:ascii="Proxima Nova Rg" w:hAnsi="Proxima Nova Rg"/>
          <w:noProof/>
          <w:lang w:val="ru"/>
        </w:rPr>
        <w:t>BL_PRC-OFF-07-7001</w:t>
      </w:r>
    </w:p>
    <w:p w14:paraId="271F591C" w14:textId="77777777" w:rsidR="0023643B" w:rsidRPr="008177EF" w:rsidRDefault="0023643B" w:rsidP="0023643B">
      <w:pPr>
        <w:numPr>
          <w:ilvl w:val="0"/>
          <w:numId w:val="16"/>
        </w:numPr>
        <w:ind w:left="851"/>
        <w:rPr>
          <w:rFonts w:ascii="Proxima Nova Rg" w:hAnsi="Proxima Nova Rg"/>
          <w:noProof/>
        </w:rPr>
      </w:pPr>
      <w:r w:rsidRPr="008177EF">
        <w:rPr>
          <w:rFonts w:ascii="Proxima Nova Rg" w:hAnsi="Proxima Nova Rg"/>
          <w:noProof/>
          <w:lang w:val="ru"/>
        </w:rPr>
        <w:t>Руководство по финансовым вопросам</w:t>
      </w:r>
    </w:p>
    <w:p w14:paraId="1E5E380E" w14:textId="77777777" w:rsidR="0023643B" w:rsidRPr="00533794" w:rsidRDefault="0023643B" w:rsidP="0023643B">
      <w:pPr>
        <w:rPr>
          <w:rFonts w:ascii="Proxima Nova Rg" w:hAnsi="Proxima Nova Rg"/>
          <w:noProof/>
          <w:lang w:val="en-US"/>
        </w:rPr>
      </w:pPr>
    </w:p>
    <w:p w14:paraId="1F993DAA" w14:textId="77777777" w:rsidR="0023643B" w:rsidRPr="008177EF" w:rsidRDefault="0023643B" w:rsidP="0023643B">
      <w:pPr>
        <w:pStyle w:val="1"/>
        <w:rPr>
          <w:rFonts w:ascii="Proxima Nova Rg" w:hAnsi="Proxima Nova Rg"/>
          <w:noProof/>
          <w:kern w:val="0"/>
        </w:rPr>
      </w:pPr>
      <w:bookmarkStart w:id="51" w:name="_Toc316573719"/>
      <w:bookmarkStart w:id="52" w:name="_Toc273083961"/>
      <w:bookmarkStart w:id="53" w:name="_Toc273083850"/>
      <w:bookmarkStart w:id="54" w:name="_Toc273083814"/>
      <w:bookmarkStart w:id="55" w:name="_Toc273083780"/>
      <w:bookmarkStart w:id="56" w:name="_Toc263340554"/>
      <w:bookmarkStart w:id="57" w:name="_Toc484179793"/>
      <w:r w:rsidRPr="008177EF">
        <w:rPr>
          <w:rFonts w:ascii="Proxima Nova Rg" w:hAnsi="Proxima Nova Rg"/>
          <w:noProof/>
          <w:kern w:val="0"/>
          <w:lang w:val="ru"/>
        </w:rPr>
        <w:t>Термины и определения</w:t>
      </w:r>
      <w:bookmarkEnd w:id="51"/>
      <w:bookmarkEnd w:id="52"/>
      <w:bookmarkEnd w:id="53"/>
      <w:bookmarkEnd w:id="54"/>
      <w:bookmarkEnd w:id="55"/>
      <w:bookmarkEnd w:id="56"/>
      <w:bookmarkEnd w:id="57"/>
    </w:p>
    <w:p w14:paraId="54DF6EA9" w14:textId="77777777" w:rsidR="0023643B" w:rsidRPr="008177EF" w:rsidRDefault="0023643B" w:rsidP="0023643B">
      <w:pPr>
        <w:rPr>
          <w:rFonts w:ascii="Proxima Nova Rg" w:hAnsi="Proxima Nova Rg" w:cs="Arial"/>
          <w:b/>
          <w:noProof/>
          <w:szCs w:val="20"/>
        </w:rPr>
      </w:pPr>
      <w:r w:rsidRPr="008177EF">
        <w:rPr>
          <w:rFonts w:ascii="Proxima Nova Rg" w:hAnsi="Proxima Nova Rg" w:cs="Arial"/>
          <w:b/>
          <w:bCs/>
          <w:noProof/>
          <w:szCs w:val="20"/>
          <w:lang w:val="ru"/>
        </w:rPr>
        <w:t>ITT</w:t>
      </w:r>
    </w:p>
    <w:p w14:paraId="1AA52350" w14:textId="77777777" w:rsidR="0023643B" w:rsidRPr="008177EF" w:rsidRDefault="0023643B" w:rsidP="0023643B">
      <w:pPr>
        <w:rPr>
          <w:rFonts w:ascii="Proxima Nova Rg" w:hAnsi="Proxima Nova Rg" w:cs="Arial"/>
          <w:noProof/>
          <w:szCs w:val="20"/>
          <w:lang w:val="ru-RU"/>
        </w:rPr>
      </w:pPr>
      <w:r w:rsidRPr="008177EF">
        <w:rPr>
          <w:rFonts w:ascii="Proxima Nova Rg" w:hAnsi="Proxima Nova Rg" w:cs="Arial"/>
          <w:noProof/>
          <w:szCs w:val="20"/>
          <w:lang w:val="ru"/>
        </w:rPr>
        <w:t>Приглашение к участию в тендере.</w:t>
      </w:r>
    </w:p>
    <w:p w14:paraId="4C486657" w14:textId="77777777" w:rsidR="0023643B" w:rsidRPr="008177EF" w:rsidRDefault="0023643B" w:rsidP="0023643B">
      <w:pPr>
        <w:rPr>
          <w:rFonts w:ascii="Proxima Nova Rg" w:hAnsi="Proxima Nova Rg" w:cs="Arial"/>
          <w:b/>
          <w:noProof/>
          <w:szCs w:val="20"/>
          <w:lang w:val="ru-RU"/>
        </w:rPr>
      </w:pPr>
    </w:p>
    <w:p w14:paraId="108AECE1" w14:textId="77777777" w:rsidR="0023643B" w:rsidRPr="008177EF" w:rsidRDefault="0023643B" w:rsidP="0023643B">
      <w:pPr>
        <w:rPr>
          <w:rFonts w:ascii="Proxima Nova Rg" w:hAnsi="Proxima Nova Rg" w:cs="Arial"/>
          <w:b/>
          <w:noProof/>
          <w:szCs w:val="20"/>
          <w:lang w:val="ru-RU"/>
        </w:rPr>
      </w:pPr>
      <w:r w:rsidRPr="008177EF">
        <w:rPr>
          <w:rFonts w:ascii="Proxima Nova Rg" w:hAnsi="Proxima Nova Rg" w:cs="Arial"/>
          <w:b/>
          <w:bCs/>
          <w:noProof/>
          <w:szCs w:val="20"/>
          <w:lang w:val="ru"/>
        </w:rPr>
        <w:t>RFP</w:t>
      </w:r>
    </w:p>
    <w:p w14:paraId="3CAE1BFA" w14:textId="77777777" w:rsidR="0023643B" w:rsidRPr="008177EF" w:rsidRDefault="0023643B" w:rsidP="0023643B">
      <w:pPr>
        <w:rPr>
          <w:rFonts w:ascii="Proxima Nova Rg" w:hAnsi="Proxima Nova Rg" w:cs="Arial"/>
          <w:noProof/>
          <w:szCs w:val="20"/>
          <w:lang w:val="ru-RU"/>
        </w:rPr>
      </w:pPr>
      <w:r w:rsidRPr="008177EF">
        <w:rPr>
          <w:rFonts w:ascii="Proxima Nova Rg" w:hAnsi="Proxima Nova Rg" w:cs="Arial"/>
          <w:noProof/>
          <w:szCs w:val="20"/>
          <w:lang w:val="ru"/>
        </w:rPr>
        <w:t>Запрос на тендерное предложение.</w:t>
      </w:r>
    </w:p>
    <w:p w14:paraId="7E740E0C" w14:textId="77777777" w:rsidR="0023643B" w:rsidRPr="008177EF" w:rsidRDefault="0023643B" w:rsidP="0023643B">
      <w:pPr>
        <w:rPr>
          <w:rFonts w:ascii="Proxima Nova Rg" w:hAnsi="Proxima Nova Rg"/>
          <w:noProof/>
          <w:lang w:val="ru-RU"/>
        </w:rPr>
      </w:pPr>
    </w:p>
    <w:sectPr w:rsidR="0023643B" w:rsidRPr="008177EF" w:rsidSect="00D37FF6">
      <w:headerReference w:type="default" r:id="rId18"/>
      <w:footerReference w:type="default" r:id="rId19"/>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Elena Melenteva" w:date="2024-11-13T11:24:00Z" w:initials="EM">
    <w:p w14:paraId="2C8E812D" w14:textId="77777777" w:rsidR="00AE705F" w:rsidRPr="00AE705F" w:rsidRDefault="00AE705F">
      <w:pPr>
        <w:pStyle w:val="af"/>
        <w:rPr>
          <w:lang w:val="ru-RU"/>
        </w:rPr>
      </w:pPr>
      <w:r>
        <w:rPr>
          <w:rStyle w:val="ae"/>
        </w:rPr>
        <w:annotationRef/>
      </w:r>
      <w:r>
        <w:rPr>
          <w:lang w:val="ru-RU"/>
        </w:rPr>
        <w:t>Переделать таблицу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8E81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8E812D" w16cid:durableId="2ADF0A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E926" w14:textId="77777777" w:rsidR="00F9442D" w:rsidRPr="0023643B" w:rsidRDefault="00F9442D" w:rsidP="001363BC">
      <w:pPr>
        <w:rPr>
          <w:noProof/>
        </w:rPr>
      </w:pPr>
      <w:r>
        <w:rPr>
          <w:noProof/>
        </w:rPr>
        <w:separator/>
      </w:r>
    </w:p>
  </w:endnote>
  <w:endnote w:type="continuationSeparator" w:id="0">
    <w:p w14:paraId="735F4740" w14:textId="77777777" w:rsidR="00F9442D" w:rsidRPr="0023643B" w:rsidRDefault="00F9442D" w:rsidP="001363BC">
      <w:pPr>
        <w:rPr>
          <w:noProof/>
        </w:rPr>
      </w:pPr>
      <w:r>
        <w:rPr>
          <w:noProof/>
        </w:rPr>
        <w:continuationSeparator/>
      </w:r>
    </w:p>
  </w:endnote>
  <w:endnote w:type="continuationNotice" w:id="1">
    <w:p w14:paraId="30FCE4A6" w14:textId="77777777" w:rsidR="00F9442D" w:rsidRDefault="00F944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A954" w14:textId="77777777" w:rsidR="00EC36D8" w:rsidRPr="00EC36D8" w:rsidRDefault="00EC36D8" w:rsidP="00EC36D8">
    <w:pPr>
      <w:tabs>
        <w:tab w:val="center" w:pos="4320"/>
        <w:tab w:val="right" w:pos="8640"/>
      </w:tabs>
      <w:jc w:val="right"/>
      <w:rPr>
        <w:rFonts w:ascii="Proxima Nova Rg" w:hAnsi="Proxima Nova Rg" w:cs="Arial"/>
        <w:szCs w:val="20"/>
        <w:lang w:val="ru"/>
      </w:rPr>
    </w:pPr>
    <w:r w:rsidRPr="00EC36D8">
      <w:rPr>
        <w:rFonts w:ascii="Proxima Nova Rg" w:hAnsi="Proxima Nova Rg" w:cs="Arial"/>
        <w:szCs w:val="20"/>
        <w:lang w:val="ru"/>
      </w:rPr>
      <w:fldChar w:fldCharType="begin"/>
    </w:r>
    <w:r w:rsidRPr="00EC36D8">
      <w:rPr>
        <w:rFonts w:ascii="Proxima Nova Rg" w:hAnsi="Proxima Nova Rg" w:cs="Arial"/>
        <w:szCs w:val="20"/>
        <w:lang w:val="ru"/>
      </w:rPr>
      <w:instrText xml:space="preserve"> PAGE </w:instrText>
    </w:r>
    <w:r w:rsidRPr="00EC36D8">
      <w:rPr>
        <w:rFonts w:ascii="Proxima Nova Rg" w:hAnsi="Proxima Nova Rg" w:cs="Arial"/>
        <w:szCs w:val="20"/>
        <w:lang w:val="ru"/>
      </w:rPr>
      <w:fldChar w:fldCharType="separate"/>
    </w:r>
    <w:r w:rsidRPr="00EC36D8">
      <w:rPr>
        <w:rFonts w:ascii="Proxima Nova Rg" w:hAnsi="Proxima Nova Rg" w:cs="Arial"/>
        <w:szCs w:val="20"/>
        <w:lang w:val="ru"/>
      </w:rPr>
      <w:t>10</w:t>
    </w:r>
    <w:r w:rsidRPr="00EC36D8">
      <w:rPr>
        <w:rFonts w:ascii="Proxima Nova Rg" w:hAnsi="Proxima Nova Rg" w:cs="Arial"/>
        <w:szCs w:val="20"/>
        <w:lang w:val="ru"/>
      </w:rPr>
      <w:fldChar w:fldCharType="end"/>
    </w:r>
    <w:r w:rsidRPr="00EC36D8">
      <w:rPr>
        <w:rFonts w:ascii="Proxima Nova Rg" w:hAnsi="Proxima Nova Rg" w:cs="Arial"/>
        <w:szCs w:val="20"/>
        <w:lang w:val="ru"/>
      </w:rPr>
      <w:t xml:space="preserve"> / </w:t>
    </w:r>
    <w:r w:rsidRPr="00EC36D8">
      <w:rPr>
        <w:rFonts w:ascii="Proxima Nova Rg" w:hAnsi="Proxima Nova Rg" w:cs="Arial"/>
        <w:szCs w:val="20"/>
        <w:lang w:val="ru"/>
      </w:rPr>
      <w:fldChar w:fldCharType="begin"/>
    </w:r>
    <w:r w:rsidRPr="00EC36D8">
      <w:rPr>
        <w:rFonts w:ascii="Proxima Nova Rg" w:hAnsi="Proxima Nova Rg" w:cs="Arial"/>
        <w:szCs w:val="20"/>
        <w:lang w:val="ru"/>
      </w:rPr>
      <w:instrText xml:space="preserve"> NUMPAGES </w:instrText>
    </w:r>
    <w:r w:rsidRPr="00EC36D8">
      <w:rPr>
        <w:rFonts w:ascii="Proxima Nova Rg" w:hAnsi="Proxima Nova Rg" w:cs="Arial"/>
        <w:szCs w:val="20"/>
        <w:lang w:val="ru"/>
      </w:rPr>
      <w:fldChar w:fldCharType="separate"/>
    </w:r>
    <w:r w:rsidRPr="00EC36D8">
      <w:rPr>
        <w:rFonts w:ascii="Proxima Nova Rg" w:hAnsi="Proxima Nova Rg" w:cs="Arial"/>
        <w:szCs w:val="20"/>
        <w:lang w:val="ru"/>
      </w:rPr>
      <w:t>24</w:t>
    </w:r>
    <w:r w:rsidRPr="00EC36D8">
      <w:rPr>
        <w:rFonts w:ascii="Proxima Nova Rg" w:hAnsi="Proxima Nova Rg" w:cs="Arial"/>
        <w:szCs w:val="20"/>
        <w:lang w:val="ru"/>
      </w:rPr>
      <w:fldChar w:fldCharType="end"/>
    </w:r>
  </w:p>
  <w:p w14:paraId="0F3FB969" w14:textId="77777777" w:rsidR="00EC36D8" w:rsidRPr="00EC36D8" w:rsidRDefault="00EC36D8" w:rsidP="00EC36D8">
    <w:pPr>
      <w:tabs>
        <w:tab w:val="center" w:pos="4320"/>
        <w:tab w:val="right" w:pos="8640"/>
      </w:tabs>
    </w:pPr>
  </w:p>
  <w:p w14:paraId="1AB8A5F9" w14:textId="77777777" w:rsidR="00EC36D8" w:rsidRPr="00EC36D8" w:rsidRDefault="00EC36D8" w:rsidP="00EC36D8">
    <w:pPr>
      <w:tabs>
        <w:tab w:val="center" w:pos="4320"/>
        <w:tab w:val="right" w:pos="8640"/>
      </w:tabs>
    </w:pPr>
  </w:p>
  <w:p w14:paraId="456116E2" w14:textId="77777777" w:rsidR="00B36A20" w:rsidRPr="00EC36D8" w:rsidRDefault="00B36A20" w:rsidP="00EC36D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F29C1" w14:textId="77777777" w:rsidR="00F9442D" w:rsidRPr="0023643B" w:rsidRDefault="00F9442D" w:rsidP="001363BC">
      <w:pPr>
        <w:rPr>
          <w:noProof/>
        </w:rPr>
      </w:pPr>
      <w:r>
        <w:rPr>
          <w:noProof/>
        </w:rPr>
        <w:separator/>
      </w:r>
    </w:p>
  </w:footnote>
  <w:footnote w:type="continuationSeparator" w:id="0">
    <w:p w14:paraId="748EAD0C" w14:textId="77777777" w:rsidR="00F9442D" w:rsidRPr="0023643B" w:rsidRDefault="00F9442D" w:rsidP="001363BC">
      <w:pPr>
        <w:rPr>
          <w:noProof/>
        </w:rPr>
      </w:pPr>
      <w:r>
        <w:rPr>
          <w:noProof/>
        </w:rPr>
        <w:continuationSeparator/>
      </w:r>
    </w:p>
  </w:footnote>
  <w:footnote w:type="continuationNotice" w:id="1">
    <w:p w14:paraId="0D8982A6" w14:textId="77777777" w:rsidR="00F9442D" w:rsidRDefault="00F944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5571D3" w:rsidRPr="008177EF" w14:paraId="5FF44A84" w14:textId="77777777" w:rsidTr="009A7BEB">
      <w:trPr>
        <w:trHeight w:val="382"/>
      </w:trPr>
      <w:tc>
        <w:tcPr>
          <w:tcW w:w="2835" w:type="dxa"/>
          <w:vMerge w:val="restart"/>
          <w:vAlign w:val="bottom"/>
        </w:tcPr>
        <w:p w14:paraId="456D3605" w14:textId="77777777" w:rsidR="005571D3" w:rsidRPr="008177EF" w:rsidRDefault="005571D3" w:rsidP="005571D3">
          <w:pPr>
            <w:pStyle w:val="a4"/>
            <w:tabs>
              <w:tab w:val="left" w:pos="-108"/>
            </w:tabs>
            <w:ind w:hanging="108"/>
            <w:rPr>
              <w:rFonts w:ascii="Proxima Nova Rg" w:hAnsi="Proxima Nova Rg" w:cs="Arial"/>
              <w:smallCaps/>
              <w:noProof/>
            </w:rPr>
          </w:pPr>
          <w:bookmarkStart w:id="58" w:name="_Hlk181967260"/>
          <w:r w:rsidRPr="008177EF">
            <w:rPr>
              <w:rFonts w:ascii="Proxima Nova Rg" w:hAnsi="Proxima Nova Rg" w:cs="Arial"/>
              <w:smallCaps/>
              <w:noProof/>
            </w:rPr>
            <w:drawing>
              <wp:anchor distT="0" distB="0" distL="114300" distR="114300" simplePos="0" relativeHeight="251659264" behindDoc="0" locked="0" layoutInCell="1" allowOverlap="1" wp14:anchorId="4B96E1B3" wp14:editId="765D6392">
                <wp:simplePos x="0" y="0"/>
                <wp:positionH relativeFrom="column">
                  <wp:posOffset>-3175</wp:posOffset>
                </wp:positionH>
                <wp:positionV relativeFrom="paragraph">
                  <wp:posOffset>-234950</wp:posOffset>
                </wp:positionV>
                <wp:extent cx="1581150" cy="139700"/>
                <wp:effectExtent l="0" t="0" r="0" b="0"/>
                <wp:wrapNone/>
                <wp:docPr id="18" name="Рисунок 1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9BE2DEB" w14:textId="72056DCA" w:rsidR="005571D3" w:rsidRPr="008177EF" w:rsidRDefault="008177EF" w:rsidP="005571D3">
          <w:pPr>
            <w:pStyle w:val="a4"/>
            <w:jc w:val="right"/>
            <w:rPr>
              <w:rFonts w:ascii="Proxima Nova Rg" w:hAnsi="Proxima Nova Rg" w:cs="Arial"/>
              <w:noProof/>
              <w:szCs w:val="20"/>
              <w:lang w:val="ru-RU"/>
            </w:rPr>
          </w:pPr>
          <w:r>
            <w:rPr>
              <w:rFonts w:ascii="Proxima Nova Rg" w:hAnsi="Proxima Nova Rg" w:cs="Arial"/>
              <w:noProof/>
              <w:szCs w:val="20"/>
              <w:lang w:val="en-US"/>
            </w:rPr>
            <w:t>BL_</w:t>
          </w:r>
          <w:r w:rsidR="005571D3" w:rsidRPr="008177EF">
            <w:rPr>
              <w:rFonts w:ascii="Proxima Nova Rg" w:hAnsi="Proxima Nova Rg" w:cs="Arial"/>
              <w:noProof/>
              <w:szCs w:val="20"/>
              <w:lang w:val="ru"/>
            </w:rPr>
            <w:t>PRC-OFF-07-7001</w:t>
          </w:r>
        </w:p>
      </w:tc>
    </w:tr>
    <w:tr w:rsidR="005571D3" w:rsidRPr="008177EF" w14:paraId="4856F8E2" w14:textId="77777777" w:rsidTr="009A7BEB">
      <w:trPr>
        <w:trHeight w:val="645"/>
      </w:trPr>
      <w:tc>
        <w:tcPr>
          <w:tcW w:w="2835" w:type="dxa"/>
          <w:vMerge/>
          <w:vAlign w:val="center"/>
        </w:tcPr>
        <w:p w14:paraId="39DB81FF" w14:textId="77777777" w:rsidR="005571D3" w:rsidRPr="008177EF" w:rsidRDefault="005571D3" w:rsidP="005571D3">
          <w:pPr>
            <w:pStyle w:val="a4"/>
            <w:rPr>
              <w:rFonts w:ascii="Proxima Nova Rg" w:hAnsi="Proxima Nova Rg" w:cs="Arial"/>
              <w:b/>
              <w:noProof/>
              <w:lang w:val="ru-RU"/>
            </w:rPr>
          </w:pPr>
        </w:p>
      </w:tc>
      <w:tc>
        <w:tcPr>
          <w:tcW w:w="6804" w:type="dxa"/>
          <w:vAlign w:val="center"/>
        </w:tcPr>
        <w:p w14:paraId="3516D786" w14:textId="3F23957B" w:rsidR="005571D3" w:rsidRPr="008177EF" w:rsidRDefault="005571D3" w:rsidP="005571D3">
          <w:pPr>
            <w:pStyle w:val="a4"/>
            <w:jc w:val="right"/>
            <w:rPr>
              <w:rFonts w:ascii="Proxima Nova Rg" w:hAnsi="Proxima Nova Rg" w:cs="Arial"/>
              <w:b/>
              <w:noProof/>
              <w:sz w:val="28"/>
              <w:szCs w:val="28"/>
            </w:rPr>
          </w:pPr>
          <w:r w:rsidRPr="008177EF">
            <w:rPr>
              <w:rFonts w:ascii="Proxima Nova Rg" w:hAnsi="Proxima Nova Rg" w:cs="Arial"/>
              <w:b/>
              <w:bCs/>
              <w:noProof/>
              <w:sz w:val="28"/>
              <w:szCs w:val="28"/>
              <w:lang w:val="ru"/>
            </w:rPr>
            <w:t>Процедура проведения тендера</w:t>
          </w:r>
        </w:p>
      </w:tc>
    </w:tr>
    <w:bookmarkEnd w:id="58"/>
  </w:tbl>
  <w:p w14:paraId="5B3A7527" w14:textId="77777777" w:rsidR="00B36A20" w:rsidRPr="008177EF" w:rsidRDefault="00B36A20" w:rsidP="005571D3">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8294B2C"/>
    <w:multiLevelType w:val="hybridMultilevel"/>
    <w:tmpl w:val="3F4ED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E663F1"/>
    <w:multiLevelType w:val="hybridMultilevel"/>
    <w:tmpl w:val="D39E14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2515563"/>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64E716C"/>
    <w:multiLevelType w:val="hybridMultilevel"/>
    <w:tmpl w:val="F7CE555E"/>
    <w:lvl w:ilvl="0" w:tplc="0409000B">
      <w:start w:val="1"/>
      <w:numFmt w:val="bullet"/>
      <w:lvlText w:val=""/>
      <w:lvlJc w:val="left"/>
      <w:pPr>
        <w:ind w:left="720" w:hanging="360"/>
      </w:pPr>
      <w:rPr>
        <w:rFonts w:ascii="Wingdings" w:hAnsi="Wingdings" w:hint="default"/>
      </w:rPr>
    </w:lvl>
    <w:lvl w:ilvl="1" w:tplc="4824ECBC">
      <w:start w:val="1"/>
      <w:numFmt w:val="bullet"/>
      <w:lvlText w:val=""/>
      <w:lvlJc w:val="left"/>
      <w:pPr>
        <w:ind w:left="1440" w:hanging="360"/>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B4318C"/>
    <w:multiLevelType w:val="hybridMultilevel"/>
    <w:tmpl w:val="F8569D9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B0955B7"/>
    <w:multiLevelType w:val="hybridMultilevel"/>
    <w:tmpl w:val="3CE2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256E2BCC"/>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3F2135A"/>
    <w:multiLevelType w:val="hybridMultilevel"/>
    <w:tmpl w:val="B0E6F9E6"/>
    <w:lvl w:ilvl="0" w:tplc="08090001">
      <w:start w:val="1"/>
      <w:numFmt w:val="bullet"/>
      <w:lvlText w:val=""/>
      <w:lvlJc w:val="left"/>
      <w:pPr>
        <w:ind w:left="720" w:hanging="360"/>
      </w:pPr>
      <w:rPr>
        <w:rFonts w:ascii="Symbol" w:hAnsi="Symbol" w:hint="default"/>
      </w:rPr>
    </w:lvl>
    <w:lvl w:ilvl="1" w:tplc="B37627B4">
      <w:start w:val="1"/>
      <w:numFmt w:val="bullet"/>
      <w:pStyle w:val="a"/>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38FB3E79"/>
    <w:multiLevelType w:val="hybridMultilevel"/>
    <w:tmpl w:val="C706E7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2946808"/>
    <w:multiLevelType w:val="hybridMultilevel"/>
    <w:tmpl w:val="7F40249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0" w15:restartNumberingAfterBreak="0">
    <w:nsid w:val="685139D3"/>
    <w:multiLevelType w:val="multilevel"/>
    <w:tmpl w:val="853AA3C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1" w15:restartNumberingAfterBreak="0">
    <w:nsid w:val="68886707"/>
    <w:multiLevelType w:val="hybridMultilevel"/>
    <w:tmpl w:val="AE3A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3638D"/>
    <w:multiLevelType w:val="multilevel"/>
    <w:tmpl w:val="0464D452"/>
    <w:numStyleLink w:val="listealpha2"/>
  </w:abstractNum>
  <w:abstractNum w:abstractNumId="33"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4" w15:restartNumberingAfterBreak="0">
    <w:nsid w:val="7A171543"/>
    <w:multiLevelType w:val="hybridMultilevel"/>
    <w:tmpl w:val="BE32F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B6B0DD8"/>
    <w:multiLevelType w:val="hybridMultilevel"/>
    <w:tmpl w:val="9DE4CD50"/>
    <w:lvl w:ilvl="0" w:tplc="65C8226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601886577">
    <w:abstractNumId w:val="30"/>
  </w:num>
  <w:num w:numId="2" w16cid:durableId="2093353524">
    <w:abstractNumId w:val="13"/>
  </w:num>
  <w:num w:numId="3" w16cid:durableId="1492913920">
    <w:abstractNumId w:val="31"/>
  </w:num>
  <w:num w:numId="4" w16cid:durableId="1514958017">
    <w:abstractNumId w:val="18"/>
  </w:num>
  <w:num w:numId="5" w16cid:durableId="498272385">
    <w:abstractNumId w:val="35"/>
  </w:num>
  <w:num w:numId="6" w16cid:durableId="311254875">
    <w:abstractNumId w:val="21"/>
  </w:num>
  <w:num w:numId="7" w16cid:durableId="57174462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382029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9400549">
    <w:abstractNumId w:val="20"/>
  </w:num>
  <w:num w:numId="10" w16cid:durableId="1571697278">
    <w:abstractNumId w:val="14"/>
  </w:num>
  <w:num w:numId="11" w16cid:durableId="256403372">
    <w:abstractNumId w:val="29"/>
  </w:num>
  <w:num w:numId="12" w16cid:durableId="1362631980">
    <w:abstractNumId w:val="26"/>
  </w:num>
  <w:num w:numId="13" w16cid:durableId="2085032762">
    <w:abstractNumId w:val="33"/>
  </w:num>
  <w:num w:numId="14" w16cid:durableId="1764835702">
    <w:abstractNumId w:val="28"/>
  </w:num>
  <w:num w:numId="15" w16cid:durableId="804275865">
    <w:abstractNumId w:val="19"/>
  </w:num>
  <w:num w:numId="16" w16cid:durableId="1643925192">
    <w:abstractNumId w:val="15"/>
  </w:num>
  <w:num w:numId="17" w16cid:durableId="70471001">
    <w:abstractNumId w:val="34"/>
  </w:num>
  <w:num w:numId="18" w16cid:durableId="590551753">
    <w:abstractNumId w:val="11"/>
  </w:num>
  <w:num w:numId="19" w16cid:durableId="1111783465">
    <w:abstractNumId w:val="25"/>
  </w:num>
  <w:num w:numId="20" w16cid:durableId="1386219129">
    <w:abstractNumId w:val="8"/>
  </w:num>
  <w:num w:numId="21" w16cid:durableId="538781482">
    <w:abstractNumId w:val="3"/>
  </w:num>
  <w:num w:numId="22" w16cid:durableId="1980726963">
    <w:abstractNumId w:val="2"/>
  </w:num>
  <w:num w:numId="23" w16cid:durableId="1918707360">
    <w:abstractNumId w:val="1"/>
  </w:num>
  <w:num w:numId="24" w16cid:durableId="920484002">
    <w:abstractNumId w:val="0"/>
  </w:num>
  <w:num w:numId="25" w16cid:durableId="1913813389">
    <w:abstractNumId w:val="9"/>
  </w:num>
  <w:num w:numId="26" w16cid:durableId="309330578">
    <w:abstractNumId w:val="7"/>
  </w:num>
  <w:num w:numId="27" w16cid:durableId="1104954684">
    <w:abstractNumId w:val="6"/>
  </w:num>
  <w:num w:numId="28" w16cid:durableId="727915962">
    <w:abstractNumId w:val="5"/>
  </w:num>
  <w:num w:numId="29" w16cid:durableId="2095586604">
    <w:abstractNumId w:val="4"/>
  </w:num>
  <w:num w:numId="30" w16cid:durableId="1768696800">
    <w:abstractNumId w:val="17"/>
  </w:num>
  <w:num w:numId="31" w16cid:durableId="239561403">
    <w:abstractNumId w:val="36"/>
  </w:num>
  <w:num w:numId="32" w16cid:durableId="70741601">
    <w:abstractNumId w:val="24"/>
  </w:num>
  <w:num w:numId="33" w16cid:durableId="922909206">
    <w:abstractNumId w:val="27"/>
  </w:num>
  <w:num w:numId="34" w16cid:durableId="1268121606">
    <w:abstractNumId w:val="32"/>
  </w:num>
  <w:num w:numId="35" w16cid:durableId="947661782">
    <w:abstractNumId w:val="10"/>
  </w:num>
  <w:num w:numId="36" w16cid:durableId="1698848640">
    <w:abstractNumId w:val="12"/>
  </w:num>
  <w:num w:numId="37" w16cid:durableId="122967999">
    <w:abstractNumId w:val="20"/>
  </w:num>
  <w:num w:numId="38" w16cid:durableId="67000846">
    <w:abstractNumId w:val="20"/>
  </w:num>
  <w:num w:numId="39" w16cid:durableId="517501946">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934090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183910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887679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745684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88570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7250865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9516669">
    <w:abstractNumId w:val="1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Melenteva">
    <w15:presenceInfo w15:providerId="AD" w15:userId="S-1-5-21-2941801195-3191893362-4079173992-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10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B51"/>
    <w:rsid w:val="00000334"/>
    <w:rsid w:val="000023B3"/>
    <w:rsid w:val="00002C61"/>
    <w:rsid w:val="00005D7A"/>
    <w:rsid w:val="000060E2"/>
    <w:rsid w:val="00007464"/>
    <w:rsid w:val="00011330"/>
    <w:rsid w:val="00011B5F"/>
    <w:rsid w:val="0001497D"/>
    <w:rsid w:val="000173B1"/>
    <w:rsid w:val="0001751B"/>
    <w:rsid w:val="0001765E"/>
    <w:rsid w:val="00017D63"/>
    <w:rsid w:val="00023949"/>
    <w:rsid w:val="00024CF7"/>
    <w:rsid w:val="00026535"/>
    <w:rsid w:val="000332D3"/>
    <w:rsid w:val="00034492"/>
    <w:rsid w:val="00041927"/>
    <w:rsid w:val="0004216B"/>
    <w:rsid w:val="00044A6A"/>
    <w:rsid w:val="00047641"/>
    <w:rsid w:val="00050F06"/>
    <w:rsid w:val="00052589"/>
    <w:rsid w:val="00053208"/>
    <w:rsid w:val="00055FFE"/>
    <w:rsid w:val="00057C3A"/>
    <w:rsid w:val="00061639"/>
    <w:rsid w:val="00061BE0"/>
    <w:rsid w:val="00061F61"/>
    <w:rsid w:val="000627BB"/>
    <w:rsid w:val="000652CD"/>
    <w:rsid w:val="00065BAC"/>
    <w:rsid w:val="000665B4"/>
    <w:rsid w:val="00066EBE"/>
    <w:rsid w:val="00070F4D"/>
    <w:rsid w:val="00073879"/>
    <w:rsid w:val="000763FB"/>
    <w:rsid w:val="000836C2"/>
    <w:rsid w:val="000860CD"/>
    <w:rsid w:val="00087086"/>
    <w:rsid w:val="00087545"/>
    <w:rsid w:val="000907C1"/>
    <w:rsid w:val="00090E4F"/>
    <w:rsid w:val="0009277B"/>
    <w:rsid w:val="0009623D"/>
    <w:rsid w:val="00096B64"/>
    <w:rsid w:val="000A03F8"/>
    <w:rsid w:val="000A04E4"/>
    <w:rsid w:val="000A320B"/>
    <w:rsid w:val="000A3596"/>
    <w:rsid w:val="000A6030"/>
    <w:rsid w:val="000A65F0"/>
    <w:rsid w:val="000A6718"/>
    <w:rsid w:val="000A71A8"/>
    <w:rsid w:val="000A71CD"/>
    <w:rsid w:val="000B4444"/>
    <w:rsid w:val="000B5547"/>
    <w:rsid w:val="000C0C55"/>
    <w:rsid w:val="000C1479"/>
    <w:rsid w:val="000C18D2"/>
    <w:rsid w:val="000C2155"/>
    <w:rsid w:val="000C2DFF"/>
    <w:rsid w:val="000C5BBB"/>
    <w:rsid w:val="000C6E0E"/>
    <w:rsid w:val="000C7879"/>
    <w:rsid w:val="000C7B8D"/>
    <w:rsid w:val="000D0790"/>
    <w:rsid w:val="000D0F84"/>
    <w:rsid w:val="000D145A"/>
    <w:rsid w:val="000D1747"/>
    <w:rsid w:val="000D1CF4"/>
    <w:rsid w:val="000D2403"/>
    <w:rsid w:val="000D261D"/>
    <w:rsid w:val="000D2C14"/>
    <w:rsid w:val="000D37A8"/>
    <w:rsid w:val="000D4343"/>
    <w:rsid w:val="000D4F7F"/>
    <w:rsid w:val="000D5038"/>
    <w:rsid w:val="000E0089"/>
    <w:rsid w:val="000E00D8"/>
    <w:rsid w:val="000E4439"/>
    <w:rsid w:val="000E54A2"/>
    <w:rsid w:val="000F0DFD"/>
    <w:rsid w:val="000F15AA"/>
    <w:rsid w:val="000F35D8"/>
    <w:rsid w:val="000F5541"/>
    <w:rsid w:val="000F60F6"/>
    <w:rsid w:val="000F71E3"/>
    <w:rsid w:val="00100C65"/>
    <w:rsid w:val="00101659"/>
    <w:rsid w:val="00101A20"/>
    <w:rsid w:val="001043CF"/>
    <w:rsid w:val="00104B7D"/>
    <w:rsid w:val="001055F6"/>
    <w:rsid w:val="0010621D"/>
    <w:rsid w:val="0010713F"/>
    <w:rsid w:val="00107EFD"/>
    <w:rsid w:val="00113952"/>
    <w:rsid w:val="001141E5"/>
    <w:rsid w:val="001164DA"/>
    <w:rsid w:val="0011697B"/>
    <w:rsid w:val="00120BC6"/>
    <w:rsid w:val="001215A2"/>
    <w:rsid w:val="00121E99"/>
    <w:rsid w:val="00122B33"/>
    <w:rsid w:val="0012470A"/>
    <w:rsid w:val="00125269"/>
    <w:rsid w:val="00125F86"/>
    <w:rsid w:val="0012735E"/>
    <w:rsid w:val="00133426"/>
    <w:rsid w:val="00133CBA"/>
    <w:rsid w:val="00136324"/>
    <w:rsid w:val="001363BC"/>
    <w:rsid w:val="00141070"/>
    <w:rsid w:val="00141C45"/>
    <w:rsid w:val="00141DAB"/>
    <w:rsid w:val="00142DD0"/>
    <w:rsid w:val="0015041B"/>
    <w:rsid w:val="0015527F"/>
    <w:rsid w:val="0015583F"/>
    <w:rsid w:val="00157386"/>
    <w:rsid w:val="00157918"/>
    <w:rsid w:val="00161469"/>
    <w:rsid w:val="00163D72"/>
    <w:rsid w:val="00165087"/>
    <w:rsid w:val="0016527B"/>
    <w:rsid w:val="00165472"/>
    <w:rsid w:val="00166B5A"/>
    <w:rsid w:val="00167CEE"/>
    <w:rsid w:val="00167EDC"/>
    <w:rsid w:val="00170F2F"/>
    <w:rsid w:val="00171780"/>
    <w:rsid w:val="001728B4"/>
    <w:rsid w:val="00174CF1"/>
    <w:rsid w:val="001751F0"/>
    <w:rsid w:val="0017659D"/>
    <w:rsid w:val="001768CD"/>
    <w:rsid w:val="00177289"/>
    <w:rsid w:val="001804F6"/>
    <w:rsid w:val="00181A6F"/>
    <w:rsid w:val="0018212C"/>
    <w:rsid w:val="00182BB1"/>
    <w:rsid w:val="001837F2"/>
    <w:rsid w:val="00185298"/>
    <w:rsid w:val="00187090"/>
    <w:rsid w:val="00193B7E"/>
    <w:rsid w:val="0019593D"/>
    <w:rsid w:val="0019612F"/>
    <w:rsid w:val="00197191"/>
    <w:rsid w:val="001A2527"/>
    <w:rsid w:val="001A54A7"/>
    <w:rsid w:val="001A6589"/>
    <w:rsid w:val="001B13A1"/>
    <w:rsid w:val="001B16A4"/>
    <w:rsid w:val="001B1D0E"/>
    <w:rsid w:val="001B326F"/>
    <w:rsid w:val="001B341C"/>
    <w:rsid w:val="001B490E"/>
    <w:rsid w:val="001B56DC"/>
    <w:rsid w:val="001B7F1D"/>
    <w:rsid w:val="001C3AFE"/>
    <w:rsid w:val="001C6B89"/>
    <w:rsid w:val="001C6C04"/>
    <w:rsid w:val="001C787F"/>
    <w:rsid w:val="001C7987"/>
    <w:rsid w:val="001D08F6"/>
    <w:rsid w:val="001D2293"/>
    <w:rsid w:val="001D3901"/>
    <w:rsid w:val="001D41C3"/>
    <w:rsid w:val="001D613E"/>
    <w:rsid w:val="001D7F31"/>
    <w:rsid w:val="001E0F15"/>
    <w:rsid w:val="001E3D10"/>
    <w:rsid w:val="001E4052"/>
    <w:rsid w:val="001E4C09"/>
    <w:rsid w:val="001E6813"/>
    <w:rsid w:val="001E6D15"/>
    <w:rsid w:val="001F338A"/>
    <w:rsid w:val="0020048B"/>
    <w:rsid w:val="00200768"/>
    <w:rsid w:val="00203425"/>
    <w:rsid w:val="00212AC7"/>
    <w:rsid w:val="00220012"/>
    <w:rsid w:val="002205D6"/>
    <w:rsid w:val="00222214"/>
    <w:rsid w:val="002235E7"/>
    <w:rsid w:val="00223992"/>
    <w:rsid w:val="0022568C"/>
    <w:rsid w:val="00225893"/>
    <w:rsid w:val="00231001"/>
    <w:rsid w:val="002320CA"/>
    <w:rsid w:val="0023643B"/>
    <w:rsid w:val="0024050B"/>
    <w:rsid w:val="00240A53"/>
    <w:rsid w:val="00240A91"/>
    <w:rsid w:val="00240ABB"/>
    <w:rsid w:val="0024326F"/>
    <w:rsid w:val="00243912"/>
    <w:rsid w:val="002456BC"/>
    <w:rsid w:val="00245BDC"/>
    <w:rsid w:val="00245FC8"/>
    <w:rsid w:val="00246AAD"/>
    <w:rsid w:val="002470C0"/>
    <w:rsid w:val="00252982"/>
    <w:rsid w:val="002543FC"/>
    <w:rsid w:val="00255327"/>
    <w:rsid w:val="002556BB"/>
    <w:rsid w:val="00260591"/>
    <w:rsid w:val="002609DD"/>
    <w:rsid w:val="00263564"/>
    <w:rsid w:val="00263BC1"/>
    <w:rsid w:val="00265F1D"/>
    <w:rsid w:val="0027013C"/>
    <w:rsid w:val="002704FC"/>
    <w:rsid w:val="00272EEB"/>
    <w:rsid w:val="002739AC"/>
    <w:rsid w:val="00273A40"/>
    <w:rsid w:val="002757A7"/>
    <w:rsid w:val="00276E6B"/>
    <w:rsid w:val="00281918"/>
    <w:rsid w:val="00282BF3"/>
    <w:rsid w:val="00285B25"/>
    <w:rsid w:val="00290121"/>
    <w:rsid w:val="00294844"/>
    <w:rsid w:val="00296D4B"/>
    <w:rsid w:val="002A34CB"/>
    <w:rsid w:val="002A3E64"/>
    <w:rsid w:val="002A5CFB"/>
    <w:rsid w:val="002A6370"/>
    <w:rsid w:val="002B10DB"/>
    <w:rsid w:val="002B6537"/>
    <w:rsid w:val="002B74C7"/>
    <w:rsid w:val="002C0443"/>
    <w:rsid w:val="002C3236"/>
    <w:rsid w:val="002C4033"/>
    <w:rsid w:val="002C4B86"/>
    <w:rsid w:val="002C674D"/>
    <w:rsid w:val="002C6CD4"/>
    <w:rsid w:val="002D0847"/>
    <w:rsid w:val="002D0F6F"/>
    <w:rsid w:val="002D4832"/>
    <w:rsid w:val="002D6ACF"/>
    <w:rsid w:val="002D6BEB"/>
    <w:rsid w:val="002E0002"/>
    <w:rsid w:val="002E0CFB"/>
    <w:rsid w:val="002E0FC4"/>
    <w:rsid w:val="002E2D4E"/>
    <w:rsid w:val="002E41D5"/>
    <w:rsid w:val="002E4E8A"/>
    <w:rsid w:val="002F309A"/>
    <w:rsid w:val="002F6104"/>
    <w:rsid w:val="002F7897"/>
    <w:rsid w:val="00301035"/>
    <w:rsid w:val="00304020"/>
    <w:rsid w:val="0030429D"/>
    <w:rsid w:val="003044D6"/>
    <w:rsid w:val="003045ED"/>
    <w:rsid w:val="00305CBD"/>
    <w:rsid w:val="00307128"/>
    <w:rsid w:val="0031098B"/>
    <w:rsid w:val="003117D9"/>
    <w:rsid w:val="00315063"/>
    <w:rsid w:val="00315C0B"/>
    <w:rsid w:val="00316C0B"/>
    <w:rsid w:val="00321B5E"/>
    <w:rsid w:val="00322F57"/>
    <w:rsid w:val="00323FE6"/>
    <w:rsid w:val="003243A4"/>
    <w:rsid w:val="00330C01"/>
    <w:rsid w:val="003347CE"/>
    <w:rsid w:val="00334852"/>
    <w:rsid w:val="00334891"/>
    <w:rsid w:val="00335A57"/>
    <w:rsid w:val="00336FDE"/>
    <w:rsid w:val="00341871"/>
    <w:rsid w:val="00341F80"/>
    <w:rsid w:val="00347E96"/>
    <w:rsid w:val="00347FE9"/>
    <w:rsid w:val="00354C90"/>
    <w:rsid w:val="00355410"/>
    <w:rsid w:val="0035779D"/>
    <w:rsid w:val="00361E00"/>
    <w:rsid w:val="00361EC0"/>
    <w:rsid w:val="00363334"/>
    <w:rsid w:val="00363DCE"/>
    <w:rsid w:val="003652CB"/>
    <w:rsid w:val="00365AE0"/>
    <w:rsid w:val="00367865"/>
    <w:rsid w:val="00372B91"/>
    <w:rsid w:val="00374D1A"/>
    <w:rsid w:val="00375FC6"/>
    <w:rsid w:val="00376C16"/>
    <w:rsid w:val="00377A8B"/>
    <w:rsid w:val="003810B3"/>
    <w:rsid w:val="00382BD0"/>
    <w:rsid w:val="00383C4F"/>
    <w:rsid w:val="00387B62"/>
    <w:rsid w:val="00387DA7"/>
    <w:rsid w:val="00387FBB"/>
    <w:rsid w:val="00392282"/>
    <w:rsid w:val="003924F0"/>
    <w:rsid w:val="00393340"/>
    <w:rsid w:val="00397338"/>
    <w:rsid w:val="00397A27"/>
    <w:rsid w:val="003A313A"/>
    <w:rsid w:val="003A38F4"/>
    <w:rsid w:val="003A4659"/>
    <w:rsid w:val="003A50A2"/>
    <w:rsid w:val="003B08F3"/>
    <w:rsid w:val="003B11B3"/>
    <w:rsid w:val="003B2321"/>
    <w:rsid w:val="003B3A3F"/>
    <w:rsid w:val="003B59ED"/>
    <w:rsid w:val="003B5C5E"/>
    <w:rsid w:val="003B6564"/>
    <w:rsid w:val="003C104A"/>
    <w:rsid w:val="003C3010"/>
    <w:rsid w:val="003C4902"/>
    <w:rsid w:val="003C51D9"/>
    <w:rsid w:val="003C61E9"/>
    <w:rsid w:val="003C75CF"/>
    <w:rsid w:val="003D2D65"/>
    <w:rsid w:val="003D460A"/>
    <w:rsid w:val="003D73FA"/>
    <w:rsid w:val="003D78F5"/>
    <w:rsid w:val="003E28CC"/>
    <w:rsid w:val="003E2CEC"/>
    <w:rsid w:val="003E2F49"/>
    <w:rsid w:val="003F0FFE"/>
    <w:rsid w:val="003F1658"/>
    <w:rsid w:val="003F3010"/>
    <w:rsid w:val="003F43E1"/>
    <w:rsid w:val="00400069"/>
    <w:rsid w:val="00400F46"/>
    <w:rsid w:val="00401B31"/>
    <w:rsid w:val="00403C3C"/>
    <w:rsid w:val="004048EE"/>
    <w:rsid w:val="00407EBC"/>
    <w:rsid w:val="00412B42"/>
    <w:rsid w:val="00412CCD"/>
    <w:rsid w:val="00413E90"/>
    <w:rsid w:val="004174B4"/>
    <w:rsid w:val="004204D8"/>
    <w:rsid w:val="00421E4B"/>
    <w:rsid w:val="004316D1"/>
    <w:rsid w:val="004418D7"/>
    <w:rsid w:val="0044193D"/>
    <w:rsid w:val="00441CB0"/>
    <w:rsid w:val="00445EAF"/>
    <w:rsid w:val="00446093"/>
    <w:rsid w:val="004475DC"/>
    <w:rsid w:val="00452A13"/>
    <w:rsid w:val="00453AD4"/>
    <w:rsid w:val="0045749D"/>
    <w:rsid w:val="00460B34"/>
    <w:rsid w:val="00460C9B"/>
    <w:rsid w:val="00461DE8"/>
    <w:rsid w:val="00463AF3"/>
    <w:rsid w:val="00464A18"/>
    <w:rsid w:val="00464B99"/>
    <w:rsid w:val="004656B7"/>
    <w:rsid w:val="00466015"/>
    <w:rsid w:val="004662EE"/>
    <w:rsid w:val="00467423"/>
    <w:rsid w:val="00467943"/>
    <w:rsid w:val="0047230E"/>
    <w:rsid w:val="00473099"/>
    <w:rsid w:val="00480510"/>
    <w:rsid w:val="004818F2"/>
    <w:rsid w:val="00483B19"/>
    <w:rsid w:val="00486416"/>
    <w:rsid w:val="0049068B"/>
    <w:rsid w:val="0049114C"/>
    <w:rsid w:val="00491563"/>
    <w:rsid w:val="00493709"/>
    <w:rsid w:val="00493866"/>
    <w:rsid w:val="0049493E"/>
    <w:rsid w:val="0049524F"/>
    <w:rsid w:val="004A4FC7"/>
    <w:rsid w:val="004A61DF"/>
    <w:rsid w:val="004A6A2D"/>
    <w:rsid w:val="004A7761"/>
    <w:rsid w:val="004B03F6"/>
    <w:rsid w:val="004B194E"/>
    <w:rsid w:val="004B1BB5"/>
    <w:rsid w:val="004B2117"/>
    <w:rsid w:val="004B3BC4"/>
    <w:rsid w:val="004B4A83"/>
    <w:rsid w:val="004B6C35"/>
    <w:rsid w:val="004C001E"/>
    <w:rsid w:val="004C1AAA"/>
    <w:rsid w:val="004C2FA1"/>
    <w:rsid w:val="004C2FC4"/>
    <w:rsid w:val="004C58CA"/>
    <w:rsid w:val="004C59AB"/>
    <w:rsid w:val="004C6878"/>
    <w:rsid w:val="004C6BD7"/>
    <w:rsid w:val="004D452B"/>
    <w:rsid w:val="004D456C"/>
    <w:rsid w:val="004D48D2"/>
    <w:rsid w:val="004D6ADD"/>
    <w:rsid w:val="004D7E2D"/>
    <w:rsid w:val="004E1B87"/>
    <w:rsid w:val="004E7A60"/>
    <w:rsid w:val="004F3A52"/>
    <w:rsid w:val="004F634E"/>
    <w:rsid w:val="004F685E"/>
    <w:rsid w:val="004F74C8"/>
    <w:rsid w:val="00501DFF"/>
    <w:rsid w:val="00502647"/>
    <w:rsid w:val="00503E8B"/>
    <w:rsid w:val="00504082"/>
    <w:rsid w:val="00506BB0"/>
    <w:rsid w:val="005075F8"/>
    <w:rsid w:val="00511C64"/>
    <w:rsid w:val="00513103"/>
    <w:rsid w:val="00513F67"/>
    <w:rsid w:val="00522372"/>
    <w:rsid w:val="00524CEA"/>
    <w:rsid w:val="0052698F"/>
    <w:rsid w:val="00530CC1"/>
    <w:rsid w:val="00531D3D"/>
    <w:rsid w:val="005324FF"/>
    <w:rsid w:val="00533794"/>
    <w:rsid w:val="00537B47"/>
    <w:rsid w:val="00543824"/>
    <w:rsid w:val="00543BEA"/>
    <w:rsid w:val="00545364"/>
    <w:rsid w:val="005524FC"/>
    <w:rsid w:val="00552E4A"/>
    <w:rsid w:val="00554AB1"/>
    <w:rsid w:val="005571D3"/>
    <w:rsid w:val="00557F5E"/>
    <w:rsid w:val="00560324"/>
    <w:rsid w:val="00562179"/>
    <w:rsid w:val="005651D0"/>
    <w:rsid w:val="00567038"/>
    <w:rsid w:val="00572772"/>
    <w:rsid w:val="00572F2E"/>
    <w:rsid w:val="00574B70"/>
    <w:rsid w:val="0057582C"/>
    <w:rsid w:val="00577C1F"/>
    <w:rsid w:val="00580082"/>
    <w:rsid w:val="00581C4A"/>
    <w:rsid w:val="00581EC3"/>
    <w:rsid w:val="00583F0E"/>
    <w:rsid w:val="00584B4D"/>
    <w:rsid w:val="00586305"/>
    <w:rsid w:val="005867DF"/>
    <w:rsid w:val="00590759"/>
    <w:rsid w:val="005909E6"/>
    <w:rsid w:val="005944D9"/>
    <w:rsid w:val="0059655C"/>
    <w:rsid w:val="005967CC"/>
    <w:rsid w:val="0059739B"/>
    <w:rsid w:val="00597C13"/>
    <w:rsid w:val="005A11E5"/>
    <w:rsid w:val="005A2BF9"/>
    <w:rsid w:val="005A2F56"/>
    <w:rsid w:val="005A50DE"/>
    <w:rsid w:val="005A6BAB"/>
    <w:rsid w:val="005A6F45"/>
    <w:rsid w:val="005B1586"/>
    <w:rsid w:val="005B1F85"/>
    <w:rsid w:val="005B229A"/>
    <w:rsid w:val="005B3EC0"/>
    <w:rsid w:val="005B496F"/>
    <w:rsid w:val="005B741C"/>
    <w:rsid w:val="005C511B"/>
    <w:rsid w:val="005C531C"/>
    <w:rsid w:val="005C77DB"/>
    <w:rsid w:val="005D0A0D"/>
    <w:rsid w:val="005D0F49"/>
    <w:rsid w:val="005D15F6"/>
    <w:rsid w:val="005D2A46"/>
    <w:rsid w:val="005D2AB5"/>
    <w:rsid w:val="005D3B51"/>
    <w:rsid w:val="005D753C"/>
    <w:rsid w:val="005E3A48"/>
    <w:rsid w:val="005E4E14"/>
    <w:rsid w:val="005E5DF9"/>
    <w:rsid w:val="005E74E4"/>
    <w:rsid w:val="005E7E86"/>
    <w:rsid w:val="005F0687"/>
    <w:rsid w:val="005F445E"/>
    <w:rsid w:val="005F50C6"/>
    <w:rsid w:val="005F5796"/>
    <w:rsid w:val="005F5E74"/>
    <w:rsid w:val="005F5FBC"/>
    <w:rsid w:val="005F7F14"/>
    <w:rsid w:val="00601D80"/>
    <w:rsid w:val="006030E0"/>
    <w:rsid w:val="0060550F"/>
    <w:rsid w:val="0060664F"/>
    <w:rsid w:val="00606F65"/>
    <w:rsid w:val="006117D5"/>
    <w:rsid w:val="00616870"/>
    <w:rsid w:val="00617D01"/>
    <w:rsid w:val="00624FC9"/>
    <w:rsid w:val="006255DF"/>
    <w:rsid w:val="00625AE7"/>
    <w:rsid w:val="0063116C"/>
    <w:rsid w:val="00632E50"/>
    <w:rsid w:val="006338F8"/>
    <w:rsid w:val="00640EC5"/>
    <w:rsid w:val="00642F94"/>
    <w:rsid w:val="00643963"/>
    <w:rsid w:val="00644566"/>
    <w:rsid w:val="00652A75"/>
    <w:rsid w:val="00653105"/>
    <w:rsid w:val="00654988"/>
    <w:rsid w:val="00656434"/>
    <w:rsid w:val="00656507"/>
    <w:rsid w:val="00660098"/>
    <w:rsid w:val="0066016A"/>
    <w:rsid w:val="00660BD6"/>
    <w:rsid w:val="00666D27"/>
    <w:rsid w:val="00670848"/>
    <w:rsid w:val="00670A61"/>
    <w:rsid w:val="00670C1F"/>
    <w:rsid w:val="00670D0A"/>
    <w:rsid w:val="006733F5"/>
    <w:rsid w:val="006740B4"/>
    <w:rsid w:val="006750BD"/>
    <w:rsid w:val="00676097"/>
    <w:rsid w:val="006800FD"/>
    <w:rsid w:val="00680628"/>
    <w:rsid w:val="00680BA2"/>
    <w:rsid w:val="006851CB"/>
    <w:rsid w:val="00686C87"/>
    <w:rsid w:val="006927E8"/>
    <w:rsid w:val="00694B92"/>
    <w:rsid w:val="006968F0"/>
    <w:rsid w:val="00697EB0"/>
    <w:rsid w:val="006A0B09"/>
    <w:rsid w:val="006A15A2"/>
    <w:rsid w:val="006A23B1"/>
    <w:rsid w:val="006A33D0"/>
    <w:rsid w:val="006A5521"/>
    <w:rsid w:val="006A719F"/>
    <w:rsid w:val="006A7F70"/>
    <w:rsid w:val="006C0217"/>
    <w:rsid w:val="006C1701"/>
    <w:rsid w:val="006C35C9"/>
    <w:rsid w:val="006C6BF9"/>
    <w:rsid w:val="006C737C"/>
    <w:rsid w:val="006C7AAB"/>
    <w:rsid w:val="006D3E61"/>
    <w:rsid w:val="006D7B53"/>
    <w:rsid w:val="006E0F1D"/>
    <w:rsid w:val="006E2C1C"/>
    <w:rsid w:val="006E353F"/>
    <w:rsid w:val="006E5A85"/>
    <w:rsid w:val="006F24FE"/>
    <w:rsid w:val="006F2E1B"/>
    <w:rsid w:val="006F41AB"/>
    <w:rsid w:val="006F434E"/>
    <w:rsid w:val="006F4F2F"/>
    <w:rsid w:val="006F5BE7"/>
    <w:rsid w:val="006F68F9"/>
    <w:rsid w:val="0070068D"/>
    <w:rsid w:val="00700722"/>
    <w:rsid w:val="007025E8"/>
    <w:rsid w:val="00705738"/>
    <w:rsid w:val="0070579A"/>
    <w:rsid w:val="00707131"/>
    <w:rsid w:val="00710170"/>
    <w:rsid w:val="00716635"/>
    <w:rsid w:val="0071701A"/>
    <w:rsid w:val="00720069"/>
    <w:rsid w:val="00722EC2"/>
    <w:rsid w:val="007238DA"/>
    <w:rsid w:val="00724F4A"/>
    <w:rsid w:val="00725552"/>
    <w:rsid w:val="00725AE9"/>
    <w:rsid w:val="00734B8E"/>
    <w:rsid w:val="00736A58"/>
    <w:rsid w:val="007378B5"/>
    <w:rsid w:val="00741252"/>
    <w:rsid w:val="00743D40"/>
    <w:rsid w:val="007457ED"/>
    <w:rsid w:val="00746DA4"/>
    <w:rsid w:val="00750998"/>
    <w:rsid w:val="00757A38"/>
    <w:rsid w:val="00757AF3"/>
    <w:rsid w:val="00757B5F"/>
    <w:rsid w:val="00757B69"/>
    <w:rsid w:val="00761818"/>
    <w:rsid w:val="0076243E"/>
    <w:rsid w:val="007649A7"/>
    <w:rsid w:val="00764AD5"/>
    <w:rsid w:val="007659F2"/>
    <w:rsid w:val="0076617D"/>
    <w:rsid w:val="00766608"/>
    <w:rsid w:val="0077071D"/>
    <w:rsid w:val="00772811"/>
    <w:rsid w:val="0077293C"/>
    <w:rsid w:val="007740C8"/>
    <w:rsid w:val="007745C8"/>
    <w:rsid w:val="00776965"/>
    <w:rsid w:val="00776BB3"/>
    <w:rsid w:val="007801A7"/>
    <w:rsid w:val="00780F7A"/>
    <w:rsid w:val="00784402"/>
    <w:rsid w:val="00784BAE"/>
    <w:rsid w:val="00786349"/>
    <w:rsid w:val="007863E4"/>
    <w:rsid w:val="00787C6D"/>
    <w:rsid w:val="00790504"/>
    <w:rsid w:val="00790CCF"/>
    <w:rsid w:val="00791A6F"/>
    <w:rsid w:val="00795E7D"/>
    <w:rsid w:val="00796846"/>
    <w:rsid w:val="00796C6E"/>
    <w:rsid w:val="00797687"/>
    <w:rsid w:val="007A03B9"/>
    <w:rsid w:val="007A1BEA"/>
    <w:rsid w:val="007A3894"/>
    <w:rsid w:val="007A39A0"/>
    <w:rsid w:val="007A403E"/>
    <w:rsid w:val="007A68B8"/>
    <w:rsid w:val="007A768A"/>
    <w:rsid w:val="007A76AF"/>
    <w:rsid w:val="007B1B20"/>
    <w:rsid w:val="007B2901"/>
    <w:rsid w:val="007B4091"/>
    <w:rsid w:val="007B73B7"/>
    <w:rsid w:val="007B7814"/>
    <w:rsid w:val="007C0C92"/>
    <w:rsid w:val="007C1AD9"/>
    <w:rsid w:val="007C3A52"/>
    <w:rsid w:val="007C4727"/>
    <w:rsid w:val="007C55D3"/>
    <w:rsid w:val="007C7376"/>
    <w:rsid w:val="007D0188"/>
    <w:rsid w:val="007D0405"/>
    <w:rsid w:val="007D08B9"/>
    <w:rsid w:val="007D4DC3"/>
    <w:rsid w:val="007D6660"/>
    <w:rsid w:val="007E0F3A"/>
    <w:rsid w:val="007E3045"/>
    <w:rsid w:val="007E579E"/>
    <w:rsid w:val="007E588B"/>
    <w:rsid w:val="007E7032"/>
    <w:rsid w:val="007E7918"/>
    <w:rsid w:val="007F23F2"/>
    <w:rsid w:val="007F2640"/>
    <w:rsid w:val="007F299F"/>
    <w:rsid w:val="007F2A06"/>
    <w:rsid w:val="007F3516"/>
    <w:rsid w:val="007F477E"/>
    <w:rsid w:val="007F50D8"/>
    <w:rsid w:val="007F6AA8"/>
    <w:rsid w:val="007F6E42"/>
    <w:rsid w:val="008000EA"/>
    <w:rsid w:val="008009B8"/>
    <w:rsid w:val="00800FE4"/>
    <w:rsid w:val="00801DC5"/>
    <w:rsid w:val="00804041"/>
    <w:rsid w:val="0081024E"/>
    <w:rsid w:val="00810911"/>
    <w:rsid w:val="00812615"/>
    <w:rsid w:val="008157DC"/>
    <w:rsid w:val="0081613A"/>
    <w:rsid w:val="008177EF"/>
    <w:rsid w:val="00817B73"/>
    <w:rsid w:val="00821971"/>
    <w:rsid w:val="008227BE"/>
    <w:rsid w:val="008228DB"/>
    <w:rsid w:val="00822E26"/>
    <w:rsid w:val="00824F83"/>
    <w:rsid w:val="00831BA3"/>
    <w:rsid w:val="00832E95"/>
    <w:rsid w:val="0083329C"/>
    <w:rsid w:val="00833527"/>
    <w:rsid w:val="008336C3"/>
    <w:rsid w:val="00834350"/>
    <w:rsid w:val="0083754B"/>
    <w:rsid w:val="008420E1"/>
    <w:rsid w:val="00842CB9"/>
    <w:rsid w:val="008433AC"/>
    <w:rsid w:val="00843523"/>
    <w:rsid w:val="00843EFD"/>
    <w:rsid w:val="008440F1"/>
    <w:rsid w:val="00852354"/>
    <w:rsid w:val="00854696"/>
    <w:rsid w:val="00855C19"/>
    <w:rsid w:val="00857350"/>
    <w:rsid w:val="0085786F"/>
    <w:rsid w:val="00857F62"/>
    <w:rsid w:val="00860310"/>
    <w:rsid w:val="00861086"/>
    <w:rsid w:val="00863474"/>
    <w:rsid w:val="008648FD"/>
    <w:rsid w:val="00865F08"/>
    <w:rsid w:val="00866603"/>
    <w:rsid w:val="008676DA"/>
    <w:rsid w:val="00870808"/>
    <w:rsid w:val="00873052"/>
    <w:rsid w:val="008747F1"/>
    <w:rsid w:val="00874B10"/>
    <w:rsid w:val="00874D20"/>
    <w:rsid w:val="00877B47"/>
    <w:rsid w:val="00880484"/>
    <w:rsid w:val="00884E00"/>
    <w:rsid w:val="00885A7F"/>
    <w:rsid w:val="0089107C"/>
    <w:rsid w:val="008975F3"/>
    <w:rsid w:val="008A091C"/>
    <w:rsid w:val="008A0F8A"/>
    <w:rsid w:val="008A18C3"/>
    <w:rsid w:val="008A21C9"/>
    <w:rsid w:val="008A34CF"/>
    <w:rsid w:val="008A5821"/>
    <w:rsid w:val="008B066D"/>
    <w:rsid w:val="008B22E9"/>
    <w:rsid w:val="008B2440"/>
    <w:rsid w:val="008B3D38"/>
    <w:rsid w:val="008B61EC"/>
    <w:rsid w:val="008B664D"/>
    <w:rsid w:val="008C19E3"/>
    <w:rsid w:val="008C3272"/>
    <w:rsid w:val="008C3E71"/>
    <w:rsid w:val="008C595F"/>
    <w:rsid w:val="008D0BFF"/>
    <w:rsid w:val="008D3622"/>
    <w:rsid w:val="008D3D03"/>
    <w:rsid w:val="008D4861"/>
    <w:rsid w:val="008D5706"/>
    <w:rsid w:val="008E4181"/>
    <w:rsid w:val="008E7CC9"/>
    <w:rsid w:val="008F38F4"/>
    <w:rsid w:val="008F7734"/>
    <w:rsid w:val="0090033F"/>
    <w:rsid w:val="00900630"/>
    <w:rsid w:val="009019D6"/>
    <w:rsid w:val="009032F1"/>
    <w:rsid w:val="00904CFF"/>
    <w:rsid w:val="0090742E"/>
    <w:rsid w:val="00910776"/>
    <w:rsid w:val="00911D84"/>
    <w:rsid w:val="00912C47"/>
    <w:rsid w:val="00914E54"/>
    <w:rsid w:val="0092145C"/>
    <w:rsid w:val="00924C21"/>
    <w:rsid w:val="0093023C"/>
    <w:rsid w:val="00930D0D"/>
    <w:rsid w:val="0093526B"/>
    <w:rsid w:val="0093658B"/>
    <w:rsid w:val="0093669E"/>
    <w:rsid w:val="00936F83"/>
    <w:rsid w:val="009377A9"/>
    <w:rsid w:val="009405E7"/>
    <w:rsid w:val="00941BF1"/>
    <w:rsid w:val="0094323E"/>
    <w:rsid w:val="009446C1"/>
    <w:rsid w:val="00944B81"/>
    <w:rsid w:val="00946529"/>
    <w:rsid w:val="00946D23"/>
    <w:rsid w:val="00946D4C"/>
    <w:rsid w:val="00947739"/>
    <w:rsid w:val="009500B8"/>
    <w:rsid w:val="009506F7"/>
    <w:rsid w:val="0095166F"/>
    <w:rsid w:val="00952546"/>
    <w:rsid w:val="00955146"/>
    <w:rsid w:val="00955A36"/>
    <w:rsid w:val="00956626"/>
    <w:rsid w:val="00960A22"/>
    <w:rsid w:val="00960F60"/>
    <w:rsid w:val="009627BA"/>
    <w:rsid w:val="009631E7"/>
    <w:rsid w:val="009637A5"/>
    <w:rsid w:val="009649AD"/>
    <w:rsid w:val="009728E5"/>
    <w:rsid w:val="00973DFD"/>
    <w:rsid w:val="00975FBD"/>
    <w:rsid w:val="00977A0C"/>
    <w:rsid w:val="009818D4"/>
    <w:rsid w:val="00982993"/>
    <w:rsid w:val="009834C5"/>
    <w:rsid w:val="009856EB"/>
    <w:rsid w:val="009910D4"/>
    <w:rsid w:val="00993521"/>
    <w:rsid w:val="0099481F"/>
    <w:rsid w:val="009A0DAE"/>
    <w:rsid w:val="009A1D35"/>
    <w:rsid w:val="009A2C92"/>
    <w:rsid w:val="009A63D8"/>
    <w:rsid w:val="009A6990"/>
    <w:rsid w:val="009B1DBE"/>
    <w:rsid w:val="009B1E8E"/>
    <w:rsid w:val="009B1F2B"/>
    <w:rsid w:val="009B3976"/>
    <w:rsid w:val="009B4192"/>
    <w:rsid w:val="009B563A"/>
    <w:rsid w:val="009B5984"/>
    <w:rsid w:val="009C1C21"/>
    <w:rsid w:val="009C2DB0"/>
    <w:rsid w:val="009C30C3"/>
    <w:rsid w:val="009C3F75"/>
    <w:rsid w:val="009C6EA5"/>
    <w:rsid w:val="009D21D8"/>
    <w:rsid w:val="009D55C2"/>
    <w:rsid w:val="009D5647"/>
    <w:rsid w:val="009D5CC5"/>
    <w:rsid w:val="009D67F8"/>
    <w:rsid w:val="009E07D2"/>
    <w:rsid w:val="009E272D"/>
    <w:rsid w:val="009E36B0"/>
    <w:rsid w:val="009E3B34"/>
    <w:rsid w:val="009E43E5"/>
    <w:rsid w:val="009E453D"/>
    <w:rsid w:val="009E4CA8"/>
    <w:rsid w:val="009E4F86"/>
    <w:rsid w:val="009E5264"/>
    <w:rsid w:val="009E5291"/>
    <w:rsid w:val="009E54FE"/>
    <w:rsid w:val="009E73DB"/>
    <w:rsid w:val="009E7A0A"/>
    <w:rsid w:val="009F2425"/>
    <w:rsid w:val="009F3303"/>
    <w:rsid w:val="009F4616"/>
    <w:rsid w:val="009F53DF"/>
    <w:rsid w:val="009F6771"/>
    <w:rsid w:val="00A00725"/>
    <w:rsid w:val="00A01C04"/>
    <w:rsid w:val="00A01F5F"/>
    <w:rsid w:val="00A0364A"/>
    <w:rsid w:val="00A053DD"/>
    <w:rsid w:val="00A07838"/>
    <w:rsid w:val="00A12C58"/>
    <w:rsid w:val="00A13E4E"/>
    <w:rsid w:val="00A219C1"/>
    <w:rsid w:val="00A23CC7"/>
    <w:rsid w:val="00A23F04"/>
    <w:rsid w:val="00A24F16"/>
    <w:rsid w:val="00A31842"/>
    <w:rsid w:val="00A3602C"/>
    <w:rsid w:val="00A37A16"/>
    <w:rsid w:val="00A4562B"/>
    <w:rsid w:val="00A534A7"/>
    <w:rsid w:val="00A5351C"/>
    <w:rsid w:val="00A54221"/>
    <w:rsid w:val="00A54D3D"/>
    <w:rsid w:val="00A55407"/>
    <w:rsid w:val="00A554E4"/>
    <w:rsid w:val="00A57205"/>
    <w:rsid w:val="00A61A5A"/>
    <w:rsid w:val="00A63321"/>
    <w:rsid w:val="00A663C8"/>
    <w:rsid w:val="00A71B0E"/>
    <w:rsid w:val="00A725EF"/>
    <w:rsid w:val="00A73FCD"/>
    <w:rsid w:val="00A7430E"/>
    <w:rsid w:val="00A80BFB"/>
    <w:rsid w:val="00A824E7"/>
    <w:rsid w:val="00A831C3"/>
    <w:rsid w:val="00A8409D"/>
    <w:rsid w:val="00A8435F"/>
    <w:rsid w:val="00A8648F"/>
    <w:rsid w:val="00A9001E"/>
    <w:rsid w:val="00A914D6"/>
    <w:rsid w:val="00A95E7A"/>
    <w:rsid w:val="00AA0FD2"/>
    <w:rsid w:val="00AA170D"/>
    <w:rsid w:val="00AA4F42"/>
    <w:rsid w:val="00AA6051"/>
    <w:rsid w:val="00AA6B71"/>
    <w:rsid w:val="00AB0070"/>
    <w:rsid w:val="00AB1973"/>
    <w:rsid w:val="00AB2EDE"/>
    <w:rsid w:val="00AB415D"/>
    <w:rsid w:val="00AB496D"/>
    <w:rsid w:val="00AB6BDB"/>
    <w:rsid w:val="00AC0FF3"/>
    <w:rsid w:val="00AC1FE1"/>
    <w:rsid w:val="00AC2962"/>
    <w:rsid w:val="00AC5DA0"/>
    <w:rsid w:val="00AC6091"/>
    <w:rsid w:val="00AC6DCB"/>
    <w:rsid w:val="00AD04C1"/>
    <w:rsid w:val="00AD1C56"/>
    <w:rsid w:val="00AD341F"/>
    <w:rsid w:val="00AD3484"/>
    <w:rsid w:val="00AD5FC1"/>
    <w:rsid w:val="00AE1470"/>
    <w:rsid w:val="00AE16FC"/>
    <w:rsid w:val="00AE34E1"/>
    <w:rsid w:val="00AE44DB"/>
    <w:rsid w:val="00AE485C"/>
    <w:rsid w:val="00AE53F4"/>
    <w:rsid w:val="00AE577E"/>
    <w:rsid w:val="00AE5AB9"/>
    <w:rsid w:val="00AE6FF1"/>
    <w:rsid w:val="00AE705F"/>
    <w:rsid w:val="00AF1D6B"/>
    <w:rsid w:val="00AF2B4B"/>
    <w:rsid w:val="00AF4F69"/>
    <w:rsid w:val="00AF5F40"/>
    <w:rsid w:val="00AF618D"/>
    <w:rsid w:val="00B027AF"/>
    <w:rsid w:val="00B02950"/>
    <w:rsid w:val="00B053CF"/>
    <w:rsid w:val="00B056B5"/>
    <w:rsid w:val="00B1099A"/>
    <w:rsid w:val="00B11EB5"/>
    <w:rsid w:val="00B120F8"/>
    <w:rsid w:val="00B12C5B"/>
    <w:rsid w:val="00B12D8A"/>
    <w:rsid w:val="00B13263"/>
    <w:rsid w:val="00B13E08"/>
    <w:rsid w:val="00B1439B"/>
    <w:rsid w:val="00B149E2"/>
    <w:rsid w:val="00B151FC"/>
    <w:rsid w:val="00B15CFC"/>
    <w:rsid w:val="00B1652A"/>
    <w:rsid w:val="00B204AF"/>
    <w:rsid w:val="00B22BEA"/>
    <w:rsid w:val="00B25722"/>
    <w:rsid w:val="00B3068D"/>
    <w:rsid w:val="00B308E4"/>
    <w:rsid w:val="00B31333"/>
    <w:rsid w:val="00B32B36"/>
    <w:rsid w:val="00B36A20"/>
    <w:rsid w:val="00B401AD"/>
    <w:rsid w:val="00B40590"/>
    <w:rsid w:val="00B419E8"/>
    <w:rsid w:val="00B44D18"/>
    <w:rsid w:val="00B509C3"/>
    <w:rsid w:val="00B50BC3"/>
    <w:rsid w:val="00B51A61"/>
    <w:rsid w:val="00B51E13"/>
    <w:rsid w:val="00B529D5"/>
    <w:rsid w:val="00B54B3C"/>
    <w:rsid w:val="00B55CCA"/>
    <w:rsid w:val="00B56689"/>
    <w:rsid w:val="00B60B4E"/>
    <w:rsid w:val="00B61116"/>
    <w:rsid w:val="00B63EFC"/>
    <w:rsid w:val="00B63F2F"/>
    <w:rsid w:val="00B641C4"/>
    <w:rsid w:val="00B64A00"/>
    <w:rsid w:val="00B65182"/>
    <w:rsid w:val="00B70805"/>
    <w:rsid w:val="00B73F31"/>
    <w:rsid w:val="00B74691"/>
    <w:rsid w:val="00B76DE6"/>
    <w:rsid w:val="00B8070C"/>
    <w:rsid w:val="00B8120F"/>
    <w:rsid w:val="00B84E08"/>
    <w:rsid w:val="00B87233"/>
    <w:rsid w:val="00B901F0"/>
    <w:rsid w:val="00B914DD"/>
    <w:rsid w:val="00B9210D"/>
    <w:rsid w:val="00B944A0"/>
    <w:rsid w:val="00B94D17"/>
    <w:rsid w:val="00B96ACD"/>
    <w:rsid w:val="00B96BD2"/>
    <w:rsid w:val="00BA16F7"/>
    <w:rsid w:val="00BA2F8A"/>
    <w:rsid w:val="00BA44D8"/>
    <w:rsid w:val="00BA488F"/>
    <w:rsid w:val="00BA5E78"/>
    <w:rsid w:val="00BA69E5"/>
    <w:rsid w:val="00BB46B8"/>
    <w:rsid w:val="00BB4B40"/>
    <w:rsid w:val="00BB7625"/>
    <w:rsid w:val="00BC442C"/>
    <w:rsid w:val="00BC57E0"/>
    <w:rsid w:val="00BC5B6B"/>
    <w:rsid w:val="00BD08A8"/>
    <w:rsid w:val="00BD27EA"/>
    <w:rsid w:val="00BD5226"/>
    <w:rsid w:val="00BD6309"/>
    <w:rsid w:val="00BD6CA3"/>
    <w:rsid w:val="00BD75F0"/>
    <w:rsid w:val="00BE0A47"/>
    <w:rsid w:val="00BE214D"/>
    <w:rsid w:val="00BE2E6C"/>
    <w:rsid w:val="00BE3FF1"/>
    <w:rsid w:val="00BE424C"/>
    <w:rsid w:val="00BE705E"/>
    <w:rsid w:val="00BE71D7"/>
    <w:rsid w:val="00BE7FCB"/>
    <w:rsid w:val="00BF30C0"/>
    <w:rsid w:val="00BF4A8D"/>
    <w:rsid w:val="00C000A0"/>
    <w:rsid w:val="00C07AE1"/>
    <w:rsid w:val="00C12556"/>
    <w:rsid w:val="00C12D71"/>
    <w:rsid w:val="00C14E4A"/>
    <w:rsid w:val="00C158BF"/>
    <w:rsid w:val="00C15E0A"/>
    <w:rsid w:val="00C16A8C"/>
    <w:rsid w:val="00C17A19"/>
    <w:rsid w:val="00C23903"/>
    <w:rsid w:val="00C23C09"/>
    <w:rsid w:val="00C243D3"/>
    <w:rsid w:val="00C25AE5"/>
    <w:rsid w:val="00C279BB"/>
    <w:rsid w:val="00C27A89"/>
    <w:rsid w:val="00C30988"/>
    <w:rsid w:val="00C318BE"/>
    <w:rsid w:val="00C32ED0"/>
    <w:rsid w:val="00C345E4"/>
    <w:rsid w:val="00C35B86"/>
    <w:rsid w:val="00C377D6"/>
    <w:rsid w:val="00C41994"/>
    <w:rsid w:val="00C42C47"/>
    <w:rsid w:val="00C44391"/>
    <w:rsid w:val="00C501A5"/>
    <w:rsid w:val="00C52183"/>
    <w:rsid w:val="00C539CF"/>
    <w:rsid w:val="00C57B99"/>
    <w:rsid w:val="00C66A42"/>
    <w:rsid w:val="00C66C95"/>
    <w:rsid w:val="00C71898"/>
    <w:rsid w:val="00C73C18"/>
    <w:rsid w:val="00C746A6"/>
    <w:rsid w:val="00C779F2"/>
    <w:rsid w:val="00C77AE6"/>
    <w:rsid w:val="00C81FF6"/>
    <w:rsid w:val="00C84758"/>
    <w:rsid w:val="00C84D33"/>
    <w:rsid w:val="00C921ED"/>
    <w:rsid w:val="00C92790"/>
    <w:rsid w:val="00C93EB1"/>
    <w:rsid w:val="00CA0030"/>
    <w:rsid w:val="00CA3AA2"/>
    <w:rsid w:val="00CA4E64"/>
    <w:rsid w:val="00CB116C"/>
    <w:rsid w:val="00CB13DB"/>
    <w:rsid w:val="00CB3417"/>
    <w:rsid w:val="00CB487B"/>
    <w:rsid w:val="00CB589A"/>
    <w:rsid w:val="00CB6D6D"/>
    <w:rsid w:val="00CC01A7"/>
    <w:rsid w:val="00CC2D72"/>
    <w:rsid w:val="00CC44D3"/>
    <w:rsid w:val="00CC5F95"/>
    <w:rsid w:val="00CD18F9"/>
    <w:rsid w:val="00CD2355"/>
    <w:rsid w:val="00CD2393"/>
    <w:rsid w:val="00CD2864"/>
    <w:rsid w:val="00CD549D"/>
    <w:rsid w:val="00CD6BE9"/>
    <w:rsid w:val="00CE17F5"/>
    <w:rsid w:val="00CE1EDC"/>
    <w:rsid w:val="00CE2379"/>
    <w:rsid w:val="00CE370C"/>
    <w:rsid w:val="00CE4258"/>
    <w:rsid w:val="00CE5E4F"/>
    <w:rsid w:val="00CE7351"/>
    <w:rsid w:val="00CF0337"/>
    <w:rsid w:val="00CF2743"/>
    <w:rsid w:val="00CF34F8"/>
    <w:rsid w:val="00D0079E"/>
    <w:rsid w:val="00D011D0"/>
    <w:rsid w:val="00D0142E"/>
    <w:rsid w:val="00D016B2"/>
    <w:rsid w:val="00D03430"/>
    <w:rsid w:val="00D03AC3"/>
    <w:rsid w:val="00D055F1"/>
    <w:rsid w:val="00D05DCB"/>
    <w:rsid w:val="00D077DF"/>
    <w:rsid w:val="00D10685"/>
    <w:rsid w:val="00D12B55"/>
    <w:rsid w:val="00D138C7"/>
    <w:rsid w:val="00D15FD6"/>
    <w:rsid w:val="00D20233"/>
    <w:rsid w:val="00D20518"/>
    <w:rsid w:val="00D20F86"/>
    <w:rsid w:val="00D215D4"/>
    <w:rsid w:val="00D22C8D"/>
    <w:rsid w:val="00D251CD"/>
    <w:rsid w:val="00D2599B"/>
    <w:rsid w:val="00D260FA"/>
    <w:rsid w:val="00D30211"/>
    <w:rsid w:val="00D31C4C"/>
    <w:rsid w:val="00D3275B"/>
    <w:rsid w:val="00D334AD"/>
    <w:rsid w:val="00D3507C"/>
    <w:rsid w:val="00D36866"/>
    <w:rsid w:val="00D379E0"/>
    <w:rsid w:val="00D37FF6"/>
    <w:rsid w:val="00D4037D"/>
    <w:rsid w:val="00D42674"/>
    <w:rsid w:val="00D42AB1"/>
    <w:rsid w:val="00D47181"/>
    <w:rsid w:val="00D4789D"/>
    <w:rsid w:val="00D47AF5"/>
    <w:rsid w:val="00D50007"/>
    <w:rsid w:val="00D546F2"/>
    <w:rsid w:val="00D55C55"/>
    <w:rsid w:val="00D55FFB"/>
    <w:rsid w:val="00D61D80"/>
    <w:rsid w:val="00D6461B"/>
    <w:rsid w:val="00D64C75"/>
    <w:rsid w:val="00D65224"/>
    <w:rsid w:val="00D654B1"/>
    <w:rsid w:val="00D71C5D"/>
    <w:rsid w:val="00D71CFB"/>
    <w:rsid w:val="00D71DD1"/>
    <w:rsid w:val="00D73BD3"/>
    <w:rsid w:val="00D76C40"/>
    <w:rsid w:val="00D7797E"/>
    <w:rsid w:val="00D818B4"/>
    <w:rsid w:val="00D83746"/>
    <w:rsid w:val="00D839CC"/>
    <w:rsid w:val="00D867DD"/>
    <w:rsid w:val="00D90319"/>
    <w:rsid w:val="00D911E6"/>
    <w:rsid w:val="00D92395"/>
    <w:rsid w:val="00D9298F"/>
    <w:rsid w:val="00DA2970"/>
    <w:rsid w:val="00DA38D0"/>
    <w:rsid w:val="00DA3C6F"/>
    <w:rsid w:val="00DA40A8"/>
    <w:rsid w:val="00DB0077"/>
    <w:rsid w:val="00DB35B0"/>
    <w:rsid w:val="00DC270A"/>
    <w:rsid w:val="00DC4B5C"/>
    <w:rsid w:val="00DC7E9B"/>
    <w:rsid w:val="00DD31AF"/>
    <w:rsid w:val="00DE23C0"/>
    <w:rsid w:val="00DE2622"/>
    <w:rsid w:val="00DE2C48"/>
    <w:rsid w:val="00DE364F"/>
    <w:rsid w:val="00DE43A5"/>
    <w:rsid w:val="00DF1A62"/>
    <w:rsid w:val="00DF25C8"/>
    <w:rsid w:val="00DF263C"/>
    <w:rsid w:val="00DF700B"/>
    <w:rsid w:val="00E0193C"/>
    <w:rsid w:val="00E03168"/>
    <w:rsid w:val="00E04DFF"/>
    <w:rsid w:val="00E07E63"/>
    <w:rsid w:val="00E102F9"/>
    <w:rsid w:val="00E12C05"/>
    <w:rsid w:val="00E1641E"/>
    <w:rsid w:val="00E179B5"/>
    <w:rsid w:val="00E20064"/>
    <w:rsid w:val="00E2275B"/>
    <w:rsid w:val="00E24EA5"/>
    <w:rsid w:val="00E24EC1"/>
    <w:rsid w:val="00E25289"/>
    <w:rsid w:val="00E2654D"/>
    <w:rsid w:val="00E27032"/>
    <w:rsid w:val="00E30E56"/>
    <w:rsid w:val="00E32EF3"/>
    <w:rsid w:val="00E33A9E"/>
    <w:rsid w:val="00E33BE3"/>
    <w:rsid w:val="00E33CEA"/>
    <w:rsid w:val="00E34DE6"/>
    <w:rsid w:val="00E40A6A"/>
    <w:rsid w:val="00E40AA0"/>
    <w:rsid w:val="00E45403"/>
    <w:rsid w:val="00E4575C"/>
    <w:rsid w:val="00E45CF6"/>
    <w:rsid w:val="00E46D19"/>
    <w:rsid w:val="00E47491"/>
    <w:rsid w:val="00E47F62"/>
    <w:rsid w:val="00E503FE"/>
    <w:rsid w:val="00E51BD3"/>
    <w:rsid w:val="00E51D14"/>
    <w:rsid w:val="00E54D80"/>
    <w:rsid w:val="00E54ECA"/>
    <w:rsid w:val="00E564F1"/>
    <w:rsid w:val="00E61399"/>
    <w:rsid w:val="00E6328F"/>
    <w:rsid w:val="00E762A4"/>
    <w:rsid w:val="00E7712C"/>
    <w:rsid w:val="00E771F6"/>
    <w:rsid w:val="00E8077B"/>
    <w:rsid w:val="00E80CE0"/>
    <w:rsid w:val="00E80CE8"/>
    <w:rsid w:val="00E84BF7"/>
    <w:rsid w:val="00E85BDE"/>
    <w:rsid w:val="00E86E4D"/>
    <w:rsid w:val="00E901F6"/>
    <w:rsid w:val="00E91075"/>
    <w:rsid w:val="00E922CF"/>
    <w:rsid w:val="00EA0150"/>
    <w:rsid w:val="00EA0294"/>
    <w:rsid w:val="00EA050B"/>
    <w:rsid w:val="00EA06AF"/>
    <w:rsid w:val="00EA0A8A"/>
    <w:rsid w:val="00EA1649"/>
    <w:rsid w:val="00EA2680"/>
    <w:rsid w:val="00EA2FD3"/>
    <w:rsid w:val="00EA595E"/>
    <w:rsid w:val="00EA5B43"/>
    <w:rsid w:val="00EB631B"/>
    <w:rsid w:val="00EC0D74"/>
    <w:rsid w:val="00EC26DD"/>
    <w:rsid w:val="00EC36D8"/>
    <w:rsid w:val="00EC4391"/>
    <w:rsid w:val="00EC4F74"/>
    <w:rsid w:val="00EC644E"/>
    <w:rsid w:val="00ED2DB0"/>
    <w:rsid w:val="00ED382A"/>
    <w:rsid w:val="00ED5103"/>
    <w:rsid w:val="00ED611E"/>
    <w:rsid w:val="00ED6DC0"/>
    <w:rsid w:val="00EE3F5C"/>
    <w:rsid w:val="00EF0D0B"/>
    <w:rsid w:val="00EF3EF9"/>
    <w:rsid w:val="00EF5B92"/>
    <w:rsid w:val="00EF69D2"/>
    <w:rsid w:val="00EF7BC0"/>
    <w:rsid w:val="00F00C4A"/>
    <w:rsid w:val="00F06ACD"/>
    <w:rsid w:val="00F11794"/>
    <w:rsid w:val="00F11EA2"/>
    <w:rsid w:val="00F1400D"/>
    <w:rsid w:val="00F16CBA"/>
    <w:rsid w:val="00F20725"/>
    <w:rsid w:val="00F24993"/>
    <w:rsid w:val="00F25ACE"/>
    <w:rsid w:val="00F25D1C"/>
    <w:rsid w:val="00F2710E"/>
    <w:rsid w:val="00F314FC"/>
    <w:rsid w:val="00F32E98"/>
    <w:rsid w:val="00F32EEB"/>
    <w:rsid w:val="00F34F2C"/>
    <w:rsid w:val="00F36DED"/>
    <w:rsid w:val="00F37D36"/>
    <w:rsid w:val="00F37E88"/>
    <w:rsid w:val="00F40C48"/>
    <w:rsid w:val="00F415E4"/>
    <w:rsid w:val="00F44CEA"/>
    <w:rsid w:val="00F4717B"/>
    <w:rsid w:val="00F518AB"/>
    <w:rsid w:val="00F52A86"/>
    <w:rsid w:val="00F55A76"/>
    <w:rsid w:val="00F565A1"/>
    <w:rsid w:val="00F569A6"/>
    <w:rsid w:val="00F60AAF"/>
    <w:rsid w:val="00F64D6C"/>
    <w:rsid w:val="00F660B1"/>
    <w:rsid w:val="00F70336"/>
    <w:rsid w:val="00F711F1"/>
    <w:rsid w:val="00F721F2"/>
    <w:rsid w:val="00F75383"/>
    <w:rsid w:val="00F753C9"/>
    <w:rsid w:val="00F76473"/>
    <w:rsid w:val="00F77E81"/>
    <w:rsid w:val="00F80419"/>
    <w:rsid w:val="00F84075"/>
    <w:rsid w:val="00F85E9A"/>
    <w:rsid w:val="00F860BD"/>
    <w:rsid w:val="00F86925"/>
    <w:rsid w:val="00F905A2"/>
    <w:rsid w:val="00F909CB"/>
    <w:rsid w:val="00F91A45"/>
    <w:rsid w:val="00F93B9A"/>
    <w:rsid w:val="00F9442D"/>
    <w:rsid w:val="00F95871"/>
    <w:rsid w:val="00F95AC2"/>
    <w:rsid w:val="00F96D92"/>
    <w:rsid w:val="00F97E24"/>
    <w:rsid w:val="00FA0B4B"/>
    <w:rsid w:val="00FA11D7"/>
    <w:rsid w:val="00FA252A"/>
    <w:rsid w:val="00FA298D"/>
    <w:rsid w:val="00FA4C35"/>
    <w:rsid w:val="00FA5607"/>
    <w:rsid w:val="00FA7A24"/>
    <w:rsid w:val="00FB195E"/>
    <w:rsid w:val="00FB3FF8"/>
    <w:rsid w:val="00FB41E8"/>
    <w:rsid w:val="00FB4D3B"/>
    <w:rsid w:val="00FB4EAB"/>
    <w:rsid w:val="00FC097A"/>
    <w:rsid w:val="00FC4F55"/>
    <w:rsid w:val="00FC6F43"/>
    <w:rsid w:val="00FD1B34"/>
    <w:rsid w:val="00FD1C2B"/>
    <w:rsid w:val="00FD35CB"/>
    <w:rsid w:val="00FD36DB"/>
    <w:rsid w:val="00FD5D3C"/>
    <w:rsid w:val="00FD7419"/>
    <w:rsid w:val="00FD7AC0"/>
    <w:rsid w:val="00FE0C7A"/>
    <w:rsid w:val="00FE6115"/>
    <w:rsid w:val="00FF5500"/>
    <w:rsid w:val="00FF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0"/>
    <o:shapelayout v:ext="edit">
      <o:idmap v:ext="edit" data="2"/>
    </o:shapelayout>
  </w:shapeDefaults>
  <w:decimalSymbol w:val=","/>
  <w:listSeparator w:val=";"/>
  <w14:docId w14:val="6F79A299"/>
  <w15:docId w15:val="{F02E62EE-55D4-4F27-AC8E-3BADC8AA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F7897"/>
    <w:pPr>
      <w:jc w:val="both"/>
    </w:pPr>
    <w:rPr>
      <w:rFonts w:ascii="Arial" w:hAnsi="Arial"/>
      <w:szCs w:val="24"/>
      <w:lang w:val="en-GB"/>
    </w:rPr>
  </w:style>
  <w:style w:type="paragraph" w:styleId="1">
    <w:name w:val="heading 1"/>
    <w:basedOn w:val="a0"/>
    <w:next w:val="a0"/>
    <w:link w:val="10"/>
    <w:autoRedefine/>
    <w:qFormat/>
    <w:rsid w:val="00D4037D"/>
    <w:pPr>
      <w:keepNext/>
      <w:numPr>
        <w:numId w:val="1"/>
      </w:numPr>
      <w:spacing w:before="360" w:after="240"/>
      <w:outlineLvl w:val="0"/>
    </w:pPr>
    <w:rPr>
      <w:rFonts w:cs="Arial"/>
      <w:b/>
      <w:bCs/>
      <w:kern w:val="32"/>
      <w:sz w:val="32"/>
      <w:szCs w:val="32"/>
    </w:rPr>
  </w:style>
  <w:style w:type="paragraph" w:styleId="2">
    <w:name w:val="heading 2"/>
    <w:basedOn w:val="a0"/>
    <w:next w:val="a0"/>
    <w:link w:val="20"/>
    <w:autoRedefine/>
    <w:qFormat/>
    <w:rsid w:val="002F7897"/>
    <w:pPr>
      <w:keepNext/>
      <w:numPr>
        <w:ilvl w:val="1"/>
        <w:numId w:val="1"/>
      </w:numPr>
      <w:spacing w:before="360" w:after="240"/>
      <w:outlineLvl w:val="1"/>
    </w:pPr>
    <w:rPr>
      <w:rFonts w:cs="Arial"/>
      <w:b/>
      <w:bCs/>
      <w:iCs/>
      <w:sz w:val="28"/>
      <w:szCs w:val="28"/>
    </w:rPr>
  </w:style>
  <w:style w:type="paragraph" w:styleId="3">
    <w:name w:val="heading 3"/>
    <w:basedOn w:val="a0"/>
    <w:next w:val="a0"/>
    <w:link w:val="30"/>
    <w:autoRedefine/>
    <w:qFormat/>
    <w:rsid w:val="002F7897"/>
    <w:pPr>
      <w:keepNext/>
      <w:numPr>
        <w:ilvl w:val="2"/>
        <w:numId w:val="1"/>
      </w:numPr>
      <w:spacing w:before="360" w:after="240"/>
      <w:outlineLvl w:val="2"/>
    </w:pPr>
    <w:rPr>
      <w:rFonts w:cs="Arial"/>
      <w:b/>
      <w:bCs/>
      <w:sz w:val="24"/>
      <w:szCs w:val="26"/>
    </w:rPr>
  </w:style>
  <w:style w:type="paragraph" w:styleId="4">
    <w:name w:val="heading 4"/>
    <w:basedOn w:val="a0"/>
    <w:next w:val="a0"/>
    <w:autoRedefine/>
    <w:qFormat/>
    <w:rsid w:val="002F7897"/>
    <w:pPr>
      <w:keepNext/>
      <w:numPr>
        <w:ilvl w:val="3"/>
        <w:numId w:val="1"/>
      </w:numPr>
      <w:spacing w:before="360" w:after="240"/>
      <w:outlineLvl w:val="3"/>
    </w:pPr>
    <w:rPr>
      <w:b/>
      <w:bCs/>
      <w:i/>
      <w:sz w:val="22"/>
      <w:szCs w:val="28"/>
    </w:rPr>
  </w:style>
  <w:style w:type="paragraph" w:styleId="5">
    <w:name w:val="heading 5"/>
    <w:basedOn w:val="a0"/>
    <w:next w:val="a0"/>
    <w:autoRedefine/>
    <w:qFormat/>
    <w:rsid w:val="002F7897"/>
    <w:pPr>
      <w:numPr>
        <w:ilvl w:val="4"/>
        <w:numId w:val="1"/>
      </w:numPr>
      <w:spacing w:before="240" w:after="60"/>
      <w:outlineLvl w:val="4"/>
    </w:pPr>
    <w:rPr>
      <w:bCs/>
      <w:i/>
      <w:iCs/>
      <w:szCs w:val="26"/>
      <w:u w:val="single"/>
    </w:rPr>
  </w:style>
  <w:style w:type="paragraph" w:styleId="6">
    <w:name w:val="heading 6"/>
    <w:basedOn w:val="a0"/>
    <w:next w:val="a0"/>
    <w:qFormat/>
    <w:rsid w:val="002F7897"/>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2F7897"/>
    <w:pPr>
      <w:numPr>
        <w:ilvl w:val="6"/>
        <w:numId w:val="1"/>
      </w:numPr>
      <w:spacing w:before="240" w:after="60"/>
      <w:outlineLvl w:val="6"/>
    </w:pPr>
    <w:rPr>
      <w:rFonts w:ascii="Times New Roman" w:hAnsi="Times New Roman"/>
      <w:sz w:val="24"/>
    </w:rPr>
  </w:style>
  <w:style w:type="paragraph" w:styleId="8">
    <w:name w:val="heading 8"/>
    <w:basedOn w:val="a0"/>
    <w:next w:val="a0"/>
    <w:qFormat/>
    <w:rsid w:val="002F7897"/>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2F7897"/>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2F7897"/>
    <w:pPr>
      <w:tabs>
        <w:tab w:val="center" w:pos="4320"/>
        <w:tab w:val="right" w:pos="8640"/>
      </w:tabs>
    </w:pPr>
  </w:style>
  <w:style w:type="paragraph" w:styleId="a6">
    <w:name w:val="footer"/>
    <w:basedOn w:val="a0"/>
    <w:link w:val="a7"/>
    <w:rsid w:val="002F7897"/>
    <w:pPr>
      <w:tabs>
        <w:tab w:val="center" w:pos="4320"/>
        <w:tab w:val="right" w:pos="8640"/>
      </w:tabs>
    </w:pPr>
  </w:style>
  <w:style w:type="table" w:styleId="a8">
    <w:name w:val="Table Grid"/>
    <w:basedOn w:val="a2"/>
    <w:rsid w:val="002F7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2F7897"/>
  </w:style>
  <w:style w:type="paragraph" w:styleId="aa">
    <w:name w:val="Balloon Text"/>
    <w:basedOn w:val="a0"/>
    <w:semiHidden/>
    <w:rsid w:val="002F7897"/>
    <w:rPr>
      <w:rFonts w:ascii="Tahoma" w:hAnsi="Tahoma" w:cs="Tahoma"/>
      <w:sz w:val="16"/>
      <w:szCs w:val="16"/>
    </w:rPr>
  </w:style>
  <w:style w:type="paragraph" w:styleId="11">
    <w:name w:val="toc 1"/>
    <w:basedOn w:val="a0"/>
    <w:next w:val="a0"/>
    <w:autoRedefine/>
    <w:uiPriority w:val="39"/>
    <w:qFormat/>
    <w:rsid w:val="002F7897"/>
    <w:pPr>
      <w:tabs>
        <w:tab w:val="left" w:pos="440"/>
        <w:tab w:val="right" w:leader="dot" w:pos="9639"/>
      </w:tabs>
      <w:spacing w:before="240"/>
    </w:pPr>
    <w:rPr>
      <w:b/>
      <w:noProof/>
    </w:rPr>
  </w:style>
  <w:style w:type="character" w:styleId="ab">
    <w:name w:val="Hyperlink"/>
    <w:uiPriority w:val="99"/>
    <w:rsid w:val="002F7897"/>
    <w:rPr>
      <w:color w:val="0000FF"/>
      <w:u w:val="single"/>
    </w:rPr>
  </w:style>
  <w:style w:type="paragraph" w:styleId="21">
    <w:name w:val="toc 2"/>
    <w:basedOn w:val="a0"/>
    <w:next w:val="a0"/>
    <w:autoRedefine/>
    <w:uiPriority w:val="39"/>
    <w:qFormat/>
    <w:rsid w:val="002F7897"/>
    <w:pPr>
      <w:tabs>
        <w:tab w:val="left" w:pos="960"/>
        <w:tab w:val="right" w:leader="dot" w:pos="9639"/>
      </w:tabs>
      <w:spacing w:before="120"/>
      <w:ind w:left="221"/>
    </w:pPr>
  </w:style>
  <w:style w:type="paragraph" w:styleId="31">
    <w:name w:val="toc 3"/>
    <w:basedOn w:val="a0"/>
    <w:next w:val="a0"/>
    <w:autoRedefine/>
    <w:uiPriority w:val="39"/>
    <w:qFormat/>
    <w:rsid w:val="002F7897"/>
    <w:pPr>
      <w:tabs>
        <w:tab w:val="left" w:pos="1320"/>
        <w:tab w:val="right" w:leader="dot" w:pos="9639"/>
      </w:tabs>
      <w:spacing w:before="60"/>
      <w:ind w:left="442"/>
    </w:pPr>
  </w:style>
  <w:style w:type="paragraph" w:styleId="22">
    <w:name w:val="Body Text 2"/>
    <w:basedOn w:val="a0"/>
    <w:link w:val="23"/>
    <w:rsid w:val="002F7897"/>
    <w:pPr>
      <w:spacing w:before="240"/>
    </w:pPr>
    <w:rPr>
      <w:rFonts w:ascii="Times New Roman" w:hAnsi="Times New Roman"/>
      <w:sz w:val="24"/>
      <w:szCs w:val="20"/>
      <w:lang w:val="fr-FR" w:eastAsia="fr-FR"/>
    </w:rPr>
  </w:style>
  <w:style w:type="paragraph" w:styleId="40">
    <w:name w:val="toc 4"/>
    <w:basedOn w:val="a0"/>
    <w:next w:val="a0"/>
    <w:autoRedefine/>
    <w:uiPriority w:val="39"/>
    <w:rsid w:val="002F7897"/>
    <w:pPr>
      <w:tabs>
        <w:tab w:val="left" w:pos="1540"/>
        <w:tab w:val="right" w:leader="dot" w:pos="9072"/>
      </w:tabs>
      <w:ind w:left="600"/>
    </w:pPr>
  </w:style>
  <w:style w:type="paragraph" w:styleId="50">
    <w:name w:val="toc 5"/>
    <w:basedOn w:val="a0"/>
    <w:next w:val="a0"/>
    <w:autoRedefine/>
    <w:uiPriority w:val="39"/>
    <w:rsid w:val="002F7897"/>
    <w:pPr>
      <w:ind w:left="800"/>
    </w:pPr>
  </w:style>
  <w:style w:type="paragraph" w:styleId="ac">
    <w:name w:val="TOC Heading"/>
    <w:basedOn w:val="1"/>
    <w:next w:val="a0"/>
    <w:uiPriority w:val="39"/>
    <w:semiHidden/>
    <w:unhideWhenUsed/>
    <w:qFormat/>
    <w:rsid w:val="002F7897"/>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
    <w:name w:val="List Paragraph"/>
    <w:basedOn w:val="a0"/>
    <w:uiPriority w:val="34"/>
    <w:qFormat/>
    <w:rsid w:val="004E7A60"/>
    <w:pPr>
      <w:numPr>
        <w:ilvl w:val="1"/>
        <w:numId w:val="9"/>
      </w:numPr>
      <w:contextualSpacing/>
    </w:pPr>
  </w:style>
  <w:style w:type="paragraph" w:styleId="ad">
    <w:name w:val="Normal (Web)"/>
    <w:basedOn w:val="a0"/>
    <w:uiPriority w:val="99"/>
    <w:unhideWhenUsed/>
    <w:rsid w:val="009F4616"/>
    <w:pPr>
      <w:spacing w:before="100" w:beforeAutospacing="1" w:after="100" w:afterAutospacing="1"/>
      <w:jc w:val="left"/>
    </w:pPr>
    <w:rPr>
      <w:rFonts w:ascii="Times New Roman" w:hAnsi="Times New Roman"/>
      <w:sz w:val="24"/>
      <w:lang w:val="en-US"/>
    </w:rPr>
  </w:style>
  <w:style w:type="character" w:customStyle="1" w:styleId="30">
    <w:name w:val="Заголовок 3 Знак"/>
    <w:link w:val="3"/>
    <w:rsid w:val="002F7897"/>
    <w:rPr>
      <w:rFonts w:ascii="Arial" w:hAnsi="Arial" w:cs="Arial"/>
      <w:b/>
      <w:bCs/>
      <w:sz w:val="24"/>
      <w:szCs w:val="26"/>
      <w:lang w:val="en-GB"/>
    </w:rPr>
  </w:style>
  <w:style w:type="character" w:customStyle="1" w:styleId="23">
    <w:name w:val="Основной текст 2 Знак"/>
    <w:link w:val="22"/>
    <w:rsid w:val="00D12B55"/>
    <w:rPr>
      <w:sz w:val="24"/>
      <w:lang w:val="fr-FR" w:eastAsia="fr-FR"/>
    </w:rPr>
  </w:style>
  <w:style w:type="character" w:customStyle="1" w:styleId="a7">
    <w:name w:val="Нижний колонтитул Знак"/>
    <w:link w:val="a6"/>
    <w:rsid w:val="007B73B7"/>
    <w:rPr>
      <w:rFonts w:ascii="Arial" w:hAnsi="Arial"/>
      <w:szCs w:val="24"/>
      <w:lang w:val="en-GB"/>
    </w:rPr>
  </w:style>
  <w:style w:type="paragraph" w:customStyle="1" w:styleId="Listealphabtique">
    <w:name w:val="Liste alphabétique"/>
    <w:basedOn w:val="a0"/>
    <w:link w:val="ListealphabtiqueCar"/>
    <w:autoRedefine/>
    <w:qFormat/>
    <w:rsid w:val="002F7897"/>
    <w:pPr>
      <w:numPr>
        <w:numId w:val="14"/>
      </w:numPr>
      <w:spacing w:before="60"/>
      <w:ind w:left="714" w:hanging="357"/>
    </w:pPr>
    <w:rPr>
      <w:rFonts w:cs="Arial"/>
      <w:szCs w:val="20"/>
    </w:rPr>
  </w:style>
  <w:style w:type="numbering" w:customStyle="1" w:styleId="Style1">
    <w:name w:val="Style1"/>
    <w:uiPriority w:val="99"/>
    <w:rsid w:val="002F7897"/>
    <w:pPr>
      <w:numPr>
        <w:numId w:val="12"/>
      </w:numPr>
    </w:pPr>
  </w:style>
  <w:style w:type="character" w:customStyle="1" w:styleId="ListealphabtiqueCar">
    <w:name w:val="Liste alphabétique Car"/>
    <w:link w:val="Listealphabtique"/>
    <w:rsid w:val="002F7897"/>
    <w:rPr>
      <w:rFonts w:ascii="Arial" w:hAnsi="Arial" w:cs="Arial"/>
      <w:lang w:val="en-GB"/>
    </w:rPr>
  </w:style>
  <w:style w:type="paragraph" w:customStyle="1" w:styleId="Jobtitle">
    <w:name w:val="Job title"/>
    <w:basedOn w:val="a0"/>
    <w:link w:val="JobtitleCar"/>
    <w:autoRedefine/>
    <w:qFormat/>
    <w:rsid w:val="002F7897"/>
    <w:rPr>
      <w:rFonts w:cs="Arial"/>
      <w:b/>
      <w:szCs w:val="20"/>
    </w:rPr>
  </w:style>
  <w:style w:type="paragraph" w:customStyle="1" w:styleId="ListepuceNiveau1">
    <w:name w:val="Liste à puce Niveau1"/>
    <w:basedOn w:val="a0"/>
    <w:link w:val="ListepuceNiveau1Car"/>
    <w:qFormat/>
    <w:rsid w:val="002F7897"/>
    <w:pPr>
      <w:numPr>
        <w:numId w:val="11"/>
      </w:numPr>
      <w:spacing w:before="60"/>
      <w:ind w:left="788" w:hanging="357"/>
    </w:pPr>
    <w:rPr>
      <w:lang w:val="en-US"/>
    </w:rPr>
  </w:style>
  <w:style w:type="character" w:customStyle="1" w:styleId="JobtitleCar">
    <w:name w:val="Job title Car"/>
    <w:link w:val="Jobtitle"/>
    <w:rsid w:val="002F7897"/>
    <w:rPr>
      <w:rFonts w:ascii="Arial" w:hAnsi="Arial" w:cs="Arial"/>
      <w:b/>
      <w:lang w:val="en-GB"/>
    </w:rPr>
  </w:style>
  <w:style w:type="paragraph" w:customStyle="1" w:styleId="ListepucesNiveau2">
    <w:name w:val="Liste à puces Niveau2"/>
    <w:basedOn w:val="a0"/>
    <w:link w:val="ListepucesNiveau2Car"/>
    <w:autoRedefine/>
    <w:qFormat/>
    <w:rsid w:val="002F7897"/>
    <w:pPr>
      <w:numPr>
        <w:numId w:val="13"/>
      </w:numPr>
      <w:ind w:left="1145" w:hanging="357"/>
    </w:pPr>
  </w:style>
  <w:style w:type="character" w:customStyle="1" w:styleId="ListepuceNiveau1Car">
    <w:name w:val="Liste à puce Niveau1 Car"/>
    <w:link w:val="ListepuceNiveau1"/>
    <w:rsid w:val="002F7897"/>
    <w:rPr>
      <w:rFonts w:ascii="Arial" w:hAnsi="Arial"/>
      <w:szCs w:val="24"/>
    </w:rPr>
  </w:style>
  <w:style w:type="character" w:customStyle="1" w:styleId="10">
    <w:name w:val="Заголовок 1 Знак"/>
    <w:link w:val="1"/>
    <w:rsid w:val="00D4037D"/>
    <w:rPr>
      <w:rFonts w:ascii="Arial" w:hAnsi="Arial" w:cs="Arial"/>
      <w:b/>
      <w:bCs/>
      <w:kern w:val="32"/>
      <w:sz w:val="32"/>
      <w:szCs w:val="32"/>
      <w:lang w:val="en-GB"/>
    </w:rPr>
  </w:style>
  <w:style w:type="character" w:customStyle="1" w:styleId="ListepucesNiveau2Car">
    <w:name w:val="Liste à puces Niveau2 Car"/>
    <w:link w:val="ListepucesNiveau2"/>
    <w:rsid w:val="002F7897"/>
    <w:rPr>
      <w:rFonts w:ascii="Arial" w:hAnsi="Arial"/>
      <w:szCs w:val="24"/>
      <w:lang w:val="en-GB"/>
    </w:rPr>
  </w:style>
  <w:style w:type="character" w:customStyle="1" w:styleId="20">
    <w:name w:val="Заголовок 2 Знак"/>
    <w:link w:val="2"/>
    <w:rsid w:val="002F7897"/>
    <w:rPr>
      <w:rFonts w:ascii="Arial" w:hAnsi="Arial" w:cs="Arial"/>
      <w:b/>
      <w:bCs/>
      <w:iCs/>
      <w:sz w:val="28"/>
      <w:szCs w:val="28"/>
      <w:lang w:val="en-GB"/>
    </w:rPr>
  </w:style>
  <w:style w:type="numbering" w:customStyle="1" w:styleId="listealpha2">
    <w:name w:val="listealpha2"/>
    <w:basedOn w:val="a3"/>
    <w:uiPriority w:val="99"/>
    <w:rsid w:val="002F7897"/>
    <w:pPr>
      <w:numPr>
        <w:numId w:val="15"/>
      </w:numPr>
    </w:pPr>
  </w:style>
  <w:style w:type="paragraph" w:customStyle="1" w:styleId="TitreTdM">
    <w:name w:val="Titre TdM"/>
    <w:basedOn w:val="a0"/>
    <w:link w:val="TitreTdMCar"/>
    <w:autoRedefine/>
    <w:qFormat/>
    <w:rsid w:val="002F7897"/>
    <w:rPr>
      <w:rFonts w:cs="Arial"/>
      <w:b/>
      <w:sz w:val="32"/>
      <w:szCs w:val="32"/>
    </w:rPr>
  </w:style>
  <w:style w:type="character" w:customStyle="1" w:styleId="TitreTdMCar">
    <w:name w:val="Titre TdM Car"/>
    <w:link w:val="TitreTdM"/>
    <w:rsid w:val="002F7897"/>
    <w:rPr>
      <w:rFonts w:ascii="Arial" w:hAnsi="Arial" w:cs="Arial"/>
      <w:b/>
      <w:sz w:val="32"/>
      <w:szCs w:val="32"/>
      <w:lang w:val="en-GB"/>
    </w:rPr>
  </w:style>
  <w:style w:type="character" w:styleId="ae">
    <w:name w:val="annotation reference"/>
    <w:rsid w:val="00AB415D"/>
    <w:rPr>
      <w:sz w:val="16"/>
      <w:szCs w:val="16"/>
    </w:rPr>
  </w:style>
  <w:style w:type="paragraph" w:styleId="af">
    <w:name w:val="annotation text"/>
    <w:basedOn w:val="a0"/>
    <w:link w:val="af0"/>
    <w:rsid w:val="00AB415D"/>
    <w:rPr>
      <w:szCs w:val="20"/>
    </w:rPr>
  </w:style>
  <w:style w:type="character" w:customStyle="1" w:styleId="af0">
    <w:name w:val="Текст примечания Знак"/>
    <w:link w:val="af"/>
    <w:rsid w:val="00AB415D"/>
    <w:rPr>
      <w:rFonts w:ascii="Arial" w:hAnsi="Arial"/>
      <w:lang w:val="en-GB"/>
    </w:rPr>
  </w:style>
  <w:style w:type="paragraph" w:styleId="af1">
    <w:name w:val="annotation subject"/>
    <w:basedOn w:val="af"/>
    <w:next w:val="af"/>
    <w:link w:val="af2"/>
    <w:rsid w:val="00AB415D"/>
    <w:rPr>
      <w:b/>
      <w:bCs/>
    </w:rPr>
  </w:style>
  <w:style w:type="character" w:customStyle="1" w:styleId="af2">
    <w:name w:val="Тема примечания Знак"/>
    <w:link w:val="af1"/>
    <w:rsid w:val="00AB415D"/>
    <w:rPr>
      <w:rFonts w:ascii="Arial" w:hAnsi="Arial"/>
      <w:b/>
      <w:bCs/>
      <w:lang w:val="en-GB"/>
    </w:rPr>
  </w:style>
  <w:style w:type="paragraph" w:styleId="af3">
    <w:name w:val="Title"/>
    <w:basedOn w:val="a0"/>
    <w:next w:val="a0"/>
    <w:link w:val="af4"/>
    <w:uiPriority w:val="10"/>
    <w:qFormat/>
    <w:rsid w:val="00D37FF6"/>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4">
    <w:name w:val="Заголовок Знак"/>
    <w:basedOn w:val="a1"/>
    <w:link w:val="af3"/>
    <w:uiPriority w:val="10"/>
    <w:rsid w:val="00D37FF6"/>
    <w:rPr>
      <w:rFonts w:ascii="Cambria" w:hAnsi="Cambria"/>
      <w:color w:val="17365D"/>
      <w:spacing w:val="5"/>
      <w:kern w:val="28"/>
      <w:sz w:val="52"/>
      <w:szCs w:val="52"/>
    </w:rPr>
  </w:style>
  <w:style w:type="character" w:styleId="af5">
    <w:name w:val="Placeholder Text"/>
    <w:basedOn w:val="a1"/>
    <w:uiPriority w:val="99"/>
    <w:semiHidden/>
    <w:rsid w:val="00B36A20"/>
    <w:rPr>
      <w:color w:val="808080"/>
    </w:rPr>
  </w:style>
  <w:style w:type="character" w:customStyle="1" w:styleId="a5">
    <w:name w:val="Верхний колонтитул Знак"/>
    <w:aliases w:val="Header Title Знак"/>
    <w:basedOn w:val="a1"/>
    <w:link w:val="a4"/>
    <w:rsid w:val="005571D3"/>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0739">
      <w:bodyDiv w:val="1"/>
      <w:marLeft w:val="0"/>
      <w:marRight w:val="0"/>
      <w:marTop w:val="0"/>
      <w:marBottom w:val="0"/>
      <w:divBdr>
        <w:top w:val="none" w:sz="0" w:space="0" w:color="auto"/>
        <w:left w:val="none" w:sz="0" w:space="0" w:color="auto"/>
        <w:bottom w:val="none" w:sz="0" w:space="0" w:color="auto"/>
        <w:right w:val="none" w:sz="0" w:space="0" w:color="auto"/>
      </w:divBdr>
    </w:div>
    <w:div w:id="126163075">
      <w:bodyDiv w:val="1"/>
      <w:marLeft w:val="0"/>
      <w:marRight w:val="0"/>
      <w:marTop w:val="0"/>
      <w:marBottom w:val="0"/>
      <w:divBdr>
        <w:top w:val="none" w:sz="0" w:space="0" w:color="auto"/>
        <w:left w:val="none" w:sz="0" w:space="0" w:color="auto"/>
        <w:bottom w:val="none" w:sz="0" w:space="0" w:color="auto"/>
        <w:right w:val="none" w:sz="0" w:space="0" w:color="auto"/>
      </w:divBdr>
    </w:div>
    <w:div w:id="496651721">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28469930">
      <w:bodyDiv w:val="1"/>
      <w:marLeft w:val="0"/>
      <w:marRight w:val="0"/>
      <w:marTop w:val="0"/>
      <w:marBottom w:val="0"/>
      <w:divBdr>
        <w:top w:val="none" w:sz="0" w:space="0" w:color="auto"/>
        <w:left w:val="none" w:sz="0" w:space="0" w:color="auto"/>
        <w:bottom w:val="none" w:sz="0" w:space="0" w:color="auto"/>
        <w:right w:val="none" w:sz="0" w:space="0" w:color="auto"/>
      </w:divBdr>
    </w:div>
    <w:div w:id="1157183543">
      <w:bodyDiv w:val="1"/>
      <w:marLeft w:val="0"/>
      <w:marRight w:val="0"/>
      <w:marTop w:val="0"/>
      <w:marBottom w:val="0"/>
      <w:divBdr>
        <w:top w:val="none" w:sz="0" w:space="0" w:color="auto"/>
        <w:left w:val="none" w:sz="0" w:space="0" w:color="auto"/>
        <w:bottom w:val="none" w:sz="0" w:space="0" w:color="auto"/>
        <w:right w:val="none" w:sz="0" w:space="0" w:color="auto"/>
      </w:divBdr>
    </w:div>
    <w:div w:id="1159610695">
      <w:bodyDiv w:val="1"/>
      <w:marLeft w:val="0"/>
      <w:marRight w:val="0"/>
      <w:marTop w:val="0"/>
      <w:marBottom w:val="0"/>
      <w:divBdr>
        <w:top w:val="none" w:sz="0" w:space="0" w:color="auto"/>
        <w:left w:val="none" w:sz="0" w:space="0" w:color="auto"/>
        <w:bottom w:val="none" w:sz="0" w:space="0" w:color="auto"/>
        <w:right w:val="none" w:sz="0" w:space="0" w:color="auto"/>
      </w:divBdr>
    </w:div>
    <w:div w:id="1359039518">
      <w:bodyDiv w:val="1"/>
      <w:marLeft w:val="0"/>
      <w:marRight w:val="0"/>
      <w:marTop w:val="0"/>
      <w:marBottom w:val="0"/>
      <w:divBdr>
        <w:top w:val="none" w:sz="0" w:space="0" w:color="auto"/>
        <w:left w:val="none" w:sz="0" w:space="0" w:color="auto"/>
        <w:bottom w:val="none" w:sz="0" w:space="0" w:color="auto"/>
        <w:right w:val="none" w:sz="0" w:space="0" w:color="auto"/>
      </w:divBdr>
    </w:div>
    <w:div w:id="1453401854">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583948187">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892842267">
      <w:bodyDiv w:val="1"/>
      <w:marLeft w:val="0"/>
      <w:marRight w:val="0"/>
      <w:marTop w:val="0"/>
      <w:marBottom w:val="0"/>
      <w:divBdr>
        <w:top w:val="none" w:sz="0" w:space="0" w:color="auto"/>
        <w:left w:val="none" w:sz="0" w:space="0" w:color="auto"/>
        <w:bottom w:val="none" w:sz="0" w:space="0" w:color="auto"/>
        <w:right w:val="none" w:sz="0" w:space="0" w:color="auto"/>
      </w:divBdr>
      <w:divsChild>
        <w:div w:id="1442991416">
          <w:marLeft w:val="0"/>
          <w:marRight w:val="0"/>
          <w:marTop w:val="0"/>
          <w:marBottom w:val="0"/>
          <w:divBdr>
            <w:top w:val="none" w:sz="0" w:space="0" w:color="auto"/>
            <w:left w:val="none" w:sz="0" w:space="0" w:color="auto"/>
            <w:bottom w:val="none" w:sz="0" w:space="0" w:color="auto"/>
            <w:right w:val="none" w:sz="0" w:space="0" w:color="auto"/>
          </w:divBdr>
          <w:divsChild>
            <w:div w:id="960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comments" Target="comments.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OVMSAElement xmlns="78fc6c61-5c65-4bfb-b2b3-d1a4cf670044">07</OVMSAElement>
    <DocumentOwner xmlns="78fc6c61-5c65-4bfb-b2b3-d1a4cf670044">Group Tender Manager</DocumentOwner>
    <ProcedureNumber xmlns="78fc6c61-5c65-4bfb-b2b3-d1a4cf670044">PRC-OFF-07-7001</ProcedureNumber>
    <DocumentType xmlns="78fc6c61-5c65-4bfb-b2b3-d1a4cf670044">PRC</DocumentType>
    <DocumentLocation xmlns="78fc6c61-5c65-4bfb-b2b3-d1a4cf670044">OFF</DocumentLocation>
    <IssueDate xmlns="78fc6c61-5c65-4bfb-b2b3-d1a4cf670044">2016-04-30T22:00:00+00:00</IssueDate>
    <DocumentDepartment xmlns="78fc6c61-5c65-4bfb-b2b3-d1a4cf670044">7000 Tendering</DocumentDepartment>
    <Remarks xmlns="1f9dd273-80c6-4aed-baad-2e8d365ff91c" xsi:nil="true"/>
    <DLCPolicyLabelValue xmlns="1f9dd273-80c6-4aed-baad-2e8d365ff91c">DOC. UNCONTROLLED WHEN PRINTED Version{_UIVersionString}</DLCPolicyLabelValue>
    <_DCDateModified xmlns="http://schemas.microsoft.com/sharepoint/v3/fields">2016-01-14T23:00:00+00:00</_DCDateModified>
    <DLCPolicyLabelLock xmlns="387b7e62-d6f7-4046-b121-beaa376de823" xsi:nil="true"/>
    <DLCPolicyLabelClientValue xmlns="387b7e62-d6f7-4046-b121-beaa376de823">DOC. UNCONTROLLED WHEN PRINTED Version{_UIVersionString}</DLCPolicyLabelClientValue>
  </documentManagement>
</p:properties>
</file>

<file path=customXml/itemProps1.xml><?xml version="1.0" encoding="utf-8"?>
<ds:datastoreItem xmlns:ds="http://schemas.openxmlformats.org/officeDocument/2006/customXml" ds:itemID="{D509889D-AEC1-480E-9929-E400B5A76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11112-97D6-4881-A91C-6A895DE485E8}">
  <ds:schemaRefs>
    <ds:schemaRef ds:uri="http://schemas.openxmlformats.org/officeDocument/2006/bibliography"/>
  </ds:schemaRefs>
</ds:datastoreItem>
</file>

<file path=customXml/itemProps3.xml><?xml version="1.0" encoding="utf-8"?>
<ds:datastoreItem xmlns:ds="http://schemas.openxmlformats.org/officeDocument/2006/customXml" ds:itemID="{483C0C5D-1E12-4CCB-AF43-0FAC8060C6B3}">
  <ds:schemaRefs>
    <ds:schemaRef ds:uri="office.server.policy"/>
  </ds:schemaRefs>
</ds:datastoreItem>
</file>

<file path=customXml/itemProps4.xml><?xml version="1.0" encoding="utf-8"?>
<ds:datastoreItem xmlns:ds="http://schemas.openxmlformats.org/officeDocument/2006/customXml" ds:itemID="{31821B55-82A0-4D07-8D9E-2BB9E61D9AD7}">
  <ds:schemaRefs>
    <ds:schemaRef ds:uri="http://schemas.microsoft.com/sharepoint/v3/contenttype/forms"/>
  </ds:schemaRefs>
</ds:datastoreItem>
</file>

<file path=customXml/itemProps5.xml><?xml version="1.0" encoding="utf-8"?>
<ds:datastoreItem xmlns:ds="http://schemas.openxmlformats.org/officeDocument/2006/customXml" ds:itemID="{5D4097E9-F757-413B-BA11-BC100B77C4E1}">
  <ds:schemaRefs>
    <ds:schemaRef ds:uri="http://schemas.microsoft.com/office/2006/metadata/longProperties"/>
  </ds:schemaRefs>
</ds:datastoreItem>
</file>

<file path=customXml/itemProps6.xml><?xml version="1.0" encoding="utf-8"?>
<ds:datastoreItem xmlns:ds="http://schemas.openxmlformats.org/officeDocument/2006/customXml" ds:itemID="{C8892AD1-AB2D-4816-9196-DB9F865CE338}">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113</TotalTime>
  <Pages>6</Pages>
  <Words>767</Words>
  <Characters>4372</Characters>
  <Application>Microsoft Office Word</Application>
  <DocSecurity>0</DocSecurity>
  <Lines>36</Lines>
  <Paragraphs>10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PRC-OFF-07-7001 Tender Procedure</vt:lpstr>
      <vt:lpstr>PRC-OFF-07-7001 Tender Procedure</vt:lpstr>
      <vt:lpstr>Management of Shore-based Personnel</vt:lpstr>
    </vt:vector>
  </TitlesOfParts>
  <Manager>VKrichun@bollard-marine.group</Manager>
  <Company>ООО "БОЛЛАРД"</Company>
  <LinksUpToDate>false</LinksUpToDate>
  <CharactersWithSpaces>5129</CharactersWithSpaces>
  <SharedDoc>false</SharedDoc>
  <HLinks>
    <vt:vector size="66" baseType="variant">
      <vt:variant>
        <vt:i4>1245236</vt:i4>
      </vt:variant>
      <vt:variant>
        <vt:i4>62</vt:i4>
      </vt:variant>
      <vt:variant>
        <vt:i4>0</vt:i4>
      </vt:variant>
      <vt:variant>
        <vt:i4>5</vt:i4>
      </vt:variant>
      <vt:variant>
        <vt:lpwstr/>
      </vt:variant>
      <vt:variant>
        <vt:lpwstr>_Toc358793656</vt:lpwstr>
      </vt:variant>
      <vt:variant>
        <vt:i4>1245236</vt:i4>
      </vt:variant>
      <vt:variant>
        <vt:i4>56</vt:i4>
      </vt:variant>
      <vt:variant>
        <vt:i4>0</vt:i4>
      </vt:variant>
      <vt:variant>
        <vt:i4>5</vt:i4>
      </vt:variant>
      <vt:variant>
        <vt:lpwstr/>
      </vt:variant>
      <vt:variant>
        <vt:lpwstr>_Toc358793655</vt:lpwstr>
      </vt:variant>
      <vt:variant>
        <vt:i4>1245236</vt:i4>
      </vt:variant>
      <vt:variant>
        <vt:i4>50</vt:i4>
      </vt:variant>
      <vt:variant>
        <vt:i4>0</vt:i4>
      </vt:variant>
      <vt:variant>
        <vt:i4>5</vt:i4>
      </vt:variant>
      <vt:variant>
        <vt:lpwstr/>
      </vt:variant>
      <vt:variant>
        <vt:lpwstr>_Toc358793654</vt:lpwstr>
      </vt:variant>
      <vt:variant>
        <vt:i4>1245236</vt:i4>
      </vt:variant>
      <vt:variant>
        <vt:i4>44</vt:i4>
      </vt:variant>
      <vt:variant>
        <vt:i4>0</vt:i4>
      </vt:variant>
      <vt:variant>
        <vt:i4>5</vt:i4>
      </vt:variant>
      <vt:variant>
        <vt:lpwstr/>
      </vt:variant>
      <vt:variant>
        <vt:lpwstr>_Toc358793653</vt:lpwstr>
      </vt:variant>
      <vt:variant>
        <vt:i4>1245236</vt:i4>
      </vt:variant>
      <vt:variant>
        <vt:i4>38</vt:i4>
      </vt:variant>
      <vt:variant>
        <vt:i4>0</vt:i4>
      </vt:variant>
      <vt:variant>
        <vt:i4>5</vt:i4>
      </vt:variant>
      <vt:variant>
        <vt:lpwstr/>
      </vt:variant>
      <vt:variant>
        <vt:lpwstr>_Toc358793652</vt:lpwstr>
      </vt:variant>
      <vt:variant>
        <vt:i4>1245236</vt:i4>
      </vt:variant>
      <vt:variant>
        <vt:i4>32</vt:i4>
      </vt:variant>
      <vt:variant>
        <vt:i4>0</vt:i4>
      </vt:variant>
      <vt:variant>
        <vt:i4>5</vt:i4>
      </vt:variant>
      <vt:variant>
        <vt:lpwstr/>
      </vt:variant>
      <vt:variant>
        <vt:lpwstr>_Toc358793651</vt:lpwstr>
      </vt:variant>
      <vt:variant>
        <vt:i4>1245236</vt:i4>
      </vt:variant>
      <vt:variant>
        <vt:i4>26</vt:i4>
      </vt:variant>
      <vt:variant>
        <vt:i4>0</vt:i4>
      </vt:variant>
      <vt:variant>
        <vt:i4>5</vt:i4>
      </vt:variant>
      <vt:variant>
        <vt:lpwstr/>
      </vt:variant>
      <vt:variant>
        <vt:lpwstr>_Toc358793650</vt:lpwstr>
      </vt:variant>
      <vt:variant>
        <vt:i4>1179700</vt:i4>
      </vt:variant>
      <vt:variant>
        <vt:i4>20</vt:i4>
      </vt:variant>
      <vt:variant>
        <vt:i4>0</vt:i4>
      </vt:variant>
      <vt:variant>
        <vt:i4>5</vt:i4>
      </vt:variant>
      <vt:variant>
        <vt:lpwstr/>
      </vt:variant>
      <vt:variant>
        <vt:lpwstr>_Toc358793649</vt:lpwstr>
      </vt:variant>
      <vt:variant>
        <vt:i4>1179700</vt:i4>
      </vt:variant>
      <vt:variant>
        <vt:i4>14</vt:i4>
      </vt:variant>
      <vt:variant>
        <vt:i4>0</vt:i4>
      </vt:variant>
      <vt:variant>
        <vt:i4>5</vt:i4>
      </vt:variant>
      <vt:variant>
        <vt:lpwstr/>
      </vt:variant>
      <vt:variant>
        <vt:lpwstr>_Toc358793648</vt:lpwstr>
      </vt:variant>
      <vt:variant>
        <vt:i4>1179700</vt:i4>
      </vt:variant>
      <vt:variant>
        <vt:i4>8</vt:i4>
      </vt:variant>
      <vt:variant>
        <vt:i4>0</vt:i4>
      </vt:variant>
      <vt:variant>
        <vt:i4>5</vt:i4>
      </vt:variant>
      <vt:variant>
        <vt:lpwstr/>
      </vt:variant>
      <vt:variant>
        <vt:lpwstr>_Toc358793647</vt:lpwstr>
      </vt:variant>
      <vt:variant>
        <vt:i4>1179700</vt:i4>
      </vt:variant>
      <vt:variant>
        <vt:i4>2</vt:i4>
      </vt:variant>
      <vt:variant>
        <vt:i4>0</vt:i4>
      </vt:variant>
      <vt:variant>
        <vt:i4>5</vt:i4>
      </vt:variant>
      <vt:variant>
        <vt:lpwstr/>
      </vt:variant>
      <vt:variant>
        <vt:lpwstr>_Toc358793646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2014-02-26T16:03:00Z</cp:lastPrinted>
  <dcterms:created xsi:type="dcterms:W3CDTF">2016-01-15T13:46:00Z</dcterms:created>
  <dcterms:modified xsi:type="dcterms:W3CDTF">2025-02-26T17:37:00Z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ies>
</file>