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709"/>
        <w:gridCol w:w="2835"/>
        <w:gridCol w:w="1276"/>
        <w:gridCol w:w="3543"/>
      </w:tblGrid>
      <w:tr w:rsidR="00910DEB" w:rsidRPr="003034D0" w14:paraId="56540225" w14:textId="77777777" w:rsidTr="00E21FB2">
        <w:trPr>
          <w:trHeight w:val="410"/>
        </w:trPr>
        <w:tc>
          <w:tcPr>
            <w:tcW w:w="9639" w:type="dxa"/>
            <w:gridSpan w:val="5"/>
            <w:shd w:val="clear" w:color="auto" w:fill="008E85"/>
            <w:vAlign w:val="center"/>
          </w:tcPr>
          <w:p w14:paraId="33C98DDC" w14:textId="77777777" w:rsidR="007531DC" w:rsidRPr="00E21FB2" w:rsidRDefault="00910DEB" w:rsidP="00910DEB">
            <w:pPr>
              <w:pStyle w:val="5"/>
              <w:rPr>
                <w:rFonts w:ascii="Proxima Nova Rg" w:hAnsi="Proxima Nova Rg" w:cs="Arial"/>
                <w:b/>
                <w:color w:val="FFFFFF"/>
                <w:sz w:val="26"/>
                <w:szCs w:val="26"/>
              </w:rPr>
            </w:pPr>
            <w:r w:rsidRPr="00E21FB2">
              <w:rPr>
                <w:rFonts w:ascii="Proxima Nova Rg" w:hAnsi="Proxima Nova Rg" w:cs="Arial"/>
                <w:b/>
                <w:bCs/>
                <w:color w:val="FFFFFF"/>
                <w:sz w:val="26"/>
                <w:szCs w:val="26"/>
                <w:lang w:val="ru"/>
              </w:rPr>
              <w:t>Защита головы</w:t>
            </w:r>
          </w:p>
        </w:tc>
      </w:tr>
      <w:tr w:rsidR="007531DC" w:rsidRPr="003034D0" w14:paraId="2B3AC4F2" w14:textId="77777777" w:rsidTr="00DE6588">
        <w:trPr>
          <w:trHeight w:val="340"/>
        </w:trPr>
        <w:tc>
          <w:tcPr>
            <w:tcW w:w="1276" w:type="dxa"/>
            <w:tcBorders>
              <w:right w:val="nil"/>
            </w:tcBorders>
            <w:vAlign w:val="center"/>
          </w:tcPr>
          <w:p w14:paraId="6FE31B62" w14:textId="77777777" w:rsidR="007531DC" w:rsidRPr="00E21FB2" w:rsidRDefault="007531DC">
            <w:pPr>
              <w:rPr>
                <w:rFonts w:ascii="Proxima Nova Rg" w:hAnsi="Proxima Nova Rg" w:cs="Arial"/>
                <w:b/>
                <w:color w:val="000000"/>
                <w:sz w:val="20"/>
              </w:rPr>
            </w:pPr>
            <w:r w:rsidRPr="00E21FB2">
              <w:rPr>
                <w:rFonts w:ascii="Proxima Nova Rg" w:hAnsi="Proxima Nova Rg" w:cs="Arial"/>
                <w:b/>
                <w:bCs/>
                <w:color w:val="000000"/>
                <w:sz w:val="16"/>
                <w:lang w:val="ru"/>
              </w:rPr>
              <w:t>Оборудование:</w:t>
            </w:r>
          </w:p>
        </w:tc>
        <w:tc>
          <w:tcPr>
            <w:tcW w:w="3544" w:type="dxa"/>
            <w:gridSpan w:val="2"/>
            <w:tcBorders>
              <w:top w:val="single" w:sz="4" w:space="0" w:color="auto"/>
              <w:left w:val="nil"/>
              <w:bottom w:val="single" w:sz="4" w:space="0" w:color="auto"/>
              <w:right w:val="nil"/>
            </w:tcBorders>
            <w:vAlign w:val="center"/>
          </w:tcPr>
          <w:p w14:paraId="769E658D" w14:textId="77777777" w:rsidR="009830BB" w:rsidRPr="00E21FB2" w:rsidRDefault="00910DEB" w:rsidP="009830BB">
            <w:pPr>
              <w:pStyle w:val="6"/>
              <w:rPr>
                <w:rFonts w:ascii="Proxima Nova Rg" w:hAnsi="Proxima Nova Rg" w:cs="Arial"/>
                <w:b/>
                <w:color w:val="000000"/>
                <w:sz w:val="20"/>
              </w:rPr>
            </w:pPr>
            <w:r w:rsidRPr="00E21FB2">
              <w:rPr>
                <w:rFonts w:ascii="Proxima Nova Rg" w:hAnsi="Proxima Nova Rg" w:cs="Arial"/>
                <w:b/>
                <w:bCs/>
                <w:color w:val="000000"/>
                <w:sz w:val="20"/>
                <w:lang w:val="ru"/>
              </w:rPr>
              <w:t>Защитная каска</w:t>
            </w:r>
          </w:p>
        </w:tc>
        <w:tc>
          <w:tcPr>
            <w:tcW w:w="1276" w:type="dxa"/>
            <w:tcBorders>
              <w:left w:val="single" w:sz="4" w:space="0" w:color="auto"/>
              <w:bottom w:val="nil"/>
              <w:right w:val="nil"/>
            </w:tcBorders>
            <w:vAlign w:val="center"/>
          </w:tcPr>
          <w:p w14:paraId="35AAC23E" w14:textId="56D8ED25" w:rsidR="007531DC" w:rsidRPr="00E21FB2" w:rsidRDefault="007531DC">
            <w:pPr>
              <w:rPr>
                <w:rFonts w:ascii="Proxima Nova Rg" w:hAnsi="Proxima Nova Rg" w:cs="Arial"/>
                <w:b/>
                <w:color w:val="000000"/>
                <w:sz w:val="20"/>
              </w:rPr>
            </w:pPr>
          </w:p>
        </w:tc>
        <w:tc>
          <w:tcPr>
            <w:tcW w:w="3543" w:type="dxa"/>
            <w:tcBorders>
              <w:top w:val="single" w:sz="4" w:space="0" w:color="auto"/>
              <w:left w:val="nil"/>
              <w:bottom w:val="nil"/>
              <w:right w:val="single" w:sz="4" w:space="0" w:color="auto"/>
            </w:tcBorders>
            <w:vAlign w:val="center"/>
          </w:tcPr>
          <w:p w14:paraId="72EA8D47" w14:textId="5B0E8147" w:rsidR="007531DC" w:rsidRPr="00E21FB2" w:rsidRDefault="007531DC">
            <w:pPr>
              <w:rPr>
                <w:rFonts w:ascii="Proxima Nova Rg" w:hAnsi="Proxima Nova Rg" w:cs="Arial"/>
                <w:color w:val="000000"/>
                <w:sz w:val="20"/>
              </w:rPr>
            </w:pPr>
          </w:p>
        </w:tc>
      </w:tr>
      <w:tr w:rsidR="007531DC" w:rsidRPr="003034D0" w14:paraId="00485DC4" w14:textId="77777777" w:rsidTr="00DE6588">
        <w:trPr>
          <w:trHeight w:val="1701"/>
        </w:trPr>
        <w:tc>
          <w:tcPr>
            <w:tcW w:w="1276" w:type="dxa"/>
            <w:tcBorders>
              <w:top w:val="nil"/>
              <w:right w:val="nil"/>
            </w:tcBorders>
          </w:tcPr>
          <w:p w14:paraId="08A23DFA" w14:textId="77777777" w:rsidR="00910DEB" w:rsidRPr="00E21FB2" w:rsidRDefault="00910DEB">
            <w:pPr>
              <w:rPr>
                <w:rFonts w:ascii="Proxima Nova Rg" w:hAnsi="Proxima Nova Rg" w:cs="Arial"/>
                <w:b/>
                <w:sz w:val="20"/>
              </w:rPr>
            </w:pPr>
          </w:p>
          <w:p w14:paraId="53304CED" w14:textId="77777777" w:rsidR="007531DC" w:rsidRPr="00E21FB2" w:rsidRDefault="007531DC">
            <w:pPr>
              <w:rPr>
                <w:rFonts w:ascii="Proxima Nova Rg" w:hAnsi="Proxima Nova Rg" w:cs="Arial"/>
                <w:b/>
                <w:sz w:val="20"/>
              </w:rPr>
            </w:pPr>
            <w:r w:rsidRPr="00E21FB2">
              <w:rPr>
                <w:rFonts w:ascii="Proxima Nova Rg" w:hAnsi="Proxima Nova Rg" w:cs="Arial"/>
                <w:b/>
                <w:bCs/>
                <w:sz w:val="20"/>
                <w:lang w:val="ru"/>
              </w:rPr>
              <w:t>Стандарт:</w:t>
            </w:r>
          </w:p>
        </w:tc>
        <w:tc>
          <w:tcPr>
            <w:tcW w:w="3544" w:type="dxa"/>
            <w:gridSpan w:val="2"/>
            <w:tcBorders>
              <w:top w:val="nil"/>
              <w:left w:val="nil"/>
              <w:bottom w:val="nil"/>
              <w:right w:val="nil"/>
            </w:tcBorders>
          </w:tcPr>
          <w:p w14:paraId="7F040745" w14:textId="77777777" w:rsidR="00910DEB" w:rsidRPr="00E21FB2" w:rsidRDefault="00910DEB">
            <w:pPr>
              <w:rPr>
                <w:rFonts w:ascii="Proxima Nova Rg" w:hAnsi="Proxima Nova Rg" w:cs="Arial"/>
                <w:sz w:val="20"/>
              </w:rPr>
            </w:pPr>
          </w:p>
          <w:p w14:paraId="5897E6D7" w14:textId="62296708" w:rsidR="007531DC" w:rsidRPr="00E21FB2" w:rsidRDefault="00C27BBF">
            <w:pPr>
              <w:rPr>
                <w:rFonts w:ascii="Proxima Nova Rg" w:hAnsi="Proxima Nova Rg" w:cs="Arial"/>
                <w:sz w:val="20"/>
              </w:rPr>
            </w:pPr>
            <w:r w:rsidRPr="00E21FB2">
              <w:rPr>
                <w:rFonts w:ascii="Proxima Nova Rg" w:hAnsi="Proxima Nova Rg" w:cs="Arial"/>
                <w:sz w:val="20"/>
                <w:lang w:val="ru-RU"/>
              </w:rPr>
              <w:t>ГОСТ</w:t>
            </w:r>
            <w:r w:rsidR="00E21FB2">
              <w:rPr>
                <w:rFonts w:ascii="Proxima Nova Rg" w:hAnsi="Proxima Nova Rg" w:cs="Arial"/>
                <w:sz w:val="20"/>
                <w:lang w:val="ru-RU"/>
              </w:rPr>
              <w:t xml:space="preserve"> </w:t>
            </w:r>
            <w:r w:rsidR="007531DC" w:rsidRPr="00E21FB2">
              <w:rPr>
                <w:rFonts w:ascii="Proxima Nova Rg" w:hAnsi="Proxima Nova Rg" w:cs="Arial"/>
                <w:sz w:val="20"/>
              </w:rPr>
              <w:t>EN 397</w:t>
            </w:r>
          </w:p>
          <w:p w14:paraId="3DF8AB51" w14:textId="77777777" w:rsidR="00D97872" w:rsidRPr="00E21FB2" w:rsidRDefault="00D97872">
            <w:pPr>
              <w:rPr>
                <w:rFonts w:ascii="Proxima Nova Rg" w:hAnsi="Proxima Nova Rg" w:cs="Arial"/>
                <w:sz w:val="20"/>
                <w:lang w:val="ru-RU"/>
              </w:rPr>
            </w:pPr>
          </w:p>
          <w:p w14:paraId="07D11D9E" w14:textId="77777777" w:rsidR="007531DC" w:rsidRPr="00E21FB2" w:rsidRDefault="004F4FB0">
            <w:pPr>
              <w:rPr>
                <w:rFonts w:ascii="Proxima Nova Rg" w:hAnsi="Proxima Nova Rg" w:cs="Arial"/>
                <w:sz w:val="20"/>
              </w:rPr>
            </w:pPr>
            <w:r w:rsidRPr="00E21FB2">
              <w:rPr>
                <w:rFonts w:ascii="Proxima Nova Rg" w:hAnsi="Proxima Nova Rg" w:cs="Arial"/>
                <w:noProof/>
                <w:sz w:val="20"/>
                <w:lang w:val="ru-RU" w:eastAsia="ru-RU"/>
              </w:rPr>
              <w:drawing>
                <wp:inline distT="0" distB="0" distL="0" distR="0" wp14:anchorId="22AB1C7D" wp14:editId="36AD11B9">
                  <wp:extent cx="525145" cy="525145"/>
                  <wp:effectExtent l="0" t="0" r="8255" b="8255"/>
                  <wp:docPr id="1" name="Picture 1" descr="Hard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rd Helm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145" cy="525145"/>
                          </a:xfrm>
                          <a:prstGeom prst="rect">
                            <a:avLst/>
                          </a:prstGeom>
                          <a:noFill/>
                          <a:ln>
                            <a:noFill/>
                          </a:ln>
                        </pic:spPr>
                      </pic:pic>
                    </a:graphicData>
                  </a:graphic>
                </wp:inline>
              </w:drawing>
            </w:r>
          </w:p>
          <w:p w14:paraId="7C69EC0B" w14:textId="77777777" w:rsidR="00D97872" w:rsidRPr="00E21FB2" w:rsidRDefault="00D97872">
            <w:pPr>
              <w:rPr>
                <w:rFonts w:ascii="Proxima Nova Rg" w:hAnsi="Proxima Nova Rg" w:cs="Arial"/>
                <w:color w:val="0000FF"/>
                <w:sz w:val="20"/>
              </w:rPr>
            </w:pPr>
          </w:p>
        </w:tc>
        <w:tc>
          <w:tcPr>
            <w:tcW w:w="1276" w:type="dxa"/>
            <w:tcBorders>
              <w:top w:val="single" w:sz="4" w:space="0" w:color="auto"/>
              <w:left w:val="single" w:sz="4" w:space="0" w:color="auto"/>
              <w:right w:val="nil"/>
            </w:tcBorders>
          </w:tcPr>
          <w:p w14:paraId="0691644D" w14:textId="77777777" w:rsidR="00910DEB" w:rsidRPr="00E21FB2" w:rsidRDefault="00910DEB">
            <w:pPr>
              <w:rPr>
                <w:rFonts w:ascii="Proxima Nova Rg" w:hAnsi="Proxima Nova Rg" w:cs="Arial"/>
                <w:b/>
                <w:sz w:val="20"/>
              </w:rPr>
            </w:pPr>
          </w:p>
          <w:p w14:paraId="12C18CA8" w14:textId="77777777" w:rsidR="007531DC" w:rsidRPr="00E21FB2" w:rsidRDefault="007531DC">
            <w:pPr>
              <w:rPr>
                <w:rFonts w:ascii="Proxima Nova Rg" w:hAnsi="Proxima Nova Rg" w:cs="Arial"/>
                <w:b/>
                <w:sz w:val="20"/>
              </w:rPr>
            </w:pPr>
            <w:r w:rsidRPr="00E21FB2">
              <w:rPr>
                <w:rFonts w:ascii="Proxima Nova Rg" w:hAnsi="Proxima Nova Rg" w:cs="Arial"/>
                <w:b/>
                <w:bCs/>
                <w:sz w:val="18"/>
                <w:lang w:val="ru"/>
              </w:rPr>
              <w:t>Дополнитель</w:t>
            </w:r>
            <w:r w:rsidR="00770E0E" w:rsidRPr="00E21FB2">
              <w:rPr>
                <w:rFonts w:ascii="Proxima Nova Rg" w:hAnsi="Proxima Nova Rg" w:cs="Arial"/>
                <w:b/>
                <w:bCs/>
                <w:sz w:val="18"/>
                <w:lang w:val="en-US"/>
              </w:rPr>
              <w:t>-</w:t>
            </w:r>
            <w:r w:rsidRPr="00E21FB2">
              <w:rPr>
                <w:rFonts w:ascii="Proxima Nova Rg" w:hAnsi="Proxima Nova Rg" w:cs="Arial"/>
                <w:b/>
                <w:bCs/>
                <w:sz w:val="18"/>
                <w:lang w:val="ru"/>
              </w:rPr>
              <w:t>ная информация:</w:t>
            </w:r>
          </w:p>
        </w:tc>
        <w:tc>
          <w:tcPr>
            <w:tcW w:w="3543" w:type="dxa"/>
            <w:tcBorders>
              <w:top w:val="single" w:sz="4" w:space="0" w:color="auto"/>
              <w:left w:val="nil"/>
              <w:bottom w:val="nil"/>
              <w:right w:val="single" w:sz="4" w:space="0" w:color="auto"/>
            </w:tcBorders>
          </w:tcPr>
          <w:p w14:paraId="263DC2BA" w14:textId="77777777" w:rsidR="00910DEB" w:rsidRPr="00E21FB2" w:rsidRDefault="00910DEB">
            <w:pPr>
              <w:rPr>
                <w:rFonts w:ascii="Proxima Nova Rg" w:hAnsi="Proxima Nova Rg" w:cs="Arial"/>
                <w:sz w:val="20"/>
              </w:rPr>
            </w:pPr>
          </w:p>
          <w:p w14:paraId="2A642E2A" w14:textId="77777777" w:rsidR="007531DC" w:rsidRPr="00E21FB2" w:rsidRDefault="007531DC">
            <w:pPr>
              <w:rPr>
                <w:rFonts w:ascii="Proxima Nova Rg" w:hAnsi="Proxima Nova Rg" w:cs="Arial"/>
                <w:sz w:val="20"/>
                <w:lang w:val="ru-RU"/>
              </w:rPr>
            </w:pPr>
            <w:r w:rsidRPr="00E21FB2">
              <w:rPr>
                <w:rFonts w:ascii="Proxima Nova Rg" w:hAnsi="Proxima Nova Rg" w:cs="Arial"/>
                <w:sz w:val="20"/>
                <w:lang w:val="ru"/>
              </w:rPr>
              <w:t xml:space="preserve">Тип: Север </w:t>
            </w:r>
          </w:p>
          <w:p w14:paraId="604BDDDE" w14:textId="77777777" w:rsidR="00C27BBF" w:rsidRPr="00E21FB2" w:rsidRDefault="007531DC" w:rsidP="00C27BBF">
            <w:pPr>
              <w:pStyle w:val="1"/>
              <w:shd w:val="clear" w:color="auto" w:fill="FFFFFF"/>
              <w:spacing w:after="90" w:line="420" w:lineRule="atLeast"/>
              <w:rPr>
                <w:rFonts w:ascii="Proxima Nova Rg" w:hAnsi="Proxima Nova Rg" w:cs="Segoe UI"/>
                <w:b w:val="0"/>
                <w:color w:val="00397A"/>
                <w:kern w:val="36"/>
                <w:sz w:val="48"/>
                <w:szCs w:val="48"/>
                <w:lang w:val="en-US" w:eastAsia="en-US"/>
              </w:rPr>
            </w:pPr>
            <w:r w:rsidRPr="00E21FB2">
              <w:rPr>
                <w:rFonts w:ascii="Proxima Nova Rg" w:hAnsi="Proxima Nova Rg" w:cs="Arial"/>
                <w:sz w:val="20"/>
                <w:lang w:val="ru"/>
              </w:rPr>
              <w:t xml:space="preserve">Модель: </w:t>
            </w:r>
            <w:r w:rsidR="00C27BBF" w:rsidRPr="00E21FB2">
              <w:rPr>
                <w:rFonts w:ascii="Proxima Nova Rg" w:hAnsi="Proxima Nova Rg" w:cs="Segoe UI"/>
                <w:b w:val="0"/>
                <w:color w:val="00397A"/>
                <w:kern w:val="36"/>
                <w:sz w:val="20"/>
                <w:lang w:val="en-US" w:eastAsia="en-US"/>
              </w:rPr>
              <w:t>RFI-3 BIOT</w:t>
            </w:r>
          </w:p>
          <w:p w14:paraId="56F95675" w14:textId="77777777" w:rsidR="007531DC" w:rsidRPr="00E21FB2" w:rsidRDefault="007531DC">
            <w:pPr>
              <w:rPr>
                <w:rFonts w:ascii="Proxima Nova Rg" w:hAnsi="Proxima Nova Rg" w:cs="Arial"/>
                <w:sz w:val="20"/>
              </w:rPr>
            </w:pPr>
            <w:r w:rsidRPr="00E21FB2">
              <w:rPr>
                <w:rFonts w:ascii="Proxima Nova Rg" w:hAnsi="Proxima Nova Rg"/>
                <w:lang w:val="ru"/>
              </w:rPr>
              <w:tab/>
            </w:r>
          </w:p>
          <w:p w14:paraId="3676A297" w14:textId="77777777" w:rsidR="007531DC" w:rsidRPr="00E21FB2" w:rsidRDefault="007531DC">
            <w:pPr>
              <w:rPr>
                <w:rFonts w:ascii="Proxima Nova Rg" w:hAnsi="Proxima Nova Rg" w:cs="Arial"/>
                <w:sz w:val="20"/>
              </w:rPr>
            </w:pPr>
            <w:r w:rsidRPr="00E21FB2">
              <w:rPr>
                <w:rFonts w:ascii="Proxima Nova Rg" w:hAnsi="Proxima Nova Rg" w:cs="Arial"/>
                <w:sz w:val="20"/>
                <w:lang w:val="ru"/>
              </w:rPr>
              <w:t xml:space="preserve"> </w:t>
            </w:r>
          </w:p>
        </w:tc>
      </w:tr>
      <w:tr w:rsidR="007531DC" w:rsidRPr="00E21FB2" w14:paraId="3F3C8367" w14:textId="77777777" w:rsidTr="001D61A0">
        <w:trPr>
          <w:cantSplit/>
          <w:trHeight w:val="556"/>
        </w:trPr>
        <w:tc>
          <w:tcPr>
            <w:tcW w:w="9639" w:type="dxa"/>
            <w:gridSpan w:val="5"/>
            <w:vAlign w:val="center"/>
          </w:tcPr>
          <w:p w14:paraId="7341D2AF" w14:textId="479EE6BB" w:rsidR="007531DC" w:rsidRPr="00E21FB2" w:rsidRDefault="00910DEB" w:rsidP="00910DEB">
            <w:pPr>
              <w:rPr>
                <w:rFonts w:ascii="Proxima Nova Rg" w:hAnsi="Proxima Nova Rg" w:cs="Arial"/>
                <w:b/>
                <w:sz w:val="20"/>
                <w:lang w:val="ru-RU"/>
              </w:rPr>
            </w:pPr>
            <w:r w:rsidRPr="00E21FB2">
              <w:rPr>
                <w:rFonts w:ascii="Proxima Nova Rg" w:hAnsi="Proxima Nova Rg" w:cs="Arial"/>
                <w:b/>
                <w:bCs/>
                <w:color w:val="000000"/>
                <w:sz w:val="20"/>
                <w:lang w:val="ru"/>
              </w:rPr>
              <w:t xml:space="preserve">Стандартная каска </w:t>
            </w:r>
            <w:r w:rsidR="00C27BBF" w:rsidRPr="00E21FB2">
              <w:rPr>
                <w:rFonts w:ascii="Proxima Nova Rg" w:hAnsi="Proxima Nova Rg" w:cs="Arial"/>
                <w:b/>
                <w:bCs/>
                <w:color w:val="000000"/>
                <w:sz w:val="20"/>
                <w:lang w:val="ru"/>
              </w:rPr>
              <w:t>ООО «Боллард»</w:t>
            </w:r>
            <w:r w:rsidRPr="00E21FB2">
              <w:rPr>
                <w:rFonts w:ascii="Proxima Nova Rg" w:hAnsi="Proxima Nova Rg" w:cs="Arial"/>
                <w:b/>
                <w:bCs/>
                <w:color w:val="000000"/>
                <w:sz w:val="20"/>
                <w:lang w:val="ru"/>
              </w:rPr>
              <w:t xml:space="preserve"> для ношения на судне</w:t>
            </w:r>
          </w:p>
        </w:tc>
      </w:tr>
      <w:tr w:rsidR="00DE6588" w:rsidRPr="003034D0" w14:paraId="7638E73F" w14:textId="77777777" w:rsidTr="00C10272">
        <w:trPr>
          <w:trHeight w:val="408"/>
        </w:trPr>
        <w:tc>
          <w:tcPr>
            <w:tcW w:w="1985" w:type="dxa"/>
            <w:gridSpan w:val="2"/>
            <w:tcBorders>
              <w:right w:val="nil"/>
            </w:tcBorders>
            <w:vAlign w:val="center"/>
          </w:tcPr>
          <w:p w14:paraId="0F89EA00" w14:textId="77777777" w:rsidR="00DE6588" w:rsidRPr="00E21FB2" w:rsidRDefault="00DE6588">
            <w:pPr>
              <w:rPr>
                <w:rFonts w:ascii="Proxima Nova Rg" w:hAnsi="Proxima Nova Rg" w:cs="Arial"/>
                <w:sz w:val="20"/>
              </w:rPr>
            </w:pPr>
            <w:r w:rsidRPr="00E21FB2">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38E2C4D6" w14:textId="77777777" w:rsidR="00DE6588" w:rsidRPr="00E21FB2" w:rsidRDefault="00DE6588">
            <w:pPr>
              <w:rPr>
                <w:rFonts w:ascii="Proxima Nova Rg" w:hAnsi="Proxima Nova Rg" w:cs="Arial"/>
                <w:b/>
                <w:sz w:val="20"/>
              </w:rPr>
            </w:pPr>
            <w:r w:rsidRPr="00E21FB2">
              <w:rPr>
                <w:rFonts w:ascii="Proxima Nova Rg" w:hAnsi="Proxima Nova Rg" w:cs="Arial"/>
                <w:sz w:val="20"/>
                <w:lang w:val="ru"/>
              </w:rPr>
              <w:t xml:space="preserve"> Защитная каска с принадлежностями</w:t>
            </w:r>
          </w:p>
        </w:tc>
        <w:tc>
          <w:tcPr>
            <w:tcW w:w="3543" w:type="dxa"/>
            <w:tcBorders>
              <w:left w:val="nil"/>
            </w:tcBorders>
            <w:vAlign w:val="center"/>
          </w:tcPr>
          <w:p w14:paraId="6EA6207A" w14:textId="77777777" w:rsidR="00DE6588" w:rsidRPr="00E21FB2" w:rsidRDefault="00DE6588">
            <w:pPr>
              <w:rPr>
                <w:rFonts w:ascii="Proxima Nova Rg" w:hAnsi="Proxima Nova Rg" w:cs="Arial"/>
                <w:sz w:val="20"/>
              </w:rPr>
            </w:pPr>
          </w:p>
        </w:tc>
      </w:tr>
    </w:tbl>
    <w:p w14:paraId="000C50B4" w14:textId="77777777" w:rsidR="007531DC" w:rsidRPr="00E21FB2" w:rsidRDefault="007531DC">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7531DC" w:rsidRPr="003034D0" w14:paraId="7248D8E7" w14:textId="77777777" w:rsidTr="001D61A0">
        <w:trPr>
          <w:trHeight w:val="349"/>
        </w:trPr>
        <w:tc>
          <w:tcPr>
            <w:tcW w:w="4820" w:type="dxa"/>
            <w:tcBorders>
              <w:right w:val="nil"/>
            </w:tcBorders>
            <w:vAlign w:val="center"/>
          </w:tcPr>
          <w:p w14:paraId="7380C3C2" w14:textId="77777777" w:rsidR="007531DC" w:rsidRPr="00E21FB2" w:rsidRDefault="007531DC" w:rsidP="00910DEB">
            <w:pPr>
              <w:rPr>
                <w:rFonts w:ascii="Proxima Nova Rg" w:hAnsi="Proxima Nova Rg" w:cs="Arial"/>
                <w:sz w:val="20"/>
              </w:rPr>
            </w:pPr>
            <w:r w:rsidRPr="00E21FB2">
              <w:rPr>
                <w:rFonts w:ascii="Proxima Nova Rg" w:hAnsi="Proxima Nova Rg" w:cs="Arial"/>
                <w:sz w:val="20"/>
                <w:lang w:val="ru"/>
              </w:rPr>
              <w:t>Описание:</w:t>
            </w:r>
          </w:p>
        </w:tc>
        <w:tc>
          <w:tcPr>
            <w:tcW w:w="4819" w:type="dxa"/>
            <w:tcBorders>
              <w:left w:val="nil"/>
            </w:tcBorders>
            <w:vAlign w:val="center"/>
          </w:tcPr>
          <w:p w14:paraId="2DE2D66D" w14:textId="77777777" w:rsidR="007531DC" w:rsidRPr="00E21FB2" w:rsidRDefault="007531DC" w:rsidP="00910DEB">
            <w:pPr>
              <w:rPr>
                <w:rFonts w:ascii="Proxima Nova Rg" w:hAnsi="Proxima Nova Rg" w:cs="Arial"/>
                <w:sz w:val="20"/>
              </w:rPr>
            </w:pPr>
            <w:r w:rsidRPr="00E21FB2">
              <w:rPr>
                <w:rFonts w:ascii="Proxima Nova Rg" w:hAnsi="Proxima Nova Rg" w:cs="Arial"/>
                <w:sz w:val="20"/>
                <w:lang w:val="ru"/>
              </w:rPr>
              <w:t xml:space="preserve">   </w:t>
            </w:r>
          </w:p>
        </w:tc>
      </w:tr>
      <w:tr w:rsidR="007531DC" w:rsidRPr="003034D0" w14:paraId="3BA145D7" w14:textId="77777777" w:rsidTr="009830BB">
        <w:trPr>
          <w:trHeight w:val="4352"/>
        </w:trPr>
        <w:tc>
          <w:tcPr>
            <w:tcW w:w="4820" w:type="dxa"/>
          </w:tcPr>
          <w:p w14:paraId="6FB616CB" w14:textId="77777777" w:rsidR="00910DEB" w:rsidRPr="00E21FB2" w:rsidRDefault="00910DEB" w:rsidP="00910DEB">
            <w:pPr>
              <w:ind w:left="720"/>
              <w:rPr>
                <w:rFonts w:ascii="Proxima Nova Rg" w:hAnsi="Proxima Nova Rg" w:cs="Arial"/>
                <w:sz w:val="20"/>
              </w:rPr>
            </w:pPr>
          </w:p>
          <w:p w14:paraId="379553C5"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lang w:val="ru"/>
              </w:rPr>
              <w:t>Наибольшая степень защиты от удара и проникающих ранений</w:t>
            </w:r>
          </w:p>
          <w:p w14:paraId="76BB874D" w14:textId="77777777" w:rsidR="007531DC" w:rsidRPr="00E21FB2" w:rsidRDefault="007531DC">
            <w:pPr>
              <w:numPr>
                <w:ilvl w:val="0"/>
                <w:numId w:val="27"/>
              </w:numPr>
              <w:rPr>
                <w:rFonts w:ascii="Proxima Nova Rg" w:hAnsi="Proxima Nova Rg" w:cs="Arial"/>
                <w:sz w:val="20"/>
              </w:rPr>
            </w:pPr>
            <w:r w:rsidRPr="00E21FB2">
              <w:rPr>
                <w:rFonts w:ascii="Proxima Nova Rg" w:hAnsi="Proxima Nova Rg" w:cs="Arial"/>
                <w:sz w:val="20"/>
                <w:lang w:val="ru"/>
              </w:rPr>
              <w:t>Отлично сидит, обеспечивает дополнительное удобство</w:t>
            </w:r>
          </w:p>
          <w:p w14:paraId="134293E7"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lang w:val="ru"/>
              </w:rPr>
              <w:t>Регулируемая по высоте внутренняя оснастка каски</w:t>
            </w:r>
          </w:p>
          <w:p w14:paraId="7C30D35D"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lang w:val="ru"/>
              </w:rPr>
              <w:t>Возможность снабдить каску щитком для защиты лица и глаз</w:t>
            </w:r>
          </w:p>
          <w:p w14:paraId="78299DCE"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lang w:val="ru"/>
              </w:rPr>
              <w:t>Совместима с шумозащитными наушниками, крепящимися на каску</w:t>
            </w:r>
            <w:r w:rsidRPr="00E21FB2">
              <w:rPr>
                <w:rFonts w:ascii="Proxima Nova Rg" w:hAnsi="Proxima Nova Rg" w:cs="Arial"/>
                <w:sz w:val="20"/>
                <w:szCs w:val="16"/>
                <w:lang w:val="ru"/>
              </w:rPr>
              <w:t xml:space="preserve"> </w:t>
            </w:r>
          </w:p>
          <w:p w14:paraId="6F97CDF6"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szCs w:val="16"/>
                <w:lang w:val="ru"/>
              </w:rPr>
              <w:t>Сертифицированы по EN 397 с дополнительными требованиями к электроизоляции, боковой деформации и использованию при очень низких температурах.</w:t>
            </w:r>
          </w:p>
          <w:p w14:paraId="2DC54663" w14:textId="77777777" w:rsidR="007531DC" w:rsidRPr="00E21FB2" w:rsidRDefault="007531DC">
            <w:pPr>
              <w:numPr>
                <w:ilvl w:val="0"/>
                <w:numId w:val="27"/>
              </w:numPr>
              <w:rPr>
                <w:rFonts w:ascii="Proxima Nova Rg" w:hAnsi="Proxima Nova Rg" w:cs="Arial"/>
                <w:sz w:val="20"/>
                <w:lang w:val="ru-RU"/>
              </w:rPr>
            </w:pPr>
            <w:r w:rsidRPr="00E21FB2">
              <w:rPr>
                <w:rFonts w:ascii="Proxima Nova Rg" w:hAnsi="Proxima Nova Rg" w:cs="Arial"/>
                <w:sz w:val="20"/>
                <w:szCs w:val="16"/>
                <w:lang w:val="ru"/>
              </w:rPr>
              <w:t>Твердая часть каски изготовлена из АБС-пластика</w:t>
            </w:r>
          </w:p>
          <w:p w14:paraId="042A0CB9" w14:textId="360662AF" w:rsidR="007531DC" w:rsidRPr="00E21FB2" w:rsidRDefault="00C27BBF">
            <w:pPr>
              <w:numPr>
                <w:ilvl w:val="0"/>
                <w:numId w:val="27"/>
              </w:numPr>
              <w:rPr>
                <w:rFonts w:ascii="Proxima Nova Rg" w:hAnsi="Proxima Nova Rg" w:cs="Arial"/>
                <w:sz w:val="20"/>
                <w:lang w:val="ru-RU"/>
              </w:rPr>
            </w:pPr>
            <w:r w:rsidRPr="00E21FB2">
              <w:rPr>
                <w:rFonts w:ascii="Proxima Nova Rg" w:hAnsi="Proxima Nova Rg" w:cs="Arial"/>
                <w:sz w:val="20"/>
                <w:szCs w:val="16"/>
                <w:lang w:val="ru"/>
              </w:rPr>
              <w:t>Укороченный козырек</w:t>
            </w:r>
            <w:r w:rsidR="007531DC" w:rsidRPr="00E21FB2">
              <w:rPr>
                <w:rFonts w:ascii="Proxima Nova Rg" w:hAnsi="Proxima Nova Rg" w:cs="Arial"/>
                <w:sz w:val="20"/>
                <w:szCs w:val="16"/>
                <w:lang w:val="ru"/>
              </w:rPr>
              <w:t xml:space="preserve">, когда требуется не заслоняемое поле зрения вверх - при работе на лесах, с тросами грузоподъемного оборудования и в замкнутых пространствах. </w:t>
            </w:r>
          </w:p>
        </w:tc>
        <w:tc>
          <w:tcPr>
            <w:tcW w:w="4819" w:type="dxa"/>
          </w:tcPr>
          <w:p w14:paraId="5C36D6FE" w14:textId="77777777" w:rsidR="00910DEB" w:rsidRPr="00E21FB2" w:rsidRDefault="00910DEB">
            <w:pPr>
              <w:jc w:val="center"/>
              <w:rPr>
                <w:rFonts w:ascii="Proxima Nova Rg" w:hAnsi="Proxima Nova Rg"/>
                <w:sz w:val="16"/>
                <w:szCs w:val="16"/>
                <w:lang w:val="ru-RU"/>
              </w:rPr>
            </w:pPr>
          </w:p>
          <w:p w14:paraId="3EE2BA8C" w14:textId="77777777" w:rsidR="00910DEB" w:rsidRPr="00E21FB2" w:rsidRDefault="00910DEB">
            <w:pPr>
              <w:jc w:val="center"/>
              <w:rPr>
                <w:rFonts w:ascii="Proxima Nova Rg" w:hAnsi="Proxima Nova Rg"/>
                <w:sz w:val="16"/>
                <w:szCs w:val="16"/>
                <w:lang w:val="ru-RU"/>
              </w:rPr>
            </w:pPr>
          </w:p>
          <w:p w14:paraId="1B1B5265" w14:textId="77777777" w:rsidR="00910DEB" w:rsidRPr="00E21FB2" w:rsidRDefault="00910DEB">
            <w:pPr>
              <w:jc w:val="center"/>
              <w:rPr>
                <w:rFonts w:ascii="Proxima Nova Rg" w:hAnsi="Proxima Nova Rg"/>
                <w:sz w:val="16"/>
                <w:szCs w:val="16"/>
                <w:lang w:val="ru-RU"/>
              </w:rPr>
            </w:pPr>
          </w:p>
          <w:p w14:paraId="0234B5C0" w14:textId="77777777" w:rsidR="00910DEB" w:rsidRPr="00E21FB2" w:rsidRDefault="00910DEB">
            <w:pPr>
              <w:jc w:val="center"/>
              <w:rPr>
                <w:rFonts w:ascii="Proxima Nova Rg" w:hAnsi="Proxima Nova Rg"/>
                <w:sz w:val="16"/>
                <w:szCs w:val="16"/>
                <w:lang w:val="ru-RU"/>
              </w:rPr>
            </w:pPr>
          </w:p>
          <w:p w14:paraId="3B2D3E0C" w14:textId="77777777" w:rsidR="007531DC" w:rsidRPr="00E21FB2" w:rsidRDefault="004F4FB0">
            <w:pPr>
              <w:jc w:val="center"/>
              <w:rPr>
                <w:rFonts w:ascii="Proxima Nova Rg" w:hAnsi="Proxima Nova Rg"/>
                <w:sz w:val="16"/>
                <w:szCs w:val="16"/>
              </w:rPr>
            </w:pPr>
            <w:r w:rsidRPr="00E21FB2">
              <w:rPr>
                <w:rFonts w:ascii="Proxima Nova Rg" w:hAnsi="Proxima Nova Rg"/>
                <w:noProof/>
                <w:sz w:val="16"/>
                <w:szCs w:val="16"/>
                <w:lang w:val="ru-RU" w:eastAsia="ru-RU"/>
              </w:rPr>
              <w:drawing>
                <wp:inline distT="0" distB="0" distL="0" distR="0" wp14:anchorId="13C13C4C" wp14:editId="7732F909">
                  <wp:extent cx="1605280" cy="1858010"/>
                  <wp:effectExtent l="0" t="0" r="0" b="8890"/>
                  <wp:docPr id="2" name="Picture 2" descr="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5280" cy="1858010"/>
                          </a:xfrm>
                          <a:prstGeom prst="rect">
                            <a:avLst/>
                          </a:prstGeom>
                          <a:noFill/>
                          <a:ln>
                            <a:noFill/>
                          </a:ln>
                        </pic:spPr>
                      </pic:pic>
                    </a:graphicData>
                  </a:graphic>
                </wp:inline>
              </w:drawing>
            </w:r>
            <w:r w:rsidRPr="00E21FB2">
              <w:rPr>
                <w:rFonts w:ascii="Proxima Nova Rg" w:hAnsi="Proxima Nova Rg"/>
                <w:sz w:val="16"/>
                <w:szCs w:val="16"/>
                <w:lang w:val="ru"/>
              </w:rPr>
              <w:t xml:space="preserve">  </w:t>
            </w:r>
          </w:p>
          <w:p w14:paraId="51B22E26" w14:textId="77777777" w:rsidR="007531DC" w:rsidRPr="00E21FB2" w:rsidRDefault="007531DC">
            <w:pPr>
              <w:jc w:val="center"/>
              <w:rPr>
                <w:rFonts w:ascii="Proxima Nova Rg" w:hAnsi="Proxima Nova Rg" w:cs="Arial"/>
                <w:color w:val="0000FF"/>
                <w:sz w:val="20"/>
              </w:rPr>
            </w:pPr>
          </w:p>
        </w:tc>
      </w:tr>
    </w:tbl>
    <w:p w14:paraId="076A124E" w14:textId="77777777" w:rsidR="007531DC" w:rsidRPr="00E21FB2" w:rsidRDefault="007531DC">
      <w:pPr>
        <w:rPr>
          <w:rFonts w:ascii="Proxima Nova Rg" w:hAnsi="Proxima Nova Rg" w:cs="Arial"/>
          <w:sz w:val="20"/>
          <w:u w:val="single"/>
          <w:lang w:val="ru-RU"/>
        </w:rPr>
      </w:pPr>
      <w:r w:rsidRPr="00E21FB2">
        <w:rPr>
          <w:rFonts w:ascii="Proxima Nova Rg" w:hAnsi="Proxima Nova Rg" w:cs="Arial"/>
          <w:sz w:val="20"/>
          <w:u w:val="single"/>
          <w:lang w:val="ru"/>
        </w:rPr>
        <w:t xml:space="preserve">Каска монтера (Type A29SPR) </w:t>
      </w:r>
    </w:p>
    <w:p w14:paraId="0B4CF72E" w14:textId="77777777" w:rsidR="007531DC" w:rsidRPr="00E21FB2" w:rsidRDefault="007531DC">
      <w:pPr>
        <w:pStyle w:val="20"/>
        <w:rPr>
          <w:rFonts w:ascii="Proxima Nova Rg" w:hAnsi="Proxima Nova Rg" w:cs="Arial"/>
          <w:lang w:val="ru-RU"/>
        </w:rPr>
      </w:pPr>
      <w:r w:rsidRPr="00E21FB2">
        <w:rPr>
          <w:rFonts w:ascii="Proxima Nova Rg" w:hAnsi="Proxima Nova Rg" w:cs="Arial"/>
          <w:lang w:val="ru"/>
        </w:rPr>
        <w:t>Используется, когда требуется не заслоняемое поле зрения вверх</w:t>
      </w:r>
      <w:r w:rsidR="00B779F5" w:rsidRPr="00E21FB2">
        <w:rPr>
          <w:rFonts w:ascii="Proxima Nova Rg" w:hAnsi="Proxima Nova Rg" w:cs="Arial"/>
          <w:lang w:val="ru"/>
        </w:rPr>
        <w:t>.</w:t>
      </w:r>
      <w:r w:rsidRPr="00E21FB2">
        <w:rPr>
          <w:rFonts w:ascii="Proxima Nova Rg" w:hAnsi="Proxima Nova Rg" w:cs="Arial"/>
          <w:lang w:val="ru"/>
        </w:rPr>
        <w:t xml:space="preserve"> Хорошо подходит для стропальщиков, для работающих в замкнутых пространствах и на высоте.</w:t>
      </w:r>
    </w:p>
    <w:p w14:paraId="22B36612" w14:textId="77777777" w:rsidR="007531DC" w:rsidRPr="00E21FB2" w:rsidRDefault="007531DC">
      <w:pPr>
        <w:rPr>
          <w:rFonts w:ascii="Proxima Nova Rg" w:hAnsi="Proxima Nova Rg" w:cs="Arial"/>
          <w:sz w:val="20"/>
          <w:lang w:val="ru-RU"/>
        </w:rPr>
      </w:pPr>
    </w:p>
    <w:p w14:paraId="575F8985" w14:textId="77777777" w:rsidR="007531DC" w:rsidRPr="00E21FB2" w:rsidRDefault="007531DC">
      <w:pPr>
        <w:pStyle w:val="7"/>
        <w:rPr>
          <w:rFonts w:ascii="Proxima Nova Rg" w:hAnsi="Proxima Nova Rg" w:cs="Arial"/>
          <w:sz w:val="20"/>
        </w:rPr>
      </w:pPr>
      <w:r w:rsidRPr="00E21FB2">
        <w:rPr>
          <w:rFonts w:ascii="Proxima Nova Rg" w:hAnsi="Proxima Nova Rg" w:cs="Arial"/>
          <w:bCs/>
          <w:sz w:val="20"/>
          <w:lang w:val="ru"/>
        </w:rPr>
        <w:t>Опасные факторы</w:t>
      </w:r>
    </w:p>
    <w:p w14:paraId="072B8A03" w14:textId="77777777" w:rsidR="007531DC" w:rsidRPr="00E21FB2" w:rsidRDefault="007531DC">
      <w:pPr>
        <w:numPr>
          <w:ilvl w:val="0"/>
          <w:numId w:val="23"/>
        </w:numPr>
        <w:tabs>
          <w:tab w:val="left" w:pos="426"/>
        </w:tabs>
        <w:rPr>
          <w:rFonts w:ascii="Proxima Nova Rg" w:hAnsi="Proxima Nova Rg" w:cs="Arial"/>
          <w:sz w:val="20"/>
          <w:lang w:val="ru-RU"/>
        </w:rPr>
      </w:pPr>
      <w:r w:rsidRPr="00E21FB2">
        <w:rPr>
          <w:rFonts w:ascii="Proxima Nova Rg" w:hAnsi="Proxima Nova Rg" w:cs="Arial"/>
          <w:sz w:val="20"/>
          <w:lang w:val="ru"/>
        </w:rPr>
        <w:t>В стесненных условиях затрудняет маневрирование;</w:t>
      </w:r>
    </w:p>
    <w:p w14:paraId="2C5A4EA3" w14:textId="77777777" w:rsidR="007531DC" w:rsidRPr="00E21FB2" w:rsidRDefault="007531DC">
      <w:pPr>
        <w:numPr>
          <w:ilvl w:val="0"/>
          <w:numId w:val="23"/>
        </w:numPr>
        <w:rPr>
          <w:rFonts w:ascii="Proxima Nova Rg" w:hAnsi="Proxima Nova Rg" w:cs="Arial"/>
          <w:b/>
          <w:sz w:val="20"/>
        </w:rPr>
      </w:pPr>
      <w:r w:rsidRPr="00E21FB2">
        <w:rPr>
          <w:rFonts w:ascii="Proxima Nova Rg" w:hAnsi="Proxima Nova Rg" w:cs="Arial"/>
          <w:sz w:val="20"/>
          <w:lang w:val="ru"/>
        </w:rPr>
        <w:t>Мешает смотреть вверх.</w:t>
      </w:r>
    </w:p>
    <w:p w14:paraId="1F8789E0" w14:textId="77777777" w:rsidR="007531DC" w:rsidRPr="00E21FB2" w:rsidRDefault="007531DC" w:rsidP="00E21FB2">
      <w:pPr>
        <w:rPr>
          <w:rFonts w:ascii="Proxima Nova Rg" w:hAnsi="Proxima Nova Rg" w:cs="Arial"/>
          <w:b/>
          <w:sz w:val="20"/>
          <w:lang w:val="ru-RU"/>
        </w:rPr>
      </w:pPr>
    </w:p>
    <w:p w14:paraId="2DC114DE" w14:textId="77777777" w:rsidR="007531DC" w:rsidRPr="00E21FB2" w:rsidRDefault="007531DC">
      <w:pPr>
        <w:pStyle w:val="8"/>
        <w:ind w:left="0"/>
        <w:rPr>
          <w:rFonts w:ascii="Proxima Nova Rg" w:hAnsi="Proxima Nova Rg"/>
        </w:rPr>
      </w:pPr>
      <w:r w:rsidRPr="00E21FB2">
        <w:rPr>
          <w:rFonts w:ascii="Proxima Nova Rg" w:hAnsi="Proxima Nova Rg"/>
          <w:bCs/>
          <w:lang w:val="ru"/>
        </w:rPr>
        <w:t>Использование</w:t>
      </w:r>
      <w:r w:rsidRPr="00E21FB2">
        <w:rPr>
          <w:rFonts w:ascii="Proxima Nova Rg" w:hAnsi="Proxima Nova Rg"/>
          <w:b w:val="0"/>
          <w:lang w:val="ru"/>
        </w:rPr>
        <w:tab/>
      </w:r>
    </w:p>
    <w:p w14:paraId="634A4EDB" w14:textId="77777777" w:rsidR="007531DC" w:rsidRPr="00E21FB2" w:rsidRDefault="007531DC">
      <w:pPr>
        <w:numPr>
          <w:ilvl w:val="0"/>
          <w:numId w:val="24"/>
        </w:numPr>
        <w:rPr>
          <w:rFonts w:ascii="Proxima Nova Rg" w:hAnsi="Proxima Nova Rg" w:cs="Arial"/>
          <w:sz w:val="20"/>
          <w:lang w:val="ru-RU"/>
        </w:rPr>
      </w:pPr>
      <w:r w:rsidRPr="00E21FB2">
        <w:rPr>
          <w:rFonts w:ascii="Proxima Nova Rg" w:hAnsi="Proxima Nova Rg" w:cs="Arial"/>
          <w:sz w:val="20"/>
          <w:lang w:val="ru"/>
        </w:rPr>
        <w:t>Для обеспечения защитных функций каску необходимо подогнать по размеру головы.</w:t>
      </w:r>
    </w:p>
    <w:p w14:paraId="34C008F7" w14:textId="77777777" w:rsidR="007531DC" w:rsidRPr="00E21FB2" w:rsidRDefault="007531DC">
      <w:pPr>
        <w:numPr>
          <w:ilvl w:val="0"/>
          <w:numId w:val="24"/>
        </w:numPr>
        <w:rPr>
          <w:rFonts w:ascii="Proxima Nova Rg" w:hAnsi="Proxima Nova Rg" w:cs="Arial"/>
          <w:sz w:val="20"/>
          <w:lang w:val="ru-RU"/>
        </w:rPr>
      </w:pPr>
      <w:r w:rsidRPr="00E21FB2">
        <w:rPr>
          <w:rFonts w:ascii="Proxima Nova Rg" w:hAnsi="Proxima Nova Rg" w:cs="Arial"/>
          <w:sz w:val="20"/>
          <w:lang w:val="ru"/>
        </w:rPr>
        <w:t>Каска предназначена для поглощения энергии удара путем частичного разрушения твердой части и внутренней оснастки.</w:t>
      </w:r>
    </w:p>
    <w:p w14:paraId="4624CAAA" w14:textId="77777777" w:rsidR="007531DC" w:rsidRPr="00E21FB2" w:rsidRDefault="007531DC">
      <w:pPr>
        <w:numPr>
          <w:ilvl w:val="0"/>
          <w:numId w:val="24"/>
        </w:numPr>
        <w:rPr>
          <w:rFonts w:ascii="Proxima Nova Rg" w:hAnsi="Proxima Nova Rg" w:cs="Arial"/>
          <w:sz w:val="20"/>
          <w:lang w:val="ru-RU"/>
        </w:rPr>
      </w:pPr>
      <w:r w:rsidRPr="00E21FB2">
        <w:rPr>
          <w:rFonts w:ascii="Proxima Nova Rg" w:hAnsi="Proxima Nova Rg" w:cs="Arial"/>
          <w:sz w:val="20"/>
          <w:lang w:val="ru"/>
        </w:rPr>
        <w:t>Осмотрите каску; каску, испытавшую сильный удар, следует заменить.</w:t>
      </w:r>
    </w:p>
    <w:p w14:paraId="0C7FBAEC" w14:textId="77777777" w:rsidR="007531DC" w:rsidRPr="00E21FB2" w:rsidRDefault="007531DC">
      <w:pPr>
        <w:rPr>
          <w:rFonts w:ascii="Proxima Nova Rg" w:hAnsi="Proxima Nova Rg" w:cs="Arial"/>
          <w:b/>
          <w:sz w:val="20"/>
          <w:lang w:val="ru-RU"/>
        </w:rPr>
      </w:pPr>
      <w:r w:rsidRPr="00E21FB2">
        <w:rPr>
          <w:rFonts w:ascii="Proxima Nova Rg" w:hAnsi="Proxima Nova Rg" w:cs="Arial"/>
          <w:sz w:val="20"/>
          <w:lang w:val="ru"/>
        </w:rPr>
        <w:br w:type="page"/>
      </w:r>
      <w:r w:rsidRPr="00E21FB2">
        <w:rPr>
          <w:rFonts w:ascii="Proxima Nova Rg" w:hAnsi="Proxima Nova Rg" w:cs="Arial"/>
          <w:b/>
          <w:bCs/>
          <w:sz w:val="20"/>
          <w:lang w:val="ru"/>
        </w:rPr>
        <w:lastRenderedPageBreak/>
        <w:t xml:space="preserve">Обязательное ношение </w:t>
      </w:r>
    </w:p>
    <w:p w14:paraId="1B329713" w14:textId="77777777" w:rsidR="007531DC" w:rsidRPr="00E21FB2" w:rsidRDefault="007531DC">
      <w:pPr>
        <w:rPr>
          <w:rFonts w:ascii="Proxima Nova Rg" w:hAnsi="Proxima Nova Rg" w:cs="Arial"/>
          <w:sz w:val="20"/>
          <w:lang w:val="ru-RU"/>
        </w:rPr>
      </w:pPr>
      <w:r w:rsidRPr="00E21FB2">
        <w:rPr>
          <w:rFonts w:ascii="Proxima Nova Rg" w:hAnsi="Proxima Nova Rg" w:cs="Arial"/>
          <w:sz w:val="20"/>
          <w:lang w:val="ru"/>
        </w:rPr>
        <w:t xml:space="preserve">Защитная каска входит в состав стандартного набора СИЗ. Ношение стандартного набора СИЗ является обязательным, поэтому защитная каска должна быть надета при выполнении обычной работы в дневную смену вне вагончика и жилых помещений на судне или на пристани, </w:t>
      </w:r>
      <w:r w:rsidRPr="00E21FB2">
        <w:rPr>
          <w:rFonts w:ascii="Proxima Nova Rg" w:hAnsi="Proxima Nova Rg" w:cs="Arial"/>
          <w:snapToGrid w:val="0"/>
          <w:sz w:val="20"/>
          <w:lang w:val="ru"/>
        </w:rPr>
        <w:t>при подготовке и выполнении работ</w:t>
      </w:r>
      <w:r w:rsidRPr="00E21FB2">
        <w:rPr>
          <w:rFonts w:ascii="Proxima Nova Rg" w:hAnsi="Proxima Nova Rg" w:cs="Arial"/>
          <w:sz w:val="20"/>
          <w:lang w:val="ru"/>
        </w:rPr>
        <w:t xml:space="preserve"> на площадках и стандартных операций на борту судов.</w:t>
      </w:r>
    </w:p>
    <w:p w14:paraId="7EDA753C" w14:textId="77777777" w:rsidR="007531DC" w:rsidRPr="00E21FB2" w:rsidRDefault="007531DC">
      <w:pPr>
        <w:rPr>
          <w:rFonts w:ascii="Proxima Nova Rg" w:hAnsi="Proxima Nova Rg" w:cs="Arial"/>
          <w:sz w:val="20"/>
          <w:lang w:val="ru-RU"/>
        </w:rPr>
      </w:pPr>
    </w:p>
    <w:p w14:paraId="1DD08DFD" w14:textId="77777777" w:rsidR="007531DC" w:rsidRPr="00E21FB2" w:rsidRDefault="007531DC">
      <w:pPr>
        <w:pStyle w:val="Kopje"/>
        <w:tabs>
          <w:tab w:val="clear" w:pos="567"/>
          <w:tab w:val="clear" w:pos="1134"/>
          <w:tab w:val="right" w:pos="9072"/>
        </w:tabs>
        <w:spacing w:before="100" w:after="0"/>
        <w:rPr>
          <w:rFonts w:ascii="Proxima Nova Rg" w:hAnsi="Proxima Nova Rg" w:cs="Arial"/>
          <w:color w:val="000000"/>
          <w:sz w:val="20"/>
          <w:lang w:val="ru-RU"/>
        </w:rPr>
      </w:pPr>
      <w:r w:rsidRPr="00E21FB2">
        <w:rPr>
          <w:rFonts w:ascii="Proxima Nova Rg" w:hAnsi="Proxima Nova Rg" w:cs="Arial"/>
          <w:bCs/>
          <w:color w:val="000000"/>
          <w:sz w:val="20"/>
          <w:lang w:val="ru"/>
        </w:rPr>
        <w:t>Обучение/правила пользования</w:t>
      </w:r>
    </w:p>
    <w:p w14:paraId="64E3DAE1" w14:textId="77777777" w:rsidR="007531DC" w:rsidRPr="00E21FB2" w:rsidRDefault="007531DC">
      <w:pPr>
        <w:rPr>
          <w:rFonts w:ascii="Proxima Nova Rg" w:hAnsi="Proxima Nova Rg" w:cs="Arial"/>
          <w:sz w:val="20"/>
          <w:lang w:val="ru-RU"/>
        </w:rPr>
      </w:pPr>
      <w:r w:rsidRPr="00E21FB2">
        <w:rPr>
          <w:rFonts w:ascii="Proxima Nova Rg" w:hAnsi="Proxima Nova Rg" w:cs="Arial"/>
          <w:color w:val="000000"/>
          <w:sz w:val="20"/>
          <w:lang w:val="ru"/>
        </w:rPr>
        <w:t xml:space="preserve">Работники, которые обязаны носить защитную каску, должны пройти инструктаж относительно рисков, связанных с выполнением работ, и быть обучены правилам использования защитной каски. </w:t>
      </w:r>
    </w:p>
    <w:p w14:paraId="1450DDE1" w14:textId="77777777" w:rsidR="007531DC" w:rsidRPr="00E21FB2" w:rsidRDefault="007531DC">
      <w:pPr>
        <w:rPr>
          <w:rFonts w:ascii="Proxima Nova Rg" w:hAnsi="Proxima Nova Rg" w:cs="Arial"/>
          <w:sz w:val="20"/>
          <w:lang w:val="ru-RU"/>
        </w:rPr>
      </w:pPr>
    </w:p>
    <w:p w14:paraId="7D5CC90A" w14:textId="77777777" w:rsidR="007531DC" w:rsidRPr="00E21FB2" w:rsidRDefault="007531DC">
      <w:pPr>
        <w:rPr>
          <w:rFonts w:ascii="Proxima Nova Rg" w:hAnsi="Proxima Nova Rg" w:cs="Arial"/>
          <w:b/>
          <w:sz w:val="20"/>
        </w:rPr>
      </w:pPr>
      <w:r w:rsidRPr="00E21FB2">
        <w:rPr>
          <w:rFonts w:ascii="Proxima Nova Rg" w:hAnsi="Proxima Nova Rg" w:cs="Arial"/>
          <w:b/>
          <w:bCs/>
          <w:sz w:val="20"/>
          <w:lang w:val="ru"/>
        </w:rPr>
        <w:t xml:space="preserve">Срок годности </w:t>
      </w:r>
    </w:p>
    <w:p w14:paraId="6B998FB3" w14:textId="77777777" w:rsidR="007531DC" w:rsidRPr="00E21FB2" w:rsidRDefault="007531DC">
      <w:pPr>
        <w:numPr>
          <w:ilvl w:val="0"/>
          <w:numId w:val="25"/>
        </w:numPr>
        <w:rPr>
          <w:rFonts w:ascii="Proxima Nova Rg" w:hAnsi="Proxima Nova Rg" w:cs="Arial"/>
          <w:sz w:val="20"/>
          <w:lang w:val="ru-RU"/>
        </w:rPr>
      </w:pPr>
      <w:r w:rsidRPr="00E21FB2">
        <w:rPr>
          <w:rFonts w:ascii="Proxima Nova Rg" w:hAnsi="Proxima Nova Rg" w:cs="Arial"/>
          <w:sz w:val="20"/>
          <w:lang w:val="ru"/>
        </w:rPr>
        <w:t>Каску, испытавшую сильный удар, следует заменить.</w:t>
      </w:r>
    </w:p>
    <w:p w14:paraId="7D2AA4A9" w14:textId="77777777" w:rsidR="007531DC" w:rsidRPr="00E21FB2" w:rsidRDefault="007531DC">
      <w:pPr>
        <w:numPr>
          <w:ilvl w:val="0"/>
          <w:numId w:val="25"/>
        </w:numPr>
        <w:rPr>
          <w:rFonts w:ascii="Proxima Nova Rg" w:hAnsi="Proxima Nova Rg" w:cs="Arial"/>
          <w:sz w:val="20"/>
          <w:lang w:val="ru-RU"/>
        </w:rPr>
      </w:pPr>
      <w:r w:rsidRPr="00E21FB2">
        <w:rPr>
          <w:rFonts w:ascii="Proxima Nova Rg" w:hAnsi="Proxima Nova Rg" w:cs="Arial"/>
          <w:sz w:val="20"/>
          <w:lang w:val="ru"/>
        </w:rPr>
        <w:t xml:space="preserve">Свойства каски ухудшаются под действием химических веществ и УФ-излучения.  </w:t>
      </w:r>
    </w:p>
    <w:p w14:paraId="67FBD11E" w14:textId="77777777" w:rsidR="007531DC" w:rsidRPr="00E21FB2" w:rsidRDefault="007531DC">
      <w:pPr>
        <w:numPr>
          <w:ilvl w:val="0"/>
          <w:numId w:val="26"/>
        </w:numPr>
        <w:rPr>
          <w:rFonts w:ascii="Proxima Nova Rg" w:hAnsi="Proxima Nova Rg" w:cs="Arial"/>
          <w:sz w:val="20"/>
          <w:lang w:val="ru-RU"/>
        </w:rPr>
      </w:pPr>
      <w:r w:rsidRPr="00E21FB2">
        <w:rPr>
          <w:rFonts w:ascii="Proxima Nova Rg" w:hAnsi="Proxima Nova Rg" w:cs="Arial"/>
          <w:sz w:val="20"/>
          <w:lang w:val="ru"/>
        </w:rPr>
        <w:t>Каску необходимо менять на новую каждые 3 года, считая от даты, указанной внутри каски</w:t>
      </w:r>
    </w:p>
    <w:p w14:paraId="42925120" w14:textId="77777777" w:rsidR="007531DC" w:rsidRPr="00E21FB2" w:rsidRDefault="007531DC">
      <w:pPr>
        <w:rPr>
          <w:rFonts w:ascii="Proxima Nova Rg" w:hAnsi="Proxima Nova Rg" w:cs="Arial"/>
          <w:sz w:val="20"/>
          <w:lang w:val="ru-RU"/>
        </w:rPr>
      </w:pPr>
    </w:p>
    <w:p w14:paraId="023F21AE" w14:textId="77777777" w:rsidR="007531DC" w:rsidRPr="00E21FB2" w:rsidRDefault="007531DC">
      <w:pPr>
        <w:rPr>
          <w:rFonts w:ascii="Proxima Nova Rg" w:hAnsi="Proxima Nova Rg" w:cs="Arial"/>
          <w:sz w:val="20"/>
          <w:lang w:val="ru-RU"/>
        </w:rPr>
      </w:pPr>
    </w:p>
    <w:p w14:paraId="4AFBB6A6" w14:textId="77777777" w:rsidR="007531DC" w:rsidRPr="00E21FB2" w:rsidRDefault="007531DC">
      <w:pPr>
        <w:rPr>
          <w:rFonts w:ascii="Proxima Nova Rg" w:hAnsi="Proxima Nova Rg" w:cs="Arial"/>
          <w:b/>
          <w:sz w:val="20"/>
        </w:rPr>
      </w:pPr>
      <w:r w:rsidRPr="00E21FB2">
        <w:rPr>
          <w:rFonts w:ascii="Proxima Nova Rg" w:hAnsi="Proxima Nova Rg" w:cs="Arial"/>
          <w:b/>
          <w:bCs/>
          <w:sz w:val="20"/>
          <w:lang w:val="ru"/>
        </w:rPr>
        <w:t>Срок хранения</w:t>
      </w:r>
    </w:p>
    <w:p w14:paraId="359ADF1E" w14:textId="77777777" w:rsidR="007531DC" w:rsidRPr="00E21FB2" w:rsidRDefault="007531DC">
      <w:pPr>
        <w:numPr>
          <w:ilvl w:val="0"/>
          <w:numId w:val="26"/>
        </w:numPr>
        <w:rPr>
          <w:rFonts w:ascii="Proxima Nova Rg" w:hAnsi="Proxima Nova Rg" w:cs="Arial"/>
          <w:sz w:val="20"/>
          <w:lang w:val="ru-RU"/>
        </w:rPr>
      </w:pPr>
      <w:r w:rsidRPr="00E21FB2">
        <w:rPr>
          <w:rFonts w:ascii="Proxima Nova Rg" w:hAnsi="Proxima Nova Rg" w:cs="Arial"/>
          <w:sz w:val="20"/>
          <w:lang w:val="ru"/>
        </w:rPr>
        <w:t>Если предполагается, что свойства новых СИЗ будут ухудшаться по мере использования по</w:t>
      </w:r>
      <w:r w:rsidR="00C00499" w:rsidRPr="00E21FB2">
        <w:rPr>
          <w:rFonts w:ascii="Proxima Nova Rg" w:hAnsi="Proxima Nova Rg" w:cs="Arial"/>
          <w:sz w:val="20"/>
          <w:lang w:val="ru"/>
        </w:rPr>
        <w:t>д</w:t>
      </w:r>
      <w:r w:rsidRPr="00E21FB2">
        <w:rPr>
          <w:rFonts w:ascii="Proxima Nova Rg" w:hAnsi="Proxima Nova Rg" w:cs="Arial"/>
          <w:sz w:val="20"/>
          <w:lang w:val="ru"/>
        </w:rPr>
        <w:t xml:space="preserve"> действием химических веществ, дату изготовления нужно нанести несмываемым способом.</w:t>
      </w:r>
    </w:p>
    <w:p w14:paraId="116E4018" w14:textId="77777777" w:rsidR="007531DC" w:rsidRPr="00E21FB2" w:rsidRDefault="007531DC">
      <w:pPr>
        <w:numPr>
          <w:ilvl w:val="0"/>
          <w:numId w:val="26"/>
        </w:numPr>
        <w:rPr>
          <w:rFonts w:ascii="Proxima Nova Rg" w:hAnsi="Proxima Nova Rg" w:cs="Arial"/>
          <w:sz w:val="20"/>
          <w:lang w:val="ru-RU"/>
        </w:rPr>
      </w:pPr>
      <w:r w:rsidRPr="00E21FB2">
        <w:rPr>
          <w:rFonts w:ascii="Proxima Nova Rg" w:hAnsi="Proxima Nova Rg" w:cs="Arial"/>
          <w:sz w:val="20"/>
          <w:lang w:val="ru"/>
        </w:rPr>
        <w:t>Каску необходимо менять на новую каждые 3 года, считая от даты, указанной внутри каски</w:t>
      </w:r>
    </w:p>
    <w:p w14:paraId="4D9D830E" w14:textId="77777777" w:rsidR="007531DC" w:rsidRPr="00E21FB2" w:rsidRDefault="007531DC">
      <w:pPr>
        <w:rPr>
          <w:rFonts w:ascii="Proxima Nova Rg" w:hAnsi="Proxima Nova Rg" w:cs="Arial"/>
          <w:b/>
          <w:sz w:val="20"/>
          <w:lang w:val="ru-RU"/>
        </w:rPr>
      </w:pPr>
    </w:p>
    <w:p w14:paraId="2EB97B9D" w14:textId="77777777" w:rsidR="007531DC" w:rsidRPr="00E21FB2" w:rsidRDefault="007531DC">
      <w:pPr>
        <w:rPr>
          <w:rFonts w:ascii="Proxima Nova Rg" w:hAnsi="Proxima Nova Rg" w:cs="Arial"/>
          <w:b/>
          <w:sz w:val="20"/>
          <w:lang w:val="ru-RU"/>
        </w:rPr>
      </w:pPr>
    </w:p>
    <w:p w14:paraId="1CC81379" w14:textId="77777777" w:rsidR="007531DC" w:rsidRPr="00E21FB2" w:rsidRDefault="007531DC">
      <w:pPr>
        <w:rPr>
          <w:rFonts w:ascii="Proxima Nova Rg" w:hAnsi="Proxima Nova Rg" w:cs="Arial"/>
          <w:sz w:val="20"/>
          <w:lang w:val="ru-RU"/>
        </w:rPr>
      </w:pPr>
      <w:r w:rsidRPr="00E21FB2">
        <w:rPr>
          <w:rFonts w:ascii="Proxima Nova Rg" w:hAnsi="Proxima Nova Rg" w:cs="Arial"/>
          <w:b/>
          <w:bCs/>
          <w:sz w:val="20"/>
          <w:lang w:val="ru"/>
        </w:rPr>
        <w:t>Принадлежности</w:t>
      </w:r>
    </w:p>
    <w:p w14:paraId="429FCFD7" w14:textId="21624F29" w:rsidR="007531DC" w:rsidRPr="00E21FB2" w:rsidRDefault="007531DC">
      <w:pPr>
        <w:rPr>
          <w:rFonts w:ascii="Proxima Nova Rg" w:hAnsi="Proxima Nova Rg" w:cs="Arial"/>
          <w:sz w:val="20"/>
          <w:lang w:val="ru-RU"/>
        </w:rPr>
      </w:pPr>
      <w:r w:rsidRPr="00E21FB2">
        <w:rPr>
          <w:rFonts w:ascii="Proxima Nova Rg" w:hAnsi="Proxima Nova Rg" w:cs="Arial"/>
          <w:sz w:val="20"/>
          <w:szCs w:val="16"/>
          <w:lang w:val="ru"/>
        </w:rPr>
        <w:t>1</w:t>
      </w:r>
      <w:r w:rsidRPr="00E21FB2">
        <w:rPr>
          <w:rFonts w:ascii="Proxima Nova Rg" w:hAnsi="Proxima Nova Rg" w:cs="Arial"/>
          <w:sz w:val="20"/>
          <w:szCs w:val="16"/>
          <w:lang w:val="ru"/>
        </w:rPr>
        <w:tab/>
        <w:t>Внутренняя оснастка Fas-Trac и впитывающая пот лента</w:t>
      </w:r>
    </w:p>
    <w:p w14:paraId="07F53E81" w14:textId="77777777" w:rsidR="007531DC" w:rsidRPr="00E21FB2" w:rsidRDefault="007531DC">
      <w:pPr>
        <w:rPr>
          <w:rFonts w:ascii="Proxima Nova Rg" w:hAnsi="Proxima Nova Rg" w:cs="Arial"/>
          <w:sz w:val="20"/>
          <w:szCs w:val="16"/>
          <w:lang w:val="ru-RU"/>
        </w:rPr>
      </w:pPr>
      <w:r w:rsidRPr="00E21FB2">
        <w:rPr>
          <w:rFonts w:ascii="Proxima Nova Rg" w:hAnsi="Proxima Nova Rg" w:cs="Arial"/>
          <w:sz w:val="20"/>
          <w:szCs w:val="16"/>
          <w:lang w:val="ru"/>
        </w:rPr>
        <w:t>2</w:t>
      </w:r>
      <w:r w:rsidRPr="00E21FB2">
        <w:rPr>
          <w:rFonts w:ascii="Proxima Nova Rg" w:hAnsi="Proxima Nova Rg" w:cs="Arial"/>
          <w:sz w:val="20"/>
          <w:szCs w:val="16"/>
          <w:lang w:val="ru"/>
        </w:rPr>
        <w:tab/>
        <w:t>Подбородный ремен</w:t>
      </w:r>
      <w:r w:rsidR="00C00499" w:rsidRPr="00E21FB2">
        <w:rPr>
          <w:rFonts w:ascii="Proxima Nova Rg" w:hAnsi="Proxima Nova Rg" w:cs="Arial"/>
          <w:sz w:val="20"/>
          <w:szCs w:val="16"/>
          <w:lang w:val="ru"/>
        </w:rPr>
        <w:t>ь</w:t>
      </w:r>
      <w:r w:rsidRPr="00E21FB2">
        <w:rPr>
          <w:rFonts w:ascii="Proxima Nova Rg" w:hAnsi="Proxima Nova Rg" w:cs="Arial"/>
          <w:sz w:val="20"/>
          <w:szCs w:val="16"/>
          <w:lang w:val="ru"/>
        </w:rPr>
        <w:t>, ленточный строп</w:t>
      </w:r>
      <w:r w:rsidRPr="00E21FB2">
        <w:rPr>
          <w:rFonts w:ascii="Proxima Nova Rg" w:hAnsi="Proxima Nova Rg" w:cs="Arial"/>
          <w:sz w:val="20"/>
          <w:szCs w:val="16"/>
          <w:lang w:val="ru"/>
        </w:rPr>
        <w:br/>
        <w:t>3</w:t>
      </w:r>
      <w:r w:rsidRPr="00E21FB2">
        <w:rPr>
          <w:rFonts w:ascii="Proxima Nova Rg" w:hAnsi="Proxima Nova Rg" w:cs="Arial"/>
          <w:sz w:val="20"/>
          <w:szCs w:val="16"/>
          <w:lang w:val="ru"/>
        </w:rPr>
        <w:tab/>
        <w:t>Подбородный ремен</w:t>
      </w:r>
      <w:r w:rsidR="00C00499" w:rsidRPr="00E21FB2">
        <w:rPr>
          <w:rFonts w:ascii="Proxima Nova Rg" w:hAnsi="Proxima Nova Rg" w:cs="Arial"/>
          <w:sz w:val="20"/>
          <w:szCs w:val="16"/>
          <w:lang w:val="ru"/>
        </w:rPr>
        <w:t>ь</w:t>
      </w:r>
      <w:r w:rsidRPr="00E21FB2">
        <w:rPr>
          <w:rFonts w:ascii="Proxima Nova Rg" w:hAnsi="Proxima Nova Rg" w:cs="Arial"/>
          <w:sz w:val="20"/>
          <w:szCs w:val="16"/>
          <w:lang w:val="ru"/>
        </w:rPr>
        <w:t>, эластичный</w:t>
      </w:r>
    </w:p>
    <w:p w14:paraId="666B94B5" w14:textId="77777777" w:rsidR="007531DC" w:rsidRPr="00E21FB2" w:rsidRDefault="007531DC">
      <w:pPr>
        <w:rPr>
          <w:rFonts w:ascii="Proxima Nova Rg" w:hAnsi="Proxima Nova Rg" w:cs="Arial"/>
          <w:b/>
          <w:sz w:val="20"/>
          <w:lang w:val="ru-RU"/>
        </w:rPr>
      </w:pPr>
    </w:p>
    <w:p w14:paraId="4834C649" w14:textId="77777777" w:rsidR="007531DC" w:rsidRPr="00E21FB2" w:rsidRDefault="004F4FB0">
      <w:pPr>
        <w:ind w:left="-426" w:right="-427"/>
        <w:jc w:val="center"/>
        <w:rPr>
          <w:rFonts w:ascii="Proxima Nova Rg" w:hAnsi="Proxima Nova Rg"/>
          <w:sz w:val="16"/>
          <w:szCs w:val="16"/>
          <w:lang w:val="ru-RU"/>
        </w:rPr>
      </w:pPr>
      <w:r w:rsidRPr="00E21FB2">
        <w:rPr>
          <w:rFonts w:ascii="Proxima Nova Rg" w:hAnsi="Proxima Nova Rg"/>
          <w:noProof/>
          <w:sz w:val="16"/>
          <w:szCs w:val="16"/>
          <w:lang w:val="ru-RU" w:eastAsia="ru-RU"/>
        </w:rPr>
        <w:drawing>
          <wp:inline distT="0" distB="0" distL="0" distR="0" wp14:anchorId="7988CEC5" wp14:editId="10714931">
            <wp:extent cx="1099185" cy="1079500"/>
            <wp:effectExtent l="0" t="0" r="5715" b="6350"/>
            <wp:docPr id="3" name="Picture 3" descr="ReplacementHarnessesStat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lacementHarnessesStatic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9185" cy="1079500"/>
                    </a:xfrm>
                    <a:prstGeom prst="rect">
                      <a:avLst/>
                    </a:prstGeom>
                    <a:noFill/>
                    <a:ln>
                      <a:noFill/>
                    </a:ln>
                  </pic:spPr>
                </pic:pic>
              </a:graphicData>
            </a:graphic>
          </wp:inline>
        </w:drawing>
      </w:r>
      <w:r w:rsidRPr="00E21FB2">
        <w:rPr>
          <w:rFonts w:ascii="Proxima Nova Rg" w:hAnsi="Proxima Nova Rg"/>
          <w:sz w:val="16"/>
          <w:szCs w:val="16"/>
          <w:lang w:val="ru"/>
        </w:rPr>
        <w:t xml:space="preserve"> </w:t>
      </w:r>
      <w:r w:rsidRPr="00E21FB2">
        <w:rPr>
          <w:rFonts w:ascii="Proxima Nova Rg" w:hAnsi="Proxima Nova Rg"/>
          <w:noProof/>
          <w:sz w:val="16"/>
          <w:szCs w:val="16"/>
          <w:lang w:val="ru-RU" w:eastAsia="ru-RU"/>
        </w:rPr>
        <w:drawing>
          <wp:inline distT="0" distB="0" distL="0" distR="0" wp14:anchorId="65118662" wp14:editId="6C5D5689">
            <wp:extent cx="1488440" cy="1079500"/>
            <wp:effectExtent l="0" t="0" r="0" b="6350"/>
            <wp:docPr id="4" name="Picture 4" descr="ChinstrapsStat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instrapsStatic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8440" cy="1079500"/>
                    </a:xfrm>
                    <a:prstGeom prst="rect">
                      <a:avLst/>
                    </a:prstGeom>
                    <a:noFill/>
                    <a:ln>
                      <a:noFill/>
                    </a:ln>
                  </pic:spPr>
                </pic:pic>
              </a:graphicData>
            </a:graphic>
          </wp:inline>
        </w:drawing>
      </w:r>
    </w:p>
    <w:p w14:paraId="2BA7B2E4" w14:textId="77777777" w:rsidR="007531DC" w:rsidRPr="00E21FB2" w:rsidRDefault="007531DC">
      <w:pPr>
        <w:jc w:val="center"/>
        <w:rPr>
          <w:rFonts w:ascii="Proxima Nova Rg" w:hAnsi="Proxima Nova Rg"/>
          <w:sz w:val="16"/>
          <w:szCs w:val="16"/>
          <w:lang w:val="ru-RU"/>
        </w:rPr>
      </w:pPr>
    </w:p>
    <w:p w14:paraId="5B869C88" w14:textId="77777777" w:rsidR="007531DC" w:rsidRPr="00E21FB2" w:rsidRDefault="007531DC">
      <w:pPr>
        <w:rPr>
          <w:rFonts w:ascii="Proxima Nova Rg" w:hAnsi="Proxima Nova Rg" w:cs="Arial"/>
          <w:sz w:val="20"/>
          <w:szCs w:val="16"/>
          <w:lang w:val="ru-RU"/>
        </w:rPr>
      </w:pP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t>1</w:t>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t>2 &amp; 3</w:t>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r>
      <w:r w:rsidRPr="00E21FB2">
        <w:rPr>
          <w:rFonts w:ascii="Proxima Nova Rg" w:hAnsi="Proxima Nova Rg" w:cs="Arial"/>
          <w:sz w:val="20"/>
          <w:szCs w:val="16"/>
          <w:lang w:val="ru"/>
        </w:rPr>
        <w:tab/>
      </w:r>
    </w:p>
    <w:p w14:paraId="56300717" w14:textId="77777777" w:rsidR="007531DC" w:rsidRPr="00E21FB2" w:rsidRDefault="007531DC">
      <w:pPr>
        <w:rPr>
          <w:rFonts w:ascii="Proxima Nova Rg" w:hAnsi="Proxima Nova Rg" w:cs="Arial"/>
          <w:b/>
          <w:sz w:val="20"/>
          <w:lang w:val="ru-RU"/>
        </w:rPr>
      </w:pPr>
    </w:p>
    <w:p w14:paraId="0B8CD699" w14:textId="77777777" w:rsidR="007531DC" w:rsidRPr="00E21FB2" w:rsidRDefault="007531DC">
      <w:pPr>
        <w:pStyle w:val="9"/>
        <w:rPr>
          <w:rFonts w:ascii="Proxima Nova Rg" w:hAnsi="Proxima Nova Rg"/>
          <w:lang w:val="ru-RU"/>
        </w:rPr>
      </w:pPr>
      <w:r w:rsidRPr="00E21FB2">
        <w:rPr>
          <w:rFonts w:ascii="Proxima Nova Rg" w:hAnsi="Proxima Nova Rg"/>
          <w:bCs/>
          <w:lang w:val="ru"/>
        </w:rPr>
        <w:t>Техническое обслуживание</w:t>
      </w:r>
    </w:p>
    <w:p w14:paraId="35116BDF" w14:textId="77777777" w:rsidR="007531DC" w:rsidRPr="00E21FB2" w:rsidRDefault="007531DC">
      <w:pPr>
        <w:rPr>
          <w:rFonts w:ascii="Proxima Nova Rg" w:hAnsi="Proxima Nova Rg" w:cs="Arial"/>
          <w:sz w:val="20"/>
          <w:lang w:val="ru-RU"/>
        </w:rPr>
      </w:pPr>
      <w:r w:rsidRPr="00E21FB2">
        <w:rPr>
          <w:rFonts w:ascii="Proxima Nova Rg" w:hAnsi="Proxima Nova Rg" w:cs="Arial"/>
          <w:sz w:val="20"/>
          <w:lang w:val="ru"/>
        </w:rPr>
        <w:t xml:space="preserve">Запрещено красить каску, в том числе из аэрозольного баллона, помечать перманентными маркерами, наклеивать наклейки, обрабатывать растворителями и разбавителями, так как это снижает прочность материала. </w:t>
      </w:r>
    </w:p>
    <w:p w14:paraId="78641E01" w14:textId="77777777" w:rsidR="007531DC" w:rsidRPr="00E21FB2" w:rsidRDefault="007531DC">
      <w:pPr>
        <w:rPr>
          <w:rFonts w:ascii="Proxima Nova Rg" w:hAnsi="Proxima Nova Rg" w:cs="Arial"/>
          <w:sz w:val="20"/>
          <w:lang w:val="ru-RU"/>
        </w:rPr>
      </w:pPr>
    </w:p>
    <w:p w14:paraId="33DFFDF5" w14:textId="77777777" w:rsidR="007531DC" w:rsidRPr="00E21FB2" w:rsidRDefault="007531DC">
      <w:pPr>
        <w:rPr>
          <w:rFonts w:ascii="Proxima Nova Rg" w:hAnsi="Proxima Nova Rg" w:cs="Arial"/>
          <w:b/>
          <w:sz w:val="20"/>
          <w:lang w:val="ru-RU"/>
        </w:rPr>
      </w:pPr>
      <w:r w:rsidRPr="00E21FB2">
        <w:rPr>
          <w:rFonts w:ascii="Proxima Nova Rg" w:hAnsi="Proxima Nova Rg" w:cs="Arial"/>
          <w:b/>
          <w:bCs/>
          <w:sz w:val="20"/>
          <w:lang w:val="ru"/>
        </w:rPr>
        <w:t>Утилизация</w:t>
      </w:r>
    </w:p>
    <w:p w14:paraId="331E6191" w14:textId="77777777" w:rsidR="007531DC" w:rsidRPr="00E21FB2" w:rsidRDefault="007531DC">
      <w:pPr>
        <w:rPr>
          <w:rFonts w:ascii="Proxima Nova Rg" w:hAnsi="Proxima Nova Rg" w:cs="Arial"/>
          <w:sz w:val="20"/>
          <w:lang w:val="ru-RU"/>
        </w:rPr>
      </w:pPr>
      <w:r w:rsidRPr="00E21FB2">
        <w:rPr>
          <w:rFonts w:ascii="Proxima Nova Rg" w:hAnsi="Proxima Nova Rg" w:cs="Arial"/>
          <w:sz w:val="20"/>
          <w:lang w:val="ru"/>
        </w:rPr>
        <w:t>Изношенные, с истекшим сроком эксплуатации, окрашенные каски или каски, испытавшие удар, следует утилизировать согласно процедуре утилизации.</w:t>
      </w:r>
    </w:p>
    <w:p w14:paraId="2F91CF0B" w14:textId="77777777" w:rsidR="007531DC" w:rsidRPr="00E21FB2" w:rsidRDefault="007531DC">
      <w:pPr>
        <w:ind w:left="360"/>
        <w:rPr>
          <w:rFonts w:ascii="Proxima Nova Rg" w:hAnsi="Proxima Nova Rg" w:cs="Arial"/>
          <w:sz w:val="20"/>
          <w:lang w:val="ru-RU"/>
        </w:rPr>
      </w:pPr>
    </w:p>
    <w:p w14:paraId="07C0AAE5" w14:textId="77777777" w:rsidR="007531DC" w:rsidRPr="00E21FB2" w:rsidRDefault="007531DC">
      <w:pPr>
        <w:spacing w:before="113" w:after="113"/>
        <w:ind w:left="284" w:right="284"/>
        <w:jc w:val="center"/>
        <w:rPr>
          <w:rFonts w:ascii="Proxima Nova Rg" w:hAnsi="Proxima Nova Rg" w:cs="Arial"/>
          <w:color w:val="000000"/>
          <w:sz w:val="20"/>
          <w:lang w:val="ru-RU"/>
        </w:rPr>
      </w:pPr>
    </w:p>
    <w:p w14:paraId="0568DB20" w14:textId="77777777" w:rsidR="007531DC" w:rsidRPr="00E21FB2" w:rsidRDefault="007531DC">
      <w:pPr>
        <w:pStyle w:val="a4"/>
        <w:tabs>
          <w:tab w:val="clear" w:pos="4536"/>
          <w:tab w:val="clear" w:pos="9072"/>
        </w:tabs>
        <w:rPr>
          <w:rFonts w:ascii="Proxima Nova Rg" w:hAnsi="Proxima Nova Rg"/>
          <w:lang w:val="ru-RU"/>
        </w:rPr>
      </w:pPr>
    </w:p>
    <w:sectPr w:rsidR="007531DC" w:rsidRPr="00E21FB2" w:rsidSect="0076580D">
      <w:headerReference w:type="default" r:id="rId16"/>
      <w:footerReference w:type="default" r:id="rId17"/>
      <w:pgSz w:w="11906" w:h="16838" w:code="9"/>
      <w:pgMar w:top="1701" w:right="1134" w:bottom="1134" w:left="1134" w:header="709"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5994" w14:textId="77777777" w:rsidR="00B61110" w:rsidRDefault="00B61110">
      <w:r>
        <w:separator/>
      </w:r>
    </w:p>
  </w:endnote>
  <w:endnote w:type="continuationSeparator" w:id="0">
    <w:p w14:paraId="485C3AD3" w14:textId="77777777" w:rsidR="00B61110" w:rsidRDefault="00B61110">
      <w:r>
        <w:continuationSeparator/>
      </w:r>
    </w:p>
  </w:endnote>
  <w:endnote w:type="continuationNotice" w:id="1">
    <w:p w14:paraId="43583E2B" w14:textId="77777777" w:rsidR="00B61110" w:rsidRDefault="00B611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D3E0" w14:textId="77777777" w:rsidR="0005166F" w:rsidRPr="0005166F" w:rsidRDefault="0005166F" w:rsidP="0005166F">
    <w:pPr>
      <w:tabs>
        <w:tab w:val="center" w:pos="4320"/>
        <w:tab w:val="right" w:pos="8640"/>
      </w:tabs>
      <w:jc w:val="right"/>
      <w:rPr>
        <w:rFonts w:ascii="Proxima Nova Rg" w:hAnsi="Proxima Nova Rg" w:cs="Arial"/>
        <w:sz w:val="20"/>
        <w:lang w:val="ru" w:eastAsia="en-US"/>
      </w:rPr>
    </w:pPr>
    <w:r w:rsidRPr="0005166F">
      <w:rPr>
        <w:rFonts w:ascii="Proxima Nova Rg" w:hAnsi="Proxima Nova Rg" w:cs="Arial"/>
        <w:sz w:val="20"/>
        <w:lang w:val="ru" w:eastAsia="en-US"/>
      </w:rPr>
      <w:fldChar w:fldCharType="begin"/>
    </w:r>
    <w:r w:rsidRPr="0005166F">
      <w:rPr>
        <w:rFonts w:ascii="Proxima Nova Rg" w:hAnsi="Proxima Nova Rg" w:cs="Arial"/>
        <w:sz w:val="20"/>
        <w:lang w:val="ru" w:eastAsia="en-US"/>
      </w:rPr>
      <w:instrText xml:space="preserve"> PAGE </w:instrText>
    </w:r>
    <w:r w:rsidRPr="0005166F">
      <w:rPr>
        <w:rFonts w:ascii="Proxima Nova Rg" w:hAnsi="Proxima Nova Rg" w:cs="Arial"/>
        <w:sz w:val="20"/>
        <w:lang w:val="ru" w:eastAsia="en-US"/>
      </w:rPr>
      <w:fldChar w:fldCharType="separate"/>
    </w:r>
    <w:r w:rsidRPr="0005166F">
      <w:rPr>
        <w:rFonts w:ascii="Proxima Nova Rg" w:hAnsi="Proxima Nova Rg" w:cs="Arial"/>
        <w:sz w:val="20"/>
        <w:szCs w:val="24"/>
        <w:lang w:val="ru" w:eastAsia="en-US"/>
      </w:rPr>
      <w:t>1</w:t>
    </w:r>
    <w:r w:rsidRPr="0005166F">
      <w:rPr>
        <w:rFonts w:ascii="Proxima Nova Rg" w:hAnsi="Proxima Nova Rg" w:cs="Arial"/>
        <w:sz w:val="20"/>
        <w:lang w:val="ru" w:eastAsia="en-US"/>
      </w:rPr>
      <w:fldChar w:fldCharType="end"/>
    </w:r>
    <w:r w:rsidRPr="0005166F">
      <w:rPr>
        <w:rFonts w:ascii="Proxima Nova Rg" w:hAnsi="Proxima Nova Rg" w:cs="Arial"/>
        <w:sz w:val="20"/>
        <w:lang w:val="ru" w:eastAsia="en-US"/>
      </w:rPr>
      <w:t xml:space="preserve"> / </w:t>
    </w:r>
    <w:r w:rsidRPr="0005166F">
      <w:rPr>
        <w:rFonts w:ascii="Proxima Nova Rg" w:hAnsi="Proxima Nova Rg" w:cs="Arial"/>
        <w:sz w:val="20"/>
        <w:lang w:val="ru" w:eastAsia="en-US"/>
      </w:rPr>
      <w:fldChar w:fldCharType="begin"/>
    </w:r>
    <w:r w:rsidRPr="0005166F">
      <w:rPr>
        <w:rFonts w:ascii="Proxima Nova Rg" w:hAnsi="Proxima Nova Rg" w:cs="Arial"/>
        <w:sz w:val="20"/>
        <w:lang w:val="ru" w:eastAsia="en-US"/>
      </w:rPr>
      <w:instrText xml:space="preserve"> NUMPAGES </w:instrText>
    </w:r>
    <w:r w:rsidRPr="0005166F">
      <w:rPr>
        <w:rFonts w:ascii="Proxima Nova Rg" w:hAnsi="Proxima Nova Rg" w:cs="Arial"/>
        <w:sz w:val="20"/>
        <w:lang w:val="ru" w:eastAsia="en-US"/>
      </w:rPr>
      <w:fldChar w:fldCharType="separate"/>
    </w:r>
    <w:r w:rsidRPr="0005166F">
      <w:rPr>
        <w:rFonts w:ascii="Proxima Nova Rg" w:hAnsi="Proxima Nova Rg" w:cs="Arial"/>
        <w:sz w:val="20"/>
        <w:szCs w:val="24"/>
        <w:lang w:val="ru" w:eastAsia="en-US"/>
      </w:rPr>
      <w:t>10</w:t>
    </w:r>
    <w:r w:rsidRPr="0005166F">
      <w:rPr>
        <w:rFonts w:ascii="Proxima Nova Rg" w:hAnsi="Proxima Nova Rg" w:cs="Arial"/>
        <w:sz w:val="20"/>
        <w:lang w:val="ru" w:eastAsia="en-US"/>
      </w:rPr>
      <w:fldChar w:fldCharType="end"/>
    </w:r>
  </w:p>
  <w:p w14:paraId="1800FE70" w14:textId="77777777" w:rsidR="0005166F" w:rsidRPr="0005166F" w:rsidRDefault="0005166F" w:rsidP="0005166F">
    <w:pPr>
      <w:tabs>
        <w:tab w:val="center" w:pos="4320"/>
        <w:tab w:val="right" w:pos="8640"/>
      </w:tabs>
      <w:jc w:val="both"/>
      <w:rPr>
        <w:rFonts w:ascii="Arial" w:hAnsi="Arial"/>
        <w:sz w:val="20"/>
        <w:szCs w:val="24"/>
        <w:lang w:val="en-GB" w:eastAsia="en-US"/>
      </w:rPr>
    </w:pPr>
  </w:p>
  <w:p w14:paraId="792DBBCB" w14:textId="77777777" w:rsidR="0005166F" w:rsidRPr="0005166F" w:rsidRDefault="0005166F" w:rsidP="0005166F">
    <w:pPr>
      <w:tabs>
        <w:tab w:val="center" w:pos="4320"/>
        <w:tab w:val="right" w:pos="8640"/>
      </w:tabs>
      <w:jc w:val="both"/>
      <w:rPr>
        <w:rFonts w:ascii="Arial" w:hAnsi="Arial"/>
        <w:sz w:val="20"/>
        <w:szCs w:val="24"/>
        <w:lang w:val="en-GB" w:eastAsia="en-US"/>
      </w:rPr>
    </w:pPr>
  </w:p>
  <w:p w14:paraId="6A8A41EC" w14:textId="77777777" w:rsidR="00491A0F" w:rsidRPr="00E21FB2" w:rsidRDefault="00491A0F" w:rsidP="00910DEB">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FAB7" w14:textId="77777777" w:rsidR="00B61110" w:rsidRDefault="00B61110">
      <w:r>
        <w:separator/>
      </w:r>
    </w:p>
  </w:footnote>
  <w:footnote w:type="continuationSeparator" w:id="0">
    <w:p w14:paraId="5964D596" w14:textId="77777777" w:rsidR="00B61110" w:rsidRDefault="00B61110">
      <w:r>
        <w:continuationSeparator/>
      </w:r>
    </w:p>
  </w:footnote>
  <w:footnote w:type="continuationNotice" w:id="1">
    <w:p w14:paraId="42D32F81" w14:textId="77777777" w:rsidR="00B61110" w:rsidRDefault="00B611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5B44BB" w:rsidRPr="00307A6E" w14:paraId="6EA39D9A" w14:textId="77777777" w:rsidTr="002F525D">
      <w:trPr>
        <w:trHeight w:val="382"/>
      </w:trPr>
      <w:tc>
        <w:tcPr>
          <w:tcW w:w="2835" w:type="dxa"/>
          <w:vMerge w:val="restart"/>
          <w:vAlign w:val="bottom"/>
        </w:tcPr>
        <w:p w14:paraId="39E595DD" w14:textId="77777777" w:rsidR="005B44BB" w:rsidRPr="00E21FB2" w:rsidRDefault="005B44BB" w:rsidP="005B44BB">
          <w:pPr>
            <w:pStyle w:val="a4"/>
            <w:tabs>
              <w:tab w:val="left" w:pos="-108"/>
            </w:tabs>
            <w:ind w:hanging="108"/>
            <w:rPr>
              <w:rFonts w:ascii="Proxima Nova Rg" w:hAnsi="Proxima Nova Rg" w:cs="Arial"/>
              <w:smallCaps/>
              <w:noProof/>
            </w:rPr>
          </w:pPr>
          <w:r w:rsidRPr="00E21FB2">
            <w:rPr>
              <w:rFonts w:ascii="Proxima Nova Rg" w:hAnsi="Proxima Nova Rg" w:cs="Arial"/>
              <w:smallCaps/>
              <w:noProof/>
            </w:rPr>
            <w:drawing>
              <wp:anchor distT="0" distB="0" distL="114300" distR="114300" simplePos="0" relativeHeight="251659264" behindDoc="0" locked="0" layoutInCell="1" allowOverlap="1" wp14:anchorId="7CEDA082" wp14:editId="4333A70B">
                <wp:simplePos x="0" y="0"/>
                <wp:positionH relativeFrom="column">
                  <wp:posOffset>-3175</wp:posOffset>
                </wp:positionH>
                <wp:positionV relativeFrom="paragraph">
                  <wp:posOffset>-234950</wp:posOffset>
                </wp:positionV>
                <wp:extent cx="1581150" cy="139700"/>
                <wp:effectExtent l="0" t="0" r="0" b="0"/>
                <wp:wrapNone/>
                <wp:docPr id="6" name="Рисунок 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7B3251D" w14:textId="77777777" w:rsidR="005B44BB" w:rsidRPr="00E21FB2" w:rsidRDefault="00C25308" w:rsidP="00471320">
          <w:pPr>
            <w:pStyle w:val="a4"/>
            <w:jc w:val="right"/>
            <w:rPr>
              <w:rFonts w:ascii="Proxima Nova Rg" w:hAnsi="Proxima Nova Rg" w:cs="Arial"/>
              <w:noProof/>
              <w:lang w:val="en-US"/>
            </w:rPr>
          </w:pPr>
          <w:r w:rsidRPr="00E21FB2">
            <w:rPr>
              <w:rFonts w:ascii="Proxima Nova Rg" w:hAnsi="Proxima Nova Rg" w:cs="Arial"/>
              <w:noProof/>
              <w:sz w:val="20"/>
              <w:szCs w:val="18"/>
              <w:lang w:val="en-US"/>
            </w:rPr>
            <w:t>BL_</w:t>
          </w:r>
          <w:r w:rsidR="00471320" w:rsidRPr="00E21FB2">
            <w:rPr>
              <w:rFonts w:ascii="Proxima Nova Rg" w:hAnsi="Proxima Nova Rg" w:cs="Arial"/>
              <w:noProof/>
              <w:sz w:val="20"/>
              <w:szCs w:val="18"/>
              <w:lang w:val="en-US"/>
            </w:rPr>
            <w:t>SPC-VSL-09-1305-201</w:t>
          </w:r>
        </w:p>
      </w:tc>
    </w:tr>
    <w:tr w:rsidR="005B44BB" w:rsidRPr="00307A6E" w14:paraId="01312CBD" w14:textId="77777777" w:rsidTr="002F525D">
      <w:trPr>
        <w:trHeight w:val="645"/>
      </w:trPr>
      <w:tc>
        <w:tcPr>
          <w:tcW w:w="2835" w:type="dxa"/>
          <w:vMerge/>
          <w:vAlign w:val="center"/>
        </w:tcPr>
        <w:p w14:paraId="15E21582" w14:textId="77777777" w:rsidR="005B44BB" w:rsidRPr="00E21FB2" w:rsidRDefault="005B44BB" w:rsidP="005B44BB">
          <w:pPr>
            <w:pStyle w:val="a4"/>
            <w:rPr>
              <w:rFonts w:ascii="Proxima Nova Rg" w:hAnsi="Proxima Nova Rg" w:cs="Arial"/>
              <w:b/>
              <w:noProof/>
              <w:lang w:val="ru-RU"/>
            </w:rPr>
          </w:pPr>
        </w:p>
      </w:tc>
      <w:tc>
        <w:tcPr>
          <w:tcW w:w="6804" w:type="dxa"/>
          <w:vAlign w:val="center"/>
        </w:tcPr>
        <w:p w14:paraId="1D5FD9BF" w14:textId="77777777" w:rsidR="005B44BB" w:rsidRPr="00E21FB2" w:rsidRDefault="005B44BB" w:rsidP="005B44BB">
          <w:pPr>
            <w:pStyle w:val="a4"/>
            <w:jc w:val="right"/>
            <w:rPr>
              <w:rFonts w:ascii="Proxima Nova Rg" w:hAnsi="Proxima Nova Rg" w:cs="Arial"/>
              <w:b/>
              <w:noProof/>
              <w:sz w:val="28"/>
              <w:szCs w:val="28"/>
              <w:lang w:val="ru-RU"/>
            </w:rPr>
          </w:pPr>
          <w:r w:rsidRPr="00E21FB2">
            <w:rPr>
              <w:rFonts w:ascii="Proxima Nova Rg" w:hAnsi="Proxima Nova Rg" w:cs="Arial"/>
              <w:b/>
              <w:bCs/>
              <w:noProof/>
              <w:sz w:val="28"/>
              <w:szCs w:val="28"/>
              <w:lang w:val="ru"/>
            </w:rPr>
            <w:t>Защитная каска</w:t>
          </w:r>
        </w:p>
      </w:tc>
    </w:tr>
  </w:tbl>
  <w:p w14:paraId="568DF28D" w14:textId="77777777" w:rsidR="00491A0F" w:rsidRPr="00E21FB2" w:rsidRDefault="00491A0F">
    <w:pPr>
      <w:pStyle w:val="a4"/>
      <w:rPr>
        <w:rFonts w:ascii="Proxima Nova Rg" w:hAnsi="Proxima Nova Rg"/>
        <w:lang w:val="ru-RU"/>
      </w:rPr>
    </w:pPr>
  </w:p>
  <w:p w14:paraId="1E9EE54A" w14:textId="77777777" w:rsidR="00491A0F" w:rsidRPr="00E21FB2" w:rsidRDefault="00491A0F">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0C332108"/>
    <w:multiLevelType w:val="hybridMultilevel"/>
    <w:tmpl w:val="ADB43F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4D3A45"/>
    <w:multiLevelType w:val="hybridMultilevel"/>
    <w:tmpl w:val="150A7580"/>
    <w:lvl w:ilvl="0" w:tplc="01F6B728">
      <w:start w:val="19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177224B2"/>
    <w:multiLevelType w:val="hybridMultilevel"/>
    <w:tmpl w:val="D31695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91311CC"/>
    <w:multiLevelType w:val="hybridMultilevel"/>
    <w:tmpl w:val="042425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01338B"/>
    <w:multiLevelType w:val="hybridMultilevel"/>
    <w:tmpl w:val="41548568"/>
    <w:lvl w:ilvl="0" w:tplc="DF28AB90">
      <w:numFmt w:val="bullet"/>
      <w:lvlText w:val="-"/>
      <w:lvlJc w:val="left"/>
      <w:pPr>
        <w:tabs>
          <w:tab w:val="num" w:pos="780"/>
        </w:tabs>
        <w:ind w:left="780" w:hanging="42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9F65974"/>
    <w:multiLevelType w:val="hybridMultilevel"/>
    <w:tmpl w:val="4AFAB4F2"/>
    <w:lvl w:ilvl="0" w:tplc="02F24486">
      <w:start w:val="19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5"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91C5B2C"/>
    <w:multiLevelType w:val="hybridMultilevel"/>
    <w:tmpl w:val="F6585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5BFC1BAD"/>
    <w:multiLevelType w:val="hybridMultilevel"/>
    <w:tmpl w:val="2206BCE4"/>
    <w:lvl w:ilvl="0" w:tplc="DF28AB90">
      <w:numFmt w:val="bullet"/>
      <w:lvlText w:val="-"/>
      <w:lvlJc w:val="left"/>
      <w:pPr>
        <w:tabs>
          <w:tab w:val="num" w:pos="780"/>
        </w:tabs>
        <w:ind w:left="780" w:hanging="42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600ACF"/>
    <w:multiLevelType w:val="hybridMultilevel"/>
    <w:tmpl w:val="BEE040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1"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68D730F"/>
    <w:multiLevelType w:val="hybridMultilevel"/>
    <w:tmpl w:val="A1F272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F6C33AD"/>
    <w:multiLevelType w:val="hybridMultilevel"/>
    <w:tmpl w:val="40183794"/>
    <w:lvl w:ilvl="0" w:tplc="21B809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22465136">
    <w:abstractNumId w:val="24"/>
  </w:num>
  <w:num w:numId="2" w16cid:durableId="986204849">
    <w:abstractNumId w:val="14"/>
  </w:num>
  <w:num w:numId="3" w16cid:durableId="1396050214">
    <w:abstractNumId w:val="9"/>
  </w:num>
  <w:num w:numId="4" w16cid:durableId="1298946921">
    <w:abstractNumId w:val="10"/>
  </w:num>
  <w:num w:numId="5" w16cid:durableId="1105540564">
    <w:abstractNumId w:val="11"/>
  </w:num>
  <w:num w:numId="6" w16cid:durableId="1349913123">
    <w:abstractNumId w:val="20"/>
  </w:num>
  <w:num w:numId="7" w16cid:durableId="220947219">
    <w:abstractNumId w:val="23"/>
  </w:num>
  <w:num w:numId="8" w16cid:durableId="383220987">
    <w:abstractNumId w:val="21"/>
  </w:num>
  <w:num w:numId="9" w16cid:durableId="36201775">
    <w:abstractNumId w:val="4"/>
  </w:num>
  <w:num w:numId="10" w16cid:durableId="1199003487">
    <w:abstractNumId w:val="0"/>
  </w:num>
  <w:num w:numId="11" w16cid:durableId="1413355678">
    <w:abstractNumId w:val="8"/>
  </w:num>
  <w:num w:numId="12" w16cid:durableId="879703105">
    <w:abstractNumId w:val="12"/>
  </w:num>
  <w:num w:numId="13" w16cid:durableId="30155778">
    <w:abstractNumId w:val="15"/>
  </w:num>
  <w:num w:numId="14" w16cid:durableId="1726027967">
    <w:abstractNumId w:val="17"/>
  </w:num>
  <w:num w:numId="15" w16cid:durableId="1785733796">
    <w:abstractNumId w:val="1"/>
  </w:num>
  <w:num w:numId="16" w16cid:durableId="701974769">
    <w:abstractNumId w:val="25"/>
  </w:num>
  <w:num w:numId="17" w16cid:durableId="1109933152">
    <w:abstractNumId w:val="13"/>
  </w:num>
  <w:num w:numId="18" w16cid:durableId="73482046">
    <w:abstractNumId w:val="3"/>
  </w:num>
  <w:num w:numId="19" w16cid:durableId="181748842">
    <w:abstractNumId w:val="18"/>
  </w:num>
  <w:num w:numId="20" w16cid:durableId="1355110479">
    <w:abstractNumId w:val="26"/>
  </w:num>
  <w:num w:numId="21" w16cid:durableId="1116756654">
    <w:abstractNumId w:val="7"/>
  </w:num>
  <w:num w:numId="22" w16cid:durableId="1124693584">
    <w:abstractNumId w:val="19"/>
  </w:num>
  <w:num w:numId="23" w16cid:durableId="389037639">
    <w:abstractNumId w:val="2"/>
  </w:num>
  <w:num w:numId="24" w16cid:durableId="1354916448">
    <w:abstractNumId w:val="5"/>
  </w:num>
  <w:num w:numId="25" w16cid:durableId="1789860615">
    <w:abstractNumId w:val="6"/>
  </w:num>
  <w:num w:numId="26" w16cid:durableId="476185807">
    <w:abstractNumId w:val="22"/>
  </w:num>
  <w:num w:numId="27" w16cid:durableId="15298737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A64"/>
    <w:rsid w:val="000426A7"/>
    <w:rsid w:val="0005166F"/>
    <w:rsid w:val="00071725"/>
    <w:rsid w:val="000C5BC6"/>
    <w:rsid w:val="00105A42"/>
    <w:rsid w:val="001D1907"/>
    <w:rsid w:val="001D61A0"/>
    <w:rsid w:val="001E09CF"/>
    <w:rsid w:val="002A0D3B"/>
    <w:rsid w:val="002B6498"/>
    <w:rsid w:val="003034D0"/>
    <w:rsid w:val="00307A6E"/>
    <w:rsid w:val="003F4101"/>
    <w:rsid w:val="00471320"/>
    <w:rsid w:val="00481C38"/>
    <w:rsid w:val="00487F40"/>
    <w:rsid w:val="00491A0F"/>
    <w:rsid w:val="004D6E4F"/>
    <w:rsid w:val="004F4FB0"/>
    <w:rsid w:val="00506C90"/>
    <w:rsid w:val="005905AE"/>
    <w:rsid w:val="005B44BB"/>
    <w:rsid w:val="00634FB1"/>
    <w:rsid w:val="007531DC"/>
    <w:rsid w:val="0076580D"/>
    <w:rsid w:val="00770E0E"/>
    <w:rsid w:val="0079352B"/>
    <w:rsid w:val="007C646F"/>
    <w:rsid w:val="007F1986"/>
    <w:rsid w:val="00811A64"/>
    <w:rsid w:val="0088372A"/>
    <w:rsid w:val="00910DEB"/>
    <w:rsid w:val="00936920"/>
    <w:rsid w:val="0095393E"/>
    <w:rsid w:val="009830BB"/>
    <w:rsid w:val="009C51B7"/>
    <w:rsid w:val="00A06FA0"/>
    <w:rsid w:val="00A379E1"/>
    <w:rsid w:val="00A40068"/>
    <w:rsid w:val="00A86868"/>
    <w:rsid w:val="00B61110"/>
    <w:rsid w:val="00B779F5"/>
    <w:rsid w:val="00B90252"/>
    <w:rsid w:val="00BA434F"/>
    <w:rsid w:val="00BD2C0B"/>
    <w:rsid w:val="00C00499"/>
    <w:rsid w:val="00C10272"/>
    <w:rsid w:val="00C25308"/>
    <w:rsid w:val="00C27BBF"/>
    <w:rsid w:val="00D97872"/>
    <w:rsid w:val="00DE6588"/>
    <w:rsid w:val="00DF00CD"/>
    <w:rsid w:val="00DF47B4"/>
    <w:rsid w:val="00E21FB2"/>
    <w:rsid w:val="00E31EB2"/>
    <w:rsid w:val="00E93E05"/>
    <w:rsid w:val="00F32F99"/>
    <w:rsid w:val="00FA4D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FBA7C1A"/>
  <w15:docId w15:val="{8E8F0DD5-224A-41DA-97F9-D246990F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ind w:left="360"/>
      <w:outlineLvl w:val="7"/>
    </w:pPr>
    <w:rPr>
      <w:rFonts w:ascii="Arial" w:hAnsi="Arial" w:cs="Arial"/>
      <w:b/>
      <w:sz w:val="20"/>
      <w:lang w:val="en-US"/>
    </w:rPr>
  </w:style>
  <w:style w:type="paragraph" w:styleId="9">
    <w:name w:val="heading 9"/>
    <w:basedOn w:val="a"/>
    <w:next w:val="a"/>
    <w:qFormat/>
    <w:pPr>
      <w:keepNext/>
      <w:outlineLvl w:val="8"/>
    </w:pPr>
    <w:rPr>
      <w:rFonts w:ascii="Arial" w:hAnsi="Arial" w:cs="Arial"/>
      <w:b/>
      <w:sz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character" w:styleId="a8">
    <w:name w:val="Hyperlink"/>
    <w:semiHidden/>
    <w:rPr>
      <w:color w:val="0000FF"/>
      <w:u w:val="single"/>
    </w:rPr>
  </w:style>
  <w:style w:type="character" w:styleId="a9">
    <w:name w:val="FollowedHyperlink"/>
    <w:semiHidden/>
    <w:rPr>
      <w:color w:val="800080"/>
      <w:u w:val="single"/>
    </w:rPr>
  </w:style>
  <w:style w:type="paragraph" w:styleId="20">
    <w:name w:val="Body Text 2"/>
    <w:basedOn w:val="a"/>
    <w:semiHidden/>
    <w:rPr>
      <w:rFonts w:ascii="Verdana" w:hAnsi="Verdana"/>
      <w:sz w:val="20"/>
      <w:lang w:val="en-US"/>
    </w:rPr>
  </w:style>
  <w:style w:type="character" w:styleId="aa">
    <w:name w:val="page number"/>
    <w:basedOn w:val="a0"/>
    <w:semiHidden/>
  </w:style>
  <w:style w:type="character" w:customStyle="1" w:styleId="a5">
    <w:name w:val="Верхний колонтитул Знак"/>
    <w:aliases w:val="Header Title Знак"/>
    <w:link w:val="a4"/>
    <w:rsid w:val="00A379E1"/>
    <w:rPr>
      <w:sz w:val="22"/>
      <w:lang w:val="nl-NL" w:eastAsia="nl-NL"/>
    </w:rPr>
  </w:style>
  <w:style w:type="character" w:customStyle="1" w:styleId="a7">
    <w:name w:val="Нижний колонтитул Знак"/>
    <w:link w:val="a6"/>
    <w:uiPriority w:val="99"/>
    <w:rsid w:val="00A379E1"/>
    <w:rPr>
      <w:sz w:val="22"/>
      <w:lang w:val="nl-NL" w:eastAsia="nl-NL"/>
    </w:rPr>
  </w:style>
  <w:style w:type="paragraph" w:styleId="ab">
    <w:name w:val="No Spacing"/>
    <w:uiPriority w:val="1"/>
    <w:qFormat/>
    <w:rsid w:val="004F4FB0"/>
    <w:rPr>
      <w:rFonts w:ascii="Calibri" w:eastAsia="Calibri" w:hAnsi="Calibri" w:cs="Arial"/>
      <w:sz w:val="22"/>
      <w:szCs w:val="22"/>
    </w:rPr>
  </w:style>
  <w:style w:type="character" w:styleId="ac">
    <w:name w:val="Placeholder Text"/>
    <w:basedOn w:val="a0"/>
    <w:uiPriority w:val="99"/>
    <w:semiHidden/>
    <w:rsid w:val="00491A0F"/>
    <w:rPr>
      <w:color w:val="808080"/>
    </w:rPr>
  </w:style>
  <w:style w:type="paragraph" w:styleId="ad">
    <w:name w:val="Balloon Text"/>
    <w:basedOn w:val="a"/>
    <w:link w:val="ae"/>
    <w:uiPriority w:val="99"/>
    <w:semiHidden/>
    <w:unhideWhenUsed/>
    <w:rsid w:val="00C27BBF"/>
    <w:rPr>
      <w:rFonts w:ascii="Segoe UI" w:hAnsi="Segoe UI" w:cs="Segoe UI"/>
      <w:sz w:val="18"/>
      <w:szCs w:val="18"/>
    </w:rPr>
  </w:style>
  <w:style w:type="character" w:customStyle="1" w:styleId="ae">
    <w:name w:val="Текст выноски Знак"/>
    <w:basedOn w:val="a0"/>
    <w:link w:val="ad"/>
    <w:uiPriority w:val="99"/>
    <w:semiHidden/>
    <w:rsid w:val="00C27BBF"/>
    <w:rPr>
      <w:rFonts w:ascii="Segoe UI" w:hAnsi="Segoe UI" w:cs="Segoe UI"/>
      <w:sz w:val="18"/>
      <w:szCs w:val="18"/>
      <w:lang w:val="nl-NL" w:eastAsia="nl-NL"/>
    </w:rPr>
  </w:style>
  <w:style w:type="paragraph" w:styleId="af">
    <w:name w:val="Revision"/>
    <w:hidden/>
    <w:uiPriority w:val="99"/>
    <w:semiHidden/>
    <w:rsid w:val="00E21FB2"/>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376125">
      <w:bodyDiv w:val="1"/>
      <w:marLeft w:val="0"/>
      <w:marRight w:val="0"/>
      <w:marTop w:val="0"/>
      <w:marBottom w:val="0"/>
      <w:divBdr>
        <w:top w:val="none" w:sz="0" w:space="0" w:color="auto"/>
        <w:left w:val="none" w:sz="0" w:space="0" w:color="auto"/>
        <w:bottom w:val="none" w:sz="0" w:space="0" w:color="auto"/>
        <w:right w:val="none" w:sz="0" w:space="0" w:color="auto"/>
      </w:divBdr>
    </w:div>
    <w:div w:id="160526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SPC-ALL-09-1305-201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816AC6F3-1174-47C1-A42B-6859096A76F6}">
  <ds:schemaRefs>
    <ds:schemaRef ds:uri="http://schemas.microsoft.com/sharepoint/v3/contenttype/forms"/>
  </ds:schemaRefs>
</ds:datastoreItem>
</file>

<file path=customXml/itemProps2.xml><?xml version="1.0" encoding="utf-8"?>
<ds:datastoreItem xmlns:ds="http://schemas.openxmlformats.org/officeDocument/2006/customXml" ds:itemID="{1237527E-F0D7-40F4-9401-EED01E6ECC3F}">
  <ds:schemaRefs>
    <ds:schemaRef ds:uri="http://schemas.microsoft.com/office/2006/metadata/longProperties"/>
  </ds:schemaRefs>
</ds:datastoreItem>
</file>

<file path=customXml/itemProps3.xml><?xml version="1.0" encoding="utf-8"?>
<ds:datastoreItem xmlns:ds="http://schemas.openxmlformats.org/officeDocument/2006/customXml" ds:itemID="{38DCD029-78DA-4CE3-9193-183D649F1B31}">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5C467B50-7EE7-4180-81F9-F750BE2C2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A78343-1BB3-44E6-8174-F9F8489696CE}">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461</Words>
  <Characters>2629</Characters>
  <Application>Microsoft Office Word</Application>
  <DocSecurity>0</DocSecurity>
  <Lines>21</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SPC-ALL-09-1305-201 PPE - Safety Helmet with accessories</vt:lpstr>
      <vt:lpstr>SPC-ALL-09-1305-201 PPE - Safety Helmet with accessories</vt:lpstr>
    </vt:vector>
  </TitlesOfParts>
  <Manager>VKrichun@bollard-marine.group</Manager>
  <Company>ООО "БОЛЛАРД"</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2014-02-27T09:32:00Z</cp:lastPrinted>
  <dcterms:created xsi:type="dcterms:W3CDTF">2017-07-28T10:25:00Z</dcterms:created>
  <dcterms:modified xsi:type="dcterms:W3CDTF">2025-02-27T07:39:00Z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