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6337" w14:textId="77777777" w:rsidR="008C7E12" w:rsidRPr="00ED60A1" w:rsidRDefault="008C7E12">
      <w:pPr>
        <w:rPr>
          <w:rFonts w:ascii="Proxima Nova Rg" w:hAnsi="Proxima Nova Rg"/>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835"/>
        <w:gridCol w:w="1276"/>
        <w:gridCol w:w="3543"/>
      </w:tblGrid>
      <w:tr w:rsidR="008C7E12" w:rsidRPr="0072077C" w14:paraId="506A76B9" w14:textId="77777777" w:rsidTr="00ED60A1">
        <w:trPr>
          <w:trHeight w:val="426"/>
        </w:trPr>
        <w:tc>
          <w:tcPr>
            <w:tcW w:w="9639" w:type="dxa"/>
            <w:gridSpan w:val="5"/>
            <w:shd w:val="clear" w:color="auto" w:fill="008E85"/>
            <w:vAlign w:val="center"/>
          </w:tcPr>
          <w:p w14:paraId="19AB01A3" w14:textId="77777777" w:rsidR="00330A71" w:rsidRPr="00ED60A1" w:rsidRDefault="006D654F" w:rsidP="008C7E12">
            <w:pPr>
              <w:pStyle w:val="5"/>
              <w:rPr>
                <w:rFonts w:ascii="Proxima Nova Rg" w:hAnsi="Proxima Nova Rg" w:cs="Arial"/>
                <w:b/>
                <w:color w:val="FFFFFF"/>
                <w:sz w:val="26"/>
                <w:szCs w:val="26"/>
              </w:rPr>
            </w:pPr>
            <w:r w:rsidRPr="00ED60A1">
              <w:rPr>
                <w:rFonts w:ascii="Proxima Nova Rg" w:hAnsi="Proxima Nova Rg" w:cs="Arial"/>
                <w:b/>
                <w:bCs/>
                <w:color w:val="FFFFFF"/>
                <w:sz w:val="26"/>
                <w:szCs w:val="26"/>
                <w:lang w:val="ru"/>
              </w:rPr>
              <w:t>Средства защиты глаз</w:t>
            </w:r>
          </w:p>
        </w:tc>
      </w:tr>
      <w:tr w:rsidR="00330A71" w:rsidRPr="0072077C" w14:paraId="1667FF92" w14:textId="77777777" w:rsidTr="00284227">
        <w:trPr>
          <w:trHeight w:val="340"/>
        </w:trPr>
        <w:tc>
          <w:tcPr>
            <w:tcW w:w="1418" w:type="dxa"/>
            <w:tcBorders>
              <w:right w:val="nil"/>
            </w:tcBorders>
            <w:vAlign w:val="center"/>
          </w:tcPr>
          <w:p w14:paraId="1F596D01" w14:textId="77777777" w:rsidR="00330A71" w:rsidRPr="00ED60A1" w:rsidRDefault="00330A71">
            <w:pPr>
              <w:rPr>
                <w:rFonts w:ascii="Proxima Nova Rg" w:hAnsi="Proxima Nova Rg" w:cs="Arial"/>
                <w:b/>
                <w:color w:val="000000"/>
                <w:sz w:val="20"/>
              </w:rPr>
            </w:pPr>
            <w:r w:rsidRPr="00ED60A1">
              <w:rPr>
                <w:rFonts w:ascii="Proxima Nova Rg" w:hAnsi="Proxima Nova Rg" w:cs="Arial"/>
                <w:b/>
                <w:bCs/>
                <w:color w:val="000000"/>
                <w:sz w:val="18"/>
                <w:lang w:val="ru"/>
              </w:rPr>
              <w:t>Оборудование:</w:t>
            </w:r>
          </w:p>
        </w:tc>
        <w:tc>
          <w:tcPr>
            <w:tcW w:w="3402" w:type="dxa"/>
            <w:gridSpan w:val="2"/>
            <w:tcBorders>
              <w:top w:val="single" w:sz="4" w:space="0" w:color="auto"/>
              <w:left w:val="nil"/>
              <w:bottom w:val="single" w:sz="4" w:space="0" w:color="auto"/>
              <w:right w:val="nil"/>
            </w:tcBorders>
            <w:vAlign w:val="center"/>
          </w:tcPr>
          <w:p w14:paraId="44B77204" w14:textId="77777777" w:rsidR="00330A71" w:rsidRPr="00ED60A1" w:rsidRDefault="008C7E12" w:rsidP="008C7E12">
            <w:pPr>
              <w:pStyle w:val="6"/>
              <w:rPr>
                <w:rFonts w:ascii="Proxima Nova Rg" w:hAnsi="Proxima Nova Rg" w:cs="Arial"/>
                <w:b/>
                <w:color w:val="000000"/>
                <w:sz w:val="20"/>
              </w:rPr>
            </w:pPr>
            <w:r w:rsidRPr="00ED60A1">
              <w:rPr>
                <w:rFonts w:ascii="Proxima Nova Rg" w:hAnsi="Proxima Nova Rg" w:cs="Arial"/>
                <w:b/>
                <w:bCs/>
                <w:color w:val="000000"/>
                <w:sz w:val="20"/>
                <w:lang w:val="ru"/>
              </w:rPr>
              <w:t>Защитные очки</w:t>
            </w:r>
          </w:p>
        </w:tc>
        <w:tc>
          <w:tcPr>
            <w:tcW w:w="1276" w:type="dxa"/>
            <w:tcBorders>
              <w:left w:val="single" w:sz="4" w:space="0" w:color="auto"/>
              <w:bottom w:val="nil"/>
              <w:right w:val="nil"/>
            </w:tcBorders>
            <w:vAlign w:val="center"/>
          </w:tcPr>
          <w:p w14:paraId="4C9DD533" w14:textId="77777777" w:rsidR="00330A71" w:rsidRPr="00ED60A1" w:rsidRDefault="00330A71">
            <w:pPr>
              <w:rPr>
                <w:rFonts w:ascii="Proxima Nova Rg" w:hAnsi="Proxima Nova Rg" w:cs="Arial"/>
                <w:b/>
                <w:color w:val="000000"/>
                <w:sz w:val="20"/>
              </w:rPr>
            </w:pPr>
            <w:r w:rsidRPr="00ED60A1">
              <w:rPr>
                <w:rFonts w:ascii="Proxima Nova Rg" w:hAnsi="Proxima Nova Rg" w:cs="Arial"/>
                <w:b/>
                <w:bCs/>
                <w:color w:val="000000"/>
                <w:sz w:val="14"/>
                <w:lang w:val="ru"/>
              </w:rPr>
              <w:t xml:space="preserve">Технологическая карта № </w:t>
            </w:r>
          </w:p>
        </w:tc>
        <w:tc>
          <w:tcPr>
            <w:tcW w:w="3543" w:type="dxa"/>
            <w:tcBorders>
              <w:top w:val="single" w:sz="4" w:space="0" w:color="auto"/>
              <w:left w:val="nil"/>
              <w:bottom w:val="nil"/>
              <w:right w:val="single" w:sz="4" w:space="0" w:color="auto"/>
            </w:tcBorders>
            <w:vAlign w:val="center"/>
          </w:tcPr>
          <w:p w14:paraId="5E08E5E2" w14:textId="77777777" w:rsidR="00330A71" w:rsidRPr="00ED60A1" w:rsidRDefault="002F5B4E">
            <w:pPr>
              <w:rPr>
                <w:rFonts w:ascii="Proxima Nova Rg" w:hAnsi="Proxima Nova Rg" w:cs="Arial"/>
                <w:color w:val="000000"/>
                <w:sz w:val="20"/>
              </w:rPr>
            </w:pPr>
            <w:r w:rsidRPr="00ED60A1">
              <w:rPr>
                <w:rFonts w:ascii="Proxima Nova Rg" w:hAnsi="Proxima Nova Rg" w:cs="Arial"/>
                <w:color w:val="000000"/>
                <w:sz w:val="20"/>
                <w:lang w:val="ru"/>
              </w:rPr>
              <w:t>401</w:t>
            </w:r>
          </w:p>
        </w:tc>
      </w:tr>
      <w:tr w:rsidR="00330A71" w:rsidRPr="0072077C" w14:paraId="09BD080E" w14:textId="77777777" w:rsidTr="00284227">
        <w:trPr>
          <w:trHeight w:val="1985"/>
        </w:trPr>
        <w:tc>
          <w:tcPr>
            <w:tcW w:w="1418" w:type="dxa"/>
            <w:tcBorders>
              <w:top w:val="nil"/>
              <w:right w:val="nil"/>
            </w:tcBorders>
          </w:tcPr>
          <w:p w14:paraId="2EC4502B" w14:textId="77777777" w:rsidR="008C7E12" w:rsidRPr="00ED60A1" w:rsidRDefault="008C7E12">
            <w:pPr>
              <w:rPr>
                <w:rFonts w:ascii="Proxima Nova Rg" w:hAnsi="Proxima Nova Rg" w:cs="Arial"/>
                <w:b/>
                <w:sz w:val="20"/>
              </w:rPr>
            </w:pPr>
          </w:p>
          <w:p w14:paraId="3C444A14" w14:textId="77777777" w:rsidR="00330A71" w:rsidRPr="00ED60A1" w:rsidRDefault="00330A71">
            <w:pPr>
              <w:rPr>
                <w:rFonts w:ascii="Proxima Nova Rg" w:hAnsi="Proxima Nova Rg" w:cs="Arial"/>
                <w:b/>
                <w:sz w:val="20"/>
              </w:rPr>
            </w:pPr>
            <w:r w:rsidRPr="00ED60A1">
              <w:rPr>
                <w:rFonts w:ascii="Proxima Nova Rg" w:hAnsi="Proxima Nova Rg" w:cs="Arial"/>
                <w:b/>
                <w:bCs/>
                <w:sz w:val="20"/>
                <w:lang w:val="ru"/>
              </w:rPr>
              <w:t>Стандарт:</w:t>
            </w:r>
          </w:p>
        </w:tc>
        <w:tc>
          <w:tcPr>
            <w:tcW w:w="3402" w:type="dxa"/>
            <w:gridSpan w:val="2"/>
            <w:tcBorders>
              <w:top w:val="nil"/>
              <w:left w:val="nil"/>
              <w:bottom w:val="nil"/>
              <w:right w:val="nil"/>
            </w:tcBorders>
          </w:tcPr>
          <w:p w14:paraId="22DAAD8B" w14:textId="77777777" w:rsidR="008C7E12" w:rsidRPr="00ED60A1" w:rsidRDefault="008C7E12">
            <w:pPr>
              <w:rPr>
                <w:rFonts w:ascii="Proxima Nova Rg" w:hAnsi="Proxima Nova Rg" w:cs="Arial"/>
                <w:sz w:val="20"/>
              </w:rPr>
            </w:pPr>
          </w:p>
          <w:p w14:paraId="3A4083E4" w14:textId="77777777" w:rsidR="00330A71" w:rsidRPr="00ED60A1" w:rsidRDefault="00330A71">
            <w:pPr>
              <w:rPr>
                <w:rFonts w:ascii="Proxima Nova Rg" w:hAnsi="Proxima Nova Rg" w:cs="Arial"/>
                <w:sz w:val="20"/>
              </w:rPr>
            </w:pPr>
            <w:r w:rsidRPr="00ED60A1">
              <w:rPr>
                <w:rFonts w:ascii="Proxima Nova Rg" w:hAnsi="Proxima Nova Rg" w:cs="Arial"/>
                <w:sz w:val="20"/>
                <w:lang w:val="ru"/>
              </w:rPr>
              <w:t>NEN-EN 166 / 170</w:t>
            </w:r>
          </w:p>
          <w:p w14:paraId="581085DD" w14:textId="77777777" w:rsidR="008C7E12" w:rsidRPr="00ED60A1" w:rsidRDefault="008C7E12">
            <w:pPr>
              <w:rPr>
                <w:rFonts w:ascii="Proxima Nova Rg" w:hAnsi="Proxima Nova Rg" w:cs="Arial"/>
                <w:sz w:val="20"/>
              </w:rPr>
            </w:pPr>
          </w:p>
          <w:p w14:paraId="0CEC466E" w14:textId="77777777" w:rsidR="00330A71" w:rsidRPr="00ED60A1" w:rsidRDefault="00C64F65">
            <w:pPr>
              <w:rPr>
                <w:rFonts w:ascii="Proxima Nova Rg" w:hAnsi="Proxima Nova Rg" w:cs="Arial"/>
                <w:sz w:val="20"/>
              </w:rPr>
            </w:pPr>
            <w:r w:rsidRPr="00ED60A1">
              <w:rPr>
                <w:rFonts w:ascii="Proxima Nova Rg" w:hAnsi="Proxima Nova Rg" w:cs="Arial"/>
                <w:noProof/>
                <w:sz w:val="20"/>
                <w:lang w:val="ru-RU" w:eastAsia="ru-RU"/>
              </w:rPr>
              <w:drawing>
                <wp:inline distT="0" distB="0" distL="0" distR="0" wp14:anchorId="03105E64" wp14:editId="2601D3B5">
                  <wp:extent cx="521335" cy="476250"/>
                  <wp:effectExtent l="0" t="0" r="0" b="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335" cy="476250"/>
                          </a:xfrm>
                          <a:prstGeom prst="rect">
                            <a:avLst/>
                          </a:prstGeom>
                          <a:noFill/>
                          <a:ln>
                            <a:noFill/>
                          </a:ln>
                        </pic:spPr>
                      </pic:pic>
                    </a:graphicData>
                  </a:graphic>
                </wp:inline>
              </w:drawing>
            </w:r>
            <w:r w:rsidRPr="00ED60A1">
              <w:rPr>
                <w:rFonts w:ascii="Proxima Nova Rg" w:hAnsi="Proxima Nova Rg" w:cs="Arial"/>
                <w:sz w:val="20"/>
                <w:lang w:val="ru"/>
              </w:rPr>
              <w:t xml:space="preserve">   </w:t>
            </w:r>
            <w:r w:rsidRPr="00ED60A1">
              <w:rPr>
                <w:rFonts w:ascii="Proxima Nova Rg" w:hAnsi="Proxima Nova Rg" w:cs="Arial"/>
                <w:noProof/>
                <w:sz w:val="20"/>
                <w:lang w:val="ru-RU" w:eastAsia="ru-RU"/>
              </w:rPr>
              <w:drawing>
                <wp:inline distT="0" distB="0" distL="0" distR="0" wp14:anchorId="2F239522" wp14:editId="106270B7">
                  <wp:extent cx="528320" cy="528320"/>
                  <wp:effectExtent l="0" t="0" r="5080" b="5080"/>
                  <wp:docPr id="2" name="Picture 2" descr="Safety 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fety Glas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320" cy="528320"/>
                          </a:xfrm>
                          <a:prstGeom prst="rect">
                            <a:avLst/>
                          </a:prstGeom>
                          <a:noFill/>
                          <a:ln>
                            <a:noFill/>
                          </a:ln>
                        </pic:spPr>
                      </pic:pic>
                    </a:graphicData>
                  </a:graphic>
                </wp:inline>
              </w:drawing>
            </w:r>
          </w:p>
          <w:p w14:paraId="5F56A6F3" w14:textId="77777777" w:rsidR="008C7E12" w:rsidRPr="00ED60A1" w:rsidRDefault="008C7E12">
            <w:pPr>
              <w:rPr>
                <w:rFonts w:ascii="Proxima Nova Rg" w:hAnsi="Proxima Nova Rg" w:cs="Arial"/>
                <w:color w:val="0000FF"/>
                <w:sz w:val="20"/>
              </w:rPr>
            </w:pPr>
          </w:p>
        </w:tc>
        <w:tc>
          <w:tcPr>
            <w:tcW w:w="1276" w:type="dxa"/>
            <w:tcBorders>
              <w:top w:val="single" w:sz="4" w:space="0" w:color="auto"/>
              <w:left w:val="single" w:sz="4" w:space="0" w:color="auto"/>
              <w:right w:val="nil"/>
            </w:tcBorders>
          </w:tcPr>
          <w:p w14:paraId="1A4FB2F0" w14:textId="77777777" w:rsidR="008C7E12" w:rsidRPr="00ED60A1" w:rsidRDefault="008C7E12">
            <w:pPr>
              <w:rPr>
                <w:rFonts w:ascii="Proxima Nova Rg" w:hAnsi="Proxima Nova Rg" w:cs="Arial"/>
                <w:b/>
                <w:sz w:val="20"/>
              </w:rPr>
            </w:pPr>
          </w:p>
          <w:p w14:paraId="7E9061EC" w14:textId="77777777" w:rsidR="00330A71" w:rsidRPr="00ED60A1" w:rsidRDefault="00330A71">
            <w:pPr>
              <w:rPr>
                <w:rFonts w:ascii="Proxima Nova Rg" w:hAnsi="Proxima Nova Rg" w:cs="Arial"/>
                <w:b/>
                <w:sz w:val="20"/>
              </w:rPr>
            </w:pPr>
            <w:proofErr w:type="spellStart"/>
            <w:r w:rsidRPr="00ED60A1">
              <w:rPr>
                <w:rFonts w:ascii="Proxima Nova Rg" w:hAnsi="Proxima Nova Rg" w:cs="Arial"/>
                <w:b/>
                <w:bCs/>
                <w:sz w:val="18"/>
                <w:lang w:val="ru"/>
              </w:rPr>
              <w:t>Дополнитель</w:t>
            </w:r>
            <w:proofErr w:type="spellEnd"/>
            <w:r w:rsidR="00976397" w:rsidRPr="00ED60A1">
              <w:rPr>
                <w:rFonts w:ascii="Proxima Nova Rg" w:hAnsi="Proxima Nova Rg" w:cs="Arial"/>
                <w:b/>
                <w:bCs/>
                <w:sz w:val="18"/>
                <w:lang w:val="en-US"/>
              </w:rPr>
              <w:t>-</w:t>
            </w:r>
            <w:r w:rsidRPr="00ED60A1">
              <w:rPr>
                <w:rFonts w:ascii="Proxima Nova Rg" w:hAnsi="Proxima Nova Rg" w:cs="Arial"/>
                <w:b/>
                <w:bCs/>
                <w:sz w:val="18"/>
                <w:lang w:val="ru"/>
              </w:rPr>
              <w:t>ная информация:</w:t>
            </w:r>
          </w:p>
        </w:tc>
        <w:tc>
          <w:tcPr>
            <w:tcW w:w="3543" w:type="dxa"/>
            <w:tcBorders>
              <w:top w:val="single" w:sz="4" w:space="0" w:color="auto"/>
              <w:left w:val="nil"/>
              <w:bottom w:val="nil"/>
              <w:right w:val="single" w:sz="4" w:space="0" w:color="auto"/>
            </w:tcBorders>
          </w:tcPr>
          <w:p w14:paraId="0409988B" w14:textId="77777777" w:rsidR="008C7E12" w:rsidRPr="00ED60A1" w:rsidRDefault="008C7E12">
            <w:pPr>
              <w:rPr>
                <w:rFonts w:ascii="Proxima Nova Rg" w:hAnsi="Proxima Nova Rg" w:cs="Arial"/>
                <w:sz w:val="20"/>
              </w:rPr>
            </w:pPr>
          </w:p>
          <w:p w14:paraId="7F2DBF12" w14:textId="77777777" w:rsidR="00330A71" w:rsidRPr="00ED60A1" w:rsidRDefault="00A122E7">
            <w:pPr>
              <w:rPr>
                <w:rFonts w:ascii="Proxima Nova Rg" w:hAnsi="Proxima Nova Rg" w:cs="Arial"/>
                <w:sz w:val="20"/>
              </w:rPr>
            </w:pPr>
            <w:r w:rsidRPr="00ED60A1">
              <w:rPr>
                <w:rFonts w:ascii="Proxima Nova Rg" w:hAnsi="Proxima Nova Rg" w:cs="Arial"/>
                <w:sz w:val="20"/>
                <w:lang w:val="ru"/>
              </w:rPr>
              <w:t>UVEX</w:t>
            </w:r>
          </w:p>
          <w:p w14:paraId="190806AF" w14:textId="77777777" w:rsidR="00A122E7" w:rsidRPr="00ED60A1" w:rsidRDefault="00A122E7">
            <w:pPr>
              <w:rPr>
                <w:rFonts w:ascii="Proxima Nova Rg" w:hAnsi="Proxima Nova Rg" w:cs="Arial"/>
                <w:sz w:val="20"/>
              </w:rPr>
            </w:pPr>
            <w:proofErr w:type="spellStart"/>
            <w:r w:rsidRPr="00ED60A1">
              <w:rPr>
                <w:rFonts w:ascii="Proxima Nova Rg" w:hAnsi="Proxima Nova Rg" w:cs="Arial"/>
                <w:sz w:val="20"/>
                <w:lang w:val="ru"/>
              </w:rPr>
              <w:t>Bolle</w:t>
            </w:r>
            <w:proofErr w:type="spellEnd"/>
            <w:r w:rsidRPr="00ED60A1">
              <w:rPr>
                <w:rFonts w:ascii="Proxima Nova Rg" w:hAnsi="Proxima Nova Rg" w:cs="Arial"/>
                <w:sz w:val="20"/>
                <w:lang w:val="ru"/>
              </w:rPr>
              <w:t xml:space="preserve"> </w:t>
            </w:r>
            <w:proofErr w:type="spellStart"/>
            <w:r w:rsidRPr="00ED60A1">
              <w:rPr>
                <w:rFonts w:ascii="Proxima Nova Rg" w:hAnsi="Proxima Nova Rg" w:cs="Arial"/>
                <w:sz w:val="20"/>
                <w:lang w:val="ru"/>
              </w:rPr>
              <w:t>Axis</w:t>
            </w:r>
            <w:proofErr w:type="spellEnd"/>
          </w:p>
          <w:p w14:paraId="63F525D6" w14:textId="77777777" w:rsidR="00330A71" w:rsidRPr="00ED60A1" w:rsidRDefault="00330A71">
            <w:pPr>
              <w:rPr>
                <w:rFonts w:ascii="Proxima Nova Rg" w:hAnsi="Proxima Nova Rg" w:cs="Arial"/>
                <w:sz w:val="20"/>
              </w:rPr>
            </w:pPr>
          </w:p>
          <w:p w14:paraId="4EB980C5" w14:textId="77777777" w:rsidR="00330A71" w:rsidRPr="00ED60A1" w:rsidRDefault="00330A71">
            <w:pPr>
              <w:rPr>
                <w:rFonts w:ascii="Proxima Nova Rg" w:hAnsi="Proxima Nova Rg" w:cs="Arial"/>
                <w:sz w:val="20"/>
              </w:rPr>
            </w:pPr>
          </w:p>
          <w:p w14:paraId="3D8DF356" w14:textId="77777777" w:rsidR="00330A71" w:rsidRPr="00ED60A1" w:rsidRDefault="00330A71">
            <w:pPr>
              <w:rPr>
                <w:rFonts w:ascii="Proxima Nova Rg" w:hAnsi="Proxima Nova Rg" w:cs="Arial"/>
                <w:sz w:val="20"/>
              </w:rPr>
            </w:pPr>
          </w:p>
        </w:tc>
      </w:tr>
      <w:tr w:rsidR="00330A71" w:rsidRPr="00ED60A1" w14:paraId="507F2E91" w14:textId="77777777" w:rsidTr="00B7346B">
        <w:trPr>
          <w:cantSplit/>
          <w:trHeight w:val="556"/>
        </w:trPr>
        <w:tc>
          <w:tcPr>
            <w:tcW w:w="9639" w:type="dxa"/>
            <w:gridSpan w:val="5"/>
            <w:vAlign w:val="center"/>
          </w:tcPr>
          <w:p w14:paraId="33EAC473" w14:textId="77777777" w:rsidR="00330A71" w:rsidRPr="00ED60A1" w:rsidRDefault="00330A71">
            <w:pPr>
              <w:rPr>
                <w:rFonts w:ascii="Proxima Nova Rg" w:hAnsi="Proxima Nova Rg" w:cs="Arial"/>
                <w:b/>
                <w:bCs/>
                <w:sz w:val="20"/>
                <w:lang w:val="ru-RU"/>
              </w:rPr>
            </w:pPr>
            <w:r w:rsidRPr="00ED60A1">
              <w:rPr>
                <w:rFonts w:ascii="Proxima Nova Rg" w:hAnsi="Proxima Nova Rg" w:cs="Arial"/>
                <w:b/>
                <w:bCs/>
                <w:sz w:val="20"/>
                <w:lang w:val="ru"/>
              </w:rPr>
              <w:t>Для обычных и неспецифических судовых операций</w:t>
            </w:r>
          </w:p>
        </w:tc>
      </w:tr>
      <w:tr w:rsidR="00284227" w:rsidRPr="0072077C" w14:paraId="08CE467C" w14:textId="77777777" w:rsidTr="00C37717">
        <w:trPr>
          <w:trHeight w:val="284"/>
        </w:trPr>
        <w:tc>
          <w:tcPr>
            <w:tcW w:w="1985" w:type="dxa"/>
            <w:gridSpan w:val="2"/>
            <w:tcBorders>
              <w:right w:val="nil"/>
            </w:tcBorders>
            <w:vAlign w:val="center"/>
          </w:tcPr>
          <w:p w14:paraId="3A2A52C2" w14:textId="77777777" w:rsidR="00284227" w:rsidRPr="00ED60A1" w:rsidRDefault="00284227">
            <w:pPr>
              <w:rPr>
                <w:rFonts w:ascii="Proxima Nova Rg" w:hAnsi="Proxima Nova Rg" w:cs="Arial"/>
                <w:sz w:val="20"/>
              </w:rPr>
            </w:pPr>
            <w:r w:rsidRPr="00ED60A1">
              <w:rPr>
                <w:rFonts w:ascii="Proxima Nova Rg" w:hAnsi="Proxima Nova Rg" w:cs="Arial"/>
                <w:b/>
                <w:bCs/>
                <w:sz w:val="20"/>
                <w:lang w:val="ru"/>
              </w:rPr>
              <w:t>Описание изделия:</w:t>
            </w:r>
          </w:p>
        </w:tc>
        <w:tc>
          <w:tcPr>
            <w:tcW w:w="4111" w:type="dxa"/>
            <w:gridSpan w:val="2"/>
            <w:tcBorders>
              <w:top w:val="nil"/>
              <w:left w:val="nil"/>
              <w:bottom w:val="single" w:sz="4" w:space="0" w:color="auto"/>
              <w:right w:val="nil"/>
            </w:tcBorders>
            <w:vAlign w:val="center"/>
          </w:tcPr>
          <w:p w14:paraId="04B5AD67" w14:textId="77777777" w:rsidR="00284227" w:rsidRPr="00ED60A1" w:rsidRDefault="00284227">
            <w:pPr>
              <w:rPr>
                <w:rFonts w:ascii="Proxima Nova Rg" w:hAnsi="Proxima Nova Rg" w:cs="Arial"/>
                <w:b/>
                <w:sz w:val="20"/>
              </w:rPr>
            </w:pPr>
            <w:r w:rsidRPr="00ED60A1">
              <w:rPr>
                <w:rFonts w:ascii="Proxima Nova Rg" w:hAnsi="Proxima Nova Rg" w:cs="Arial"/>
                <w:color w:val="000000"/>
                <w:sz w:val="20"/>
                <w:lang w:val="ru"/>
              </w:rPr>
              <w:t xml:space="preserve"> Защитные очки</w:t>
            </w:r>
          </w:p>
        </w:tc>
        <w:tc>
          <w:tcPr>
            <w:tcW w:w="3543" w:type="dxa"/>
            <w:tcBorders>
              <w:left w:val="nil"/>
            </w:tcBorders>
            <w:vAlign w:val="center"/>
          </w:tcPr>
          <w:p w14:paraId="48CA027D" w14:textId="77777777" w:rsidR="00284227" w:rsidRPr="00ED60A1" w:rsidRDefault="00284227">
            <w:pPr>
              <w:rPr>
                <w:rFonts w:ascii="Proxima Nova Rg" w:hAnsi="Proxima Nova Rg" w:cs="Arial"/>
                <w:sz w:val="20"/>
              </w:rPr>
            </w:pPr>
          </w:p>
        </w:tc>
      </w:tr>
    </w:tbl>
    <w:p w14:paraId="6C72CB0D" w14:textId="77777777" w:rsidR="00330A71" w:rsidRPr="00ED60A1" w:rsidRDefault="00330A71">
      <w:pPr>
        <w:rPr>
          <w:rFonts w:ascii="Proxima Nova Rg" w:hAnsi="Proxima Nova Rg" w:cs="Arial"/>
          <w:sz w:val="20"/>
        </w:rPr>
      </w:pPr>
    </w:p>
    <w:tbl>
      <w:tblPr>
        <w:tblW w:w="964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30"/>
        <w:gridCol w:w="4819"/>
      </w:tblGrid>
      <w:tr w:rsidR="00330A71" w:rsidRPr="0072077C" w14:paraId="532353C6" w14:textId="77777777" w:rsidTr="00284227">
        <w:trPr>
          <w:trHeight w:val="340"/>
        </w:trPr>
        <w:tc>
          <w:tcPr>
            <w:tcW w:w="4830" w:type="dxa"/>
            <w:tcBorders>
              <w:right w:val="nil"/>
            </w:tcBorders>
            <w:vAlign w:val="center"/>
          </w:tcPr>
          <w:p w14:paraId="0AE4A0EB" w14:textId="77777777" w:rsidR="00330A71" w:rsidRPr="00ED60A1" w:rsidRDefault="00330A71" w:rsidP="008C7E12">
            <w:pPr>
              <w:rPr>
                <w:rFonts w:ascii="Proxima Nova Rg" w:hAnsi="Proxima Nova Rg" w:cs="Arial"/>
                <w:sz w:val="20"/>
              </w:rPr>
            </w:pPr>
            <w:r w:rsidRPr="00ED60A1">
              <w:rPr>
                <w:rFonts w:ascii="Proxima Nova Rg" w:hAnsi="Proxima Nova Rg" w:cs="Arial"/>
                <w:sz w:val="20"/>
                <w:lang w:val="ru"/>
              </w:rPr>
              <w:t>Описание:</w:t>
            </w:r>
          </w:p>
        </w:tc>
        <w:tc>
          <w:tcPr>
            <w:tcW w:w="4819" w:type="dxa"/>
            <w:tcBorders>
              <w:left w:val="nil"/>
            </w:tcBorders>
            <w:vAlign w:val="center"/>
          </w:tcPr>
          <w:p w14:paraId="7FFE201F" w14:textId="77777777" w:rsidR="00330A71" w:rsidRPr="00ED60A1" w:rsidRDefault="00330A71" w:rsidP="008C7E12">
            <w:pPr>
              <w:rPr>
                <w:rFonts w:ascii="Proxima Nova Rg" w:hAnsi="Proxima Nova Rg" w:cs="Arial"/>
                <w:sz w:val="20"/>
              </w:rPr>
            </w:pPr>
            <w:r w:rsidRPr="00ED60A1">
              <w:rPr>
                <w:rFonts w:ascii="Proxima Nova Rg" w:hAnsi="Proxima Nova Rg" w:cs="Arial"/>
                <w:sz w:val="20"/>
                <w:lang w:val="ru"/>
              </w:rPr>
              <w:t xml:space="preserve">   </w:t>
            </w:r>
          </w:p>
        </w:tc>
      </w:tr>
      <w:tr w:rsidR="00330A71" w:rsidRPr="0072077C" w14:paraId="3BD86029" w14:textId="77777777" w:rsidTr="00B7346B">
        <w:trPr>
          <w:trHeight w:val="2379"/>
        </w:trPr>
        <w:tc>
          <w:tcPr>
            <w:tcW w:w="4830" w:type="dxa"/>
          </w:tcPr>
          <w:p w14:paraId="0D51BF5B" w14:textId="77777777" w:rsidR="008C7E12" w:rsidRPr="00ED60A1" w:rsidRDefault="008C7E12" w:rsidP="008C7E12">
            <w:pPr>
              <w:ind w:left="360"/>
              <w:rPr>
                <w:rFonts w:ascii="Proxima Nova Rg" w:hAnsi="Proxima Nova Rg" w:cs="Arial"/>
                <w:sz w:val="20"/>
              </w:rPr>
            </w:pPr>
          </w:p>
          <w:p w14:paraId="1426B32B" w14:textId="77777777" w:rsidR="00330A71" w:rsidRPr="00ED60A1" w:rsidRDefault="00330A71">
            <w:pPr>
              <w:numPr>
                <w:ilvl w:val="0"/>
                <w:numId w:val="34"/>
              </w:numPr>
              <w:rPr>
                <w:rFonts w:ascii="Proxima Nova Rg" w:hAnsi="Proxima Nova Rg" w:cs="Arial"/>
                <w:sz w:val="20"/>
                <w:lang w:val="ru-RU"/>
              </w:rPr>
            </w:pPr>
            <w:r w:rsidRPr="00ED60A1">
              <w:rPr>
                <w:rFonts w:ascii="Proxima Nova Rg" w:hAnsi="Proxima Nova Rg" w:cs="Arial"/>
                <w:sz w:val="20"/>
                <w:lang w:val="ru"/>
              </w:rPr>
              <w:t>Защитные очки с прозрачными одинарными линзами из поликарбоната</w:t>
            </w:r>
          </w:p>
          <w:p w14:paraId="2BB43970" w14:textId="77777777" w:rsidR="00330A71" w:rsidRPr="00ED60A1" w:rsidRDefault="00330A71">
            <w:pPr>
              <w:numPr>
                <w:ilvl w:val="0"/>
                <w:numId w:val="34"/>
              </w:numPr>
              <w:rPr>
                <w:rFonts w:ascii="Proxima Nova Rg" w:hAnsi="Proxima Nova Rg" w:cs="Arial"/>
                <w:sz w:val="20"/>
              </w:rPr>
            </w:pPr>
            <w:r w:rsidRPr="00ED60A1">
              <w:rPr>
                <w:rFonts w:ascii="Proxima Nova Rg" w:hAnsi="Proxima Nova Rg" w:cs="Arial"/>
                <w:sz w:val="20"/>
                <w:lang w:val="ru"/>
              </w:rPr>
              <w:t>Легкая нейлоновая оправа</w:t>
            </w:r>
          </w:p>
          <w:p w14:paraId="3C0C35BC" w14:textId="77777777" w:rsidR="00330A71" w:rsidRPr="00ED60A1" w:rsidRDefault="00330A71">
            <w:pPr>
              <w:numPr>
                <w:ilvl w:val="0"/>
                <w:numId w:val="34"/>
              </w:numPr>
              <w:rPr>
                <w:rFonts w:ascii="Proxima Nova Rg" w:hAnsi="Proxima Nova Rg" w:cs="Arial"/>
                <w:sz w:val="20"/>
              </w:rPr>
            </w:pPr>
            <w:r w:rsidRPr="00ED60A1">
              <w:rPr>
                <w:rFonts w:ascii="Proxima Nova Rg" w:hAnsi="Proxima Nova Rg" w:cs="Arial"/>
                <w:sz w:val="20"/>
                <w:lang w:val="ru"/>
              </w:rPr>
              <w:t>Нескользящие дужки</w:t>
            </w:r>
          </w:p>
          <w:p w14:paraId="3B76420B" w14:textId="77777777" w:rsidR="00330A71" w:rsidRPr="00ED60A1" w:rsidRDefault="00330A71">
            <w:pPr>
              <w:numPr>
                <w:ilvl w:val="0"/>
                <w:numId w:val="34"/>
              </w:numPr>
              <w:rPr>
                <w:rFonts w:ascii="Proxima Nova Rg" w:hAnsi="Proxima Nova Rg" w:cs="Arial"/>
                <w:sz w:val="20"/>
              </w:rPr>
            </w:pPr>
            <w:proofErr w:type="spellStart"/>
            <w:r w:rsidRPr="00ED60A1">
              <w:rPr>
                <w:rFonts w:ascii="Proxima Nova Rg" w:hAnsi="Proxima Nova Rg" w:cs="Arial"/>
                <w:sz w:val="20"/>
                <w:lang w:val="ru"/>
              </w:rPr>
              <w:t>Незапотевающие</w:t>
            </w:r>
            <w:proofErr w:type="spellEnd"/>
            <w:r w:rsidRPr="00ED60A1">
              <w:rPr>
                <w:rFonts w:ascii="Proxima Nova Rg" w:hAnsi="Proxima Nova Rg" w:cs="Arial"/>
                <w:sz w:val="20"/>
                <w:lang w:val="ru"/>
              </w:rPr>
              <w:t xml:space="preserve"> стойкие к царапинам линзы</w:t>
            </w:r>
          </w:p>
          <w:p w14:paraId="42D0642E" w14:textId="77777777" w:rsidR="00330A71" w:rsidRPr="00ED60A1" w:rsidRDefault="00330A71">
            <w:pPr>
              <w:numPr>
                <w:ilvl w:val="0"/>
                <w:numId w:val="34"/>
              </w:numPr>
              <w:rPr>
                <w:rFonts w:ascii="Proxima Nova Rg" w:hAnsi="Proxima Nova Rg" w:cs="Arial"/>
                <w:sz w:val="20"/>
              </w:rPr>
            </w:pPr>
            <w:r w:rsidRPr="00ED60A1">
              <w:rPr>
                <w:rFonts w:ascii="Proxima Nova Rg" w:hAnsi="Proxima Nova Rg" w:cs="Arial"/>
                <w:sz w:val="20"/>
                <w:lang w:val="ru"/>
              </w:rPr>
              <w:t>Переносица из мягкого материала</w:t>
            </w:r>
          </w:p>
          <w:p w14:paraId="4FA01DCA" w14:textId="77777777" w:rsidR="00330A71" w:rsidRPr="00ED60A1" w:rsidRDefault="00330A71">
            <w:pPr>
              <w:numPr>
                <w:ilvl w:val="0"/>
                <w:numId w:val="34"/>
              </w:numPr>
              <w:rPr>
                <w:rFonts w:ascii="Proxima Nova Rg" w:hAnsi="Proxima Nova Rg" w:cs="Arial"/>
                <w:sz w:val="20"/>
              </w:rPr>
            </w:pPr>
            <w:r w:rsidRPr="00ED60A1">
              <w:rPr>
                <w:rFonts w:ascii="Proxima Nova Rg" w:hAnsi="Proxima Nova Rg" w:cs="Arial"/>
                <w:sz w:val="20"/>
                <w:lang w:val="ru"/>
              </w:rPr>
              <w:t>Дужки, регулируемые по углу наклона</w:t>
            </w:r>
          </w:p>
          <w:p w14:paraId="4CA3A97F" w14:textId="77777777" w:rsidR="00330A71" w:rsidRPr="00ED60A1" w:rsidRDefault="00330A71">
            <w:pPr>
              <w:numPr>
                <w:ilvl w:val="0"/>
                <w:numId w:val="34"/>
              </w:numPr>
              <w:rPr>
                <w:rFonts w:ascii="Proxima Nova Rg" w:hAnsi="Proxima Nova Rg" w:cs="Arial"/>
                <w:sz w:val="20"/>
                <w:lang w:val="ru-RU"/>
              </w:rPr>
            </w:pPr>
            <w:r w:rsidRPr="00ED60A1">
              <w:rPr>
                <w:rFonts w:ascii="Proxima Nova Rg" w:hAnsi="Proxima Nova Rg" w:cs="Arial"/>
                <w:sz w:val="20"/>
                <w:lang w:val="ru"/>
              </w:rPr>
              <w:t>Поле зрения без оптических искажений на 180 градусов</w:t>
            </w:r>
          </w:p>
          <w:p w14:paraId="3DAA422E" w14:textId="77777777" w:rsidR="00330A71" w:rsidRPr="00ED60A1" w:rsidRDefault="00330A71">
            <w:pPr>
              <w:numPr>
                <w:ilvl w:val="0"/>
                <w:numId w:val="34"/>
              </w:numPr>
              <w:rPr>
                <w:rFonts w:ascii="Proxima Nova Rg" w:hAnsi="Proxima Nova Rg" w:cs="Arial"/>
                <w:sz w:val="20"/>
                <w:lang w:val="ru-RU"/>
              </w:rPr>
            </w:pPr>
            <w:r w:rsidRPr="00ED60A1">
              <w:rPr>
                <w:rFonts w:ascii="Proxima Nova Rg" w:hAnsi="Proxima Nova Rg" w:cs="Arial"/>
                <w:sz w:val="20"/>
                <w:lang w:val="ru"/>
              </w:rPr>
              <w:t>Подходят к лицам разной формы</w:t>
            </w:r>
          </w:p>
        </w:tc>
        <w:tc>
          <w:tcPr>
            <w:tcW w:w="4819" w:type="dxa"/>
          </w:tcPr>
          <w:p w14:paraId="47B9BEC5" w14:textId="77777777" w:rsidR="00330A71" w:rsidRPr="00ED60A1" w:rsidRDefault="00C64F65">
            <w:pPr>
              <w:rPr>
                <w:rFonts w:ascii="Proxima Nova Rg" w:hAnsi="Proxima Nova Rg" w:cs="Arial"/>
                <w:color w:val="0000FF"/>
                <w:sz w:val="20"/>
              </w:rPr>
            </w:pPr>
            <w:r w:rsidRPr="00ED60A1">
              <w:rPr>
                <w:rFonts w:ascii="Proxima Nova Rg" w:hAnsi="Proxima Nova Rg" w:cs="Arial"/>
                <w:noProof/>
                <w:color w:val="0000FF"/>
                <w:sz w:val="20"/>
                <w:lang w:val="ru-RU" w:eastAsia="ru-RU"/>
              </w:rPr>
              <w:drawing>
                <wp:inline distT="0" distB="0" distL="0" distR="0" wp14:anchorId="0B230B3F" wp14:editId="5A732BFB">
                  <wp:extent cx="1429385" cy="1519555"/>
                  <wp:effectExtent l="0" t="0" r="0" b="4445"/>
                  <wp:docPr id="3" name="Picture 3" descr="scan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ncle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9385" cy="1519555"/>
                          </a:xfrm>
                          <a:prstGeom prst="rect">
                            <a:avLst/>
                          </a:prstGeom>
                          <a:noFill/>
                          <a:ln>
                            <a:noFill/>
                          </a:ln>
                        </pic:spPr>
                      </pic:pic>
                    </a:graphicData>
                  </a:graphic>
                </wp:inline>
              </w:drawing>
            </w:r>
            <w:r w:rsidRPr="00ED60A1">
              <w:rPr>
                <w:rFonts w:ascii="Proxima Nova Rg" w:hAnsi="Proxima Nova Rg" w:cs="Arial"/>
                <w:color w:val="0000FF"/>
                <w:sz w:val="20"/>
                <w:lang w:val="ru"/>
              </w:rPr>
              <w:t xml:space="preserve">    </w:t>
            </w:r>
            <w:r w:rsidRPr="00ED60A1">
              <w:rPr>
                <w:rFonts w:ascii="Proxima Nova Rg" w:hAnsi="Proxima Nova Rg" w:cs="Arial"/>
                <w:noProof/>
                <w:color w:val="0000FF"/>
                <w:sz w:val="20"/>
                <w:lang w:val="ru-RU" w:eastAsia="ru-RU"/>
              </w:rPr>
              <w:drawing>
                <wp:inline distT="0" distB="0" distL="0" distR="0" wp14:anchorId="0F6B2095" wp14:editId="1BCDA79B">
                  <wp:extent cx="1339215" cy="1358900"/>
                  <wp:effectExtent l="0" t="0" r="0" b="0"/>
                  <wp:docPr id="4" name="Picture 4" descr="scan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ngre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9215" cy="1358900"/>
                          </a:xfrm>
                          <a:prstGeom prst="rect">
                            <a:avLst/>
                          </a:prstGeom>
                          <a:noFill/>
                          <a:ln>
                            <a:noFill/>
                          </a:ln>
                        </pic:spPr>
                      </pic:pic>
                    </a:graphicData>
                  </a:graphic>
                </wp:inline>
              </w:drawing>
            </w:r>
          </w:p>
        </w:tc>
      </w:tr>
    </w:tbl>
    <w:p w14:paraId="76EDE181" w14:textId="77777777" w:rsidR="00330A71" w:rsidRPr="00ED60A1" w:rsidRDefault="00330A71">
      <w:pPr>
        <w:rPr>
          <w:rFonts w:ascii="Proxima Nova Rg" w:hAnsi="Proxima Nova Rg" w:cs="Arial"/>
          <w:sz w:val="20"/>
        </w:rPr>
      </w:pPr>
    </w:p>
    <w:p w14:paraId="1EF0FF30" w14:textId="77777777" w:rsidR="00330A71" w:rsidRPr="00ED60A1" w:rsidRDefault="00330A71">
      <w:pPr>
        <w:rPr>
          <w:rFonts w:ascii="Proxima Nova Rg" w:hAnsi="Proxima Nova Rg" w:cs="Arial"/>
          <w:b/>
          <w:sz w:val="20"/>
          <w:lang w:val="ru-RU"/>
        </w:rPr>
      </w:pPr>
      <w:r w:rsidRPr="00ED60A1">
        <w:rPr>
          <w:rFonts w:ascii="Proxima Nova Rg" w:hAnsi="Proxima Nova Rg" w:cs="Arial"/>
          <w:b/>
          <w:bCs/>
          <w:sz w:val="20"/>
          <w:lang w:val="ru"/>
        </w:rPr>
        <w:t>Применение</w:t>
      </w:r>
    </w:p>
    <w:p w14:paraId="1E7A8884" w14:textId="77777777" w:rsidR="00330A71" w:rsidRPr="00ED60A1" w:rsidRDefault="00330A71">
      <w:pPr>
        <w:rPr>
          <w:rFonts w:ascii="Proxima Nova Rg" w:hAnsi="Proxima Nova Rg" w:cs="Arial"/>
          <w:sz w:val="20"/>
          <w:lang w:val="ru-RU"/>
        </w:rPr>
      </w:pPr>
      <w:r w:rsidRPr="00ED60A1">
        <w:rPr>
          <w:rFonts w:ascii="Proxima Nova Rg" w:hAnsi="Proxima Nova Rg" w:cs="Arial"/>
          <w:sz w:val="20"/>
          <w:lang w:val="ru"/>
        </w:rPr>
        <w:t>Защитные очки предназначены для ношения при выполнении обычных и неспецифических судовых операций (</w:t>
      </w:r>
      <w:r w:rsidRPr="00ED60A1">
        <w:rPr>
          <w:rFonts w:ascii="Proxima Nova Rg" w:hAnsi="Proxima Nova Rg" w:cs="Arial"/>
          <w:b/>
          <w:bCs/>
          <w:sz w:val="20"/>
          <w:lang w:val="ru"/>
        </w:rPr>
        <w:t xml:space="preserve">НЕ предназначены </w:t>
      </w:r>
      <w:r w:rsidRPr="00ED60A1">
        <w:rPr>
          <w:rFonts w:ascii="Proxima Nova Rg" w:hAnsi="Proxima Nova Rg" w:cs="Arial"/>
          <w:sz w:val="20"/>
          <w:lang w:val="ru"/>
        </w:rPr>
        <w:t xml:space="preserve">для шлифовальных работ, газорезки и дуговой сварки).    </w:t>
      </w:r>
    </w:p>
    <w:p w14:paraId="5DD3ECA5" w14:textId="77777777" w:rsidR="00330A71" w:rsidRPr="00ED60A1" w:rsidRDefault="00330A71">
      <w:pPr>
        <w:rPr>
          <w:rFonts w:ascii="Proxima Nova Rg" w:hAnsi="Proxima Nova Rg" w:cs="Arial"/>
          <w:sz w:val="20"/>
          <w:lang w:val="ru-RU"/>
        </w:rPr>
      </w:pPr>
    </w:p>
    <w:p w14:paraId="262A54BA" w14:textId="77777777" w:rsidR="00330A71" w:rsidRPr="00ED60A1" w:rsidRDefault="00330A71">
      <w:pPr>
        <w:pStyle w:val="7"/>
        <w:rPr>
          <w:rFonts w:ascii="Proxima Nova Rg" w:hAnsi="Proxima Nova Rg" w:cs="Arial"/>
          <w:sz w:val="20"/>
        </w:rPr>
      </w:pPr>
      <w:r w:rsidRPr="00ED60A1">
        <w:rPr>
          <w:rFonts w:ascii="Proxima Nova Rg" w:hAnsi="Proxima Nova Rg" w:cs="Arial"/>
          <w:bCs/>
          <w:sz w:val="20"/>
          <w:lang w:val="ru"/>
        </w:rPr>
        <w:t>Опасные факторы</w:t>
      </w:r>
    </w:p>
    <w:p w14:paraId="410134CB" w14:textId="77777777" w:rsidR="00330A71" w:rsidRPr="00ED60A1" w:rsidRDefault="00330A71">
      <w:pPr>
        <w:numPr>
          <w:ilvl w:val="0"/>
          <w:numId w:val="35"/>
        </w:numPr>
        <w:tabs>
          <w:tab w:val="left" w:pos="426"/>
        </w:tabs>
        <w:rPr>
          <w:rFonts w:ascii="Proxima Nova Rg" w:hAnsi="Proxima Nova Rg" w:cs="Arial"/>
          <w:b/>
          <w:sz w:val="20"/>
          <w:lang w:val="ru-RU"/>
        </w:rPr>
      </w:pPr>
      <w:r w:rsidRPr="00ED60A1">
        <w:rPr>
          <w:rFonts w:ascii="Proxima Nova Rg" w:hAnsi="Proxima Nova Rg" w:cs="Arial"/>
          <w:sz w:val="20"/>
          <w:lang w:val="ru"/>
        </w:rPr>
        <w:t>Имеют ограниченную защиту от пыли и грязи</w:t>
      </w:r>
    </w:p>
    <w:p w14:paraId="665325B0" w14:textId="77777777" w:rsidR="00330A71" w:rsidRPr="00ED60A1" w:rsidRDefault="00330A71">
      <w:pPr>
        <w:numPr>
          <w:ilvl w:val="0"/>
          <w:numId w:val="35"/>
        </w:numPr>
        <w:tabs>
          <w:tab w:val="left" w:pos="426"/>
        </w:tabs>
        <w:rPr>
          <w:rFonts w:ascii="Proxima Nova Rg" w:hAnsi="Proxima Nova Rg" w:cs="Arial"/>
          <w:b/>
          <w:sz w:val="20"/>
        </w:rPr>
      </w:pPr>
      <w:r w:rsidRPr="00ED60A1">
        <w:rPr>
          <w:rFonts w:ascii="Proxima Nova Rg" w:hAnsi="Proxima Nova Rg" w:cs="Arial"/>
          <w:sz w:val="20"/>
          <w:lang w:val="ru"/>
        </w:rPr>
        <w:t>Имеют ограниченную защиту с боков</w:t>
      </w:r>
    </w:p>
    <w:p w14:paraId="1ED9B7E4" w14:textId="77777777" w:rsidR="00330A71" w:rsidRPr="00ED60A1" w:rsidRDefault="00330A71">
      <w:pPr>
        <w:numPr>
          <w:ilvl w:val="0"/>
          <w:numId w:val="35"/>
        </w:numPr>
        <w:tabs>
          <w:tab w:val="left" w:pos="426"/>
        </w:tabs>
        <w:rPr>
          <w:rFonts w:ascii="Proxima Nova Rg" w:hAnsi="Proxima Nova Rg" w:cs="Arial"/>
          <w:b/>
          <w:sz w:val="20"/>
          <w:lang w:val="ru-RU"/>
        </w:rPr>
      </w:pPr>
      <w:r w:rsidRPr="00ED60A1">
        <w:rPr>
          <w:rFonts w:ascii="Proxima Nova Rg" w:hAnsi="Proxima Nova Rg" w:cs="Arial"/>
          <w:sz w:val="20"/>
          <w:lang w:val="ru"/>
        </w:rPr>
        <w:t>При дожде четкость зрительного восприятия снижается</w:t>
      </w:r>
    </w:p>
    <w:p w14:paraId="21706F56" w14:textId="77777777" w:rsidR="00330A71" w:rsidRPr="00ED60A1" w:rsidRDefault="00330A71">
      <w:pPr>
        <w:tabs>
          <w:tab w:val="left" w:pos="426"/>
        </w:tabs>
        <w:ind w:left="360"/>
        <w:rPr>
          <w:rFonts w:ascii="Proxima Nova Rg" w:hAnsi="Proxima Nova Rg" w:cs="Arial"/>
          <w:b/>
          <w:sz w:val="20"/>
          <w:lang w:val="ru-RU"/>
        </w:rPr>
      </w:pPr>
    </w:p>
    <w:p w14:paraId="716BF0FC" w14:textId="77777777" w:rsidR="00330A71" w:rsidRPr="00ED60A1" w:rsidRDefault="00330A71">
      <w:pPr>
        <w:pStyle w:val="8"/>
        <w:rPr>
          <w:rFonts w:ascii="Proxima Nova Rg" w:hAnsi="Proxima Nova Rg"/>
        </w:rPr>
      </w:pPr>
      <w:r w:rsidRPr="00ED60A1">
        <w:rPr>
          <w:rFonts w:ascii="Proxima Nova Rg" w:hAnsi="Proxima Nova Rg"/>
          <w:bCs/>
          <w:lang w:val="ru"/>
        </w:rPr>
        <w:t>Использование</w:t>
      </w:r>
      <w:r w:rsidRPr="00ED60A1">
        <w:rPr>
          <w:rFonts w:ascii="Proxima Nova Rg" w:hAnsi="Proxima Nova Rg"/>
          <w:b w:val="0"/>
          <w:lang w:val="ru"/>
        </w:rPr>
        <w:tab/>
      </w:r>
    </w:p>
    <w:p w14:paraId="5508DCF8" w14:textId="77777777" w:rsidR="00330A71" w:rsidRPr="00ED60A1" w:rsidRDefault="00330A71">
      <w:pPr>
        <w:numPr>
          <w:ilvl w:val="0"/>
          <w:numId w:val="36"/>
        </w:numPr>
        <w:rPr>
          <w:rFonts w:ascii="Proxima Nova Rg" w:hAnsi="Proxima Nova Rg" w:cs="Arial"/>
          <w:sz w:val="20"/>
          <w:lang w:val="ru-RU"/>
        </w:rPr>
      </w:pPr>
      <w:r w:rsidRPr="00ED60A1">
        <w:rPr>
          <w:rFonts w:ascii="Proxima Nova Rg" w:hAnsi="Proxima Nova Rg" w:cs="Arial"/>
          <w:sz w:val="20"/>
          <w:lang w:val="ru"/>
        </w:rPr>
        <w:t>Визуальный осмотр защитных очков перед использованием. Сломанные очки следует отбраковать и заменить новыми.</w:t>
      </w:r>
    </w:p>
    <w:p w14:paraId="501205D0" w14:textId="77777777" w:rsidR="00330A71" w:rsidRPr="00ED60A1" w:rsidRDefault="00330A71">
      <w:pPr>
        <w:numPr>
          <w:ilvl w:val="0"/>
          <w:numId w:val="36"/>
        </w:numPr>
        <w:rPr>
          <w:rFonts w:ascii="Proxima Nova Rg" w:hAnsi="Proxima Nova Rg" w:cs="Arial"/>
          <w:sz w:val="20"/>
          <w:lang w:val="ru-RU"/>
        </w:rPr>
      </w:pPr>
      <w:r w:rsidRPr="00ED60A1">
        <w:rPr>
          <w:rFonts w:ascii="Proxima Nova Rg" w:hAnsi="Proxima Nova Rg" w:cs="Arial"/>
          <w:sz w:val="20"/>
          <w:lang w:val="ru"/>
        </w:rPr>
        <w:t>В солнечные дни устанавливаются затемненные линзы.</w:t>
      </w:r>
    </w:p>
    <w:p w14:paraId="5E75CFBB" w14:textId="77777777" w:rsidR="00330A71" w:rsidRPr="00ED60A1" w:rsidRDefault="00330A71">
      <w:pPr>
        <w:rPr>
          <w:rFonts w:ascii="Proxima Nova Rg" w:hAnsi="Proxima Nova Rg" w:cs="Arial"/>
          <w:sz w:val="20"/>
          <w:lang w:val="ru-RU"/>
        </w:rPr>
      </w:pPr>
    </w:p>
    <w:p w14:paraId="68AF2A99" w14:textId="77777777" w:rsidR="00330A71" w:rsidRPr="00ED60A1" w:rsidRDefault="00330A71">
      <w:pPr>
        <w:rPr>
          <w:rFonts w:ascii="Proxima Nova Rg" w:hAnsi="Proxima Nova Rg" w:cs="Arial"/>
          <w:b/>
          <w:sz w:val="20"/>
          <w:lang w:val="ru-RU"/>
        </w:rPr>
      </w:pPr>
      <w:r w:rsidRPr="00ED60A1">
        <w:rPr>
          <w:rFonts w:ascii="Proxima Nova Rg" w:hAnsi="Proxima Nova Rg" w:cs="Arial"/>
          <w:b/>
          <w:bCs/>
          <w:sz w:val="20"/>
          <w:lang w:val="ru"/>
        </w:rPr>
        <w:t xml:space="preserve">Обязательное ношение </w:t>
      </w:r>
    </w:p>
    <w:p w14:paraId="23021E7A" w14:textId="77777777" w:rsidR="00330A71" w:rsidRPr="00ED60A1" w:rsidRDefault="00330A71">
      <w:pPr>
        <w:rPr>
          <w:rFonts w:ascii="Proxima Nova Rg" w:hAnsi="Proxima Nova Rg" w:cs="Arial"/>
          <w:sz w:val="20"/>
          <w:lang w:val="ru-RU"/>
        </w:rPr>
      </w:pPr>
      <w:r w:rsidRPr="00ED60A1">
        <w:rPr>
          <w:rFonts w:ascii="Proxima Nova Rg" w:hAnsi="Proxima Nova Rg" w:cs="Arial"/>
          <w:sz w:val="20"/>
          <w:lang w:val="ru"/>
        </w:rPr>
        <w:t>Защитные очки входят в состав стандартных СИЗ и подлежат ношению в ходе всех работ на судне, если Капитан не дал особого послабления.</w:t>
      </w:r>
    </w:p>
    <w:p w14:paraId="23580191" w14:textId="77777777" w:rsidR="00330A71" w:rsidRPr="00ED60A1" w:rsidRDefault="00330A71">
      <w:pPr>
        <w:pStyle w:val="Kopje"/>
        <w:tabs>
          <w:tab w:val="clear" w:pos="567"/>
          <w:tab w:val="clear" w:pos="1134"/>
          <w:tab w:val="right" w:pos="9072"/>
        </w:tabs>
        <w:spacing w:after="0"/>
        <w:rPr>
          <w:rFonts w:ascii="Proxima Nova Rg" w:hAnsi="Proxima Nova Rg" w:cs="Arial"/>
          <w:color w:val="000000"/>
          <w:sz w:val="20"/>
          <w:lang w:val="ru-RU"/>
        </w:rPr>
      </w:pPr>
    </w:p>
    <w:p w14:paraId="0240E9F3" w14:textId="77777777" w:rsidR="00330A71" w:rsidRPr="00ED60A1" w:rsidRDefault="00330A71">
      <w:pPr>
        <w:pStyle w:val="Kopje"/>
        <w:tabs>
          <w:tab w:val="clear" w:pos="567"/>
          <w:tab w:val="clear" w:pos="1134"/>
          <w:tab w:val="right" w:pos="9072"/>
        </w:tabs>
        <w:spacing w:after="0"/>
        <w:rPr>
          <w:rFonts w:ascii="Proxima Nova Rg" w:hAnsi="Proxima Nova Rg" w:cs="Arial"/>
          <w:color w:val="000000"/>
          <w:sz w:val="20"/>
          <w:lang w:val="ru-RU"/>
        </w:rPr>
      </w:pPr>
      <w:r w:rsidRPr="00ED60A1">
        <w:rPr>
          <w:rFonts w:ascii="Proxima Nova Rg" w:hAnsi="Proxima Nova Rg" w:cs="Arial"/>
          <w:bCs/>
          <w:color w:val="000000"/>
          <w:sz w:val="20"/>
          <w:lang w:val="ru"/>
        </w:rPr>
        <w:t>Обучение/правила пользования</w:t>
      </w:r>
    </w:p>
    <w:p w14:paraId="0F5BD3B1" w14:textId="77777777" w:rsidR="00330A71" w:rsidRPr="00ED60A1" w:rsidRDefault="00330A71">
      <w:pPr>
        <w:rPr>
          <w:rFonts w:ascii="Proxima Nova Rg" w:hAnsi="Proxima Nova Rg" w:cs="Arial"/>
          <w:sz w:val="20"/>
          <w:lang w:val="ru-RU"/>
        </w:rPr>
      </w:pPr>
      <w:r w:rsidRPr="00ED60A1">
        <w:rPr>
          <w:rFonts w:ascii="Proxima Nova Rg" w:hAnsi="Proxima Nova Rg" w:cs="Arial"/>
          <w:color w:val="000000"/>
          <w:sz w:val="20"/>
          <w:lang w:val="ru"/>
        </w:rPr>
        <w:t xml:space="preserve">Работники, которые обязаны носить средства защиты зрения, должны пройти инструктаж относительно рисков, связанных с выполнением работ, и быть обучены правилам использования защитных очков. </w:t>
      </w:r>
    </w:p>
    <w:p w14:paraId="50D4DA8F" w14:textId="77777777" w:rsidR="00330A71" w:rsidRPr="00ED60A1" w:rsidRDefault="00330A71">
      <w:pPr>
        <w:rPr>
          <w:rFonts w:ascii="Proxima Nova Rg" w:hAnsi="Proxima Nova Rg" w:cs="Arial"/>
          <w:b/>
          <w:sz w:val="20"/>
          <w:lang w:val="ru-RU"/>
        </w:rPr>
      </w:pPr>
    </w:p>
    <w:p w14:paraId="10D185B4" w14:textId="77777777" w:rsidR="00330A71" w:rsidRPr="00ED60A1" w:rsidRDefault="00330A71">
      <w:pPr>
        <w:rPr>
          <w:rFonts w:ascii="Proxima Nova Rg" w:hAnsi="Proxima Nova Rg" w:cs="Arial"/>
          <w:b/>
          <w:sz w:val="20"/>
          <w:lang w:val="ru-RU"/>
        </w:rPr>
      </w:pPr>
      <w:r w:rsidRPr="00ED60A1">
        <w:rPr>
          <w:rFonts w:ascii="Proxima Nova Rg" w:hAnsi="Proxima Nova Rg" w:cs="Arial"/>
          <w:b/>
          <w:bCs/>
          <w:sz w:val="20"/>
          <w:lang w:val="ru"/>
        </w:rPr>
        <w:t xml:space="preserve">Срок годности </w:t>
      </w:r>
    </w:p>
    <w:p w14:paraId="5103177E" w14:textId="77777777" w:rsidR="00330A71" w:rsidRPr="00ED60A1" w:rsidRDefault="00330A71">
      <w:pPr>
        <w:rPr>
          <w:rFonts w:ascii="Proxima Nova Rg" w:hAnsi="Proxima Nova Rg" w:cs="Arial"/>
          <w:sz w:val="20"/>
          <w:lang w:val="ru-RU"/>
        </w:rPr>
      </w:pPr>
      <w:r w:rsidRPr="00ED60A1">
        <w:rPr>
          <w:rFonts w:ascii="Proxima Nova Rg" w:hAnsi="Proxima Nova Rg" w:cs="Arial"/>
          <w:sz w:val="20"/>
          <w:lang w:val="ru"/>
        </w:rPr>
        <w:t>Изношенные защитные очки, которые больше не сидят правильно на лице, подлежат утилизации.</w:t>
      </w:r>
    </w:p>
    <w:p w14:paraId="7EA91316" w14:textId="77777777" w:rsidR="00330A71" w:rsidRPr="00ED60A1" w:rsidRDefault="00330A71">
      <w:pPr>
        <w:rPr>
          <w:rFonts w:ascii="Proxima Nova Rg" w:hAnsi="Proxima Nova Rg" w:cs="Arial"/>
          <w:sz w:val="20"/>
          <w:lang w:val="ru-RU"/>
        </w:rPr>
      </w:pPr>
    </w:p>
    <w:p w14:paraId="374E3CC9" w14:textId="77777777" w:rsidR="00330A71" w:rsidRPr="00ED60A1" w:rsidRDefault="00330A71">
      <w:pPr>
        <w:rPr>
          <w:rFonts w:ascii="Proxima Nova Rg" w:hAnsi="Proxima Nova Rg" w:cs="Arial"/>
          <w:b/>
          <w:sz w:val="20"/>
        </w:rPr>
      </w:pPr>
      <w:r w:rsidRPr="00ED60A1">
        <w:rPr>
          <w:rFonts w:ascii="Proxima Nova Rg" w:hAnsi="Proxima Nova Rg" w:cs="Arial"/>
          <w:b/>
          <w:bCs/>
          <w:sz w:val="20"/>
          <w:lang w:val="ru"/>
        </w:rPr>
        <w:t>Время хранения</w:t>
      </w:r>
    </w:p>
    <w:p w14:paraId="4F7EC65B" w14:textId="77777777" w:rsidR="00330A71" w:rsidRPr="00ED60A1" w:rsidRDefault="00330A71">
      <w:pPr>
        <w:rPr>
          <w:rFonts w:ascii="Proxima Nova Rg" w:hAnsi="Proxima Nova Rg" w:cs="Arial"/>
          <w:sz w:val="20"/>
        </w:rPr>
      </w:pPr>
      <w:r w:rsidRPr="00ED60A1">
        <w:rPr>
          <w:rFonts w:ascii="Proxima Nova Rg" w:hAnsi="Proxima Nova Rg" w:cs="Arial"/>
          <w:sz w:val="20"/>
          <w:lang w:val="ru"/>
        </w:rPr>
        <w:t>Нет данных.</w:t>
      </w:r>
    </w:p>
    <w:p w14:paraId="4D8C7B02" w14:textId="77777777" w:rsidR="00330A71" w:rsidRPr="00ED60A1" w:rsidRDefault="00330A71">
      <w:pPr>
        <w:rPr>
          <w:rFonts w:ascii="Proxima Nova Rg" w:hAnsi="Proxima Nova Rg" w:cs="Arial"/>
          <w:b/>
          <w:sz w:val="20"/>
        </w:rPr>
      </w:pPr>
    </w:p>
    <w:p w14:paraId="2157CF6C" w14:textId="77777777" w:rsidR="00330A71" w:rsidRPr="00ED60A1" w:rsidRDefault="00330A71">
      <w:pPr>
        <w:rPr>
          <w:rFonts w:ascii="Proxima Nova Rg" w:hAnsi="Proxima Nova Rg" w:cs="Arial"/>
          <w:sz w:val="20"/>
        </w:rPr>
      </w:pPr>
      <w:r w:rsidRPr="00ED60A1">
        <w:rPr>
          <w:rFonts w:ascii="Proxima Nova Rg" w:hAnsi="Proxima Nova Rg" w:cs="Arial"/>
          <w:b/>
          <w:bCs/>
          <w:sz w:val="20"/>
          <w:lang w:val="ru"/>
        </w:rPr>
        <w:t>Принадлежности</w:t>
      </w:r>
    </w:p>
    <w:p w14:paraId="40BD37F4" w14:textId="77777777" w:rsidR="00330A71" w:rsidRPr="00ED60A1" w:rsidRDefault="00330A71">
      <w:pPr>
        <w:numPr>
          <w:ilvl w:val="0"/>
          <w:numId w:val="37"/>
        </w:numPr>
        <w:rPr>
          <w:rFonts w:ascii="Proxima Nova Rg" w:hAnsi="Proxima Nova Rg" w:cs="Arial"/>
          <w:sz w:val="20"/>
        </w:rPr>
      </w:pPr>
      <w:r w:rsidRPr="00ED60A1">
        <w:rPr>
          <w:rFonts w:ascii="Proxima Nova Rg" w:hAnsi="Proxima Nova Rg" w:cs="Arial"/>
          <w:sz w:val="20"/>
          <w:lang w:val="ru"/>
        </w:rPr>
        <w:t>Шнурок против падения</w:t>
      </w:r>
    </w:p>
    <w:p w14:paraId="36185DB0" w14:textId="77777777" w:rsidR="00330A71" w:rsidRPr="00ED60A1" w:rsidRDefault="00330A71">
      <w:pPr>
        <w:rPr>
          <w:rFonts w:ascii="Proxima Nova Rg" w:hAnsi="Proxima Nova Rg" w:cs="Arial"/>
          <w:sz w:val="20"/>
        </w:rPr>
      </w:pPr>
    </w:p>
    <w:p w14:paraId="5FCEFECE" w14:textId="77777777" w:rsidR="00330A71" w:rsidRPr="00ED60A1" w:rsidRDefault="00330A71">
      <w:pPr>
        <w:rPr>
          <w:rFonts w:ascii="Proxima Nova Rg" w:hAnsi="Proxima Nova Rg" w:cs="Arial"/>
          <w:b/>
          <w:sz w:val="20"/>
        </w:rPr>
      </w:pPr>
      <w:r w:rsidRPr="00ED60A1">
        <w:rPr>
          <w:rFonts w:ascii="Proxima Nova Rg" w:hAnsi="Proxima Nova Rg" w:cs="Arial"/>
          <w:b/>
          <w:bCs/>
          <w:sz w:val="20"/>
          <w:lang w:val="ru"/>
        </w:rPr>
        <w:t>Техническое обслуживание</w:t>
      </w:r>
    </w:p>
    <w:p w14:paraId="231204D2" w14:textId="77777777" w:rsidR="00330A71" w:rsidRPr="00ED60A1" w:rsidRDefault="00330A71">
      <w:pPr>
        <w:numPr>
          <w:ilvl w:val="0"/>
          <w:numId w:val="38"/>
        </w:numPr>
        <w:rPr>
          <w:rFonts w:ascii="Proxima Nova Rg" w:hAnsi="Proxima Nova Rg" w:cs="Arial"/>
          <w:sz w:val="20"/>
          <w:lang w:val="ru-RU"/>
        </w:rPr>
      </w:pPr>
      <w:r w:rsidRPr="00ED60A1">
        <w:rPr>
          <w:rFonts w:ascii="Proxima Nova Rg" w:hAnsi="Proxima Nova Rg" w:cs="Arial"/>
          <w:sz w:val="20"/>
          <w:lang w:val="ru"/>
        </w:rPr>
        <w:t xml:space="preserve">Регулярно меняйте переднее защитное стекло. </w:t>
      </w:r>
    </w:p>
    <w:p w14:paraId="054FB9EB" w14:textId="77777777" w:rsidR="00330A71" w:rsidRPr="00ED60A1" w:rsidRDefault="00330A71">
      <w:pPr>
        <w:numPr>
          <w:ilvl w:val="0"/>
          <w:numId w:val="38"/>
        </w:numPr>
        <w:rPr>
          <w:rFonts w:ascii="Proxima Nova Rg" w:hAnsi="Proxima Nova Rg" w:cs="Arial"/>
          <w:sz w:val="20"/>
          <w:lang w:val="ru-RU"/>
        </w:rPr>
      </w:pPr>
      <w:r w:rsidRPr="00ED60A1">
        <w:rPr>
          <w:rFonts w:ascii="Proxima Nova Rg" w:hAnsi="Proxima Nova Rg" w:cs="Arial"/>
          <w:sz w:val="20"/>
          <w:lang w:val="ru"/>
        </w:rPr>
        <w:t xml:space="preserve">Очищайте защитные очки от пыли и грязи, протирайте оправу дезинфицирующим раствором, если очки находятся в общем пользовании.  </w:t>
      </w:r>
    </w:p>
    <w:p w14:paraId="5E9C26BD" w14:textId="77777777" w:rsidR="00330A71" w:rsidRPr="00ED60A1" w:rsidRDefault="00330A71">
      <w:pPr>
        <w:rPr>
          <w:rFonts w:ascii="Proxima Nova Rg" w:hAnsi="Proxima Nova Rg" w:cs="Arial"/>
          <w:sz w:val="20"/>
          <w:lang w:val="ru-RU"/>
        </w:rPr>
      </w:pPr>
    </w:p>
    <w:p w14:paraId="27870D9C" w14:textId="77777777" w:rsidR="00330A71" w:rsidRPr="00ED60A1" w:rsidRDefault="00330A71">
      <w:pPr>
        <w:rPr>
          <w:rFonts w:ascii="Proxima Nova Rg" w:hAnsi="Proxima Nova Rg" w:cs="Arial"/>
          <w:sz w:val="20"/>
          <w:lang w:val="ru-RU"/>
        </w:rPr>
      </w:pPr>
      <w:r w:rsidRPr="00ED60A1">
        <w:rPr>
          <w:rFonts w:ascii="Proxima Nova Rg" w:hAnsi="Proxima Nova Rg" w:cs="Arial"/>
          <w:sz w:val="20"/>
          <w:lang w:val="ru"/>
        </w:rPr>
        <w:t>Стряхните пыль постукиванием и протрите линзы сухой тканью. Не пользуйтесь моющими средствами или растворителями.</w:t>
      </w:r>
    </w:p>
    <w:p w14:paraId="0321D133" w14:textId="7BC003E5" w:rsidR="00330A71" w:rsidRPr="00ED60A1" w:rsidRDefault="00330A71">
      <w:pPr>
        <w:rPr>
          <w:rFonts w:ascii="Proxima Nova Rg" w:hAnsi="Proxima Nova Rg" w:cs="Arial"/>
          <w:sz w:val="20"/>
          <w:lang w:val="ru-RU"/>
        </w:rPr>
      </w:pPr>
      <w:r w:rsidRPr="00ED60A1">
        <w:rPr>
          <w:rFonts w:ascii="Proxima Nova Rg" w:hAnsi="Proxima Nova Rg" w:cs="Arial"/>
          <w:sz w:val="20"/>
          <w:lang w:val="ru"/>
        </w:rPr>
        <w:t xml:space="preserve">Смоченные линзы следует промокнуть сухой тканью. </w:t>
      </w:r>
      <w:proofErr w:type="gramStart"/>
      <w:r w:rsidR="00ED60A1" w:rsidRPr="00ED60A1">
        <w:rPr>
          <w:rFonts w:ascii="Proxima Nova Rg" w:hAnsi="Proxima Nova Rg" w:cs="Arial"/>
          <w:sz w:val="20"/>
          <w:lang w:val="ru"/>
        </w:rPr>
        <w:t>Анти запотевающая</w:t>
      </w:r>
      <w:proofErr w:type="gramEnd"/>
      <w:r w:rsidRPr="00ED60A1">
        <w:rPr>
          <w:rFonts w:ascii="Proxima Nova Rg" w:hAnsi="Proxima Nova Rg" w:cs="Arial"/>
          <w:sz w:val="20"/>
          <w:lang w:val="ru"/>
        </w:rPr>
        <w:t xml:space="preserve"> способность линз снижается </w:t>
      </w:r>
    </w:p>
    <w:p w14:paraId="4363357E" w14:textId="77777777" w:rsidR="00330A71" w:rsidRPr="00ED60A1" w:rsidRDefault="00330A71">
      <w:pPr>
        <w:rPr>
          <w:rFonts w:ascii="Proxima Nova Rg" w:hAnsi="Proxima Nova Rg" w:cs="Arial"/>
          <w:sz w:val="20"/>
          <w:lang w:val="ru-RU"/>
        </w:rPr>
      </w:pPr>
      <w:r w:rsidRPr="00ED60A1">
        <w:rPr>
          <w:rFonts w:ascii="Proxima Nova Rg" w:hAnsi="Proxima Nova Rg" w:cs="Arial"/>
          <w:sz w:val="20"/>
          <w:lang w:val="ru"/>
        </w:rPr>
        <w:t xml:space="preserve">на открытом воздухе, особенно во влажной среде. Всегда при возможности храните линзы </w:t>
      </w:r>
    </w:p>
    <w:p w14:paraId="500803CF" w14:textId="77777777" w:rsidR="00330A71" w:rsidRPr="00ED60A1" w:rsidRDefault="00330A71">
      <w:pPr>
        <w:rPr>
          <w:rFonts w:ascii="Proxima Nova Rg" w:hAnsi="Proxima Nova Rg" w:cs="Arial"/>
          <w:sz w:val="20"/>
          <w:lang w:val="ru-RU"/>
        </w:rPr>
      </w:pPr>
      <w:r w:rsidRPr="00ED60A1">
        <w:rPr>
          <w:rFonts w:ascii="Proxima Nova Rg" w:hAnsi="Proxima Nova Rg" w:cs="Arial"/>
          <w:sz w:val="20"/>
          <w:lang w:val="ru"/>
        </w:rPr>
        <w:t>в закрытом чехле.</w:t>
      </w:r>
    </w:p>
    <w:p w14:paraId="5E86EF4B" w14:textId="77777777" w:rsidR="00330A71" w:rsidRPr="00ED60A1" w:rsidRDefault="00330A71">
      <w:pPr>
        <w:rPr>
          <w:rFonts w:ascii="Proxima Nova Rg" w:hAnsi="Proxima Nova Rg" w:cs="Arial"/>
          <w:sz w:val="20"/>
          <w:lang w:val="ru-RU"/>
        </w:rPr>
      </w:pPr>
    </w:p>
    <w:p w14:paraId="7996FAF1" w14:textId="77777777" w:rsidR="00330A71" w:rsidRPr="00ED60A1" w:rsidRDefault="00330A71">
      <w:pPr>
        <w:rPr>
          <w:rFonts w:ascii="Proxima Nova Rg" w:hAnsi="Proxima Nova Rg" w:cs="Arial"/>
          <w:b/>
          <w:sz w:val="20"/>
          <w:lang w:val="ru-RU"/>
        </w:rPr>
      </w:pPr>
      <w:r w:rsidRPr="00ED60A1">
        <w:rPr>
          <w:rFonts w:ascii="Proxima Nova Rg" w:hAnsi="Proxima Nova Rg" w:cs="Arial"/>
          <w:b/>
          <w:bCs/>
          <w:sz w:val="20"/>
          <w:lang w:val="ru"/>
        </w:rPr>
        <w:t>Утилизация</w:t>
      </w:r>
    </w:p>
    <w:p w14:paraId="3025E291" w14:textId="77777777" w:rsidR="00330A71" w:rsidRPr="00ED60A1" w:rsidRDefault="00330A71">
      <w:pPr>
        <w:rPr>
          <w:rFonts w:ascii="Proxima Nova Rg" w:hAnsi="Proxima Nova Rg" w:cs="Arial"/>
          <w:sz w:val="20"/>
          <w:lang w:val="ru-RU"/>
        </w:rPr>
      </w:pPr>
      <w:r w:rsidRPr="00ED60A1">
        <w:rPr>
          <w:rFonts w:ascii="Proxima Nova Rg" w:hAnsi="Proxima Nova Rg" w:cs="Arial"/>
          <w:sz w:val="20"/>
          <w:lang w:val="ru"/>
        </w:rPr>
        <w:t xml:space="preserve">Сломанные защитные очки подлежат утилизации в соответствии с действующей процедурой утилизации. </w:t>
      </w:r>
    </w:p>
    <w:p w14:paraId="3871A79F" w14:textId="77777777" w:rsidR="00330A71" w:rsidRPr="00ED60A1" w:rsidRDefault="00330A71">
      <w:pPr>
        <w:rPr>
          <w:rFonts w:ascii="Proxima Nova Rg" w:hAnsi="Proxima Nova Rg" w:cs="Arial"/>
          <w:sz w:val="20"/>
          <w:lang w:val="ru-RU"/>
        </w:rPr>
      </w:pPr>
    </w:p>
    <w:p w14:paraId="7B385B85" w14:textId="77777777" w:rsidR="00330A71" w:rsidRPr="00ED60A1" w:rsidRDefault="00330A71">
      <w:pPr>
        <w:pStyle w:val="8"/>
        <w:rPr>
          <w:rFonts w:ascii="Proxima Nova Rg" w:hAnsi="Proxima Nova Rg"/>
          <w:bCs/>
          <w:lang w:val="ru-RU"/>
        </w:rPr>
      </w:pPr>
      <w:r w:rsidRPr="00ED60A1">
        <w:rPr>
          <w:rFonts w:ascii="Proxima Nova Rg" w:hAnsi="Proxima Nova Rg"/>
          <w:bCs/>
          <w:lang w:val="ru"/>
        </w:rPr>
        <w:t xml:space="preserve">Специальные очки </w:t>
      </w:r>
    </w:p>
    <w:p w14:paraId="3C1BF893" w14:textId="77777777" w:rsidR="00330A71" w:rsidRPr="00ED60A1" w:rsidRDefault="00330A71">
      <w:pPr>
        <w:pStyle w:val="20"/>
        <w:rPr>
          <w:rFonts w:ascii="Proxima Nova Rg" w:hAnsi="Proxima Nova Rg"/>
          <w:lang w:val="ru-RU"/>
        </w:rPr>
      </w:pPr>
      <w:r w:rsidRPr="00ED60A1">
        <w:rPr>
          <w:rFonts w:ascii="Proxima Nova Rg" w:hAnsi="Proxima Nova Rg"/>
          <w:lang w:val="ru"/>
        </w:rPr>
        <w:t xml:space="preserve">Если окулистом выписаны специальные линзы, нужно обратиться к Менеджеру </w:t>
      </w:r>
      <w:proofErr w:type="spellStart"/>
      <w:r w:rsidRPr="00ED60A1">
        <w:rPr>
          <w:rFonts w:ascii="Proxima Nova Rg" w:hAnsi="Proxima Nova Rg"/>
          <w:lang w:val="ru"/>
        </w:rPr>
        <w:t>крюинга</w:t>
      </w:r>
      <w:proofErr w:type="spellEnd"/>
      <w:r w:rsidRPr="00ED60A1">
        <w:rPr>
          <w:rFonts w:ascii="Proxima Nova Rg" w:hAnsi="Proxima Nova Rg"/>
          <w:lang w:val="ru"/>
        </w:rPr>
        <w:t xml:space="preserve"> группы.</w:t>
      </w:r>
    </w:p>
    <w:p w14:paraId="181BF19A" w14:textId="77777777" w:rsidR="00330A71" w:rsidRPr="00ED60A1" w:rsidRDefault="00330A71">
      <w:pPr>
        <w:rPr>
          <w:rFonts w:ascii="Proxima Nova Rg" w:hAnsi="Proxima Nova Rg"/>
          <w:lang w:val="ru-RU"/>
        </w:rPr>
      </w:pPr>
    </w:p>
    <w:sectPr w:rsidR="00330A71" w:rsidRPr="00ED60A1" w:rsidSect="00B7346B">
      <w:headerReference w:type="default" r:id="rId16"/>
      <w:footerReference w:type="default" r:id="rId17"/>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E8FB1" w14:textId="77777777" w:rsidR="00D757C5" w:rsidRDefault="00D757C5">
      <w:r>
        <w:separator/>
      </w:r>
    </w:p>
  </w:endnote>
  <w:endnote w:type="continuationSeparator" w:id="0">
    <w:p w14:paraId="071B3070" w14:textId="77777777" w:rsidR="00D757C5" w:rsidRDefault="00D757C5">
      <w:r>
        <w:continuationSeparator/>
      </w:r>
    </w:p>
  </w:endnote>
  <w:endnote w:type="continuationNotice" w:id="1">
    <w:p w14:paraId="4C02788B" w14:textId="77777777" w:rsidR="00D757C5" w:rsidRDefault="00D757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C8E8" w14:textId="77777777" w:rsidR="005F7125" w:rsidRPr="005F7125" w:rsidRDefault="005F7125" w:rsidP="005F7125">
    <w:pPr>
      <w:tabs>
        <w:tab w:val="center" w:pos="4320"/>
        <w:tab w:val="right" w:pos="8640"/>
      </w:tabs>
      <w:jc w:val="right"/>
      <w:rPr>
        <w:rFonts w:ascii="Proxima Nova Rg" w:hAnsi="Proxima Nova Rg" w:cs="Arial"/>
        <w:sz w:val="20"/>
        <w:lang w:val="ru" w:eastAsia="en-US"/>
      </w:rPr>
    </w:pPr>
    <w:r w:rsidRPr="005F7125">
      <w:rPr>
        <w:rFonts w:ascii="Proxima Nova Rg" w:hAnsi="Proxima Nova Rg" w:cs="Arial"/>
        <w:sz w:val="20"/>
        <w:lang w:val="ru" w:eastAsia="en-US"/>
      </w:rPr>
      <w:fldChar w:fldCharType="begin"/>
    </w:r>
    <w:r w:rsidRPr="005F7125">
      <w:rPr>
        <w:rFonts w:ascii="Proxima Nova Rg" w:hAnsi="Proxima Nova Rg" w:cs="Arial"/>
        <w:sz w:val="20"/>
        <w:lang w:val="ru" w:eastAsia="en-US"/>
      </w:rPr>
      <w:instrText xml:space="preserve"> PAGE </w:instrText>
    </w:r>
    <w:r w:rsidRPr="005F7125">
      <w:rPr>
        <w:rFonts w:ascii="Proxima Nova Rg" w:hAnsi="Proxima Nova Rg" w:cs="Arial"/>
        <w:sz w:val="20"/>
        <w:lang w:val="ru" w:eastAsia="en-US"/>
      </w:rPr>
      <w:fldChar w:fldCharType="separate"/>
    </w:r>
    <w:r w:rsidRPr="005F7125">
      <w:rPr>
        <w:rFonts w:ascii="Proxima Nova Rg" w:hAnsi="Proxima Nova Rg" w:cs="Arial"/>
        <w:sz w:val="20"/>
        <w:szCs w:val="24"/>
        <w:lang w:val="ru" w:eastAsia="en-US"/>
      </w:rPr>
      <w:t>1</w:t>
    </w:r>
    <w:r w:rsidRPr="005F7125">
      <w:rPr>
        <w:rFonts w:ascii="Proxima Nova Rg" w:hAnsi="Proxima Nova Rg" w:cs="Arial"/>
        <w:sz w:val="20"/>
        <w:lang w:val="ru" w:eastAsia="en-US"/>
      </w:rPr>
      <w:fldChar w:fldCharType="end"/>
    </w:r>
    <w:r w:rsidRPr="005F7125">
      <w:rPr>
        <w:rFonts w:ascii="Proxima Nova Rg" w:hAnsi="Proxima Nova Rg" w:cs="Arial"/>
        <w:sz w:val="20"/>
        <w:lang w:val="ru" w:eastAsia="en-US"/>
      </w:rPr>
      <w:t xml:space="preserve"> / </w:t>
    </w:r>
    <w:r w:rsidRPr="005F7125">
      <w:rPr>
        <w:rFonts w:ascii="Proxima Nova Rg" w:hAnsi="Proxima Nova Rg" w:cs="Arial"/>
        <w:sz w:val="20"/>
        <w:lang w:val="ru" w:eastAsia="en-US"/>
      </w:rPr>
      <w:fldChar w:fldCharType="begin"/>
    </w:r>
    <w:r w:rsidRPr="005F7125">
      <w:rPr>
        <w:rFonts w:ascii="Proxima Nova Rg" w:hAnsi="Proxima Nova Rg" w:cs="Arial"/>
        <w:sz w:val="20"/>
        <w:lang w:val="ru" w:eastAsia="en-US"/>
      </w:rPr>
      <w:instrText xml:space="preserve"> NUMPAGES </w:instrText>
    </w:r>
    <w:r w:rsidRPr="005F7125">
      <w:rPr>
        <w:rFonts w:ascii="Proxima Nova Rg" w:hAnsi="Proxima Nova Rg" w:cs="Arial"/>
        <w:sz w:val="20"/>
        <w:lang w:val="ru" w:eastAsia="en-US"/>
      </w:rPr>
      <w:fldChar w:fldCharType="separate"/>
    </w:r>
    <w:r w:rsidRPr="005F7125">
      <w:rPr>
        <w:rFonts w:ascii="Proxima Nova Rg" w:hAnsi="Proxima Nova Rg" w:cs="Arial"/>
        <w:sz w:val="20"/>
        <w:szCs w:val="24"/>
        <w:lang w:val="ru" w:eastAsia="en-US"/>
      </w:rPr>
      <w:t>10</w:t>
    </w:r>
    <w:r w:rsidRPr="005F7125">
      <w:rPr>
        <w:rFonts w:ascii="Proxima Nova Rg" w:hAnsi="Proxima Nova Rg" w:cs="Arial"/>
        <w:sz w:val="20"/>
        <w:lang w:val="ru" w:eastAsia="en-US"/>
      </w:rPr>
      <w:fldChar w:fldCharType="end"/>
    </w:r>
  </w:p>
  <w:p w14:paraId="53F52274" w14:textId="77777777" w:rsidR="005F7125" w:rsidRPr="005F7125" w:rsidRDefault="005F7125" w:rsidP="005F7125">
    <w:pPr>
      <w:tabs>
        <w:tab w:val="center" w:pos="4320"/>
        <w:tab w:val="right" w:pos="8640"/>
      </w:tabs>
      <w:jc w:val="both"/>
      <w:rPr>
        <w:rFonts w:ascii="Arial" w:hAnsi="Arial"/>
        <w:sz w:val="20"/>
        <w:szCs w:val="24"/>
        <w:lang w:val="en-GB" w:eastAsia="en-US"/>
      </w:rPr>
    </w:pPr>
  </w:p>
  <w:p w14:paraId="7E37A27D" w14:textId="77777777" w:rsidR="005F7125" w:rsidRPr="005F7125" w:rsidRDefault="005F7125" w:rsidP="005F7125">
    <w:pPr>
      <w:tabs>
        <w:tab w:val="center" w:pos="4320"/>
        <w:tab w:val="right" w:pos="8640"/>
      </w:tabs>
      <w:jc w:val="both"/>
      <w:rPr>
        <w:rFonts w:ascii="Arial" w:hAnsi="Arial"/>
        <w:sz w:val="20"/>
        <w:szCs w:val="24"/>
        <w:lang w:val="en-GB" w:eastAsia="en-US"/>
      </w:rPr>
    </w:pPr>
  </w:p>
  <w:p w14:paraId="37619A42" w14:textId="77777777" w:rsidR="00F01EB9" w:rsidRPr="00A07E9E" w:rsidRDefault="00F01EB9" w:rsidP="00614E88">
    <w:pPr>
      <w:pStyle w:val="a6"/>
      <w:rPr>
        <w:rFonts w:ascii="Arial" w:hAnsi="Arial" w:cs="Arial"/>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DABBC" w14:textId="77777777" w:rsidR="00D757C5" w:rsidRDefault="00D757C5">
      <w:r>
        <w:separator/>
      </w:r>
    </w:p>
  </w:footnote>
  <w:footnote w:type="continuationSeparator" w:id="0">
    <w:p w14:paraId="157DE2F2" w14:textId="77777777" w:rsidR="00D757C5" w:rsidRDefault="00D757C5">
      <w:r>
        <w:continuationSeparator/>
      </w:r>
    </w:p>
  </w:footnote>
  <w:footnote w:type="continuationNotice" w:id="1">
    <w:p w14:paraId="2D34A707" w14:textId="77777777" w:rsidR="00D757C5" w:rsidRDefault="00D757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4F7E97" w:rsidRPr="0072077C" w14:paraId="3C743D79" w14:textId="77777777" w:rsidTr="003B6F49">
      <w:trPr>
        <w:trHeight w:val="382"/>
      </w:trPr>
      <w:tc>
        <w:tcPr>
          <w:tcW w:w="2835" w:type="dxa"/>
          <w:vMerge w:val="restart"/>
          <w:vAlign w:val="bottom"/>
        </w:tcPr>
        <w:p w14:paraId="1726B9B7" w14:textId="77777777" w:rsidR="004F7E97" w:rsidRPr="00ED60A1" w:rsidRDefault="004F7E97" w:rsidP="004F7E97">
          <w:pPr>
            <w:pStyle w:val="a4"/>
            <w:tabs>
              <w:tab w:val="left" w:pos="-108"/>
            </w:tabs>
            <w:ind w:hanging="108"/>
            <w:rPr>
              <w:rFonts w:ascii="Proxima Nova Rg" w:hAnsi="Proxima Nova Rg" w:cs="Arial"/>
              <w:smallCaps/>
              <w:noProof/>
            </w:rPr>
          </w:pPr>
          <w:r w:rsidRPr="00ED60A1">
            <w:rPr>
              <w:rFonts w:ascii="Proxima Nova Rg" w:hAnsi="Proxima Nova Rg" w:cs="Arial"/>
              <w:smallCaps/>
              <w:noProof/>
            </w:rPr>
            <w:drawing>
              <wp:anchor distT="0" distB="0" distL="114300" distR="114300" simplePos="0" relativeHeight="251659264" behindDoc="0" locked="0" layoutInCell="1" allowOverlap="1" wp14:anchorId="0F20A622" wp14:editId="729217F4">
                <wp:simplePos x="0" y="0"/>
                <wp:positionH relativeFrom="column">
                  <wp:posOffset>-3175</wp:posOffset>
                </wp:positionH>
                <wp:positionV relativeFrom="paragraph">
                  <wp:posOffset>-234950</wp:posOffset>
                </wp:positionV>
                <wp:extent cx="1581150" cy="139700"/>
                <wp:effectExtent l="0" t="0" r="0" b="0"/>
                <wp:wrapNone/>
                <wp:docPr id="6" name="Рисунок 6"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43AF704E" w14:textId="77777777" w:rsidR="004F7E97" w:rsidRPr="00ED60A1" w:rsidRDefault="0072077C" w:rsidP="004F7E97">
          <w:pPr>
            <w:pStyle w:val="a4"/>
            <w:jc w:val="right"/>
            <w:rPr>
              <w:rFonts w:ascii="Proxima Nova Rg" w:hAnsi="Proxima Nova Rg" w:cs="Arial"/>
              <w:noProof/>
              <w:sz w:val="20"/>
              <w:szCs w:val="18"/>
              <w:lang w:val="ru-RU"/>
            </w:rPr>
          </w:pPr>
          <w:r w:rsidRPr="00ED60A1">
            <w:rPr>
              <w:rFonts w:ascii="Proxima Nova Rg" w:hAnsi="Proxima Nova Rg" w:cs="Arial"/>
              <w:noProof/>
              <w:sz w:val="20"/>
              <w:szCs w:val="18"/>
              <w:lang w:val="en-US"/>
            </w:rPr>
            <w:t>BL_</w:t>
          </w:r>
          <w:r w:rsidR="004F7E97" w:rsidRPr="00ED60A1">
            <w:rPr>
              <w:rFonts w:ascii="Proxima Nova Rg" w:hAnsi="Proxima Nova Rg" w:cs="Arial"/>
              <w:noProof/>
              <w:sz w:val="20"/>
              <w:szCs w:val="18"/>
              <w:lang w:val="ru"/>
            </w:rPr>
            <w:t>SPC-VSL-09-1305-401</w:t>
          </w:r>
        </w:p>
      </w:tc>
    </w:tr>
    <w:tr w:rsidR="004F7E97" w:rsidRPr="0072077C" w14:paraId="7664ECAB" w14:textId="77777777" w:rsidTr="003B6F49">
      <w:trPr>
        <w:trHeight w:val="645"/>
      </w:trPr>
      <w:tc>
        <w:tcPr>
          <w:tcW w:w="2835" w:type="dxa"/>
          <w:vMerge/>
          <w:vAlign w:val="center"/>
        </w:tcPr>
        <w:p w14:paraId="52671C54" w14:textId="77777777" w:rsidR="004F7E97" w:rsidRPr="00ED60A1" w:rsidRDefault="004F7E97" w:rsidP="004F7E97">
          <w:pPr>
            <w:pStyle w:val="a4"/>
            <w:rPr>
              <w:rFonts w:ascii="Proxima Nova Rg" w:hAnsi="Proxima Nova Rg" w:cs="Arial"/>
              <w:b/>
              <w:noProof/>
              <w:lang w:val="ru-RU"/>
            </w:rPr>
          </w:pPr>
        </w:p>
      </w:tc>
      <w:tc>
        <w:tcPr>
          <w:tcW w:w="6804" w:type="dxa"/>
          <w:vAlign w:val="center"/>
        </w:tcPr>
        <w:p w14:paraId="721A4F66" w14:textId="77777777" w:rsidR="004F7E97" w:rsidRPr="00ED60A1" w:rsidRDefault="004F7E97" w:rsidP="004F7E97">
          <w:pPr>
            <w:pStyle w:val="a4"/>
            <w:jc w:val="right"/>
            <w:rPr>
              <w:rFonts w:ascii="Proxima Nova Rg" w:hAnsi="Proxima Nova Rg" w:cs="Arial"/>
              <w:b/>
              <w:noProof/>
              <w:sz w:val="28"/>
              <w:szCs w:val="28"/>
            </w:rPr>
          </w:pPr>
          <w:r w:rsidRPr="00ED60A1">
            <w:rPr>
              <w:rFonts w:ascii="Proxima Nova Rg" w:hAnsi="Proxima Nova Rg" w:cs="Arial"/>
              <w:b/>
              <w:noProof/>
              <w:sz w:val="28"/>
              <w:szCs w:val="28"/>
            </w:rPr>
            <w:t>Защитные очки</w:t>
          </w:r>
        </w:p>
      </w:tc>
    </w:tr>
  </w:tbl>
  <w:p w14:paraId="18D85CA0" w14:textId="77777777" w:rsidR="00F01EB9" w:rsidRPr="00ED60A1" w:rsidRDefault="00F01EB9" w:rsidP="00A07E9E">
    <w:pPr>
      <w:pStyle w:val="a4"/>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03B"/>
    <w:multiLevelType w:val="hybridMultilevel"/>
    <w:tmpl w:val="58DA0474"/>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2"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3" w15:restartNumberingAfterBreak="0">
    <w:nsid w:val="080B3C59"/>
    <w:multiLevelType w:val="hybridMultilevel"/>
    <w:tmpl w:val="CBAE4AA4"/>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3F1BD4"/>
    <w:multiLevelType w:val="hybridMultilevel"/>
    <w:tmpl w:val="AEFC9676"/>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630E0C"/>
    <w:multiLevelType w:val="hybridMultilevel"/>
    <w:tmpl w:val="146834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7" w15:restartNumberingAfterBreak="0">
    <w:nsid w:val="26734398"/>
    <w:multiLevelType w:val="hybridMultilevel"/>
    <w:tmpl w:val="A62A39CA"/>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9" w15:restartNumberingAfterBreak="0">
    <w:nsid w:val="30532BD3"/>
    <w:multiLevelType w:val="hybridMultilevel"/>
    <w:tmpl w:val="C67C08EE"/>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1"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3" w15:restartNumberingAfterBreak="0">
    <w:nsid w:val="36226E06"/>
    <w:multiLevelType w:val="hybridMultilevel"/>
    <w:tmpl w:val="553C79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8861CE0"/>
    <w:multiLevelType w:val="hybridMultilevel"/>
    <w:tmpl w:val="A62A39CA"/>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7" w15:restartNumberingAfterBreak="0">
    <w:nsid w:val="42C25F23"/>
    <w:multiLevelType w:val="hybridMultilevel"/>
    <w:tmpl w:val="0DA24F0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58C42BB"/>
    <w:multiLevelType w:val="hybridMultilevel"/>
    <w:tmpl w:val="944CA0E2"/>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5BFC1BAD"/>
    <w:multiLevelType w:val="hybridMultilevel"/>
    <w:tmpl w:val="2206BCE4"/>
    <w:lvl w:ilvl="0" w:tplc="DF28AB90">
      <w:numFmt w:val="bullet"/>
      <w:lvlText w:val="-"/>
      <w:lvlJc w:val="left"/>
      <w:pPr>
        <w:tabs>
          <w:tab w:val="num" w:pos="780"/>
        </w:tabs>
        <w:ind w:left="780" w:hanging="42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A95C5F"/>
    <w:multiLevelType w:val="hybridMultilevel"/>
    <w:tmpl w:val="C6D6B04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24" w15:restartNumberingAfterBreak="0">
    <w:nsid w:val="5F5E7193"/>
    <w:multiLevelType w:val="hybridMultilevel"/>
    <w:tmpl w:val="8F484962"/>
    <w:lvl w:ilvl="0" w:tplc="1848DC2E">
      <w:start w:val="5"/>
      <w:numFmt w:val="bullet"/>
      <w:lvlText w:val="-"/>
      <w:lvlJc w:val="left"/>
      <w:pPr>
        <w:tabs>
          <w:tab w:val="num" w:pos="360"/>
        </w:tabs>
        <w:ind w:left="360" w:hanging="360"/>
      </w:pPr>
      <w:rPr>
        <w:rFonts w:ascii="Times New Roman" w:hAnsi="Times New Roman" w:hint="default"/>
      </w:rPr>
    </w:lvl>
    <w:lvl w:ilvl="1" w:tplc="04130003" w:tentative="1">
      <w:start w:val="1"/>
      <w:numFmt w:val="bullet"/>
      <w:lvlText w:val="o"/>
      <w:lvlJc w:val="left"/>
      <w:pPr>
        <w:tabs>
          <w:tab w:val="num" w:pos="360"/>
        </w:tabs>
        <w:ind w:left="360" w:hanging="360"/>
      </w:pPr>
      <w:rPr>
        <w:rFonts w:ascii="Courier New" w:hAnsi="Courier New" w:hint="default"/>
      </w:rPr>
    </w:lvl>
    <w:lvl w:ilvl="2" w:tplc="04130005" w:tentative="1">
      <w:start w:val="1"/>
      <w:numFmt w:val="bullet"/>
      <w:lvlText w:val=""/>
      <w:lvlJc w:val="left"/>
      <w:pPr>
        <w:tabs>
          <w:tab w:val="num" w:pos="1080"/>
        </w:tabs>
        <w:ind w:left="1080" w:hanging="360"/>
      </w:pPr>
      <w:rPr>
        <w:rFonts w:ascii="Wingdings" w:hAnsi="Wingdings" w:hint="default"/>
      </w:rPr>
    </w:lvl>
    <w:lvl w:ilvl="3" w:tplc="04130001" w:tentative="1">
      <w:start w:val="1"/>
      <w:numFmt w:val="bullet"/>
      <w:lvlText w:val=""/>
      <w:lvlJc w:val="left"/>
      <w:pPr>
        <w:tabs>
          <w:tab w:val="num" w:pos="1800"/>
        </w:tabs>
        <w:ind w:left="1800" w:hanging="360"/>
      </w:pPr>
      <w:rPr>
        <w:rFonts w:ascii="Symbol" w:hAnsi="Symbol" w:hint="default"/>
      </w:rPr>
    </w:lvl>
    <w:lvl w:ilvl="4" w:tplc="04130003" w:tentative="1">
      <w:start w:val="1"/>
      <w:numFmt w:val="bullet"/>
      <w:lvlText w:val="o"/>
      <w:lvlJc w:val="left"/>
      <w:pPr>
        <w:tabs>
          <w:tab w:val="num" w:pos="2520"/>
        </w:tabs>
        <w:ind w:left="2520" w:hanging="360"/>
      </w:pPr>
      <w:rPr>
        <w:rFonts w:ascii="Courier New" w:hAnsi="Courier New" w:hint="default"/>
      </w:rPr>
    </w:lvl>
    <w:lvl w:ilvl="5" w:tplc="04130005" w:tentative="1">
      <w:start w:val="1"/>
      <w:numFmt w:val="bullet"/>
      <w:lvlText w:val=""/>
      <w:lvlJc w:val="left"/>
      <w:pPr>
        <w:tabs>
          <w:tab w:val="num" w:pos="3240"/>
        </w:tabs>
        <w:ind w:left="3240" w:hanging="360"/>
      </w:pPr>
      <w:rPr>
        <w:rFonts w:ascii="Wingdings" w:hAnsi="Wingdings" w:hint="default"/>
      </w:rPr>
    </w:lvl>
    <w:lvl w:ilvl="6" w:tplc="04130001" w:tentative="1">
      <w:start w:val="1"/>
      <w:numFmt w:val="bullet"/>
      <w:lvlText w:val=""/>
      <w:lvlJc w:val="left"/>
      <w:pPr>
        <w:tabs>
          <w:tab w:val="num" w:pos="3960"/>
        </w:tabs>
        <w:ind w:left="3960" w:hanging="360"/>
      </w:pPr>
      <w:rPr>
        <w:rFonts w:ascii="Symbol" w:hAnsi="Symbol" w:hint="default"/>
      </w:rPr>
    </w:lvl>
    <w:lvl w:ilvl="7" w:tplc="04130003" w:tentative="1">
      <w:start w:val="1"/>
      <w:numFmt w:val="bullet"/>
      <w:lvlText w:val="o"/>
      <w:lvlJc w:val="left"/>
      <w:pPr>
        <w:tabs>
          <w:tab w:val="num" w:pos="4680"/>
        </w:tabs>
        <w:ind w:left="4680" w:hanging="360"/>
      </w:pPr>
      <w:rPr>
        <w:rFonts w:ascii="Courier New" w:hAnsi="Courier New" w:hint="default"/>
      </w:rPr>
    </w:lvl>
    <w:lvl w:ilvl="8" w:tplc="04130005" w:tentative="1">
      <w:start w:val="1"/>
      <w:numFmt w:val="bullet"/>
      <w:lvlText w:val=""/>
      <w:lvlJc w:val="left"/>
      <w:pPr>
        <w:tabs>
          <w:tab w:val="num" w:pos="5400"/>
        </w:tabs>
        <w:ind w:left="5400" w:hanging="360"/>
      </w:pPr>
      <w:rPr>
        <w:rFonts w:ascii="Wingdings" w:hAnsi="Wingdings" w:hint="default"/>
      </w:rPr>
    </w:lvl>
  </w:abstractNum>
  <w:abstractNum w:abstractNumId="25" w15:restartNumberingAfterBreak="0">
    <w:nsid w:val="607112EA"/>
    <w:multiLevelType w:val="hybridMultilevel"/>
    <w:tmpl w:val="8F484962"/>
    <w:lvl w:ilvl="0" w:tplc="3384C6D8">
      <w:start w:val="4"/>
      <w:numFmt w:val="bullet"/>
      <w:lvlText w:val="-"/>
      <w:lvlJc w:val="left"/>
      <w:pPr>
        <w:tabs>
          <w:tab w:val="num" w:pos="360"/>
        </w:tabs>
        <w:ind w:left="360" w:hanging="360"/>
      </w:pPr>
      <w:rPr>
        <w:rFonts w:ascii="Times New Roman" w:eastAsia="Times New Roman" w:hAnsi="Times New Roman" w:cs="Times New Roman" w:hint="default"/>
      </w:rPr>
    </w:lvl>
    <w:lvl w:ilvl="1" w:tplc="04130003" w:tentative="1">
      <w:start w:val="1"/>
      <w:numFmt w:val="bullet"/>
      <w:lvlText w:val="o"/>
      <w:lvlJc w:val="left"/>
      <w:pPr>
        <w:tabs>
          <w:tab w:val="num" w:pos="360"/>
        </w:tabs>
        <w:ind w:left="360" w:hanging="360"/>
      </w:pPr>
      <w:rPr>
        <w:rFonts w:ascii="Courier New" w:hAnsi="Courier New" w:hint="default"/>
      </w:rPr>
    </w:lvl>
    <w:lvl w:ilvl="2" w:tplc="04130005" w:tentative="1">
      <w:start w:val="1"/>
      <w:numFmt w:val="bullet"/>
      <w:lvlText w:val=""/>
      <w:lvlJc w:val="left"/>
      <w:pPr>
        <w:tabs>
          <w:tab w:val="num" w:pos="1080"/>
        </w:tabs>
        <w:ind w:left="1080" w:hanging="360"/>
      </w:pPr>
      <w:rPr>
        <w:rFonts w:ascii="Wingdings" w:hAnsi="Wingdings" w:hint="default"/>
      </w:rPr>
    </w:lvl>
    <w:lvl w:ilvl="3" w:tplc="04130001" w:tentative="1">
      <w:start w:val="1"/>
      <w:numFmt w:val="bullet"/>
      <w:lvlText w:val=""/>
      <w:lvlJc w:val="left"/>
      <w:pPr>
        <w:tabs>
          <w:tab w:val="num" w:pos="1800"/>
        </w:tabs>
        <w:ind w:left="1800" w:hanging="360"/>
      </w:pPr>
      <w:rPr>
        <w:rFonts w:ascii="Symbol" w:hAnsi="Symbol" w:hint="default"/>
      </w:rPr>
    </w:lvl>
    <w:lvl w:ilvl="4" w:tplc="04130003" w:tentative="1">
      <w:start w:val="1"/>
      <w:numFmt w:val="bullet"/>
      <w:lvlText w:val="o"/>
      <w:lvlJc w:val="left"/>
      <w:pPr>
        <w:tabs>
          <w:tab w:val="num" w:pos="2520"/>
        </w:tabs>
        <w:ind w:left="2520" w:hanging="360"/>
      </w:pPr>
      <w:rPr>
        <w:rFonts w:ascii="Courier New" w:hAnsi="Courier New" w:hint="default"/>
      </w:rPr>
    </w:lvl>
    <w:lvl w:ilvl="5" w:tplc="04130005" w:tentative="1">
      <w:start w:val="1"/>
      <w:numFmt w:val="bullet"/>
      <w:lvlText w:val=""/>
      <w:lvlJc w:val="left"/>
      <w:pPr>
        <w:tabs>
          <w:tab w:val="num" w:pos="3240"/>
        </w:tabs>
        <w:ind w:left="3240" w:hanging="360"/>
      </w:pPr>
      <w:rPr>
        <w:rFonts w:ascii="Wingdings" w:hAnsi="Wingdings" w:hint="default"/>
      </w:rPr>
    </w:lvl>
    <w:lvl w:ilvl="6" w:tplc="04130001" w:tentative="1">
      <w:start w:val="1"/>
      <w:numFmt w:val="bullet"/>
      <w:lvlText w:val=""/>
      <w:lvlJc w:val="left"/>
      <w:pPr>
        <w:tabs>
          <w:tab w:val="num" w:pos="3960"/>
        </w:tabs>
        <w:ind w:left="3960" w:hanging="360"/>
      </w:pPr>
      <w:rPr>
        <w:rFonts w:ascii="Symbol" w:hAnsi="Symbol" w:hint="default"/>
      </w:rPr>
    </w:lvl>
    <w:lvl w:ilvl="7" w:tplc="04130003" w:tentative="1">
      <w:start w:val="1"/>
      <w:numFmt w:val="bullet"/>
      <w:lvlText w:val="o"/>
      <w:lvlJc w:val="left"/>
      <w:pPr>
        <w:tabs>
          <w:tab w:val="num" w:pos="4680"/>
        </w:tabs>
        <w:ind w:left="4680" w:hanging="360"/>
      </w:pPr>
      <w:rPr>
        <w:rFonts w:ascii="Courier New" w:hAnsi="Courier New" w:hint="default"/>
      </w:rPr>
    </w:lvl>
    <w:lvl w:ilvl="8" w:tplc="04130005" w:tentative="1">
      <w:start w:val="1"/>
      <w:numFmt w:val="bullet"/>
      <w:lvlText w:val=""/>
      <w:lvlJc w:val="left"/>
      <w:pPr>
        <w:tabs>
          <w:tab w:val="num" w:pos="5400"/>
        </w:tabs>
        <w:ind w:left="5400" w:hanging="360"/>
      </w:pPr>
      <w:rPr>
        <w:rFonts w:ascii="Wingdings" w:hAnsi="Wingdings" w:hint="default"/>
      </w:rPr>
    </w:lvl>
  </w:abstractNum>
  <w:abstractNum w:abstractNumId="26" w15:restartNumberingAfterBreak="0">
    <w:nsid w:val="653E573C"/>
    <w:multiLevelType w:val="hybridMultilevel"/>
    <w:tmpl w:val="D2628132"/>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91F2094"/>
    <w:multiLevelType w:val="hybridMultilevel"/>
    <w:tmpl w:val="FC7A5EA8"/>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A4E0145"/>
    <w:multiLevelType w:val="hybridMultilevel"/>
    <w:tmpl w:val="DB20ECA4"/>
    <w:lvl w:ilvl="0" w:tplc="05CA9466">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71440050"/>
    <w:multiLevelType w:val="hybridMultilevel"/>
    <w:tmpl w:val="6C068756"/>
    <w:lvl w:ilvl="0" w:tplc="21B809A0">
      <w:start w:val="1"/>
      <w:numFmt w:val="bullet"/>
      <w:lvlText w:val=""/>
      <w:lvlJc w:val="left"/>
      <w:pPr>
        <w:tabs>
          <w:tab w:val="num" w:pos="360"/>
        </w:tabs>
        <w:ind w:left="360" w:hanging="360"/>
      </w:pPr>
      <w:rPr>
        <w:rFonts w:ascii="Symbol" w:hAnsi="Symbol" w:hint="default"/>
      </w:rPr>
    </w:lvl>
    <w:lvl w:ilvl="1" w:tplc="05CA9466">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EB5E82"/>
    <w:multiLevelType w:val="hybridMultilevel"/>
    <w:tmpl w:val="839EAFD6"/>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6946C92"/>
    <w:multiLevelType w:val="hybridMultilevel"/>
    <w:tmpl w:val="AEFC9676"/>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8E53ED0"/>
    <w:multiLevelType w:val="hybridMultilevel"/>
    <w:tmpl w:val="099A99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7F6C33AD"/>
    <w:multiLevelType w:val="hybridMultilevel"/>
    <w:tmpl w:val="40183794"/>
    <w:lvl w:ilvl="0" w:tplc="21B809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34655452">
    <w:abstractNumId w:val="34"/>
  </w:num>
  <w:num w:numId="2" w16cid:durableId="363558434">
    <w:abstractNumId w:val="16"/>
  </w:num>
  <w:num w:numId="3" w16cid:durableId="1580557396">
    <w:abstractNumId w:val="10"/>
  </w:num>
  <w:num w:numId="4" w16cid:durableId="711151487">
    <w:abstractNumId w:val="11"/>
  </w:num>
  <w:num w:numId="5" w16cid:durableId="246501109">
    <w:abstractNumId w:val="12"/>
  </w:num>
  <w:num w:numId="6" w16cid:durableId="648051554">
    <w:abstractNumId w:val="23"/>
  </w:num>
  <w:num w:numId="7" w16cid:durableId="797261901">
    <w:abstractNumId w:val="32"/>
  </w:num>
  <w:num w:numId="8" w16cid:durableId="1242594079">
    <w:abstractNumId w:val="27"/>
  </w:num>
  <w:num w:numId="9" w16cid:durableId="11732475">
    <w:abstractNumId w:val="6"/>
  </w:num>
  <w:num w:numId="10" w16cid:durableId="224991689">
    <w:abstractNumId w:val="1"/>
  </w:num>
  <w:num w:numId="11" w16cid:durableId="429467735">
    <w:abstractNumId w:val="8"/>
  </w:num>
  <w:num w:numId="12" w16cid:durableId="1634020507">
    <w:abstractNumId w:val="15"/>
  </w:num>
  <w:num w:numId="13" w16cid:durableId="605499770">
    <w:abstractNumId w:val="19"/>
  </w:num>
  <w:num w:numId="14" w16cid:durableId="289439257">
    <w:abstractNumId w:val="20"/>
  </w:num>
  <w:num w:numId="15" w16cid:durableId="1507331961">
    <w:abstractNumId w:val="2"/>
  </w:num>
  <w:num w:numId="16" w16cid:durableId="398792302">
    <w:abstractNumId w:val="36"/>
  </w:num>
  <w:num w:numId="17" w16cid:durableId="1452243109">
    <w:abstractNumId w:val="37"/>
  </w:num>
  <w:num w:numId="18" w16cid:durableId="584384699">
    <w:abstractNumId w:val="18"/>
  </w:num>
  <w:num w:numId="19" w16cid:durableId="1556504003">
    <w:abstractNumId w:val="30"/>
  </w:num>
  <w:num w:numId="20" w16cid:durableId="1134832846">
    <w:abstractNumId w:val="9"/>
  </w:num>
  <w:num w:numId="21" w16cid:durableId="608968907">
    <w:abstractNumId w:val="29"/>
  </w:num>
  <w:num w:numId="22" w16cid:durableId="9265209">
    <w:abstractNumId w:val="4"/>
  </w:num>
  <w:num w:numId="23" w16cid:durableId="607545725">
    <w:abstractNumId w:val="26"/>
  </w:num>
  <w:num w:numId="24" w16cid:durableId="123163772">
    <w:abstractNumId w:val="0"/>
  </w:num>
  <w:num w:numId="25" w16cid:durableId="1350907412">
    <w:abstractNumId w:val="3"/>
  </w:num>
  <w:num w:numId="26" w16cid:durableId="627930106">
    <w:abstractNumId w:val="28"/>
  </w:num>
  <w:num w:numId="27" w16cid:durableId="1876235799">
    <w:abstractNumId w:val="31"/>
  </w:num>
  <w:num w:numId="28" w16cid:durableId="58327295">
    <w:abstractNumId w:val="7"/>
  </w:num>
  <w:num w:numId="29" w16cid:durableId="1417706961">
    <w:abstractNumId w:val="14"/>
  </w:num>
  <w:num w:numId="30" w16cid:durableId="1290277566">
    <w:abstractNumId w:val="33"/>
  </w:num>
  <w:num w:numId="31" w16cid:durableId="2023968819">
    <w:abstractNumId w:val="21"/>
  </w:num>
  <w:num w:numId="32" w16cid:durableId="1602178739">
    <w:abstractNumId w:val="25"/>
  </w:num>
  <w:num w:numId="33" w16cid:durableId="659429793">
    <w:abstractNumId w:val="24"/>
  </w:num>
  <w:num w:numId="34" w16cid:durableId="758674618">
    <w:abstractNumId w:val="35"/>
  </w:num>
  <w:num w:numId="35" w16cid:durableId="2116703267">
    <w:abstractNumId w:val="17"/>
  </w:num>
  <w:num w:numId="36" w16cid:durableId="334265571">
    <w:abstractNumId w:val="13"/>
  </w:num>
  <w:num w:numId="37" w16cid:durableId="662860171">
    <w:abstractNumId w:val="5"/>
  </w:num>
  <w:num w:numId="38" w16cid:durableId="20808566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B4E"/>
    <w:rsid w:val="00014F1C"/>
    <w:rsid w:val="000955F0"/>
    <w:rsid w:val="00124553"/>
    <w:rsid w:val="00254194"/>
    <w:rsid w:val="00284227"/>
    <w:rsid w:val="002F5B4E"/>
    <w:rsid w:val="002F5B73"/>
    <w:rsid w:val="003165F7"/>
    <w:rsid w:val="00330A71"/>
    <w:rsid w:val="00336279"/>
    <w:rsid w:val="003B335E"/>
    <w:rsid w:val="003D4228"/>
    <w:rsid w:val="004116AA"/>
    <w:rsid w:val="004651BA"/>
    <w:rsid w:val="004E2BB6"/>
    <w:rsid w:val="004F7E97"/>
    <w:rsid w:val="005A00FE"/>
    <w:rsid w:val="005A5BAF"/>
    <w:rsid w:val="005A7556"/>
    <w:rsid w:val="005F0A69"/>
    <w:rsid w:val="005F7125"/>
    <w:rsid w:val="0060685C"/>
    <w:rsid w:val="00612D57"/>
    <w:rsid w:val="00614E88"/>
    <w:rsid w:val="00630ABF"/>
    <w:rsid w:val="006D654F"/>
    <w:rsid w:val="0072077C"/>
    <w:rsid w:val="007C00DB"/>
    <w:rsid w:val="008C7E12"/>
    <w:rsid w:val="00976397"/>
    <w:rsid w:val="009A001E"/>
    <w:rsid w:val="009D0055"/>
    <w:rsid w:val="00A07E9E"/>
    <w:rsid w:val="00A122E7"/>
    <w:rsid w:val="00B363A4"/>
    <w:rsid w:val="00B7346B"/>
    <w:rsid w:val="00BE796E"/>
    <w:rsid w:val="00C37717"/>
    <w:rsid w:val="00C64F65"/>
    <w:rsid w:val="00C962D2"/>
    <w:rsid w:val="00CD485A"/>
    <w:rsid w:val="00D757C5"/>
    <w:rsid w:val="00E50476"/>
    <w:rsid w:val="00ED60A1"/>
    <w:rsid w:val="00EF60A8"/>
    <w:rsid w:val="00F01EB9"/>
    <w:rsid w:val="00F42BD7"/>
    <w:rsid w:val="00F571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F111271"/>
  <w15:docId w15:val="{420243BD-BE00-4506-AC95-4D02282B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2"/>
      <w:lang w:val="nl-NL"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paragraph" w:styleId="8">
    <w:name w:val="heading 8"/>
    <w:basedOn w:val="a"/>
    <w:next w:val="a"/>
    <w:qFormat/>
    <w:pPr>
      <w:keepNext/>
      <w:outlineLvl w:val="7"/>
    </w:pPr>
    <w:rPr>
      <w:rFonts w:ascii="Arial" w:hAnsi="Arial" w:cs="Arial"/>
      <w:b/>
      <w:sz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semiHidden/>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paragraph" w:styleId="a8">
    <w:name w:val="Normal (Web)"/>
    <w:basedOn w:val="a"/>
    <w:semiHidden/>
    <w:pPr>
      <w:spacing w:before="100" w:beforeAutospacing="1" w:after="100" w:afterAutospacing="1"/>
    </w:pPr>
    <w:rPr>
      <w:rFonts w:ascii="Arial Unicode MS" w:eastAsia="Arial Unicode MS" w:hAnsi="Arial Unicode MS" w:cs="Arial Unicode MS"/>
      <w:sz w:val="24"/>
      <w:szCs w:val="24"/>
      <w:lang w:val="en-US" w:eastAsia="en-US"/>
    </w:rPr>
  </w:style>
  <w:style w:type="character" w:styleId="a9">
    <w:name w:val="page number"/>
    <w:basedOn w:val="a0"/>
    <w:semiHidden/>
  </w:style>
  <w:style w:type="paragraph" w:styleId="20">
    <w:name w:val="Body Text 2"/>
    <w:basedOn w:val="a"/>
    <w:semiHidden/>
    <w:rPr>
      <w:rFonts w:ascii="Arial" w:hAnsi="Arial" w:cs="Arial"/>
      <w:sz w:val="20"/>
      <w:lang w:val="en-US"/>
    </w:rPr>
  </w:style>
  <w:style w:type="character" w:customStyle="1" w:styleId="a5">
    <w:name w:val="Верхний колонтитул Знак"/>
    <w:aliases w:val="Header Title Знак"/>
    <w:link w:val="a4"/>
    <w:rsid w:val="00614E88"/>
    <w:rPr>
      <w:sz w:val="22"/>
      <w:lang w:val="nl-NL" w:eastAsia="nl-NL"/>
    </w:rPr>
  </w:style>
  <w:style w:type="character" w:customStyle="1" w:styleId="a7">
    <w:name w:val="Нижний колонтитул Знак"/>
    <w:link w:val="a6"/>
    <w:uiPriority w:val="99"/>
    <w:rsid w:val="00614E88"/>
    <w:rPr>
      <w:sz w:val="22"/>
      <w:lang w:val="nl-NL" w:eastAsia="nl-NL"/>
    </w:rPr>
  </w:style>
  <w:style w:type="paragraph" w:styleId="aa">
    <w:name w:val="No Spacing"/>
    <w:uiPriority w:val="1"/>
    <w:qFormat/>
    <w:rsid w:val="00014F1C"/>
    <w:rPr>
      <w:rFonts w:ascii="Calibri" w:eastAsia="Calibri" w:hAnsi="Calibri" w:cs="Arial"/>
      <w:sz w:val="22"/>
      <w:szCs w:val="22"/>
    </w:rPr>
  </w:style>
  <w:style w:type="character" w:styleId="ab">
    <w:name w:val="Placeholder Text"/>
    <w:basedOn w:val="a0"/>
    <w:uiPriority w:val="99"/>
    <w:semiHidden/>
    <w:rsid w:val="00F57167"/>
    <w:rPr>
      <w:color w:val="808080"/>
    </w:rPr>
  </w:style>
  <w:style w:type="paragraph" w:styleId="ac">
    <w:name w:val="Balloon Text"/>
    <w:basedOn w:val="a"/>
    <w:link w:val="ad"/>
    <w:uiPriority w:val="99"/>
    <w:semiHidden/>
    <w:unhideWhenUsed/>
    <w:rsid w:val="004F7E97"/>
    <w:rPr>
      <w:rFonts w:ascii="Segoe UI" w:hAnsi="Segoe UI" w:cs="Segoe UI"/>
      <w:sz w:val="18"/>
      <w:szCs w:val="18"/>
    </w:rPr>
  </w:style>
  <w:style w:type="character" w:customStyle="1" w:styleId="ad">
    <w:name w:val="Текст выноски Знак"/>
    <w:basedOn w:val="a0"/>
    <w:link w:val="ac"/>
    <w:uiPriority w:val="99"/>
    <w:semiHidden/>
    <w:rsid w:val="004F7E97"/>
    <w:rPr>
      <w:rFonts w:ascii="Segoe UI" w:hAnsi="Segoe UI" w:cs="Segoe UI"/>
      <w:sz w:val="18"/>
      <w:szCs w:val="18"/>
      <w:lang w:val="nl-NL" w:eastAsia="nl-NL"/>
    </w:rPr>
  </w:style>
  <w:style w:type="paragraph" w:styleId="ae">
    <w:name w:val="Revision"/>
    <w:hidden/>
    <w:uiPriority w:val="99"/>
    <w:semiHidden/>
    <w:rsid w:val="00ED60A1"/>
    <w:rPr>
      <w:sz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2016-06-01T11:19:42+00:00</_DCDateModified>
    <DocumentOwner xmlns="78fc6c61-5c65-4bfb-b2b3-d1a4cf670044">Group SHEQ Manager</DocumentOwner>
    <ProcedureNumber xmlns="78fc6c61-5c65-4bfb-b2b3-d1a4cf670044">SPC-ALL-09-1305-401</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EFCBE6A8-C11F-471C-8D62-523F18CBB1B7}">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2.xml><?xml version="1.0" encoding="utf-8"?>
<ds:datastoreItem xmlns:ds="http://schemas.openxmlformats.org/officeDocument/2006/customXml" ds:itemID="{0ADD38B5-E4A5-4DE8-913D-B3F33EC767D6}">
  <ds:schemaRefs>
    <ds:schemaRef ds:uri="http://schemas.microsoft.com/sharepoint/v3/contenttype/forms"/>
  </ds:schemaRefs>
</ds:datastoreItem>
</file>

<file path=customXml/itemProps3.xml><?xml version="1.0" encoding="utf-8"?>
<ds:datastoreItem xmlns:ds="http://schemas.openxmlformats.org/officeDocument/2006/customXml" ds:itemID="{2F199E02-7E43-4B7B-9CCF-DEB3A0A87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44F31C-B316-4A4C-94A5-58069C5E7B65}">
  <ds:schemaRefs>
    <ds:schemaRef ds:uri="office.server.policy"/>
  </ds:schemaRefs>
</ds:datastoreItem>
</file>

<file path=customXml/itemProps5.xml><?xml version="1.0" encoding="utf-8"?>
<ds:datastoreItem xmlns:ds="http://schemas.openxmlformats.org/officeDocument/2006/customXml" ds:itemID="{F8BB7284-B36A-4253-8BB7-DA4847948892}">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352</Words>
  <Characters>2009</Characters>
  <Application>Microsoft Office Word</Application>
  <DocSecurity>0</DocSecurity>
  <Lines>16</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SPC-ALL-09-1305-401 PPE - Safety glasses</vt:lpstr>
      <vt:lpstr>SPC-ALL-09-1305-401 PPE - Safety glasses</vt:lpstr>
    </vt:vector>
  </TitlesOfParts>
  <Manager>VKrichun@bollard-marine.group</Manager>
  <Company>ООО "БОЛЛАРД"</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2014-01-16T08:15:00Z</cp:lastPrinted>
  <dcterms:created xsi:type="dcterms:W3CDTF">2017-07-28T11:03:00Z</dcterms:created>
  <dcterms:modified xsi:type="dcterms:W3CDTF">2025-02-27T07:41:00Z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