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76"/>
        <w:gridCol w:w="709"/>
        <w:gridCol w:w="2835"/>
        <w:gridCol w:w="1276"/>
        <w:gridCol w:w="3543"/>
      </w:tblGrid>
      <w:tr w:rsidR="009E31A4" w:rsidRPr="00276946" w14:paraId="1B450232" w14:textId="77777777" w:rsidTr="007115FE">
        <w:trPr>
          <w:trHeight w:val="425"/>
        </w:trPr>
        <w:tc>
          <w:tcPr>
            <w:tcW w:w="9639" w:type="dxa"/>
            <w:gridSpan w:val="5"/>
            <w:shd w:val="clear" w:color="auto" w:fill="008E85"/>
            <w:vAlign w:val="center"/>
          </w:tcPr>
          <w:p w14:paraId="5DE7A8D6" w14:textId="77777777" w:rsidR="00850B76" w:rsidRPr="007115FE" w:rsidRDefault="00850B76" w:rsidP="009E31A4">
            <w:pPr>
              <w:pStyle w:val="5"/>
              <w:rPr>
                <w:rFonts w:ascii="Proxima Nova Rg" w:hAnsi="Proxima Nova Rg" w:cs="Arial"/>
                <w:b/>
                <w:color w:val="FFFFFF"/>
                <w:sz w:val="26"/>
                <w:szCs w:val="26"/>
              </w:rPr>
            </w:pPr>
            <w:r w:rsidRPr="007115FE">
              <w:rPr>
                <w:rFonts w:ascii="Proxima Nova Rg" w:hAnsi="Proxima Nova Rg" w:cs="Arial"/>
                <w:b/>
                <w:bCs/>
                <w:color w:val="FFFFFF"/>
                <w:sz w:val="26"/>
                <w:szCs w:val="26"/>
                <w:lang w:val="ru"/>
              </w:rPr>
              <w:t>Аварийно-спасательное оборудование</w:t>
            </w:r>
          </w:p>
        </w:tc>
      </w:tr>
      <w:tr w:rsidR="00850B76" w:rsidRPr="00276946" w14:paraId="493DD8DA" w14:textId="77777777" w:rsidTr="005A4782">
        <w:trPr>
          <w:trHeight w:val="340"/>
        </w:trPr>
        <w:tc>
          <w:tcPr>
            <w:tcW w:w="1276" w:type="dxa"/>
            <w:tcBorders>
              <w:right w:val="nil"/>
            </w:tcBorders>
            <w:vAlign w:val="center"/>
          </w:tcPr>
          <w:p w14:paraId="4171F395" w14:textId="77777777" w:rsidR="00850B76" w:rsidRPr="007115FE" w:rsidRDefault="00850B76" w:rsidP="009E31A4">
            <w:pPr>
              <w:rPr>
                <w:rFonts w:ascii="Proxima Nova Rg" w:hAnsi="Proxima Nova Rg" w:cs="Arial"/>
                <w:b/>
                <w:color w:val="000000"/>
                <w:sz w:val="20"/>
              </w:rPr>
            </w:pPr>
            <w:r w:rsidRPr="007115FE">
              <w:rPr>
                <w:rFonts w:ascii="Proxima Nova Rg" w:hAnsi="Proxima Nova Rg" w:cs="Arial"/>
                <w:b/>
                <w:bCs/>
                <w:color w:val="000000"/>
                <w:sz w:val="16"/>
                <w:lang w:val="ru"/>
              </w:rPr>
              <w:t>Оборудование:</w:t>
            </w:r>
          </w:p>
        </w:tc>
        <w:tc>
          <w:tcPr>
            <w:tcW w:w="3544" w:type="dxa"/>
            <w:gridSpan w:val="2"/>
            <w:tcBorders>
              <w:top w:val="single" w:sz="4" w:space="0" w:color="auto"/>
              <w:left w:val="nil"/>
              <w:bottom w:val="single" w:sz="4" w:space="0" w:color="auto"/>
              <w:right w:val="nil"/>
            </w:tcBorders>
            <w:vAlign w:val="center"/>
          </w:tcPr>
          <w:p w14:paraId="4B9A768B" w14:textId="77777777" w:rsidR="00850B76" w:rsidRPr="007115FE" w:rsidRDefault="00850B76" w:rsidP="009E31A4">
            <w:pPr>
              <w:pStyle w:val="6"/>
              <w:rPr>
                <w:rFonts w:ascii="Proxima Nova Rg" w:hAnsi="Proxima Nova Rg" w:cs="Arial"/>
                <w:b/>
                <w:color w:val="000000"/>
                <w:sz w:val="20"/>
              </w:rPr>
            </w:pPr>
            <w:r w:rsidRPr="007115FE">
              <w:rPr>
                <w:rFonts w:ascii="Proxima Nova Rg" w:hAnsi="Proxima Nova Rg" w:cs="Arial"/>
                <w:b/>
                <w:bCs/>
                <w:color w:val="000000"/>
                <w:sz w:val="20"/>
                <w:lang w:val="ru"/>
              </w:rPr>
              <w:t>Аварийно-спасательное оборудование</w:t>
            </w:r>
          </w:p>
        </w:tc>
        <w:tc>
          <w:tcPr>
            <w:tcW w:w="1276" w:type="dxa"/>
            <w:tcBorders>
              <w:left w:val="single" w:sz="4" w:space="0" w:color="auto"/>
              <w:bottom w:val="nil"/>
              <w:right w:val="nil"/>
            </w:tcBorders>
            <w:vAlign w:val="center"/>
          </w:tcPr>
          <w:p w14:paraId="7FC27D0C" w14:textId="77777777" w:rsidR="00850B76" w:rsidRPr="007115FE" w:rsidRDefault="00850B76" w:rsidP="009E31A4">
            <w:pPr>
              <w:rPr>
                <w:rFonts w:ascii="Proxima Nova Rg" w:hAnsi="Proxima Nova Rg" w:cs="Arial"/>
                <w:b/>
                <w:color w:val="000000"/>
                <w:sz w:val="20"/>
              </w:rPr>
            </w:pPr>
            <w:r w:rsidRPr="007115FE">
              <w:rPr>
                <w:rFonts w:ascii="Proxima Nova Rg" w:hAnsi="Proxima Nova Rg" w:cs="Arial"/>
                <w:b/>
                <w:bCs/>
                <w:color w:val="000000"/>
                <w:sz w:val="14"/>
                <w:lang w:val="ru"/>
              </w:rPr>
              <w:t xml:space="preserve">Технологическая карта № </w:t>
            </w:r>
          </w:p>
        </w:tc>
        <w:tc>
          <w:tcPr>
            <w:tcW w:w="3543" w:type="dxa"/>
            <w:tcBorders>
              <w:top w:val="single" w:sz="4" w:space="0" w:color="auto"/>
              <w:left w:val="nil"/>
              <w:bottom w:val="nil"/>
              <w:right w:val="single" w:sz="4" w:space="0" w:color="auto"/>
            </w:tcBorders>
            <w:vAlign w:val="center"/>
          </w:tcPr>
          <w:p w14:paraId="63442B4B" w14:textId="77777777" w:rsidR="00850B76" w:rsidRPr="007115FE" w:rsidRDefault="00BE19F7" w:rsidP="009E31A4">
            <w:pPr>
              <w:rPr>
                <w:rFonts w:ascii="Proxima Nova Rg" w:hAnsi="Proxima Nova Rg" w:cs="Arial"/>
                <w:color w:val="000000"/>
                <w:sz w:val="20"/>
              </w:rPr>
            </w:pPr>
            <w:r w:rsidRPr="007115FE">
              <w:rPr>
                <w:rFonts w:ascii="Proxima Nova Rg" w:hAnsi="Proxima Nova Rg" w:cs="Arial"/>
                <w:color w:val="000000"/>
                <w:sz w:val="20"/>
                <w:lang w:val="ru"/>
              </w:rPr>
              <w:t>801</w:t>
            </w:r>
          </w:p>
        </w:tc>
      </w:tr>
      <w:tr w:rsidR="00850B76" w:rsidRPr="007115FE" w14:paraId="1932C0BD" w14:textId="77777777" w:rsidTr="005A4782">
        <w:trPr>
          <w:trHeight w:val="1985"/>
        </w:trPr>
        <w:tc>
          <w:tcPr>
            <w:tcW w:w="1276" w:type="dxa"/>
            <w:tcBorders>
              <w:top w:val="nil"/>
              <w:right w:val="nil"/>
            </w:tcBorders>
          </w:tcPr>
          <w:p w14:paraId="64B4FFA8" w14:textId="77777777" w:rsidR="004C486E" w:rsidRPr="007115FE" w:rsidRDefault="004C486E">
            <w:pPr>
              <w:rPr>
                <w:rFonts w:ascii="Proxima Nova Rg" w:hAnsi="Proxima Nova Rg" w:cs="Arial"/>
                <w:b/>
                <w:sz w:val="20"/>
              </w:rPr>
            </w:pPr>
          </w:p>
          <w:p w14:paraId="0EC0AF6B" w14:textId="77777777" w:rsidR="00850B76" w:rsidRPr="007115FE" w:rsidRDefault="00850B76">
            <w:pPr>
              <w:rPr>
                <w:rFonts w:ascii="Proxima Nova Rg" w:hAnsi="Proxima Nova Rg" w:cs="Arial"/>
                <w:b/>
                <w:sz w:val="20"/>
              </w:rPr>
            </w:pPr>
            <w:r w:rsidRPr="007115FE">
              <w:rPr>
                <w:rFonts w:ascii="Proxima Nova Rg" w:hAnsi="Proxima Nova Rg" w:cs="Arial"/>
                <w:b/>
                <w:bCs/>
                <w:sz w:val="20"/>
                <w:lang w:val="ru"/>
              </w:rPr>
              <w:t>Стандарт:</w:t>
            </w:r>
          </w:p>
        </w:tc>
        <w:tc>
          <w:tcPr>
            <w:tcW w:w="3544" w:type="dxa"/>
            <w:gridSpan w:val="2"/>
            <w:tcBorders>
              <w:top w:val="nil"/>
              <w:left w:val="nil"/>
              <w:bottom w:val="nil"/>
              <w:right w:val="nil"/>
            </w:tcBorders>
          </w:tcPr>
          <w:p w14:paraId="1116581E" w14:textId="77777777" w:rsidR="004C486E" w:rsidRPr="007115FE" w:rsidRDefault="004C486E">
            <w:pPr>
              <w:rPr>
                <w:rFonts w:ascii="Proxima Nova Rg" w:hAnsi="Proxima Nova Rg" w:cs="Arial"/>
                <w:b/>
                <w:bCs/>
                <w:sz w:val="20"/>
                <w:lang w:val="fr-FR"/>
              </w:rPr>
            </w:pPr>
          </w:p>
          <w:p w14:paraId="213F2BE0" w14:textId="77777777" w:rsidR="00850B76" w:rsidRPr="007115FE" w:rsidRDefault="00850B76">
            <w:pPr>
              <w:rPr>
                <w:rFonts w:ascii="Proxima Nova Rg" w:hAnsi="Proxima Nova Rg" w:cs="Arial"/>
                <w:bCs/>
                <w:sz w:val="20"/>
                <w:lang w:val="fr-FR"/>
              </w:rPr>
            </w:pPr>
            <w:r w:rsidRPr="007115FE">
              <w:rPr>
                <w:rFonts w:ascii="Proxima Nova Rg" w:hAnsi="Proxima Nova Rg" w:cs="Arial"/>
                <w:sz w:val="20"/>
                <w:lang w:val="fr-FR"/>
              </w:rPr>
              <w:t>NEN-EN 396</w:t>
            </w:r>
          </w:p>
          <w:p w14:paraId="0F82F3F7" w14:textId="77777777" w:rsidR="00850B76" w:rsidRPr="007115FE" w:rsidRDefault="00850B76">
            <w:pPr>
              <w:rPr>
                <w:rFonts w:ascii="Proxima Nova Rg" w:hAnsi="Proxima Nova Rg" w:cs="Arial"/>
                <w:bCs/>
                <w:sz w:val="20"/>
                <w:lang w:val="fr-FR"/>
              </w:rPr>
            </w:pPr>
            <w:r w:rsidRPr="007115FE">
              <w:rPr>
                <w:rFonts w:ascii="Proxima Nova Rg" w:hAnsi="Proxima Nova Rg" w:cs="Arial"/>
                <w:sz w:val="20"/>
                <w:lang w:val="fr-FR"/>
              </w:rPr>
              <w:t>EN 1095</w:t>
            </w:r>
          </w:p>
          <w:p w14:paraId="2DD5F810" w14:textId="77777777" w:rsidR="00850B76" w:rsidRPr="007115FE" w:rsidRDefault="00850B76">
            <w:pPr>
              <w:pStyle w:val="8"/>
              <w:rPr>
                <w:rFonts w:ascii="Proxima Nova Rg" w:hAnsi="Proxima Nova Rg"/>
                <w:b w:val="0"/>
                <w:bCs/>
                <w:lang w:val="fr-FR"/>
              </w:rPr>
            </w:pPr>
            <w:r w:rsidRPr="007115FE">
              <w:rPr>
                <w:rFonts w:ascii="Proxima Nova Rg" w:hAnsi="Proxima Nova Rg"/>
                <w:b w:val="0"/>
                <w:lang w:val="fr-FR"/>
              </w:rPr>
              <w:t>CE, BV0062</w:t>
            </w:r>
          </w:p>
          <w:p w14:paraId="049A5389" w14:textId="77777777" w:rsidR="00850B76" w:rsidRPr="007115FE" w:rsidRDefault="00850B76">
            <w:pPr>
              <w:rPr>
                <w:rFonts w:ascii="Proxima Nova Rg" w:hAnsi="Proxima Nova Rg" w:cs="Arial"/>
                <w:bCs/>
                <w:sz w:val="20"/>
                <w:lang w:val="fr-FR"/>
              </w:rPr>
            </w:pPr>
            <w:r w:rsidRPr="007115FE">
              <w:rPr>
                <w:rFonts w:ascii="Proxima Nova Rg" w:hAnsi="Proxima Nova Rg" w:cs="Arial"/>
                <w:sz w:val="20"/>
                <w:lang w:val="fr-FR"/>
              </w:rPr>
              <w:t>SOLAS, MED</w:t>
            </w:r>
          </w:p>
          <w:p w14:paraId="2F835A74" w14:textId="77777777" w:rsidR="009E31A4" w:rsidRPr="007115FE" w:rsidRDefault="009E31A4">
            <w:pPr>
              <w:rPr>
                <w:rFonts w:ascii="Proxima Nova Rg" w:hAnsi="Proxima Nova Rg" w:cs="Arial"/>
                <w:sz w:val="20"/>
                <w:lang w:val="fr-FR"/>
              </w:rPr>
            </w:pPr>
          </w:p>
          <w:p w14:paraId="5D31EA02" w14:textId="77777777" w:rsidR="00850B76" w:rsidRPr="007115FE" w:rsidRDefault="008C510F">
            <w:pPr>
              <w:rPr>
                <w:rFonts w:ascii="Proxima Nova Rg" w:hAnsi="Proxima Nova Rg" w:cs="Arial"/>
                <w:sz w:val="20"/>
              </w:rPr>
            </w:pPr>
            <w:r w:rsidRPr="007115FE">
              <w:rPr>
                <w:rFonts w:ascii="Proxima Nova Rg" w:hAnsi="Proxima Nova Rg"/>
                <w:noProof/>
                <w:sz w:val="20"/>
                <w:lang w:val="ru-RU" w:eastAsia="ru-RU"/>
              </w:rPr>
              <w:drawing>
                <wp:inline distT="0" distB="0" distL="0" distR="0" wp14:anchorId="43E44C19" wp14:editId="28482E1B">
                  <wp:extent cx="632460" cy="574040"/>
                  <wp:effectExtent l="0" t="0" r="0" b="0"/>
                  <wp:docPr id="1" name="Picture 1" descr="Open_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_boe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2460" cy="574040"/>
                          </a:xfrm>
                          <a:prstGeom prst="rect">
                            <a:avLst/>
                          </a:prstGeom>
                          <a:noFill/>
                          <a:ln>
                            <a:noFill/>
                          </a:ln>
                        </pic:spPr>
                      </pic:pic>
                    </a:graphicData>
                  </a:graphic>
                </wp:inline>
              </w:drawing>
            </w:r>
            <w:r w:rsidRPr="007115FE">
              <w:rPr>
                <w:rFonts w:ascii="Proxima Nova Rg" w:hAnsi="Proxima Nova Rg"/>
                <w:sz w:val="20"/>
                <w:lang w:val="ru"/>
              </w:rPr>
              <w:t xml:space="preserve">    </w:t>
            </w:r>
            <w:r w:rsidRPr="007115FE">
              <w:rPr>
                <w:rFonts w:ascii="Proxima Nova Rg" w:hAnsi="Proxima Nova Rg"/>
                <w:lang w:val="ru"/>
              </w:rPr>
              <w:object w:dxaOrig="2250" w:dyaOrig="2250" w14:anchorId="741D7F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45pt;height:43.45pt" o:ole="">
                  <v:imagedata r:id="rId12" o:title=""/>
                </v:shape>
                <o:OLEObject Type="Embed" ProgID="PBrush" ShapeID="_x0000_i1025" DrawAspect="Content" ObjectID="_1802158377" r:id="rId13"/>
              </w:object>
            </w:r>
            <w:r w:rsidRPr="007115FE">
              <w:rPr>
                <w:rFonts w:ascii="Proxima Nova Rg" w:hAnsi="Proxima Nova Rg"/>
                <w:sz w:val="20"/>
                <w:lang w:val="ru"/>
              </w:rPr>
              <w:t xml:space="preserve">   </w:t>
            </w:r>
            <w:r w:rsidRPr="007115FE">
              <w:rPr>
                <w:rFonts w:ascii="Proxima Nova Rg" w:hAnsi="Proxima Nova Rg"/>
                <w:lang w:val="ru"/>
              </w:rPr>
              <w:object w:dxaOrig="1188" w:dyaOrig="1248" w14:anchorId="2AA4B21F">
                <v:shape id="_x0000_i1026" type="#_x0000_t75" style="width:47.55pt;height:49.6pt" o:ole="">
                  <v:imagedata r:id="rId14" o:title=""/>
                </v:shape>
                <o:OLEObject Type="Embed" ProgID="PBrush" ShapeID="_x0000_i1026" DrawAspect="Content" ObjectID="_1802158378" r:id="rId15"/>
              </w:object>
            </w:r>
          </w:p>
          <w:p w14:paraId="5EEB2EB5" w14:textId="77777777" w:rsidR="00850B76" w:rsidRPr="007115FE" w:rsidRDefault="00850B76">
            <w:pPr>
              <w:rPr>
                <w:rFonts w:ascii="Proxima Nova Rg" w:hAnsi="Proxima Nova Rg" w:cs="Arial"/>
                <w:sz w:val="20"/>
              </w:rPr>
            </w:pPr>
            <w:r w:rsidRPr="007115FE">
              <w:rPr>
                <w:rFonts w:ascii="Proxima Nova Rg" w:hAnsi="Proxima Nova Rg" w:cs="Arial"/>
                <w:sz w:val="20"/>
                <w:lang w:val="ru"/>
              </w:rPr>
              <w:t xml:space="preserve">                       </w:t>
            </w:r>
          </w:p>
        </w:tc>
        <w:tc>
          <w:tcPr>
            <w:tcW w:w="1276" w:type="dxa"/>
            <w:tcBorders>
              <w:top w:val="single" w:sz="4" w:space="0" w:color="auto"/>
              <w:left w:val="single" w:sz="4" w:space="0" w:color="auto"/>
              <w:right w:val="nil"/>
            </w:tcBorders>
          </w:tcPr>
          <w:p w14:paraId="7F6BC9BD" w14:textId="77777777" w:rsidR="004C486E" w:rsidRPr="007115FE" w:rsidRDefault="004C486E">
            <w:pPr>
              <w:rPr>
                <w:rFonts w:ascii="Proxima Nova Rg" w:hAnsi="Proxima Nova Rg" w:cs="Arial"/>
                <w:bCs/>
                <w:sz w:val="20"/>
              </w:rPr>
            </w:pPr>
          </w:p>
          <w:p w14:paraId="65275EC1" w14:textId="77777777" w:rsidR="00850B76" w:rsidRPr="007115FE" w:rsidRDefault="00850B76" w:rsidP="00CC66EA">
            <w:pPr>
              <w:ind w:right="10"/>
              <w:rPr>
                <w:rFonts w:ascii="Proxima Nova Rg" w:hAnsi="Proxima Nova Rg" w:cs="Arial"/>
                <w:bCs/>
                <w:sz w:val="20"/>
              </w:rPr>
            </w:pPr>
            <w:proofErr w:type="spellStart"/>
            <w:r w:rsidRPr="007115FE">
              <w:rPr>
                <w:rFonts w:ascii="Proxima Nova Rg" w:hAnsi="Proxima Nova Rg" w:cs="Arial"/>
                <w:b/>
                <w:sz w:val="16"/>
                <w:lang w:val="ru"/>
              </w:rPr>
              <w:t>Дополнитель</w:t>
            </w:r>
            <w:proofErr w:type="spellEnd"/>
            <w:r w:rsidR="00CC66EA" w:rsidRPr="007115FE">
              <w:rPr>
                <w:rFonts w:ascii="Proxima Nova Rg" w:hAnsi="Proxima Nova Rg" w:cs="Arial"/>
                <w:b/>
                <w:sz w:val="16"/>
                <w:lang w:val="en-US"/>
              </w:rPr>
              <w:t>-</w:t>
            </w:r>
            <w:r w:rsidRPr="007115FE">
              <w:rPr>
                <w:rFonts w:ascii="Proxima Nova Rg" w:hAnsi="Proxima Nova Rg" w:cs="Arial"/>
                <w:b/>
                <w:sz w:val="16"/>
                <w:lang w:val="ru"/>
              </w:rPr>
              <w:t>ная информация</w:t>
            </w:r>
            <w:r w:rsidRPr="007115FE">
              <w:rPr>
                <w:rFonts w:ascii="Proxima Nova Rg" w:hAnsi="Proxima Nova Rg" w:cs="Arial"/>
                <w:sz w:val="20"/>
                <w:lang w:val="ru"/>
              </w:rPr>
              <w:t>:</w:t>
            </w:r>
          </w:p>
        </w:tc>
        <w:tc>
          <w:tcPr>
            <w:tcW w:w="3543" w:type="dxa"/>
            <w:tcBorders>
              <w:top w:val="single" w:sz="4" w:space="0" w:color="auto"/>
              <w:left w:val="nil"/>
              <w:bottom w:val="nil"/>
              <w:right w:val="single" w:sz="4" w:space="0" w:color="auto"/>
            </w:tcBorders>
          </w:tcPr>
          <w:p w14:paraId="326AFF23" w14:textId="77777777" w:rsidR="004C486E" w:rsidRPr="007115FE" w:rsidRDefault="004C486E">
            <w:pPr>
              <w:rPr>
                <w:rFonts w:ascii="Proxima Nova Rg" w:hAnsi="Proxima Nova Rg" w:cs="Arial"/>
                <w:bCs/>
                <w:sz w:val="20"/>
                <w:lang w:val="ru-RU"/>
              </w:rPr>
            </w:pPr>
          </w:p>
          <w:p w14:paraId="4DCAA034" w14:textId="77777777" w:rsidR="00850B76" w:rsidRPr="007115FE" w:rsidRDefault="00C42E22">
            <w:pPr>
              <w:rPr>
                <w:rFonts w:ascii="Proxima Nova Rg" w:hAnsi="Proxima Nova Rg" w:cs="Arial"/>
                <w:bCs/>
                <w:sz w:val="20"/>
                <w:lang w:val="ru-RU"/>
              </w:rPr>
            </w:pPr>
            <w:r w:rsidRPr="007115FE">
              <w:rPr>
                <w:rFonts w:ascii="Proxima Nova Rg" w:hAnsi="Proxima Nova Rg" w:cs="Arial"/>
                <w:sz w:val="20"/>
                <w:lang w:val="ru"/>
              </w:rPr>
              <w:t xml:space="preserve">Поставщик: </w:t>
            </w:r>
            <w:proofErr w:type="spellStart"/>
            <w:r w:rsidRPr="007115FE">
              <w:rPr>
                <w:rFonts w:ascii="Proxima Nova Rg" w:hAnsi="Proxima Nova Rg" w:cs="Arial"/>
                <w:sz w:val="20"/>
                <w:lang w:val="ru"/>
              </w:rPr>
              <w:t>Secumar</w:t>
            </w:r>
            <w:proofErr w:type="spellEnd"/>
          </w:p>
          <w:p w14:paraId="7170D776" w14:textId="77777777" w:rsidR="00850B76" w:rsidRPr="007115FE" w:rsidRDefault="00850B76">
            <w:pPr>
              <w:rPr>
                <w:rFonts w:ascii="Proxima Nova Rg" w:hAnsi="Proxima Nova Rg" w:cs="Arial"/>
                <w:bCs/>
                <w:sz w:val="20"/>
                <w:lang w:val="ru-RU"/>
              </w:rPr>
            </w:pPr>
          </w:p>
          <w:p w14:paraId="1106AB47" w14:textId="77777777" w:rsidR="00850B76" w:rsidRPr="007115FE" w:rsidRDefault="00850B76">
            <w:pPr>
              <w:rPr>
                <w:rFonts w:ascii="Proxima Nova Rg" w:hAnsi="Proxima Nova Rg" w:cs="Arial"/>
                <w:bCs/>
                <w:sz w:val="20"/>
                <w:lang w:val="ru-RU"/>
              </w:rPr>
            </w:pPr>
            <w:r w:rsidRPr="007115FE">
              <w:rPr>
                <w:rFonts w:ascii="Proxima Nova Rg" w:hAnsi="Proxima Nova Rg" w:cs="Arial"/>
                <w:sz w:val="20"/>
                <w:lang w:val="ru"/>
              </w:rPr>
              <w:t>Данный спасательный жилет разработан для применения в самых суровых условиях. Он обеспечивает высокую степень удобства для пользователя и долговечен.</w:t>
            </w:r>
          </w:p>
          <w:p w14:paraId="47E57B5D" w14:textId="77777777" w:rsidR="00850B76" w:rsidRPr="007115FE" w:rsidRDefault="00850B76">
            <w:pPr>
              <w:rPr>
                <w:rFonts w:ascii="Proxima Nova Rg" w:hAnsi="Proxima Nova Rg" w:cs="Arial"/>
                <w:bCs/>
                <w:sz w:val="20"/>
                <w:lang w:val="ru-RU"/>
              </w:rPr>
            </w:pPr>
          </w:p>
          <w:p w14:paraId="49BA7DF2" w14:textId="77777777" w:rsidR="00850B76" w:rsidRPr="007115FE" w:rsidRDefault="00850B76">
            <w:pPr>
              <w:rPr>
                <w:rFonts w:ascii="Proxima Nova Rg" w:hAnsi="Proxima Nova Rg" w:cs="Arial"/>
                <w:bCs/>
                <w:sz w:val="20"/>
                <w:lang w:val="ru-RU"/>
              </w:rPr>
            </w:pPr>
            <w:r w:rsidRPr="007115FE">
              <w:rPr>
                <w:rFonts w:ascii="Proxima Nova Rg" w:hAnsi="Proxima Nova Rg" w:cs="Arial"/>
                <w:sz w:val="20"/>
                <w:lang w:val="ru"/>
              </w:rPr>
              <w:t xml:space="preserve">Спасательный жилет одобрен организациями SOLAS и MED. </w:t>
            </w:r>
          </w:p>
          <w:p w14:paraId="127E7A9E" w14:textId="77777777" w:rsidR="00850B76" w:rsidRPr="007115FE" w:rsidRDefault="00850B76">
            <w:pPr>
              <w:rPr>
                <w:rFonts w:ascii="Proxima Nova Rg" w:hAnsi="Proxima Nova Rg" w:cs="Arial"/>
                <w:bCs/>
                <w:sz w:val="20"/>
                <w:lang w:val="ru-RU"/>
              </w:rPr>
            </w:pPr>
          </w:p>
        </w:tc>
      </w:tr>
      <w:tr w:rsidR="00850B76" w:rsidRPr="007115FE" w14:paraId="12B4E486" w14:textId="77777777" w:rsidTr="005A4782">
        <w:trPr>
          <w:cantSplit/>
          <w:trHeight w:val="556"/>
        </w:trPr>
        <w:tc>
          <w:tcPr>
            <w:tcW w:w="9639" w:type="dxa"/>
            <w:gridSpan w:val="5"/>
            <w:vAlign w:val="center"/>
          </w:tcPr>
          <w:p w14:paraId="4B18D51F" w14:textId="77777777" w:rsidR="00850B76" w:rsidRPr="007115FE" w:rsidRDefault="00850B76">
            <w:pPr>
              <w:pStyle w:val="8"/>
              <w:rPr>
                <w:rFonts w:ascii="Proxima Nova Rg" w:hAnsi="Proxima Nova Rg"/>
                <w:lang w:val="ru-RU"/>
              </w:rPr>
            </w:pPr>
            <w:r w:rsidRPr="007115FE">
              <w:rPr>
                <w:rFonts w:ascii="Proxima Nova Rg" w:hAnsi="Proxima Nova Rg"/>
                <w:bCs/>
                <w:lang w:val="ru"/>
              </w:rPr>
              <w:t>При забортных работах используется поверх стандартных СИЗ</w:t>
            </w:r>
          </w:p>
        </w:tc>
      </w:tr>
      <w:tr w:rsidR="005A4782" w:rsidRPr="00276946" w14:paraId="337B5CB2" w14:textId="77777777" w:rsidTr="005A4782">
        <w:trPr>
          <w:trHeight w:val="284"/>
        </w:trPr>
        <w:tc>
          <w:tcPr>
            <w:tcW w:w="1985" w:type="dxa"/>
            <w:gridSpan w:val="2"/>
            <w:tcBorders>
              <w:right w:val="nil"/>
            </w:tcBorders>
            <w:vAlign w:val="center"/>
          </w:tcPr>
          <w:p w14:paraId="40AFAF7D" w14:textId="77777777" w:rsidR="005A4782" w:rsidRPr="007115FE" w:rsidRDefault="005A4782">
            <w:pPr>
              <w:rPr>
                <w:rFonts w:ascii="Proxima Nova Rg" w:hAnsi="Proxima Nova Rg" w:cs="Arial"/>
                <w:sz w:val="20"/>
              </w:rPr>
            </w:pPr>
            <w:r w:rsidRPr="007115FE">
              <w:rPr>
                <w:rFonts w:ascii="Proxima Nova Rg" w:hAnsi="Proxima Nova Rg" w:cs="Arial"/>
                <w:b/>
                <w:bCs/>
                <w:sz w:val="20"/>
                <w:lang w:val="ru"/>
              </w:rPr>
              <w:t>Описание изделия:</w:t>
            </w:r>
          </w:p>
        </w:tc>
        <w:tc>
          <w:tcPr>
            <w:tcW w:w="4111" w:type="dxa"/>
            <w:gridSpan w:val="2"/>
            <w:tcBorders>
              <w:top w:val="nil"/>
              <w:left w:val="nil"/>
              <w:bottom w:val="single" w:sz="4" w:space="0" w:color="auto"/>
              <w:right w:val="nil"/>
            </w:tcBorders>
            <w:vAlign w:val="center"/>
          </w:tcPr>
          <w:p w14:paraId="2EEC1AD7" w14:textId="77777777" w:rsidR="005A4782" w:rsidRPr="007115FE" w:rsidRDefault="005A4782">
            <w:pPr>
              <w:rPr>
                <w:rFonts w:ascii="Proxima Nova Rg" w:hAnsi="Proxima Nova Rg" w:cs="Arial"/>
                <w:b/>
                <w:sz w:val="20"/>
              </w:rPr>
            </w:pPr>
            <w:r w:rsidRPr="007115FE">
              <w:rPr>
                <w:rFonts w:ascii="Proxima Nova Rg" w:hAnsi="Proxima Nova Rg" w:cs="Arial"/>
                <w:color w:val="000000"/>
                <w:sz w:val="20"/>
                <w:lang w:val="ru"/>
              </w:rPr>
              <w:t xml:space="preserve"> Автоматически надуваемый спасательный жилет </w:t>
            </w:r>
          </w:p>
        </w:tc>
        <w:tc>
          <w:tcPr>
            <w:tcW w:w="3543" w:type="dxa"/>
            <w:tcBorders>
              <w:left w:val="nil"/>
            </w:tcBorders>
            <w:vAlign w:val="center"/>
          </w:tcPr>
          <w:p w14:paraId="32CE6813" w14:textId="77777777" w:rsidR="005A4782" w:rsidRPr="007115FE" w:rsidRDefault="005A4782">
            <w:pPr>
              <w:rPr>
                <w:rFonts w:ascii="Proxima Nova Rg" w:hAnsi="Proxima Nova Rg" w:cs="Arial"/>
                <w:sz w:val="20"/>
              </w:rPr>
            </w:pPr>
          </w:p>
        </w:tc>
      </w:tr>
    </w:tbl>
    <w:p w14:paraId="1E9FF08F" w14:textId="77777777" w:rsidR="00850B76" w:rsidRPr="007115FE" w:rsidRDefault="00850B76">
      <w:pPr>
        <w:rPr>
          <w:rFonts w:ascii="Proxima Nova Rg" w:hAnsi="Proxima Nova Rg" w:cs="Arial"/>
          <w:sz w:val="20"/>
        </w:rPr>
      </w:pPr>
    </w:p>
    <w:tbl>
      <w:tblPr>
        <w:tblW w:w="964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830"/>
        <w:gridCol w:w="4819"/>
      </w:tblGrid>
      <w:tr w:rsidR="00850B76" w:rsidRPr="00276946" w14:paraId="7B549AEB" w14:textId="77777777" w:rsidTr="005A4782">
        <w:trPr>
          <w:trHeight w:val="340"/>
        </w:trPr>
        <w:tc>
          <w:tcPr>
            <w:tcW w:w="4830" w:type="dxa"/>
            <w:tcBorders>
              <w:right w:val="nil"/>
            </w:tcBorders>
            <w:vAlign w:val="center"/>
          </w:tcPr>
          <w:p w14:paraId="78DC53E5" w14:textId="77777777" w:rsidR="00850B76" w:rsidRPr="007115FE" w:rsidRDefault="00850B76" w:rsidP="009E31A4">
            <w:pPr>
              <w:rPr>
                <w:rFonts w:ascii="Proxima Nova Rg" w:hAnsi="Proxima Nova Rg" w:cs="Arial"/>
                <w:bCs/>
                <w:sz w:val="20"/>
              </w:rPr>
            </w:pPr>
            <w:r w:rsidRPr="007115FE">
              <w:rPr>
                <w:rFonts w:ascii="Proxima Nova Rg" w:hAnsi="Proxima Nova Rg" w:cs="Arial"/>
                <w:sz w:val="20"/>
                <w:lang w:val="ru"/>
              </w:rPr>
              <w:t>Описание:</w:t>
            </w:r>
          </w:p>
        </w:tc>
        <w:tc>
          <w:tcPr>
            <w:tcW w:w="4819" w:type="dxa"/>
            <w:tcBorders>
              <w:left w:val="nil"/>
            </w:tcBorders>
            <w:vAlign w:val="center"/>
          </w:tcPr>
          <w:p w14:paraId="378B7001" w14:textId="77777777" w:rsidR="00850B76" w:rsidRPr="007115FE" w:rsidRDefault="00850B76" w:rsidP="009E31A4">
            <w:pPr>
              <w:rPr>
                <w:rFonts w:ascii="Proxima Nova Rg" w:hAnsi="Proxima Nova Rg" w:cs="Arial"/>
                <w:bCs/>
                <w:sz w:val="20"/>
              </w:rPr>
            </w:pPr>
            <w:r w:rsidRPr="007115FE">
              <w:rPr>
                <w:rFonts w:ascii="Proxima Nova Rg" w:hAnsi="Proxima Nova Rg" w:cs="Arial"/>
                <w:sz w:val="20"/>
                <w:lang w:val="ru"/>
              </w:rPr>
              <w:t xml:space="preserve">   </w:t>
            </w:r>
          </w:p>
        </w:tc>
      </w:tr>
      <w:tr w:rsidR="00850B76" w:rsidRPr="00276946" w14:paraId="45B0810D" w14:textId="77777777" w:rsidTr="005A4782">
        <w:trPr>
          <w:trHeight w:val="3430"/>
        </w:trPr>
        <w:tc>
          <w:tcPr>
            <w:tcW w:w="4830" w:type="dxa"/>
          </w:tcPr>
          <w:p w14:paraId="77C8314A" w14:textId="77777777" w:rsidR="009E31A4" w:rsidRPr="007115FE" w:rsidRDefault="009E31A4" w:rsidP="009E31A4">
            <w:pPr>
              <w:ind w:left="360"/>
              <w:rPr>
                <w:rFonts w:ascii="Proxima Nova Rg" w:hAnsi="Proxima Nova Rg" w:cs="Arial"/>
                <w:sz w:val="20"/>
              </w:rPr>
            </w:pPr>
          </w:p>
          <w:p w14:paraId="5617D0E7" w14:textId="77777777" w:rsidR="00850B76" w:rsidRPr="007115FE" w:rsidRDefault="00850B76" w:rsidP="005A4782">
            <w:pPr>
              <w:numPr>
                <w:ilvl w:val="0"/>
                <w:numId w:val="22"/>
              </w:numPr>
              <w:spacing w:line="276" w:lineRule="auto"/>
              <w:rPr>
                <w:rFonts w:ascii="Proxima Nova Rg" w:hAnsi="Proxima Nova Rg" w:cs="Arial"/>
                <w:sz w:val="20"/>
                <w:lang w:val="ru-RU"/>
              </w:rPr>
            </w:pPr>
            <w:r w:rsidRPr="007115FE">
              <w:rPr>
                <w:rFonts w:ascii="Proxima Nova Rg" w:hAnsi="Proxima Nova Rg" w:cs="Arial"/>
                <w:sz w:val="20"/>
                <w:lang w:val="ru"/>
              </w:rPr>
              <w:t xml:space="preserve">Тип плавучести/ Способ надувания: Надувной/ Автоматическое нагнетательное устройство </w:t>
            </w:r>
          </w:p>
          <w:p w14:paraId="6AB612D8" w14:textId="77777777" w:rsidR="00850B76" w:rsidRPr="007115FE" w:rsidRDefault="00850B76" w:rsidP="005A4782">
            <w:pPr>
              <w:numPr>
                <w:ilvl w:val="0"/>
                <w:numId w:val="22"/>
              </w:numPr>
              <w:spacing w:line="276" w:lineRule="auto"/>
              <w:rPr>
                <w:rFonts w:ascii="Proxima Nova Rg" w:hAnsi="Proxima Nova Rg" w:cs="Arial"/>
                <w:sz w:val="20"/>
                <w:lang w:val="ru-RU"/>
              </w:rPr>
            </w:pPr>
            <w:r w:rsidRPr="007115FE">
              <w:rPr>
                <w:rFonts w:ascii="Proxima Nova Rg" w:hAnsi="Proxima Nova Rg" w:cs="Arial"/>
                <w:sz w:val="20"/>
                <w:lang w:val="ru"/>
              </w:rPr>
              <w:t>Два баллончика с CO</w:t>
            </w:r>
            <w:r w:rsidRPr="007115FE">
              <w:rPr>
                <w:rFonts w:ascii="Proxima Nova Rg" w:hAnsi="Proxima Nova Rg" w:cs="Arial"/>
                <w:sz w:val="20"/>
                <w:vertAlign w:val="subscript"/>
                <w:lang w:val="ru"/>
              </w:rPr>
              <w:t>2</w:t>
            </w:r>
            <w:r w:rsidRPr="007115FE">
              <w:rPr>
                <w:rFonts w:ascii="Proxima Nova Rg" w:hAnsi="Proxima Nova Rg" w:cs="Arial"/>
                <w:sz w:val="20"/>
                <w:lang w:val="ru"/>
              </w:rPr>
              <w:t xml:space="preserve"> по 60 г.</w:t>
            </w:r>
          </w:p>
          <w:p w14:paraId="65FDDC02" w14:textId="77777777" w:rsidR="00850B76" w:rsidRPr="007115FE" w:rsidRDefault="00850B76" w:rsidP="005A4782">
            <w:pPr>
              <w:numPr>
                <w:ilvl w:val="0"/>
                <w:numId w:val="22"/>
              </w:numPr>
              <w:spacing w:line="276" w:lineRule="auto"/>
              <w:rPr>
                <w:rFonts w:ascii="Proxima Nova Rg" w:hAnsi="Proxima Nova Rg" w:cs="Arial"/>
                <w:sz w:val="20"/>
                <w:lang w:val="ru-RU"/>
              </w:rPr>
            </w:pPr>
            <w:r w:rsidRPr="007115FE">
              <w:rPr>
                <w:rFonts w:ascii="Proxima Nova Rg" w:hAnsi="Proxima Nova Rg" w:cs="Arial"/>
                <w:sz w:val="20"/>
                <w:lang w:val="ru"/>
              </w:rPr>
              <w:t>Рассчитан на человека весом от 32 кг.</w:t>
            </w:r>
          </w:p>
          <w:p w14:paraId="56EE1603" w14:textId="77777777" w:rsidR="00850B76" w:rsidRPr="007115FE" w:rsidRDefault="00850B76" w:rsidP="005A4782">
            <w:pPr>
              <w:numPr>
                <w:ilvl w:val="0"/>
                <w:numId w:val="22"/>
              </w:numPr>
              <w:spacing w:line="276" w:lineRule="auto"/>
              <w:rPr>
                <w:rFonts w:ascii="Proxima Nova Rg" w:hAnsi="Proxima Nova Rg" w:cs="Arial"/>
                <w:sz w:val="20"/>
                <w:lang w:val="ru-RU"/>
              </w:rPr>
            </w:pPr>
            <w:r w:rsidRPr="007115FE">
              <w:rPr>
                <w:rFonts w:ascii="Proxima Nova Rg" w:hAnsi="Proxima Nova Rg" w:cs="Arial"/>
                <w:sz w:val="20"/>
                <w:szCs w:val="16"/>
                <w:lang w:val="ru"/>
              </w:rPr>
              <w:t>Диапазон рабочей температуры: от -15°C до +70°C</w:t>
            </w:r>
          </w:p>
          <w:p w14:paraId="06CF5067" w14:textId="77777777" w:rsidR="00850B76" w:rsidRPr="007115FE" w:rsidRDefault="00850B76" w:rsidP="005A4782">
            <w:pPr>
              <w:numPr>
                <w:ilvl w:val="0"/>
                <w:numId w:val="22"/>
              </w:numPr>
              <w:spacing w:line="276" w:lineRule="auto"/>
              <w:rPr>
                <w:rFonts w:ascii="Proxima Nova Rg" w:hAnsi="Proxima Nova Rg" w:cs="Arial"/>
                <w:b/>
                <w:bCs/>
                <w:sz w:val="20"/>
                <w:lang w:val="ru-RU"/>
              </w:rPr>
            </w:pPr>
            <w:r w:rsidRPr="007115FE">
              <w:rPr>
                <w:rFonts w:ascii="Proxima Nova Rg" w:hAnsi="Proxima Nova Rg" w:cs="Arial"/>
                <w:sz w:val="20"/>
                <w:szCs w:val="16"/>
                <w:lang w:val="ru"/>
              </w:rPr>
              <w:t>Стандартная комплектация: свисток, фонарик, линь-связка, инструкции по надеванию, полукольцо, застежка-"молния", мундштуки для подкачки ртом, светоотражающая лента, паховый ремень, подъемн</w:t>
            </w:r>
            <w:r w:rsidR="00EF71AD" w:rsidRPr="007115FE">
              <w:rPr>
                <w:rFonts w:ascii="Proxima Nova Rg" w:hAnsi="Proxima Nova Rg" w:cs="Arial"/>
                <w:sz w:val="20"/>
                <w:szCs w:val="16"/>
                <w:lang w:val="ru"/>
              </w:rPr>
              <w:t>ый</w:t>
            </w:r>
            <w:r w:rsidRPr="007115FE">
              <w:rPr>
                <w:rFonts w:ascii="Proxima Nova Rg" w:hAnsi="Proxima Nova Rg" w:cs="Arial"/>
                <w:sz w:val="20"/>
                <w:szCs w:val="16"/>
                <w:lang w:val="ru"/>
              </w:rPr>
              <w:t xml:space="preserve"> строп, капюшон, грудная обвязка, нержавеющие части.</w:t>
            </w:r>
            <w:r w:rsidRPr="007115FE">
              <w:rPr>
                <w:rFonts w:ascii="Proxima Nova Rg" w:hAnsi="Proxima Nova Rg" w:cs="Arial"/>
                <w:b/>
                <w:bCs/>
                <w:sz w:val="20"/>
                <w:szCs w:val="16"/>
                <w:lang w:val="ru"/>
              </w:rPr>
              <w:t xml:space="preserve"> </w:t>
            </w:r>
          </w:p>
          <w:p w14:paraId="5A4C34B1" w14:textId="77777777" w:rsidR="00175BD9" w:rsidRPr="007115FE" w:rsidRDefault="00175BD9" w:rsidP="00175BD9">
            <w:pPr>
              <w:rPr>
                <w:rFonts w:ascii="Proxima Nova Rg" w:hAnsi="Proxima Nova Rg" w:cs="Arial"/>
                <w:b/>
                <w:bCs/>
                <w:sz w:val="20"/>
                <w:lang w:val="ru-RU"/>
              </w:rPr>
            </w:pPr>
          </w:p>
        </w:tc>
        <w:tc>
          <w:tcPr>
            <w:tcW w:w="4819" w:type="dxa"/>
          </w:tcPr>
          <w:p w14:paraId="388E49C3" w14:textId="77777777" w:rsidR="00175BD9" w:rsidRPr="007115FE" w:rsidRDefault="008C510F" w:rsidP="00175BD9">
            <w:pPr>
              <w:jc w:val="center"/>
              <w:rPr>
                <w:rFonts w:ascii="Proxima Nova Rg" w:hAnsi="Proxima Nova Rg" w:cs="Arial"/>
                <w:color w:val="0000FF"/>
                <w:sz w:val="20"/>
              </w:rPr>
            </w:pPr>
            <w:r w:rsidRPr="007115FE">
              <w:rPr>
                <w:rFonts w:ascii="Proxima Nova Rg" w:hAnsi="Proxima Nova Rg"/>
                <w:noProof/>
                <w:lang w:val="ru-RU" w:eastAsia="ru-RU"/>
              </w:rPr>
              <w:drawing>
                <wp:inline distT="0" distB="0" distL="0" distR="0" wp14:anchorId="0B5221E9" wp14:editId="68EBA888">
                  <wp:extent cx="1507490" cy="2120900"/>
                  <wp:effectExtent l="0" t="0" r="0" b="0"/>
                  <wp:docPr id="4"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07490" cy="2120900"/>
                          </a:xfrm>
                          <a:prstGeom prst="rect">
                            <a:avLst/>
                          </a:prstGeom>
                          <a:noFill/>
                          <a:ln>
                            <a:noFill/>
                          </a:ln>
                        </pic:spPr>
                      </pic:pic>
                    </a:graphicData>
                  </a:graphic>
                </wp:inline>
              </w:drawing>
            </w:r>
          </w:p>
        </w:tc>
      </w:tr>
    </w:tbl>
    <w:p w14:paraId="1F53A6F1" w14:textId="77777777" w:rsidR="00850B76" w:rsidRPr="007115FE" w:rsidRDefault="00850B76">
      <w:pPr>
        <w:rPr>
          <w:rFonts w:ascii="Proxima Nova Rg" w:hAnsi="Proxima Nova Rg" w:cs="Arial"/>
          <w:sz w:val="20"/>
        </w:rPr>
      </w:pPr>
    </w:p>
    <w:p w14:paraId="67382F82" w14:textId="77777777" w:rsidR="00850B76" w:rsidRPr="007115FE" w:rsidRDefault="00850B76">
      <w:pPr>
        <w:rPr>
          <w:rFonts w:ascii="Proxima Nova Rg" w:hAnsi="Proxima Nova Rg" w:cs="Arial"/>
          <w:b/>
          <w:sz w:val="20"/>
        </w:rPr>
      </w:pPr>
      <w:r w:rsidRPr="007115FE">
        <w:rPr>
          <w:rFonts w:ascii="Proxima Nova Rg" w:hAnsi="Proxima Nova Rg" w:cs="Arial"/>
          <w:b/>
          <w:bCs/>
          <w:sz w:val="20"/>
          <w:lang w:val="ru"/>
        </w:rPr>
        <w:t>Применение</w:t>
      </w:r>
    </w:p>
    <w:p w14:paraId="718384C3" w14:textId="77777777" w:rsidR="00850B76" w:rsidRPr="007115FE" w:rsidRDefault="00850B76">
      <w:pPr>
        <w:pStyle w:val="20"/>
        <w:numPr>
          <w:ilvl w:val="0"/>
          <w:numId w:val="25"/>
        </w:numPr>
        <w:rPr>
          <w:rFonts w:ascii="Proxima Nova Rg" w:hAnsi="Proxima Nova Rg"/>
          <w:lang w:val="ru-RU"/>
        </w:rPr>
      </w:pPr>
      <w:r w:rsidRPr="007115FE">
        <w:rPr>
          <w:rFonts w:ascii="Proxima Nova Rg" w:hAnsi="Proxima Nova Rg"/>
          <w:lang w:val="ru"/>
        </w:rPr>
        <w:t>Спасательный жилет можно надевать только поверх одежды.</w:t>
      </w:r>
    </w:p>
    <w:p w14:paraId="5D891450" w14:textId="77777777" w:rsidR="00850B76" w:rsidRPr="007115FE" w:rsidRDefault="00850B76">
      <w:pPr>
        <w:numPr>
          <w:ilvl w:val="0"/>
          <w:numId w:val="25"/>
        </w:numPr>
        <w:rPr>
          <w:rFonts w:ascii="Proxima Nova Rg" w:hAnsi="Proxima Nova Rg" w:cs="Arial"/>
          <w:sz w:val="20"/>
          <w:lang w:val="ru-RU"/>
        </w:rPr>
      </w:pPr>
      <w:r w:rsidRPr="007115FE">
        <w:rPr>
          <w:rFonts w:ascii="Proxima Nova Rg" w:hAnsi="Proxima Nova Rg" w:cs="Arial"/>
          <w:sz w:val="20"/>
          <w:lang w:val="ru"/>
        </w:rPr>
        <w:t>Несмотря на то, что внешний чехол обеспечивает определенную защиту внутреннего устройства жилета, с жилетом следует обращаться очень аккуратно, оберегая его от истирания, разрывов и проколов от острых предметов.</w:t>
      </w:r>
    </w:p>
    <w:p w14:paraId="6EDD3B6B" w14:textId="77777777" w:rsidR="00850B76" w:rsidRPr="007115FE" w:rsidRDefault="00850B76">
      <w:pPr>
        <w:numPr>
          <w:ilvl w:val="0"/>
          <w:numId w:val="25"/>
        </w:numPr>
        <w:rPr>
          <w:rFonts w:ascii="Proxima Nova Rg" w:hAnsi="Proxima Nova Rg" w:cs="Arial"/>
          <w:sz w:val="20"/>
          <w:lang w:val="ru-RU"/>
        </w:rPr>
      </w:pPr>
      <w:r w:rsidRPr="007115FE">
        <w:rPr>
          <w:rFonts w:ascii="Proxima Nova Rg" w:hAnsi="Proxima Nova Rg" w:cs="Arial"/>
          <w:sz w:val="20"/>
          <w:lang w:val="ru"/>
        </w:rPr>
        <w:t>Ткань, из которой изготовлен спасательный жилет, не является огнезащитной; жилет не допускается носить при выполнении сварки и газорезки.</w:t>
      </w:r>
    </w:p>
    <w:p w14:paraId="383D6977" w14:textId="77777777" w:rsidR="00850B76" w:rsidRPr="007115FE" w:rsidRDefault="00850B76">
      <w:pPr>
        <w:numPr>
          <w:ilvl w:val="0"/>
          <w:numId w:val="25"/>
        </w:numPr>
        <w:autoSpaceDE w:val="0"/>
        <w:autoSpaceDN w:val="0"/>
        <w:adjustRightInd w:val="0"/>
        <w:rPr>
          <w:rFonts w:ascii="Proxima Nova Rg" w:hAnsi="Proxima Nova Rg" w:cs="Arial"/>
          <w:sz w:val="20"/>
          <w:szCs w:val="16"/>
          <w:lang w:val="ru-RU"/>
        </w:rPr>
      </w:pPr>
      <w:r w:rsidRPr="007115FE">
        <w:rPr>
          <w:rFonts w:ascii="Proxima Nova Rg" w:hAnsi="Proxima Nova Rg" w:cs="Arial"/>
          <w:sz w:val="20"/>
          <w:szCs w:val="16"/>
          <w:lang w:val="ru"/>
        </w:rPr>
        <w:t xml:space="preserve">Спасательный жилет является средством защиты от утопления.  Он не гарантирует спасения или выживания. </w:t>
      </w:r>
    </w:p>
    <w:p w14:paraId="2703BBCB" w14:textId="77777777" w:rsidR="00850B76" w:rsidRPr="007115FE" w:rsidRDefault="00850B76">
      <w:pPr>
        <w:numPr>
          <w:ilvl w:val="0"/>
          <w:numId w:val="25"/>
        </w:numPr>
        <w:autoSpaceDE w:val="0"/>
        <w:autoSpaceDN w:val="0"/>
        <w:adjustRightInd w:val="0"/>
        <w:rPr>
          <w:rFonts w:ascii="Proxima Nova Rg" w:hAnsi="Proxima Nova Rg" w:cs="Arial"/>
          <w:sz w:val="20"/>
          <w:lang w:val="ru-RU"/>
        </w:rPr>
      </w:pPr>
      <w:r w:rsidRPr="007115FE">
        <w:rPr>
          <w:rFonts w:ascii="Proxima Nova Rg" w:hAnsi="Proxima Nova Rg" w:cs="Arial"/>
          <w:sz w:val="20"/>
          <w:szCs w:val="16"/>
          <w:lang w:val="ru"/>
        </w:rPr>
        <w:t xml:space="preserve">Спасательный жилет предназначен для использования при температурах выше -10° C. </w:t>
      </w:r>
    </w:p>
    <w:p w14:paraId="5548321D" w14:textId="77777777" w:rsidR="00850B76" w:rsidRPr="007115FE" w:rsidRDefault="00850B76">
      <w:pPr>
        <w:rPr>
          <w:rFonts w:ascii="Proxima Nova Rg" w:hAnsi="Proxima Nova Rg" w:cs="Arial"/>
          <w:sz w:val="20"/>
          <w:lang w:val="ru-RU"/>
        </w:rPr>
      </w:pPr>
    </w:p>
    <w:p w14:paraId="4DB7546E" w14:textId="77777777" w:rsidR="00850B76" w:rsidRPr="007115FE" w:rsidRDefault="00850B76">
      <w:pPr>
        <w:pStyle w:val="7"/>
        <w:rPr>
          <w:rFonts w:ascii="Proxima Nova Rg" w:hAnsi="Proxima Nova Rg" w:cs="Arial"/>
          <w:sz w:val="20"/>
        </w:rPr>
      </w:pPr>
      <w:r w:rsidRPr="007115FE">
        <w:rPr>
          <w:rFonts w:ascii="Proxima Nova Rg" w:hAnsi="Proxima Nova Rg" w:cs="Arial"/>
          <w:bCs/>
          <w:sz w:val="20"/>
          <w:lang w:val="ru"/>
        </w:rPr>
        <w:t>Опасные факторы</w:t>
      </w:r>
    </w:p>
    <w:p w14:paraId="0D2EEE42" w14:textId="77777777" w:rsidR="00850B76" w:rsidRPr="007115FE" w:rsidRDefault="00850B76">
      <w:pPr>
        <w:numPr>
          <w:ilvl w:val="0"/>
          <w:numId w:val="23"/>
        </w:numPr>
        <w:rPr>
          <w:rFonts w:ascii="Proxima Nova Rg" w:hAnsi="Proxima Nova Rg" w:cs="Arial"/>
          <w:bCs/>
          <w:sz w:val="20"/>
        </w:rPr>
      </w:pPr>
      <w:r w:rsidRPr="007115FE">
        <w:rPr>
          <w:rFonts w:ascii="Proxima Nova Rg" w:hAnsi="Proxima Nova Rg" w:cs="Arial"/>
          <w:sz w:val="20"/>
          <w:lang w:val="ru"/>
        </w:rPr>
        <w:t>Не надевайте спасательный жилет под одежду, под комбинезон, под страховочную обвязку или под куртку. В этом случае, надуваясь, жилет может задушить работника.</w:t>
      </w:r>
    </w:p>
    <w:p w14:paraId="5C771BD6" w14:textId="77777777" w:rsidR="00850B76" w:rsidRPr="007115FE" w:rsidRDefault="00850B76">
      <w:pPr>
        <w:numPr>
          <w:ilvl w:val="0"/>
          <w:numId w:val="23"/>
        </w:numPr>
        <w:rPr>
          <w:rFonts w:ascii="Proxima Nova Rg" w:hAnsi="Proxima Nova Rg" w:cs="Arial"/>
          <w:bCs/>
          <w:sz w:val="20"/>
          <w:lang w:val="ru-RU"/>
        </w:rPr>
      </w:pPr>
      <w:r w:rsidRPr="007115FE">
        <w:rPr>
          <w:rFonts w:ascii="Proxima Nova Rg" w:hAnsi="Proxima Nova Rg" w:cs="Arial"/>
          <w:sz w:val="20"/>
          <w:lang w:val="ru"/>
        </w:rPr>
        <w:t>В воде спасательный жилет не перевернет находящегося без сознания человека лицом вверх немедленно при его использовании в сочетании с тяжелой непромокаемой одеждой.</w:t>
      </w:r>
    </w:p>
    <w:p w14:paraId="6073D3FB" w14:textId="77777777" w:rsidR="00850B76" w:rsidRPr="007115FE" w:rsidRDefault="00850B76">
      <w:pPr>
        <w:numPr>
          <w:ilvl w:val="0"/>
          <w:numId w:val="23"/>
        </w:numPr>
        <w:rPr>
          <w:rFonts w:ascii="Proxima Nova Rg" w:hAnsi="Proxima Nova Rg" w:cs="Arial"/>
          <w:sz w:val="20"/>
          <w:lang w:val="ru-RU"/>
        </w:rPr>
      </w:pPr>
      <w:r w:rsidRPr="007115FE">
        <w:rPr>
          <w:rFonts w:ascii="Proxima Nova Rg" w:hAnsi="Proxima Nova Rg" w:cs="Arial"/>
          <w:sz w:val="20"/>
          <w:lang w:val="ru"/>
        </w:rPr>
        <w:lastRenderedPageBreak/>
        <w:t>Этот спасательный жилет не следует применять в случаях и в местах, когда/где пользователь может застрять под водой.</w:t>
      </w:r>
    </w:p>
    <w:p w14:paraId="56982BF5" w14:textId="77777777" w:rsidR="00850B76" w:rsidRPr="007115FE" w:rsidRDefault="00850B76">
      <w:pPr>
        <w:numPr>
          <w:ilvl w:val="0"/>
          <w:numId w:val="23"/>
        </w:numPr>
        <w:rPr>
          <w:rFonts w:ascii="Proxima Nova Rg" w:hAnsi="Proxima Nova Rg" w:cs="Arial"/>
          <w:b/>
          <w:sz w:val="20"/>
          <w:lang w:val="ru-RU"/>
        </w:rPr>
      </w:pPr>
      <w:r w:rsidRPr="007115FE">
        <w:rPr>
          <w:rFonts w:ascii="Proxima Nova Rg" w:hAnsi="Proxima Nova Rg" w:cs="Arial"/>
          <w:sz w:val="20"/>
          <w:lang w:val="ru"/>
        </w:rPr>
        <w:t>Плавучесть жилета зависит от картриджа с углекислым газом. Регулярно осматривайте спасательный жилет и картридж с CO</w:t>
      </w:r>
      <w:r w:rsidRPr="007115FE">
        <w:rPr>
          <w:rFonts w:ascii="Proxima Nova Rg" w:hAnsi="Proxima Nova Rg" w:cs="Arial"/>
          <w:sz w:val="20"/>
          <w:vertAlign w:val="subscript"/>
          <w:lang w:val="ru"/>
        </w:rPr>
        <w:t>2</w:t>
      </w:r>
      <w:r w:rsidRPr="007115FE">
        <w:rPr>
          <w:rFonts w:ascii="Proxima Nova Rg" w:hAnsi="Proxima Nova Rg" w:cs="Arial"/>
          <w:sz w:val="20"/>
          <w:lang w:val="ru"/>
        </w:rPr>
        <w:t>, чтобы убедиться в их работоспособности.</w:t>
      </w:r>
    </w:p>
    <w:p w14:paraId="26DB45CC" w14:textId="77777777" w:rsidR="00850B76" w:rsidRPr="007115FE" w:rsidRDefault="00850B76">
      <w:pPr>
        <w:numPr>
          <w:ilvl w:val="0"/>
          <w:numId w:val="23"/>
        </w:numPr>
        <w:autoSpaceDE w:val="0"/>
        <w:autoSpaceDN w:val="0"/>
        <w:adjustRightInd w:val="0"/>
        <w:rPr>
          <w:rFonts w:ascii="Proxima Nova Rg" w:hAnsi="Proxima Nova Rg" w:cs="Arial"/>
          <w:bCs/>
          <w:sz w:val="20"/>
          <w:szCs w:val="16"/>
          <w:lang w:val="ru-RU"/>
        </w:rPr>
      </w:pPr>
      <w:r w:rsidRPr="007115FE">
        <w:rPr>
          <w:rFonts w:ascii="Proxima Nova Rg" w:hAnsi="Proxima Nova Rg" w:cs="Arial"/>
          <w:sz w:val="20"/>
          <w:lang w:val="ru"/>
        </w:rPr>
        <w:t>Не застегнутый на пряжку жилет не обеспечивает защиту.</w:t>
      </w:r>
      <w:r w:rsidRPr="007115FE">
        <w:rPr>
          <w:rFonts w:ascii="Proxima Nova Rg" w:hAnsi="Proxima Nova Rg" w:cs="Arial"/>
          <w:sz w:val="16"/>
          <w:szCs w:val="16"/>
          <w:lang w:val="ru"/>
        </w:rPr>
        <w:t xml:space="preserve"> </w:t>
      </w:r>
      <w:r w:rsidRPr="007115FE">
        <w:rPr>
          <w:rFonts w:ascii="Proxima Nova Rg" w:hAnsi="Proxima Nova Rg" w:cs="Arial"/>
          <w:sz w:val="20"/>
          <w:szCs w:val="16"/>
          <w:lang w:val="ru"/>
        </w:rPr>
        <w:t>Только жилет, подогнанный плотно к телу, может удерживать пользователя на воде в положении на спине.</w:t>
      </w:r>
    </w:p>
    <w:p w14:paraId="45117D40" w14:textId="77777777" w:rsidR="00850B76" w:rsidRPr="007115FE" w:rsidRDefault="00850B76">
      <w:pPr>
        <w:numPr>
          <w:ilvl w:val="0"/>
          <w:numId w:val="23"/>
        </w:numPr>
        <w:autoSpaceDE w:val="0"/>
        <w:autoSpaceDN w:val="0"/>
        <w:adjustRightInd w:val="0"/>
        <w:rPr>
          <w:rFonts w:ascii="Proxima Nova Rg" w:hAnsi="Proxima Nova Rg" w:cs="Arial"/>
          <w:bCs/>
          <w:sz w:val="20"/>
          <w:szCs w:val="16"/>
          <w:lang w:val="ru-RU"/>
        </w:rPr>
      </w:pPr>
      <w:r w:rsidRPr="007115FE">
        <w:rPr>
          <w:rFonts w:ascii="Proxima Nova Rg" w:hAnsi="Proxima Nova Rg" w:cs="Arial"/>
          <w:sz w:val="20"/>
          <w:szCs w:val="16"/>
          <w:lang w:val="ru"/>
        </w:rPr>
        <w:t>При температуре около 0°C автоматическое нагнетательное устройство может срабатывать медленнее.  При температуре до -10°C время срабатывания автоматического нагнетательного устройства может увеличиться вдвое!</w:t>
      </w:r>
    </w:p>
    <w:p w14:paraId="4AFEC76E" w14:textId="77777777" w:rsidR="00850B76" w:rsidRPr="007115FE" w:rsidRDefault="00850B76">
      <w:pPr>
        <w:numPr>
          <w:ilvl w:val="0"/>
          <w:numId w:val="23"/>
        </w:numPr>
        <w:autoSpaceDE w:val="0"/>
        <w:autoSpaceDN w:val="0"/>
        <w:adjustRightInd w:val="0"/>
        <w:rPr>
          <w:rFonts w:ascii="Proxima Nova Rg" w:hAnsi="Proxima Nova Rg" w:cs="Arial"/>
          <w:bCs/>
          <w:sz w:val="20"/>
          <w:lang w:val="ru-RU"/>
        </w:rPr>
      </w:pPr>
      <w:r w:rsidRPr="007115FE">
        <w:rPr>
          <w:rFonts w:ascii="Proxima Nova Rg" w:hAnsi="Proxima Nova Rg" w:cs="Arial"/>
          <w:sz w:val="20"/>
          <w:lang w:val="ru"/>
        </w:rPr>
        <w:t xml:space="preserve">Прыгая в воду, скрестите руки поверх жилета, чтобы избежать травм и повреждений. Это особенно актуально, когда жилет уже надут. Не прыгайте в воду с высоты более 3 метров. </w:t>
      </w:r>
    </w:p>
    <w:p w14:paraId="2B35B63B" w14:textId="77777777" w:rsidR="00850B76" w:rsidRPr="007115FE" w:rsidRDefault="00850B76">
      <w:pPr>
        <w:numPr>
          <w:ilvl w:val="0"/>
          <w:numId w:val="23"/>
        </w:numPr>
        <w:autoSpaceDE w:val="0"/>
        <w:autoSpaceDN w:val="0"/>
        <w:adjustRightInd w:val="0"/>
        <w:rPr>
          <w:rFonts w:ascii="Proxima Nova Rg" w:hAnsi="Proxima Nova Rg" w:cs="Arial"/>
          <w:b/>
          <w:bCs/>
          <w:sz w:val="20"/>
          <w:lang w:val="ru-RU"/>
        </w:rPr>
      </w:pPr>
      <w:r w:rsidRPr="007115FE">
        <w:rPr>
          <w:rFonts w:ascii="Proxima Nova Rg" w:hAnsi="Proxima Nova Rg" w:cs="Arial"/>
          <w:sz w:val="20"/>
          <w:szCs w:val="16"/>
          <w:lang w:val="ru"/>
        </w:rPr>
        <w:t>Спасательный пояс пригоден только для защиты людей на палубе судна. Использование жилета без соблюдения данных инструкций может привести к смертельной травме.</w:t>
      </w:r>
    </w:p>
    <w:p w14:paraId="469CC528" w14:textId="77777777" w:rsidR="00850B76" w:rsidRPr="007115FE" w:rsidRDefault="00850B76">
      <w:pPr>
        <w:autoSpaceDE w:val="0"/>
        <w:autoSpaceDN w:val="0"/>
        <w:adjustRightInd w:val="0"/>
        <w:rPr>
          <w:rFonts w:ascii="Proxima Nova Rg" w:hAnsi="Proxima Nova Rg" w:cs="Arial"/>
          <w:sz w:val="20"/>
          <w:lang w:val="ru-RU"/>
        </w:rPr>
      </w:pPr>
    </w:p>
    <w:p w14:paraId="07447390" w14:textId="77777777" w:rsidR="00850B76" w:rsidRPr="007115FE" w:rsidRDefault="00850B76">
      <w:pPr>
        <w:pStyle w:val="8"/>
        <w:rPr>
          <w:rFonts w:ascii="Proxima Nova Rg" w:hAnsi="Proxima Nova Rg"/>
        </w:rPr>
      </w:pPr>
      <w:r w:rsidRPr="007115FE">
        <w:rPr>
          <w:rFonts w:ascii="Proxima Nova Rg" w:hAnsi="Proxima Nova Rg"/>
          <w:bCs/>
          <w:lang w:val="ru"/>
        </w:rPr>
        <w:t>Использование</w:t>
      </w:r>
      <w:r w:rsidRPr="007115FE">
        <w:rPr>
          <w:rFonts w:ascii="Proxima Nova Rg" w:hAnsi="Proxima Nova Rg"/>
          <w:b w:val="0"/>
          <w:lang w:val="ru"/>
        </w:rPr>
        <w:tab/>
      </w:r>
    </w:p>
    <w:p w14:paraId="68122198" w14:textId="77777777" w:rsidR="00850B76" w:rsidRPr="007115FE" w:rsidRDefault="00850B76">
      <w:pPr>
        <w:numPr>
          <w:ilvl w:val="0"/>
          <w:numId w:val="24"/>
        </w:numPr>
        <w:rPr>
          <w:rFonts w:ascii="Proxima Nova Rg" w:hAnsi="Proxima Nova Rg" w:cs="Arial"/>
          <w:sz w:val="20"/>
          <w:lang w:val="ru-RU"/>
        </w:rPr>
      </w:pPr>
      <w:r w:rsidRPr="007115FE">
        <w:rPr>
          <w:rFonts w:ascii="Proxima Nova Rg" w:hAnsi="Proxima Nova Rg" w:cs="Arial"/>
          <w:sz w:val="20"/>
          <w:lang w:val="ru"/>
        </w:rPr>
        <w:t>Визуальный осмотр жилета перед использованием. Не используйте повторно надутые и поврежденные жилеты.</w:t>
      </w:r>
    </w:p>
    <w:p w14:paraId="1A9FAC99" w14:textId="77777777" w:rsidR="00850B76" w:rsidRPr="007115FE" w:rsidRDefault="00850B76">
      <w:pPr>
        <w:numPr>
          <w:ilvl w:val="0"/>
          <w:numId w:val="24"/>
        </w:numPr>
        <w:rPr>
          <w:rFonts w:ascii="Proxima Nova Rg" w:hAnsi="Proxima Nova Rg" w:cs="Arial"/>
          <w:sz w:val="20"/>
          <w:lang w:val="ru-RU"/>
        </w:rPr>
      </w:pPr>
      <w:r w:rsidRPr="007115FE">
        <w:rPr>
          <w:rFonts w:ascii="Proxima Nova Rg" w:hAnsi="Proxima Nova Rg" w:cs="Arial"/>
          <w:sz w:val="20"/>
          <w:lang w:val="ru"/>
        </w:rPr>
        <w:t xml:space="preserve">Избегайте механического повреждения жилета. Не допускайте попадания на жилет (горячих) жидкостей. </w:t>
      </w:r>
    </w:p>
    <w:p w14:paraId="7AAD1E07" w14:textId="77777777" w:rsidR="00850B76" w:rsidRPr="007115FE" w:rsidRDefault="00850B76">
      <w:pPr>
        <w:numPr>
          <w:ilvl w:val="0"/>
          <w:numId w:val="24"/>
        </w:numPr>
        <w:rPr>
          <w:rFonts w:ascii="Proxima Nova Rg" w:hAnsi="Proxima Nova Rg" w:cs="Arial"/>
          <w:sz w:val="20"/>
        </w:rPr>
      </w:pPr>
      <w:r w:rsidRPr="007115FE">
        <w:rPr>
          <w:rFonts w:ascii="Proxima Nova Rg" w:hAnsi="Proxima Nova Rg" w:cs="Arial"/>
          <w:sz w:val="20"/>
          <w:lang w:val="ru"/>
        </w:rPr>
        <w:t>Не допускайте высокотемпературного воздействия.</w:t>
      </w:r>
    </w:p>
    <w:p w14:paraId="5E65F870" w14:textId="77777777" w:rsidR="00850B76" w:rsidRPr="007115FE" w:rsidRDefault="00850B76">
      <w:pPr>
        <w:numPr>
          <w:ilvl w:val="0"/>
          <w:numId w:val="24"/>
        </w:numPr>
        <w:rPr>
          <w:rFonts w:ascii="Proxima Nova Rg" w:hAnsi="Proxima Nova Rg" w:cs="Arial"/>
          <w:color w:val="000000"/>
          <w:sz w:val="20"/>
          <w:lang w:val="ru-RU"/>
        </w:rPr>
      </w:pPr>
      <w:r w:rsidRPr="007115FE">
        <w:rPr>
          <w:rFonts w:ascii="Proxima Nova Rg" w:hAnsi="Proxima Nova Rg" w:cs="Arial"/>
          <w:color w:val="000000"/>
          <w:sz w:val="20"/>
          <w:lang w:val="ru"/>
        </w:rPr>
        <w:t xml:space="preserve">Надувной спасательный жилет должен применяться только совместно с другими СИЗ. </w:t>
      </w:r>
    </w:p>
    <w:p w14:paraId="08F8D14F" w14:textId="77777777" w:rsidR="00850B76" w:rsidRPr="007115FE" w:rsidRDefault="00850B76">
      <w:pPr>
        <w:numPr>
          <w:ilvl w:val="0"/>
          <w:numId w:val="24"/>
        </w:numPr>
        <w:rPr>
          <w:rFonts w:ascii="Proxima Nova Rg" w:hAnsi="Proxima Nova Rg" w:cs="Arial"/>
          <w:color w:val="000000"/>
          <w:sz w:val="20"/>
          <w:lang w:val="ru-RU"/>
        </w:rPr>
      </w:pPr>
      <w:r w:rsidRPr="007115FE">
        <w:rPr>
          <w:rFonts w:ascii="Proxima Nova Rg" w:hAnsi="Proxima Nova Rg" w:cs="Arial"/>
          <w:color w:val="000000"/>
          <w:sz w:val="20"/>
          <w:lang w:val="ru"/>
        </w:rPr>
        <w:t>Надувные спасательные жилеты необходимо использовать только с застегнутой пряжкой и подогнав по размеру талии.</w:t>
      </w:r>
    </w:p>
    <w:p w14:paraId="4C827766" w14:textId="77777777" w:rsidR="00850B76" w:rsidRPr="007115FE" w:rsidRDefault="00850B76">
      <w:pPr>
        <w:numPr>
          <w:ilvl w:val="0"/>
          <w:numId w:val="24"/>
        </w:numPr>
        <w:rPr>
          <w:rFonts w:ascii="Proxima Nova Rg" w:hAnsi="Proxima Nova Rg" w:cs="Arial"/>
          <w:color w:val="000000"/>
          <w:sz w:val="20"/>
          <w:lang w:val="ru-RU"/>
        </w:rPr>
      </w:pPr>
      <w:r w:rsidRPr="007115FE">
        <w:rPr>
          <w:rFonts w:ascii="Proxima Nova Rg" w:hAnsi="Proxima Nova Rg" w:cs="Arial"/>
          <w:color w:val="000000"/>
          <w:sz w:val="20"/>
          <w:lang w:val="ru"/>
        </w:rPr>
        <w:t>После использования, поместите спасательный жилет на хранение должным образом, не оставляйте его на палубе без присмотра, особенно в сырых /влажных условиях.</w:t>
      </w:r>
    </w:p>
    <w:p w14:paraId="442B6AA2" w14:textId="77777777" w:rsidR="00850B76" w:rsidRPr="007115FE" w:rsidRDefault="00850B76">
      <w:pPr>
        <w:rPr>
          <w:rFonts w:ascii="Proxima Nova Rg" w:hAnsi="Proxima Nova Rg" w:cs="Arial"/>
          <w:sz w:val="20"/>
          <w:lang w:val="ru-RU"/>
        </w:rPr>
      </w:pPr>
    </w:p>
    <w:p w14:paraId="50A695E1" w14:textId="77777777" w:rsidR="00850B76" w:rsidRPr="007115FE" w:rsidRDefault="00850B76">
      <w:pPr>
        <w:rPr>
          <w:rFonts w:ascii="Proxima Nova Rg" w:hAnsi="Proxima Nova Rg" w:cs="Arial"/>
          <w:b/>
          <w:sz w:val="20"/>
          <w:lang w:val="ru-RU"/>
        </w:rPr>
      </w:pPr>
      <w:r w:rsidRPr="007115FE">
        <w:rPr>
          <w:rFonts w:ascii="Proxima Nova Rg" w:hAnsi="Proxima Nova Rg" w:cs="Arial"/>
          <w:b/>
          <w:bCs/>
          <w:sz w:val="20"/>
          <w:lang w:val="ru"/>
        </w:rPr>
        <w:t xml:space="preserve">Обязательное ношение </w:t>
      </w:r>
    </w:p>
    <w:p w14:paraId="21D0A817" w14:textId="77777777" w:rsidR="00850B76" w:rsidRPr="007115FE" w:rsidRDefault="00850B76">
      <w:pPr>
        <w:rPr>
          <w:rFonts w:ascii="Proxima Nova Rg" w:hAnsi="Proxima Nova Rg" w:cs="Arial"/>
          <w:bCs/>
          <w:sz w:val="20"/>
          <w:lang w:val="ru-RU"/>
        </w:rPr>
      </w:pPr>
      <w:r w:rsidRPr="007115FE">
        <w:rPr>
          <w:rFonts w:ascii="Proxima Nova Rg" w:hAnsi="Proxima Nova Rg" w:cs="Arial"/>
          <w:color w:val="000000"/>
          <w:sz w:val="20"/>
          <w:lang w:val="ru"/>
        </w:rPr>
        <w:t>Надувные спасательные жилеты</w:t>
      </w:r>
      <w:r w:rsidRPr="007115FE">
        <w:rPr>
          <w:rFonts w:ascii="Proxima Nova Rg" w:hAnsi="Proxima Nova Rg" w:cs="Arial"/>
          <w:sz w:val="20"/>
          <w:lang w:val="ru"/>
        </w:rPr>
        <w:t xml:space="preserve"> являются средствами обеспечения безопасности, а не средствами индивидуальной защиты (СИЗ). Данный </w:t>
      </w:r>
      <w:r w:rsidRPr="007115FE">
        <w:rPr>
          <w:rFonts w:ascii="Proxima Nova Rg" w:hAnsi="Proxima Nova Rg" w:cs="Arial"/>
          <w:color w:val="000000"/>
          <w:sz w:val="20"/>
          <w:lang w:val="ru"/>
        </w:rPr>
        <w:t>надувной спасательный жилет</w:t>
      </w:r>
      <w:r w:rsidRPr="007115FE">
        <w:rPr>
          <w:rFonts w:ascii="Proxima Nova Rg" w:hAnsi="Proxima Nova Rg" w:cs="Arial"/>
          <w:sz w:val="20"/>
          <w:lang w:val="ru"/>
        </w:rPr>
        <w:t xml:space="preserve"> необходимо надевать поверх стандартного комбинезона, работая за бортом судна, либо находясь в ситуациях, когда ношение </w:t>
      </w:r>
      <w:r w:rsidRPr="007115FE">
        <w:rPr>
          <w:rFonts w:ascii="Proxima Nova Rg" w:hAnsi="Proxima Nova Rg" w:cs="Arial"/>
          <w:color w:val="000000"/>
          <w:sz w:val="20"/>
          <w:lang w:val="ru"/>
        </w:rPr>
        <w:t>надувного спасательного жилета</w:t>
      </w:r>
      <w:r w:rsidRPr="007115FE">
        <w:rPr>
          <w:rFonts w:ascii="Proxima Nova Rg" w:hAnsi="Proxima Nova Rg" w:cs="Arial"/>
          <w:sz w:val="20"/>
          <w:lang w:val="ru"/>
        </w:rPr>
        <w:t xml:space="preserve"> требуется по нормам и повышает защищенность человека.</w:t>
      </w:r>
    </w:p>
    <w:p w14:paraId="5CCD3B8B" w14:textId="77777777" w:rsidR="00323F87" w:rsidRPr="007115FE" w:rsidRDefault="00323F87">
      <w:pPr>
        <w:rPr>
          <w:rFonts w:ascii="Proxima Nova Rg" w:hAnsi="Proxima Nova Rg" w:cs="Arial"/>
          <w:bCs/>
          <w:sz w:val="20"/>
          <w:lang w:val="ru-RU"/>
        </w:rPr>
      </w:pPr>
      <w:r w:rsidRPr="007115FE">
        <w:rPr>
          <w:rFonts w:ascii="Proxima Nova Rg" w:hAnsi="Proxima Nova Rg" w:cs="Arial"/>
          <w:sz w:val="20"/>
          <w:lang w:val="ru"/>
        </w:rPr>
        <w:t xml:space="preserve">При работе на палубе </w:t>
      </w:r>
      <w:r w:rsidRPr="007115FE">
        <w:rPr>
          <w:rFonts w:ascii="Proxima Nova Rg" w:hAnsi="Proxima Nova Rg" w:cs="Arial"/>
          <w:i/>
          <w:iCs/>
          <w:sz w:val="20"/>
          <w:lang w:val="ru"/>
        </w:rPr>
        <w:t xml:space="preserve">необходимо </w:t>
      </w:r>
      <w:r w:rsidRPr="007115FE">
        <w:rPr>
          <w:rFonts w:ascii="Proxima Nova Rg" w:hAnsi="Proxima Nova Rg" w:cs="Arial"/>
          <w:sz w:val="20"/>
          <w:lang w:val="ru"/>
        </w:rPr>
        <w:t>носить обычные жесткие рабочие жилеты согласно SPC-VSL-09-1305-802.</w:t>
      </w:r>
    </w:p>
    <w:p w14:paraId="48721E62" w14:textId="77777777" w:rsidR="00850B76" w:rsidRPr="007115FE" w:rsidRDefault="00850B76">
      <w:pPr>
        <w:rPr>
          <w:rFonts w:ascii="Proxima Nova Rg" w:hAnsi="Proxima Nova Rg" w:cs="Arial"/>
          <w:sz w:val="20"/>
          <w:lang w:val="ru-RU"/>
        </w:rPr>
      </w:pPr>
    </w:p>
    <w:p w14:paraId="5D047C1A" w14:textId="77777777" w:rsidR="00850B76" w:rsidRPr="007115FE" w:rsidRDefault="00850B76">
      <w:pPr>
        <w:pStyle w:val="8"/>
        <w:rPr>
          <w:rFonts w:ascii="Proxima Nova Rg" w:hAnsi="Proxima Nova Rg"/>
          <w:bCs/>
          <w:lang w:val="ru-RU"/>
        </w:rPr>
      </w:pPr>
      <w:r w:rsidRPr="007115FE">
        <w:rPr>
          <w:rFonts w:ascii="Proxima Nova Rg" w:hAnsi="Proxima Nova Rg"/>
          <w:bCs/>
          <w:lang w:val="ru"/>
        </w:rPr>
        <w:t>Обучение/правила пользования</w:t>
      </w:r>
    </w:p>
    <w:p w14:paraId="1019DDDF" w14:textId="77777777" w:rsidR="00175BD9" w:rsidRPr="007115FE" w:rsidRDefault="00850B76">
      <w:pPr>
        <w:autoSpaceDE w:val="0"/>
        <w:autoSpaceDN w:val="0"/>
        <w:adjustRightInd w:val="0"/>
        <w:rPr>
          <w:rFonts w:ascii="Proxima Nova Rg" w:hAnsi="Proxima Nova Rg" w:cs="Arial"/>
          <w:sz w:val="20"/>
          <w:szCs w:val="16"/>
          <w:lang w:val="ru-RU"/>
        </w:rPr>
      </w:pPr>
      <w:r w:rsidRPr="007115FE">
        <w:rPr>
          <w:rFonts w:ascii="Proxima Nova Rg" w:hAnsi="Proxima Nova Rg" w:cs="Arial"/>
          <w:color w:val="000000"/>
          <w:sz w:val="20"/>
          <w:lang w:val="ru"/>
        </w:rPr>
        <w:t>Работники, которые обязаны носить надувные спасательные жилеты, должны пройти инструктаж относительно рисков, связанных с выполнением работ, и быть обучены правилам использования надувных спасательных жилетов.</w:t>
      </w:r>
      <w:r w:rsidRPr="007115FE">
        <w:rPr>
          <w:rFonts w:ascii="Proxima Nova Rg" w:hAnsi="Proxima Nova Rg" w:cs="Arial"/>
          <w:sz w:val="20"/>
          <w:szCs w:val="16"/>
          <w:lang w:val="ru"/>
        </w:rPr>
        <w:t xml:space="preserve"> </w:t>
      </w:r>
    </w:p>
    <w:p w14:paraId="4B61611E" w14:textId="77777777" w:rsidR="00850B76" w:rsidRPr="007115FE" w:rsidRDefault="00850B76" w:rsidP="00175BD9">
      <w:pPr>
        <w:autoSpaceDE w:val="0"/>
        <w:autoSpaceDN w:val="0"/>
        <w:adjustRightInd w:val="0"/>
        <w:rPr>
          <w:rFonts w:ascii="Proxima Nova Rg" w:hAnsi="Proxima Nova Rg" w:cs="Arial"/>
          <w:sz w:val="20"/>
          <w:szCs w:val="16"/>
          <w:lang w:val="ru-RU"/>
        </w:rPr>
      </w:pPr>
      <w:r w:rsidRPr="007115FE">
        <w:rPr>
          <w:rFonts w:ascii="Proxima Nova Rg" w:hAnsi="Proxima Nova Rg" w:cs="Arial"/>
          <w:sz w:val="20"/>
          <w:szCs w:val="16"/>
          <w:lang w:val="ru"/>
        </w:rPr>
        <w:t>Просьба внимательно ознакомиться с инструкцией и информацией об изделии перед его использованием.</w:t>
      </w:r>
    </w:p>
    <w:p w14:paraId="71D7A312" w14:textId="77777777" w:rsidR="00850B76" w:rsidRPr="007115FE" w:rsidRDefault="00850B76">
      <w:pPr>
        <w:rPr>
          <w:rFonts w:ascii="Proxima Nova Rg" w:hAnsi="Proxima Nova Rg" w:cs="Arial"/>
          <w:sz w:val="20"/>
          <w:lang w:val="ru-RU"/>
        </w:rPr>
      </w:pPr>
    </w:p>
    <w:p w14:paraId="7897EE4F" w14:textId="77777777" w:rsidR="00850B76" w:rsidRPr="007115FE" w:rsidRDefault="00850B76">
      <w:pPr>
        <w:rPr>
          <w:rFonts w:ascii="Proxima Nova Rg" w:hAnsi="Proxima Nova Rg" w:cs="Arial"/>
          <w:b/>
          <w:sz w:val="20"/>
          <w:lang w:val="ru-RU"/>
        </w:rPr>
      </w:pPr>
      <w:r w:rsidRPr="007115FE">
        <w:rPr>
          <w:rFonts w:ascii="Proxima Nova Rg" w:hAnsi="Proxima Nova Rg" w:cs="Arial"/>
          <w:b/>
          <w:bCs/>
          <w:sz w:val="20"/>
          <w:lang w:val="ru"/>
        </w:rPr>
        <w:t xml:space="preserve">Срок годности </w:t>
      </w:r>
    </w:p>
    <w:p w14:paraId="779E47CE" w14:textId="77777777" w:rsidR="00850B76" w:rsidRPr="007115FE" w:rsidRDefault="00850B76">
      <w:pPr>
        <w:pStyle w:val="20"/>
        <w:rPr>
          <w:rFonts w:ascii="Proxima Nova Rg" w:hAnsi="Proxima Nova Rg"/>
          <w:lang w:val="ru-RU"/>
        </w:rPr>
      </w:pPr>
      <w:r w:rsidRPr="007115FE">
        <w:rPr>
          <w:rFonts w:ascii="Proxima Nova Rg" w:hAnsi="Proxima Nova Rg"/>
          <w:lang w:val="ru"/>
        </w:rPr>
        <w:t xml:space="preserve">Надувные спасательные жилеты должны проходить периодическое обслуживание по схеме сертификации. Обслуживание должно выполняться только сертифицированной сервисной станцией. </w:t>
      </w:r>
    </w:p>
    <w:p w14:paraId="0E359476" w14:textId="77777777" w:rsidR="00850B76" w:rsidRPr="007115FE" w:rsidRDefault="00850B76">
      <w:pPr>
        <w:pStyle w:val="20"/>
        <w:autoSpaceDE w:val="0"/>
        <w:autoSpaceDN w:val="0"/>
        <w:adjustRightInd w:val="0"/>
        <w:rPr>
          <w:rFonts w:ascii="Proxima Nova Rg" w:hAnsi="Proxima Nova Rg"/>
          <w:szCs w:val="16"/>
          <w:lang w:val="ru-RU"/>
        </w:rPr>
      </w:pPr>
      <w:r w:rsidRPr="007115FE">
        <w:rPr>
          <w:rFonts w:ascii="Proxima Nova Rg" w:hAnsi="Proxima Nova Rg"/>
          <w:szCs w:val="16"/>
          <w:lang w:val="ru"/>
        </w:rPr>
        <w:t>Техобслуживанию подлежат лишь спасательные жилеты, не исчерпавшие свой ресурс (10 лет службы).</w:t>
      </w:r>
    </w:p>
    <w:p w14:paraId="388D38A0" w14:textId="77777777" w:rsidR="00850B76" w:rsidRPr="007115FE" w:rsidRDefault="00850B76">
      <w:pPr>
        <w:rPr>
          <w:rFonts w:ascii="Proxima Nova Rg" w:hAnsi="Proxima Nova Rg" w:cs="Arial"/>
          <w:sz w:val="20"/>
          <w:lang w:val="ru-RU"/>
        </w:rPr>
      </w:pPr>
    </w:p>
    <w:p w14:paraId="1CC23016" w14:textId="77777777" w:rsidR="00850B76" w:rsidRPr="007115FE" w:rsidRDefault="00850B76">
      <w:pPr>
        <w:rPr>
          <w:rFonts w:ascii="Proxima Nova Rg" w:hAnsi="Proxima Nova Rg" w:cs="Arial"/>
          <w:b/>
          <w:sz w:val="20"/>
          <w:lang w:val="ru-RU"/>
        </w:rPr>
      </w:pPr>
      <w:r w:rsidRPr="007115FE">
        <w:rPr>
          <w:rFonts w:ascii="Proxima Nova Rg" w:hAnsi="Proxima Nova Rg" w:cs="Arial"/>
          <w:b/>
          <w:bCs/>
          <w:sz w:val="20"/>
          <w:lang w:val="ru"/>
        </w:rPr>
        <w:t>Срок хранения</w:t>
      </w:r>
    </w:p>
    <w:p w14:paraId="60BB8D4A" w14:textId="77777777" w:rsidR="00850B76" w:rsidRPr="007115FE" w:rsidRDefault="00850B76">
      <w:pPr>
        <w:rPr>
          <w:rFonts w:ascii="Proxima Nova Rg" w:hAnsi="Proxima Nova Rg" w:cs="Arial"/>
          <w:sz w:val="20"/>
          <w:lang w:val="ru-RU"/>
        </w:rPr>
      </w:pPr>
      <w:r w:rsidRPr="007115FE">
        <w:rPr>
          <w:rFonts w:ascii="Proxima Nova Rg" w:hAnsi="Proxima Nova Rg" w:cs="Arial"/>
          <w:sz w:val="20"/>
          <w:lang w:val="ru"/>
        </w:rPr>
        <w:t>Нет данных</w:t>
      </w:r>
    </w:p>
    <w:p w14:paraId="16282CCC" w14:textId="77777777" w:rsidR="00850B76" w:rsidRPr="007115FE" w:rsidRDefault="00850B76">
      <w:pPr>
        <w:rPr>
          <w:rFonts w:ascii="Proxima Nova Rg" w:hAnsi="Proxima Nova Rg" w:cs="Arial"/>
          <w:sz w:val="20"/>
          <w:lang w:val="ru-RU"/>
        </w:rPr>
      </w:pPr>
    </w:p>
    <w:p w14:paraId="1E4B4A94" w14:textId="77777777" w:rsidR="00850B76" w:rsidRPr="007115FE" w:rsidRDefault="00EF3C25">
      <w:pPr>
        <w:rPr>
          <w:rFonts w:ascii="Proxima Nova Rg" w:hAnsi="Proxima Nova Rg" w:cs="Arial"/>
          <w:sz w:val="20"/>
          <w:lang w:val="ru-RU"/>
        </w:rPr>
      </w:pPr>
      <w:r w:rsidRPr="007115FE">
        <w:rPr>
          <w:rFonts w:ascii="Proxima Nova Rg" w:hAnsi="Proxima Nova Rg" w:cs="Arial"/>
          <w:b/>
          <w:bCs/>
          <w:sz w:val="20"/>
          <w:lang w:val="ru-RU"/>
        </w:rPr>
        <w:t>Принадлежности</w:t>
      </w:r>
    </w:p>
    <w:p w14:paraId="4978D9A5" w14:textId="77777777" w:rsidR="00850B76" w:rsidRPr="007115FE" w:rsidRDefault="00850B76">
      <w:pPr>
        <w:rPr>
          <w:rFonts w:ascii="Proxima Nova Rg" w:hAnsi="Proxima Nova Rg" w:cs="Arial"/>
          <w:sz w:val="20"/>
          <w:lang w:val="ru-RU"/>
        </w:rPr>
      </w:pPr>
      <w:r w:rsidRPr="007115FE">
        <w:rPr>
          <w:rFonts w:ascii="Proxima Nova Rg" w:hAnsi="Proxima Nova Rg" w:cs="Arial"/>
          <w:sz w:val="20"/>
          <w:lang w:val="ru"/>
        </w:rPr>
        <w:t>Нет данных</w:t>
      </w:r>
    </w:p>
    <w:p w14:paraId="3C426C87" w14:textId="77777777" w:rsidR="00850B76" w:rsidRDefault="00850B76">
      <w:pPr>
        <w:rPr>
          <w:rFonts w:ascii="Proxima Nova Rg" w:hAnsi="Proxima Nova Rg" w:cs="Arial"/>
          <w:sz w:val="20"/>
          <w:lang w:val="en-US"/>
        </w:rPr>
      </w:pPr>
    </w:p>
    <w:p w14:paraId="785823EE" w14:textId="77777777" w:rsidR="007115FE" w:rsidRDefault="007115FE">
      <w:pPr>
        <w:rPr>
          <w:rFonts w:ascii="Proxima Nova Rg" w:hAnsi="Proxima Nova Rg" w:cs="Arial"/>
          <w:b/>
          <w:bCs/>
          <w:sz w:val="20"/>
          <w:lang w:val="ru"/>
        </w:rPr>
      </w:pPr>
      <w:r>
        <w:rPr>
          <w:rFonts w:ascii="Proxima Nova Rg" w:hAnsi="Proxima Nova Rg" w:cs="Arial"/>
          <w:b/>
          <w:bCs/>
          <w:sz w:val="20"/>
          <w:lang w:val="ru"/>
        </w:rPr>
        <w:br w:type="page"/>
      </w:r>
    </w:p>
    <w:p w14:paraId="5B4A4BDC" w14:textId="5AF4B1DC" w:rsidR="00850B76" w:rsidRPr="007115FE" w:rsidRDefault="00850B76">
      <w:pPr>
        <w:rPr>
          <w:rFonts w:ascii="Proxima Nova Rg" w:hAnsi="Proxima Nova Rg" w:cs="Arial"/>
          <w:b/>
          <w:sz w:val="20"/>
          <w:lang w:val="ru-RU"/>
        </w:rPr>
      </w:pPr>
      <w:r w:rsidRPr="007115FE">
        <w:rPr>
          <w:rFonts w:ascii="Proxima Nova Rg" w:hAnsi="Proxima Nova Rg" w:cs="Arial"/>
          <w:b/>
          <w:bCs/>
          <w:sz w:val="20"/>
          <w:lang w:val="ru"/>
        </w:rPr>
        <w:lastRenderedPageBreak/>
        <w:t>Техническое обслуживание</w:t>
      </w:r>
    </w:p>
    <w:p w14:paraId="4C4D2870" w14:textId="77777777" w:rsidR="00850B76" w:rsidRPr="007115FE" w:rsidRDefault="00850B76">
      <w:pPr>
        <w:pStyle w:val="20"/>
        <w:rPr>
          <w:rFonts w:ascii="Proxima Nova Rg" w:hAnsi="Proxima Nova Rg"/>
          <w:lang w:val="ru-RU"/>
        </w:rPr>
      </w:pPr>
      <w:r w:rsidRPr="007115FE">
        <w:rPr>
          <w:rFonts w:ascii="Proxima Nova Rg" w:hAnsi="Proxima Nova Rg"/>
          <w:lang w:val="ru"/>
        </w:rPr>
        <w:t xml:space="preserve">Надувные спасательные жилеты должны проходить периодическое (1 раз в год) обслуживание и сертификацию. Обслуживание и сертификацию может выполнять только сертифицированная сервисная станция.  </w:t>
      </w:r>
    </w:p>
    <w:p w14:paraId="471531A5" w14:textId="77777777" w:rsidR="00850B76" w:rsidRPr="007115FE" w:rsidRDefault="00850B76">
      <w:pPr>
        <w:pStyle w:val="20"/>
        <w:rPr>
          <w:rFonts w:ascii="Proxima Nova Rg" w:hAnsi="Proxima Nova Rg"/>
          <w:lang w:val="ru-RU"/>
        </w:rPr>
      </w:pPr>
      <w:r w:rsidRPr="007115FE">
        <w:rPr>
          <w:rFonts w:ascii="Proxima Nova Rg" w:hAnsi="Proxima Nova Rg"/>
          <w:lang w:val="ru"/>
        </w:rPr>
        <w:t xml:space="preserve">Надувные спасательные жилеты должны быть направлены на обслуживание в сертифицированную компанию независимо от того, погружался жилет в воду или нет. </w:t>
      </w:r>
    </w:p>
    <w:p w14:paraId="131E626F" w14:textId="77777777" w:rsidR="00850B76" w:rsidRPr="007115FE" w:rsidRDefault="00850B76">
      <w:pPr>
        <w:rPr>
          <w:rFonts w:ascii="Proxima Nova Rg" w:hAnsi="Proxima Nova Rg" w:cs="Arial"/>
          <w:sz w:val="20"/>
          <w:lang w:val="ru-RU"/>
        </w:rPr>
      </w:pPr>
      <w:r w:rsidRPr="007115FE">
        <w:rPr>
          <w:rFonts w:ascii="Proxima Nova Rg" w:hAnsi="Proxima Nova Rg" w:cs="Arial"/>
          <w:sz w:val="20"/>
          <w:lang w:val="ru"/>
        </w:rPr>
        <w:t>Удаляйте масло и растворители с жилета с использованием мягкого мыла, так как эти вещества могут ослабить и разрушить материал надувной камеры.</w:t>
      </w:r>
    </w:p>
    <w:p w14:paraId="0FB2E77C" w14:textId="77777777" w:rsidR="00850B76" w:rsidRPr="007115FE" w:rsidRDefault="00850B76">
      <w:pPr>
        <w:rPr>
          <w:rFonts w:ascii="Proxima Nova Rg" w:hAnsi="Proxima Nova Rg" w:cs="Arial"/>
          <w:sz w:val="20"/>
          <w:lang w:val="ru-RU"/>
        </w:rPr>
      </w:pPr>
    </w:p>
    <w:p w14:paraId="5D674B80" w14:textId="77777777" w:rsidR="00850B76" w:rsidRPr="007115FE" w:rsidRDefault="00850B76">
      <w:pPr>
        <w:pStyle w:val="8"/>
        <w:rPr>
          <w:rFonts w:ascii="Proxima Nova Rg" w:hAnsi="Proxima Nova Rg"/>
          <w:lang w:val="ru-RU"/>
        </w:rPr>
      </w:pPr>
      <w:r w:rsidRPr="007115FE">
        <w:rPr>
          <w:rFonts w:ascii="Proxima Nova Rg" w:hAnsi="Proxima Nova Rg"/>
          <w:bCs/>
          <w:lang w:val="ru"/>
        </w:rPr>
        <w:t>Утилизация</w:t>
      </w:r>
    </w:p>
    <w:p w14:paraId="5EC843F7" w14:textId="77777777" w:rsidR="00850B76" w:rsidRPr="007115FE" w:rsidRDefault="00850B76">
      <w:pPr>
        <w:rPr>
          <w:rFonts w:ascii="Proxima Nova Rg" w:hAnsi="Proxima Nova Rg" w:cs="Arial"/>
          <w:sz w:val="20"/>
          <w:lang w:val="ru-RU"/>
        </w:rPr>
      </w:pPr>
      <w:r w:rsidRPr="007115FE">
        <w:rPr>
          <w:rFonts w:ascii="Proxima Nova Rg" w:hAnsi="Proxima Nova Rg" w:cs="Arial"/>
          <w:sz w:val="20"/>
          <w:lang w:val="ru"/>
        </w:rPr>
        <w:t>Истертые спасательные жилеты подлежат утилизации в соответствии с действующей процедурой утилизации.</w:t>
      </w:r>
    </w:p>
    <w:sectPr w:rsidR="00850B76" w:rsidRPr="007115FE" w:rsidSect="003D4140">
      <w:headerReference w:type="default" r:id="rId17"/>
      <w:footerReference w:type="default" r:id="rId18"/>
      <w:pgSz w:w="11906" w:h="16838" w:code="9"/>
      <w:pgMar w:top="1701" w:right="1134" w:bottom="1134" w:left="1134" w:header="567" w:footer="5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C408A" w14:textId="77777777" w:rsidR="00C67BF3" w:rsidRDefault="00C67BF3">
      <w:r>
        <w:separator/>
      </w:r>
    </w:p>
  </w:endnote>
  <w:endnote w:type="continuationSeparator" w:id="0">
    <w:p w14:paraId="38791B2B" w14:textId="77777777" w:rsidR="00C67BF3" w:rsidRDefault="00C67BF3">
      <w:r>
        <w:continuationSeparator/>
      </w:r>
    </w:p>
  </w:endnote>
  <w:endnote w:type="continuationNotice" w:id="1">
    <w:p w14:paraId="34A0E305" w14:textId="77777777" w:rsidR="00C67BF3" w:rsidRDefault="00C67B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245D" w14:textId="77777777" w:rsidR="00482885" w:rsidRPr="00482885" w:rsidRDefault="00482885" w:rsidP="00482885">
    <w:pPr>
      <w:tabs>
        <w:tab w:val="center" w:pos="4320"/>
        <w:tab w:val="right" w:pos="8640"/>
      </w:tabs>
      <w:jc w:val="right"/>
      <w:rPr>
        <w:rFonts w:ascii="Proxima Nova Rg" w:hAnsi="Proxima Nova Rg" w:cs="Arial"/>
        <w:sz w:val="20"/>
        <w:lang w:val="ru" w:eastAsia="en-US"/>
      </w:rPr>
    </w:pPr>
    <w:r w:rsidRPr="00482885">
      <w:rPr>
        <w:rFonts w:ascii="Proxima Nova Rg" w:hAnsi="Proxima Nova Rg" w:cs="Arial"/>
        <w:sz w:val="20"/>
        <w:lang w:val="ru" w:eastAsia="en-US"/>
      </w:rPr>
      <w:fldChar w:fldCharType="begin"/>
    </w:r>
    <w:r w:rsidRPr="00482885">
      <w:rPr>
        <w:rFonts w:ascii="Proxima Nova Rg" w:hAnsi="Proxima Nova Rg" w:cs="Arial"/>
        <w:sz w:val="20"/>
        <w:lang w:val="ru" w:eastAsia="en-US"/>
      </w:rPr>
      <w:instrText xml:space="preserve"> PAGE </w:instrText>
    </w:r>
    <w:r w:rsidRPr="00482885">
      <w:rPr>
        <w:rFonts w:ascii="Proxima Nova Rg" w:hAnsi="Proxima Nova Rg" w:cs="Arial"/>
        <w:sz w:val="20"/>
        <w:lang w:val="ru" w:eastAsia="en-US"/>
      </w:rPr>
      <w:fldChar w:fldCharType="separate"/>
    </w:r>
    <w:r w:rsidRPr="00482885">
      <w:rPr>
        <w:rFonts w:ascii="Proxima Nova Rg" w:hAnsi="Proxima Nova Rg" w:cs="Arial"/>
        <w:sz w:val="20"/>
        <w:szCs w:val="24"/>
        <w:lang w:val="ru" w:eastAsia="en-US"/>
      </w:rPr>
      <w:t>1</w:t>
    </w:r>
    <w:r w:rsidRPr="00482885">
      <w:rPr>
        <w:rFonts w:ascii="Proxima Nova Rg" w:hAnsi="Proxima Nova Rg" w:cs="Arial"/>
        <w:sz w:val="20"/>
        <w:lang w:val="ru" w:eastAsia="en-US"/>
      </w:rPr>
      <w:fldChar w:fldCharType="end"/>
    </w:r>
    <w:r w:rsidRPr="00482885">
      <w:rPr>
        <w:rFonts w:ascii="Proxima Nova Rg" w:hAnsi="Proxima Nova Rg" w:cs="Arial"/>
        <w:sz w:val="20"/>
        <w:lang w:val="ru" w:eastAsia="en-US"/>
      </w:rPr>
      <w:t xml:space="preserve"> / </w:t>
    </w:r>
    <w:r w:rsidRPr="00482885">
      <w:rPr>
        <w:rFonts w:ascii="Proxima Nova Rg" w:hAnsi="Proxima Nova Rg" w:cs="Arial"/>
        <w:sz w:val="20"/>
        <w:lang w:val="ru" w:eastAsia="en-US"/>
      </w:rPr>
      <w:fldChar w:fldCharType="begin"/>
    </w:r>
    <w:r w:rsidRPr="00482885">
      <w:rPr>
        <w:rFonts w:ascii="Proxima Nova Rg" w:hAnsi="Proxima Nova Rg" w:cs="Arial"/>
        <w:sz w:val="20"/>
        <w:lang w:val="ru" w:eastAsia="en-US"/>
      </w:rPr>
      <w:instrText xml:space="preserve"> NUMPAGES </w:instrText>
    </w:r>
    <w:r w:rsidRPr="00482885">
      <w:rPr>
        <w:rFonts w:ascii="Proxima Nova Rg" w:hAnsi="Proxima Nova Rg" w:cs="Arial"/>
        <w:sz w:val="20"/>
        <w:lang w:val="ru" w:eastAsia="en-US"/>
      </w:rPr>
      <w:fldChar w:fldCharType="separate"/>
    </w:r>
    <w:r w:rsidRPr="00482885">
      <w:rPr>
        <w:rFonts w:ascii="Proxima Nova Rg" w:hAnsi="Proxima Nova Rg" w:cs="Arial"/>
        <w:sz w:val="20"/>
        <w:szCs w:val="24"/>
        <w:lang w:val="ru" w:eastAsia="en-US"/>
      </w:rPr>
      <w:t>10</w:t>
    </w:r>
    <w:r w:rsidRPr="00482885">
      <w:rPr>
        <w:rFonts w:ascii="Proxima Nova Rg" w:hAnsi="Proxima Nova Rg" w:cs="Arial"/>
        <w:sz w:val="20"/>
        <w:lang w:val="ru" w:eastAsia="en-US"/>
      </w:rPr>
      <w:fldChar w:fldCharType="end"/>
    </w:r>
  </w:p>
  <w:p w14:paraId="2803D921" w14:textId="77777777" w:rsidR="00482885" w:rsidRPr="00482885" w:rsidRDefault="00482885" w:rsidP="00482885">
    <w:pPr>
      <w:tabs>
        <w:tab w:val="center" w:pos="4320"/>
        <w:tab w:val="right" w:pos="8640"/>
      </w:tabs>
      <w:jc w:val="both"/>
      <w:rPr>
        <w:rFonts w:ascii="Arial" w:hAnsi="Arial"/>
        <w:sz w:val="20"/>
        <w:szCs w:val="24"/>
        <w:lang w:val="en-GB" w:eastAsia="en-US"/>
      </w:rPr>
    </w:pPr>
  </w:p>
  <w:p w14:paraId="36AD9C8F" w14:textId="77777777" w:rsidR="00482885" w:rsidRPr="00482885" w:rsidRDefault="00482885" w:rsidP="00482885">
    <w:pPr>
      <w:tabs>
        <w:tab w:val="center" w:pos="4320"/>
        <w:tab w:val="right" w:pos="8640"/>
      </w:tabs>
      <w:jc w:val="both"/>
      <w:rPr>
        <w:rFonts w:ascii="Arial" w:hAnsi="Arial"/>
        <w:sz w:val="20"/>
        <w:szCs w:val="24"/>
        <w:lang w:val="en-GB" w:eastAsia="en-US"/>
      </w:rPr>
    </w:pPr>
  </w:p>
  <w:p w14:paraId="3D5BDE0F" w14:textId="77777777" w:rsidR="001C6F53" w:rsidRPr="00496CEE" w:rsidRDefault="001C6F53" w:rsidP="004C486E">
    <w:pPr>
      <w:pStyle w:val="a6"/>
      <w:rPr>
        <w:rFonts w:ascii="Arial" w:hAnsi="Arial" w:cs="Arial"/>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52820" w14:textId="77777777" w:rsidR="00C67BF3" w:rsidRDefault="00C67BF3">
      <w:r>
        <w:separator/>
      </w:r>
    </w:p>
  </w:footnote>
  <w:footnote w:type="continuationSeparator" w:id="0">
    <w:p w14:paraId="0550974C" w14:textId="77777777" w:rsidR="00C67BF3" w:rsidRDefault="00C67BF3">
      <w:r>
        <w:continuationSeparator/>
      </w:r>
    </w:p>
  </w:footnote>
  <w:footnote w:type="continuationNotice" w:id="1">
    <w:p w14:paraId="5C777697" w14:textId="77777777" w:rsidR="00C67BF3" w:rsidRDefault="00C67B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496CEE" w:rsidRPr="00276946" w14:paraId="54C81B46" w14:textId="77777777" w:rsidTr="002F525D">
      <w:trPr>
        <w:trHeight w:val="382"/>
      </w:trPr>
      <w:tc>
        <w:tcPr>
          <w:tcW w:w="2835" w:type="dxa"/>
          <w:vMerge w:val="restart"/>
          <w:vAlign w:val="bottom"/>
        </w:tcPr>
        <w:p w14:paraId="3DF8B26C" w14:textId="77777777" w:rsidR="00496CEE" w:rsidRPr="007115FE" w:rsidRDefault="00496CEE" w:rsidP="00496CEE">
          <w:pPr>
            <w:pStyle w:val="a4"/>
            <w:tabs>
              <w:tab w:val="left" w:pos="-108"/>
            </w:tabs>
            <w:ind w:hanging="108"/>
            <w:rPr>
              <w:rFonts w:ascii="Proxima Nova Rg" w:hAnsi="Proxima Nova Rg" w:cs="Arial"/>
              <w:smallCaps/>
              <w:noProof/>
            </w:rPr>
          </w:pPr>
          <w:r w:rsidRPr="007115FE">
            <w:rPr>
              <w:rFonts w:ascii="Proxima Nova Rg" w:hAnsi="Proxima Nova Rg" w:cs="Arial"/>
              <w:smallCaps/>
              <w:noProof/>
            </w:rPr>
            <w:drawing>
              <wp:anchor distT="0" distB="0" distL="114300" distR="114300" simplePos="0" relativeHeight="251659264" behindDoc="0" locked="0" layoutInCell="1" allowOverlap="1" wp14:anchorId="0A79F3BF" wp14:editId="0388A39B">
                <wp:simplePos x="0" y="0"/>
                <wp:positionH relativeFrom="column">
                  <wp:posOffset>-3175</wp:posOffset>
                </wp:positionH>
                <wp:positionV relativeFrom="paragraph">
                  <wp:posOffset>-234950</wp:posOffset>
                </wp:positionV>
                <wp:extent cx="1581150" cy="139700"/>
                <wp:effectExtent l="0" t="0" r="0" b="0"/>
                <wp:wrapNone/>
                <wp:docPr id="3" name="Рисунок 3"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08E1AD75" w14:textId="77777777" w:rsidR="00496CEE" w:rsidRPr="007115FE" w:rsidRDefault="00276946" w:rsidP="00496CEE">
          <w:pPr>
            <w:pStyle w:val="a4"/>
            <w:jc w:val="right"/>
            <w:rPr>
              <w:rFonts w:ascii="Proxima Nova Rg" w:hAnsi="Proxima Nova Rg" w:cs="Arial"/>
              <w:noProof/>
              <w:lang w:val="ru-RU"/>
            </w:rPr>
          </w:pPr>
          <w:r>
            <w:rPr>
              <w:rFonts w:ascii="Proxima Nova Rg" w:hAnsi="Proxima Nova Rg" w:cs="Arial"/>
              <w:noProof/>
              <w:sz w:val="20"/>
              <w:szCs w:val="18"/>
              <w:lang w:val="en-US"/>
            </w:rPr>
            <w:t>BL_</w:t>
          </w:r>
          <w:r w:rsidR="00496CEE" w:rsidRPr="007115FE">
            <w:rPr>
              <w:rFonts w:ascii="Proxima Nova Rg" w:hAnsi="Proxima Nova Rg" w:cs="Arial"/>
              <w:noProof/>
              <w:sz w:val="20"/>
              <w:szCs w:val="18"/>
              <w:lang w:val="ru"/>
            </w:rPr>
            <w:t>SPC-VSL-09-1305-801</w:t>
          </w:r>
        </w:p>
      </w:tc>
    </w:tr>
    <w:tr w:rsidR="00496CEE" w:rsidRPr="00276946" w14:paraId="29C5179D" w14:textId="77777777" w:rsidTr="002F525D">
      <w:trPr>
        <w:trHeight w:val="645"/>
      </w:trPr>
      <w:tc>
        <w:tcPr>
          <w:tcW w:w="2835" w:type="dxa"/>
          <w:vMerge/>
          <w:vAlign w:val="center"/>
        </w:tcPr>
        <w:p w14:paraId="1BCB27FF" w14:textId="77777777" w:rsidR="00496CEE" w:rsidRPr="007115FE" w:rsidRDefault="00496CEE" w:rsidP="00496CEE">
          <w:pPr>
            <w:pStyle w:val="a4"/>
            <w:rPr>
              <w:rFonts w:ascii="Proxima Nova Rg" w:hAnsi="Proxima Nova Rg" w:cs="Arial"/>
              <w:b/>
              <w:noProof/>
              <w:lang w:val="ru-RU"/>
            </w:rPr>
          </w:pPr>
        </w:p>
      </w:tc>
      <w:tc>
        <w:tcPr>
          <w:tcW w:w="6804" w:type="dxa"/>
          <w:vAlign w:val="center"/>
        </w:tcPr>
        <w:p w14:paraId="72650D88" w14:textId="77777777" w:rsidR="00496CEE" w:rsidRPr="007115FE" w:rsidRDefault="00496CEE" w:rsidP="00496CEE">
          <w:pPr>
            <w:pStyle w:val="a4"/>
            <w:jc w:val="right"/>
            <w:rPr>
              <w:rFonts w:ascii="Proxima Nova Rg" w:hAnsi="Proxima Nova Rg" w:cs="Arial"/>
              <w:b/>
              <w:noProof/>
              <w:sz w:val="28"/>
              <w:szCs w:val="28"/>
              <w:lang w:val="ru-RU"/>
            </w:rPr>
          </w:pPr>
          <w:r w:rsidRPr="007115FE">
            <w:rPr>
              <w:rFonts w:ascii="Proxima Nova Rg" w:hAnsi="Proxima Nova Rg" w:cs="Arial"/>
              <w:b/>
              <w:bCs/>
              <w:noProof/>
              <w:sz w:val="28"/>
              <w:szCs w:val="28"/>
              <w:lang w:val="ru-RU"/>
            </w:rPr>
            <w:t>Надувной спасательный жилет</w:t>
          </w:r>
        </w:p>
      </w:tc>
    </w:tr>
  </w:tbl>
  <w:p w14:paraId="51A1F19A" w14:textId="77777777" w:rsidR="001C6F53" w:rsidRPr="007115FE" w:rsidRDefault="001C6F53">
    <w:pPr>
      <w:pStyle w:val="a4"/>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1"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2" w15:restartNumberingAfterBreak="0">
    <w:nsid w:val="05856F03"/>
    <w:multiLevelType w:val="hybridMultilevel"/>
    <w:tmpl w:val="1AE4E4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4" w15:restartNumberingAfterBreak="0">
    <w:nsid w:val="21F33266"/>
    <w:multiLevelType w:val="hybridMultilevel"/>
    <w:tmpl w:val="A8FEA70A"/>
    <w:lvl w:ilvl="0" w:tplc="0409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527618"/>
    <w:multiLevelType w:val="hybridMultilevel"/>
    <w:tmpl w:val="ACB070BA"/>
    <w:lvl w:ilvl="0" w:tplc="08090003">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7" w15:restartNumberingAfterBreak="0">
    <w:nsid w:val="2A8855E0"/>
    <w:multiLevelType w:val="hybridMultilevel"/>
    <w:tmpl w:val="66E6F03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C706D48"/>
    <w:multiLevelType w:val="hybridMultilevel"/>
    <w:tmpl w:val="62AE3C6C"/>
    <w:lvl w:ilvl="0" w:tplc="08090003">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10"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11"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12"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4"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5B5A5B1E"/>
    <w:multiLevelType w:val="hybridMultilevel"/>
    <w:tmpl w:val="A544C684"/>
    <w:lvl w:ilvl="0" w:tplc="08090003">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18" w15:restartNumberingAfterBreak="0">
    <w:nsid w:val="61997EDB"/>
    <w:multiLevelType w:val="hybridMultilevel"/>
    <w:tmpl w:val="DBF252C8"/>
    <w:lvl w:ilvl="0" w:tplc="08090003">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AD778F5"/>
    <w:multiLevelType w:val="hybridMultilevel"/>
    <w:tmpl w:val="4ADE9206"/>
    <w:lvl w:ilvl="0" w:tplc="04090001">
      <w:start w:val="1"/>
      <w:numFmt w:val="bullet"/>
      <w:lvlText w:val=""/>
      <w:lvlJc w:val="left"/>
      <w:pPr>
        <w:tabs>
          <w:tab w:val="num" w:pos="360"/>
        </w:tabs>
        <w:ind w:left="360" w:hanging="360"/>
      </w:pPr>
      <w:rPr>
        <w:rFonts w:ascii="Symbol" w:hAnsi="Symbol" w:hint="default"/>
      </w:rPr>
    </w:lvl>
    <w:lvl w:ilvl="1" w:tplc="DD6E7980">
      <w:numFmt w:val="bullet"/>
      <w:lvlText w:val=""/>
      <w:lvlJc w:val="left"/>
      <w:pPr>
        <w:tabs>
          <w:tab w:val="num" w:pos="1080"/>
        </w:tabs>
        <w:ind w:left="1080" w:hanging="360"/>
      </w:pPr>
      <w:rPr>
        <w:rFonts w:ascii="Symbol" w:eastAsia="Times New Roman" w:hAnsi="Symbol"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6655BC8"/>
    <w:multiLevelType w:val="hybridMultilevel"/>
    <w:tmpl w:val="A8FEA70A"/>
    <w:lvl w:ilvl="0" w:tplc="08090003">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num w:numId="1" w16cid:durableId="363025596">
    <w:abstractNumId w:val="23"/>
  </w:num>
  <w:num w:numId="2" w16cid:durableId="1559246864">
    <w:abstractNumId w:val="13"/>
  </w:num>
  <w:num w:numId="3" w16cid:durableId="1491289857">
    <w:abstractNumId w:val="9"/>
  </w:num>
  <w:num w:numId="4" w16cid:durableId="16663754">
    <w:abstractNumId w:val="10"/>
  </w:num>
  <w:num w:numId="5" w16cid:durableId="1413812880">
    <w:abstractNumId w:val="11"/>
  </w:num>
  <w:num w:numId="6" w16cid:durableId="1468623495">
    <w:abstractNumId w:val="17"/>
  </w:num>
  <w:num w:numId="7" w16cid:durableId="1090934000">
    <w:abstractNumId w:val="21"/>
  </w:num>
  <w:num w:numId="8" w16cid:durableId="1266423220">
    <w:abstractNumId w:val="19"/>
  </w:num>
  <w:num w:numId="9" w16cid:durableId="1741756752">
    <w:abstractNumId w:val="3"/>
  </w:num>
  <w:num w:numId="10" w16cid:durableId="684595426">
    <w:abstractNumId w:val="0"/>
  </w:num>
  <w:num w:numId="11" w16cid:durableId="1774939524">
    <w:abstractNumId w:val="6"/>
  </w:num>
  <w:num w:numId="12" w16cid:durableId="1376274573">
    <w:abstractNumId w:val="12"/>
  </w:num>
  <w:num w:numId="13" w16cid:durableId="1337617130">
    <w:abstractNumId w:val="14"/>
  </w:num>
  <w:num w:numId="14" w16cid:durableId="1321957934">
    <w:abstractNumId w:val="15"/>
  </w:num>
  <w:num w:numId="15" w16cid:durableId="600533105">
    <w:abstractNumId w:val="1"/>
  </w:num>
  <w:num w:numId="16" w16cid:durableId="839387230">
    <w:abstractNumId w:val="24"/>
  </w:num>
  <w:num w:numId="17" w16cid:durableId="1192765960">
    <w:abstractNumId w:val="18"/>
  </w:num>
  <w:num w:numId="18" w16cid:durableId="1209873962">
    <w:abstractNumId w:val="8"/>
  </w:num>
  <w:num w:numId="19" w16cid:durableId="496654174">
    <w:abstractNumId w:val="5"/>
  </w:num>
  <w:num w:numId="20" w16cid:durableId="1387295185">
    <w:abstractNumId w:val="22"/>
  </w:num>
  <w:num w:numId="21" w16cid:durableId="1602376205">
    <w:abstractNumId w:val="16"/>
  </w:num>
  <w:num w:numId="22" w16cid:durableId="803623314">
    <w:abstractNumId w:val="4"/>
  </w:num>
  <w:num w:numId="23" w16cid:durableId="2010332167">
    <w:abstractNumId w:val="7"/>
  </w:num>
  <w:num w:numId="24" w16cid:durableId="888615912">
    <w:abstractNumId w:val="2"/>
  </w:num>
  <w:num w:numId="25" w16cid:durableId="8553134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43B"/>
    <w:rsid w:val="00007B31"/>
    <w:rsid w:val="000444A0"/>
    <w:rsid w:val="000455D0"/>
    <w:rsid w:val="000D0AD4"/>
    <w:rsid w:val="00102410"/>
    <w:rsid w:val="00175BD9"/>
    <w:rsid w:val="001C6F53"/>
    <w:rsid w:val="00263C42"/>
    <w:rsid w:val="00276946"/>
    <w:rsid w:val="00285C94"/>
    <w:rsid w:val="002F2F53"/>
    <w:rsid w:val="0030264C"/>
    <w:rsid w:val="00323F87"/>
    <w:rsid w:val="00364D37"/>
    <w:rsid w:val="00382507"/>
    <w:rsid w:val="003A736F"/>
    <w:rsid w:val="003B3D3A"/>
    <w:rsid w:val="003C39B6"/>
    <w:rsid w:val="003D4140"/>
    <w:rsid w:val="00434AD3"/>
    <w:rsid w:val="00482885"/>
    <w:rsid w:val="00496CEE"/>
    <w:rsid w:val="004C486E"/>
    <w:rsid w:val="004F1929"/>
    <w:rsid w:val="004F4BC2"/>
    <w:rsid w:val="00511439"/>
    <w:rsid w:val="00566BB6"/>
    <w:rsid w:val="00571F7F"/>
    <w:rsid w:val="005A4782"/>
    <w:rsid w:val="005A7E89"/>
    <w:rsid w:val="005B2AF5"/>
    <w:rsid w:val="005F4EEB"/>
    <w:rsid w:val="00614BD3"/>
    <w:rsid w:val="00620214"/>
    <w:rsid w:val="00633CE3"/>
    <w:rsid w:val="0065170D"/>
    <w:rsid w:val="006A19FA"/>
    <w:rsid w:val="006C3BB8"/>
    <w:rsid w:val="006E38C8"/>
    <w:rsid w:val="007115FE"/>
    <w:rsid w:val="00715E8D"/>
    <w:rsid w:val="00726069"/>
    <w:rsid w:val="00771185"/>
    <w:rsid w:val="007A116B"/>
    <w:rsid w:val="007D38B6"/>
    <w:rsid w:val="007E1708"/>
    <w:rsid w:val="0081143B"/>
    <w:rsid w:val="00846773"/>
    <w:rsid w:val="00850B76"/>
    <w:rsid w:val="008540D2"/>
    <w:rsid w:val="00897695"/>
    <w:rsid w:val="008A37BA"/>
    <w:rsid w:val="008A52B9"/>
    <w:rsid w:val="008C510F"/>
    <w:rsid w:val="00995DA0"/>
    <w:rsid w:val="009974F4"/>
    <w:rsid w:val="009E31A4"/>
    <w:rsid w:val="009E57E3"/>
    <w:rsid w:val="009F5157"/>
    <w:rsid w:val="00A80697"/>
    <w:rsid w:val="00A979BA"/>
    <w:rsid w:val="00AE5005"/>
    <w:rsid w:val="00B33B6B"/>
    <w:rsid w:val="00B602B6"/>
    <w:rsid w:val="00B8512A"/>
    <w:rsid w:val="00BE19F7"/>
    <w:rsid w:val="00BE37A4"/>
    <w:rsid w:val="00C24067"/>
    <w:rsid w:val="00C42E22"/>
    <w:rsid w:val="00C67BF3"/>
    <w:rsid w:val="00CC66EA"/>
    <w:rsid w:val="00D03ACA"/>
    <w:rsid w:val="00D46E20"/>
    <w:rsid w:val="00EE7622"/>
    <w:rsid w:val="00EF3C25"/>
    <w:rsid w:val="00EF71AD"/>
    <w:rsid w:val="00F127BF"/>
    <w:rsid w:val="00F521D2"/>
    <w:rsid w:val="00F6229C"/>
    <w:rsid w:val="00F831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388F3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2"/>
      <w:lang w:val="nl-NL" w:eastAsia="nl-NL"/>
    </w:rPr>
  </w:style>
  <w:style w:type="paragraph" w:styleId="1">
    <w:name w:val="heading 1"/>
    <w:basedOn w:val="a"/>
    <w:next w:val="a"/>
    <w:qFormat/>
    <w:pPr>
      <w:keepNext/>
      <w:outlineLvl w:val="0"/>
    </w:pPr>
    <w:rPr>
      <w:b/>
      <w:sz w:val="28"/>
    </w:rPr>
  </w:style>
  <w:style w:type="paragraph" w:styleId="2">
    <w:name w:val="heading 2"/>
    <w:basedOn w:val="a"/>
    <w:next w:val="a"/>
    <w:qFormat/>
    <w:pPr>
      <w:keepNext/>
      <w:outlineLvl w:val="1"/>
    </w:pPr>
    <w:rPr>
      <w:sz w:val="28"/>
    </w:rPr>
  </w:style>
  <w:style w:type="paragraph" w:styleId="3">
    <w:name w:val="heading 3"/>
    <w:basedOn w:val="a"/>
    <w:next w:val="a"/>
    <w:qFormat/>
    <w:pPr>
      <w:keepNext/>
      <w:outlineLvl w:val="2"/>
    </w:pPr>
    <w:rPr>
      <w:color w:val="0000FF"/>
      <w:sz w:val="28"/>
    </w:rPr>
  </w:style>
  <w:style w:type="paragraph" w:styleId="4">
    <w:name w:val="heading 4"/>
    <w:basedOn w:val="a"/>
    <w:next w:val="a"/>
    <w:qFormat/>
    <w:pPr>
      <w:keepNext/>
      <w:outlineLvl w:val="3"/>
    </w:pPr>
    <w:rPr>
      <w:b/>
      <w:color w:val="0000FF"/>
    </w:rPr>
  </w:style>
  <w:style w:type="paragraph" w:styleId="5">
    <w:name w:val="heading 5"/>
    <w:basedOn w:val="a"/>
    <w:next w:val="a"/>
    <w:qFormat/>
    <w:pPr>
      <w:keepNext/>
      <w:jc w:val="center"/>
      <w:outlineLvl w:val="4"/>
    </w:pPr>
    <w:rPr>
      <w:color w:val="0000FF"/>
      <w:sz w:val="36"/>
    </w:rPr>
  </w:style>
  <w:style w:type="paragraph" w:styleId="6">
    <w:name w:val="heading 6"/>
    <w:basedOn w:val="a"/>
    <w:next w:val="a"/>
    <w:qFormat/>
    <w:pPr>
      <w:keepNext/>
      <w:outlineLvl w:val="5"/>
    </w:pPr>
    <w:rPr>
      <w:color w:val="0000FF"/>
      <w:sz w:val="36"/>
    </w:rPr>
  </w:style>
  <w:style w:type="paragraph" w:styleId="7">
    <w:name w:val="heading 7"/>
    <w:basedOn w:val="a"/>
    <w:next w:val="a"/>
    <w:qFormat/>
    <w:pPr>
      <w:keepNext/>
      <w:outlineLvl w:val="6"/>
    </w:pPr>
    <w:rPr>
      <w:b/>
    </w:rPr>
  </w:style>
  <w:style w:type="paragraph" w:styleId="8">
    <w:name w:val="heading 8"/>
    <w:basedOn w:val="a"/>
    <w:next w:val="a"/>
    <w:qFormat/>
    <w:pPr>
      <w:keepNext/>
      <w:outlineLvl w:val="7"/>
    </w:pPr>
    <w:rPr>
      <w:rFonts w:ascii="Arial" w:hAnsi="Arial" w:cs="Arial"/>
      <w:b/>
      <w:sz w:val="20"/>
      <w:lang w:val="en-US"/>
    </w:rPr>
  </w:style>
  <w:style w:type="paragraph" w:styleId="9">
    <w:name w:val="heading 9"/>
    <w:basedOn w:val="a"/>
    <w:next w:val="a"/>
    <w:qFormat/>
    <w:pPr>
      <w:keepNext/>
      <w:jc w:val="center"/>
      <w:outlineLvl w:val="8"/>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pPr>
      <w:keepNext/>
      <w:spacing w:before="100" w:after="100"/>
      <w:outlineLvl w:val="1"/>
    </w:pPr>
    <w:rPr>
      <w:b/>
      <w:snapToGrid w:val="0"/>
      <w:kern w:val="36"/>
      <w:sz w:val="48"/>
    </w:rPr>
  </w:style>
  <w:style w:type="paragraph" w:styleId="a3">
    <w:name w:val="Body Text"/>
    <w:basedOn w:val="a"/>
    <w:pPr>
      <w:spacing w:after="120"/>
    </w:pPr>
  </w:style>
  <w:style w:type="paragraph" w:styleId="a4">
    <w:name w:val="header"/>
    <w:aliases w:val="Header Title"/>
    <w:basedOn w:val="a"/>
    <w:link w:val="a5"/>
    <w:pPr>
      <w:tabs>
        <w:tab w:val="center" w:pos="4536"/>
        <w:tab w:val="right" w:pos="9072"/>
      </w:tabs>
    </w:pPr>
  </w:style>
  <w:style w:type="paragraph" w:styleId="a6">
    <w:name w:val="footer"/>
    <w:basedOn w:val="a"/>
    <w:link w:val="a7"/>
    <w:uiPriority w:val="99"/>
    <w:pPr>
      <w:tabs>
        <w:tab w:val="center" w:pos="4536"/>
        <w:tab w:val="right" w:pos="9072"/>
      </w:tabs>
    </w:pPr>
  </w:style>
  <w:style w:type="paragraph" w:customStyle="1" w:styleId="KopVoet">
    <w:name w:val="KopVoet"/>
    <w:basedOn w:val="a"/>
    <w:pPr>
      <w:tabs>
        <w:tab w:val="left" w:pos="6350"/>
      </w:tabs>
    </w:pPr>
    <w:rPr>
      <w:rFonts w:ascii="Arial" w:hAnsi="Arial"/>
      <w:sz w:val="15"/>
    </w:rPr>
  </w:style>
  <w:style w:type="paragraph" w:customStyle="1" w:styleId="Kopje">
    <w:name w:val="Kopje"/>
    <w:basedOn w:val="a"/>
    <w:pPr>
      <w:tabs>
        <w:tab w:val="left" w:pos="567"/>
        <w:tab w:val="left" w:pos="1134"/>
      </w:tabs>
      <w:spacing w:after="180"/>
    </w:pPr>
    <w:rPr>
      <w:rFonts w:ascii="Arial" w:hAnsi="Arial"/>
      <w:b/>
      <w:sz w:val="18"/>
    </w:rPr>
  </w:style>
  <w:style w:type="paragraph" w:styleId="20">
    <w:name w:val="Body Text 2"/>
    <w:basedOn w:val="a"/>
    <w:rPr>
      <w:rFonts w:ascii="Arial" w:hAnsi="Arial" w:cs="Arial"/>
      <w:sz w:val="20"/>
      <w:lang w:val="en-US"/>
    </w:rPr>
  </w:style>
  <w:style w:type="character" w:styleId="a8">
    <w:name w:val="page number"/>
    <w:basedOn w:val="a0"/>
  </w:style>
  <w:style w:type="character" w:customStyle="1" w:styleId="a5">
    <w:name w:val="Верхний колонтитул Знак"/>
    <w:aliases w:val="Header Title Знак"/>
    <w:link w:val="a4"/>
    <w:rsid w:val="004C486E"/>
    <w:rPr>
      <w:sz w:val="22"/>
      <w:lang w:val="nl-NL" w:eastAsia="nl-NL"/>
    </w:rPr>
  </w:style>
  <w:style w:type="character" w:customStyle="1" w:styleId="a7">
    <w:name w:val="Нижний колонтитул Знак"/>
    <w:link w:val="a6"/>
    <w:uiPriority w:val="99"/>
    <w:rsid w:val="004C486E"/>
    <w:rPr>
      <w:sz w:val="22"/>
      <w:lang w:val="nl-NL" w:eastAsia="nl-NL"/>
    </w:rPr>
  </w:style>
  <w:style w:type="paragraph" w:styleId="a9">
    <w:name w:val="Balloon Text"/>
    <w:basedOn w:val="a"/>
    <w:link w:val="aa"/>
    <w:rsid w:val="0030264C"/>
    <w:rPr>
      <w:rFonts w:ascii="Tahoma" w:hAnsi="Tahoma" w:cs="Tahoma"/>
      <w:sz w:val="16"/>
      <w:szCs w:val="16"/>
    </w:rPr>
  </w:style>
  <w:style w:type="character" w:customStyle="1" w:styleId="aa">
    <w:name w:val="Текст выноски Знак"/>
    <w:link w:val="a9"/>
    <w:rsid w:val="0030264C"/>
    <w:rPr>
      <w:rFonts w:ascii="Tahoma" w:hAnsi="Tahoma" w:cs="Tahoma"/>
      <w:sz w:val="16"/>
      <w:szCs w:val="16"/>
      <w:lang w:val="nl-NL" w:eastAsia="nl-NL"/>
    </w:rPr>
  </w:style>
  <w:style w:type="paragraph" w:styleId="ab">
    <w:name w:val="Revision"/>
    <w:hidden/>
    <w:uiPriority w:val="99"/>
    <w:semiHidden/>
    <w:rsid w:val="007E1708"/>
    <w:rPr>
      <w:sz w:val="22"/>
      <w:lang w:val="nl-NL" w:eastAsia="nl-NL"/>
    </w:rPr>
  </w:style>
  <w:style w:type="paragraph" w:styleId="ac">
    <w:name w:val="No Spacing"/>
    <w:uiPriority w:val="1"/>
    <w:qFormat/>
    <w:rsid w:val="00007B31"/>
    <w:rPr>
      <w:rFonts w:asciiTheme="minorHAnsi" w:eastAsiaTheme="minorHAnsi" w:hAnsiTheme="minorHAnsi" w:cstheme="minorBidi"/>
      <w:sz w:val="22"/>
      <w:szCs w:val="22"/>
    </w:rPr>
  </w:style>
  <w:style w:type="character" w:styleId="ad">
    <w:name w:val="Placeholder Text"/>
    <w:basedOn w:val="a0"/>
    <w:uiPriority w:val="99"/>
    <w:semiHidden/>
    <w:rsid w:val="00AE500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oleObject" Target="embeddings/oleObject2.bin"/><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2016-05-31T22:00:00+00:00</_DCDateModified>
    <DocumentOwner xmlns="78fc6c61-5c65-4bfb-b2b3-d1a4cf670044">Group SHEQ Manager</DocumentOwner>
    <ProcedureNumber xmlns="78fc6c61-5c65-4bfb-b2b3-d1a4cf670044">SPC-VSL-09-1305-801</ProcedureNumber>
    <DocumentType xmlns="78fc6c61-5c65-4bfb-b2b3-d1a4cf670044">SPC</DocumentType>
    <DocumentLocation xmlns="78fc6c61-5c65-4bfb-b2b3-d1a4cf670044">VSL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Props1.xml><?xml version="1.0" encoding="utf-8"?>
<ds:datastoreItem xmlns:ds="http://schemas.openxmlformats.org/officeDocument/2006/customXml" ds:itemID="{AB17BD61-C2B7-4FB6-82F1-D59E1AA5C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21432B-35E9-4F55-A420-E355CA6BB117}">
  <ds:schemaRefs>
    <ds:schemaRef ds:uri="office.server.policy"/>
  </ds:schemaRefs>
</ds:datastoreItem>
</file>

<file path=customXml/itemProps3.xml><?xml version="1.0" encoding="utf-8"?>
<ds:datastoreItem xmlns:ds="http://schemas.openxmlformats.org/officeDocument/2006/customXml" ds:itemID="{F307A1DA-4024-46BF-AAA9-96DCAC99441D}">
  <ds:schemaRefs>
    <ds:schemaRef ds:uri="http://schemas.microsoft.com/sharepoint/v3/contenttype/forms"/>
  </ds:schemaRefs>
</ds:datastoreItem>
</file>

<file path=customXml/itemProps4.xml><?xml version="1.0" encoding="utf-8"?>
<ds:datastoreItem xmlns:ds="http://schemas.openxmlformats.org/officeDocument/2006/customXml" ds:itemID="{CCAE0E64-00EC-43F8-928D-E55CA4E56D38}">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806</Words>
  <Characters>4599</Characters>
  <Application>Microsoft Office Word</Application>
  <DocSecurity>0</DocSecurity>
  <Lines>38</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SPC-VSL-09-1305-801 - Inflatable Lifejacket</vt:lpstr>
      <vt:lpstr>SPC-VSL-09-1305-801 - Inflatable Lifejacket</vt:lpstr>
    </vt:vector>
  </TitlesOfParts>
  <Manager/>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dcterms:created xsi:type="dcterms:W3CDTF">2017-07-31T06:54:00Z</dcterms:created>
  <dcterms:modified xsi:type="dcterms:W3CDTF">2025-02-27T07:47:00Z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ies>
</file>