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A479B" w:rsidRPr="007B28FE" w:rsidRDefault="005A479B">
      <w:pPr>
        <w:rPr>
          <w:rFonts w:ascii="Proxima Nova Rg" w:hAnsi="Proxima Nova Rg" w:cs="Arial"/>
          <w:noProof/>
          <w:sz w:val="22"/>
          <w:szCs w:val="22"/>
        </w:rPr>
      </w:pPr>
    </w:p>
    <w:tbl>
      <w:tblPr>
        <w:tblW w:w="14601" w:type="dxa"/>
        <w:tblInd w:w="108" w:type="dxa"/>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Look w:val="01E0" w:firstRow="1" w:lastRow="1" w:firstColumn="1" w:lastColumn="1" w:noHBand="0" w:noVBand="0"/>
      </w:tblPr>
      <w:tblGrid>
        <w:gridCol w:w="14601"/>
      </w:tblGrid>
      <w:tr w:rsidR="005A479B" w:rsidRPr="007B28FE" w:rsidTr="00783D76">
        <w:tc>
          <w:tcPr>
            <w:tcW w:w="14601" w:type="dxa"/>
            <w:shd w:val="clear" w:color="auto" w:fill="CCFFCC"/>
          </w:tcPr>
          <w:p w:rsidR="005A479B" w:rsidRPr="007B28FE" w:rsidRDefault="005A479B" w:rsidP="004A3103">
            <w:pPr>
              <w:spacing w:before="120" w:after="120"/>
              <w:jc w:val="center"/>
              <w:rPr>
                <w:rFonts w:ascii="Proxima Nova Rg" w:hAnsi="Proxima Nova Rg" w:cs="Arial"/>
                <w:b/>
                <w:noProof/>
                <w:color w:val="008000"/>
                <w:sz w:val="28"/>
                <w:szCs w:val="28"/>
              </w:rPr>
            </w:pPr>
            <w:r w:rsidRPr="007B28FE">
              <w:rPr>
                <w:rFonts w:ascii="Proxima Nova Rg" w:hAnsi="Proxima Nova Rg" w:cs="Arial"/>
                <w:b/>
                <w:bCs/>
                <w:noProof/>
                <w:color w:val="008000"/>
                <w:sz w:val="28"/>
                <w:szCs w:val="28"/>
                <w:lang w:val="ru"/>
              </w:rPr>
              <w:t xml:space="preserve">ПЕРЕЧЕНЬ ВАЖНЫХ </w:t>
            </w:r>
            <w:r w:rsidR="00356FF5" w:rsidRPr="007B28FE">
              <w:rPr>
                <w:rFonts w:ascii="Proxima Nova Rg" w:hAnsi="Proxima Nova Rg" w:cs="Arial"/>
                <w:b/>
                <w:bCs/>
                <w:noProof/>
                <w:color w:val="008000"/>
                <w:sz w:val="28"/>
                <w:szCs w:val="28"/>
                <w:lang w:val="ru"/>
              </w:rPr>
              <w:t xml:space="preserve">ЭКОЛОГИЧЕСКИХ </w:t>
            </w:r>
            <w:r w:rsidRPr="007B28FE">
              <w:rPr>
                <w:rFonts w:ascii="Proxima Nova Rg" w:hAnsi="Proxima Nova Rg" w:cs="Arial"/>
                <w:b/>
                <w:bCs/>
                <w:noProof/>
                <w:color w:val="008000"/>
                <w:sz w:val="28"/>
                <w:szCs w:val="28"/>
                <w:lang w:val="ru"/>
              </w:rPr>
              <w:t>АСПЕКТОВ</w:t>
            </w:r>
          </w:p>
        </w:tc>
      </w:tr>
    </w:tbl>
    <w:p w:rsidR="005A479B" w:rsidRPr="007B28FE" w:rsidRDefault="005A479B">
      <w:pPr>
        <w:rPr>
          <w:rFonts w:ascii="Proxima Nova Rg" w:hAnsi="Proxima Nova Rg" w:cs="Arial"/>
          <w:noProof/>
          <w:sz w:val="22"/>
          <w:szCs w:val="22"/>
        </w:rPr>
      </w:pPr>
    </w:p>
    <w:p w:rsidR="003E1B68" w:rsidRPr="007B28FE" w:rsidRDefault="003E1B68">
      <w:pPr>
        <w:rPr>
          <w:rFonts w:ascii="Proxima Nova Rg" w:hAnsi="Proxima Nova Rg" w:cs="Arial"/>
          <w:noProof/>
          <w:sz w:val="22"/>
          <w:szCs w:val="22"/>
        </w:rPr>
      </w:pPr>
    </w:p>
    <w:tbl>
      <w:tblPr>
        <w:tblW w:w="146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8"/>
        <w:gridCol w:w="3385"/>
        <w:gridCol w:w="2701"/>
        <w:gridCol w:w="6096"/>
        <w:gridCol w:w="1701"/>
      </w:tblGrid>
      <w:tr w:rsidR="005A479B" w:rsidRPr="007B28FE" w:rsidTr="00783D76">
        <w:tc>
          <w:tcPr>
            <w:tcW w:w="718" w:type="dxa"/>
            <w:tcBorders>
              <w:bottom w:val="single" w:sz="4" w:space="0" w:color="auto"/>
            </w:tcBorders>
          </w:tcPr>
          <w:p w:rsidR="005A479B" w:rsidRPr="007B28FE" w:rsidRDefault="005A479B">
            <w:pPr>
              <w:spacing w:before="60" w:after="60"/>
              <w:jc w:val="center"/>
              <w:rPr>
                <w:rFonts w:ascii="Proxima Nova Rg" w:hAnsi="Proxima Nova Rg" w:cs="Arial"/>
                <w:b/>
                <w:noProof/>
                <w:sz w:val="18"/>
                <w:szCs w:val="18"/>
              </w:rPr>
            </w:pPr>
            <w:r w:rsidRPr="007B28FE">
              <w:rPr>
                <w:rFonts w:ascii="Proxima Nova Rg" w:hAnsi="Proxima Nova Rg" w:cs="Arial"/>
                <w:b/>
                <w:bCs/>
                <w:noProof/>
                <w:sz w:val="18"/>
                <w:szCs w:val="18"/>
                <w:lang w:val="ru"/>
              </w:rPr>
              <w:t>№</w:t>
            </w:r>
          </w:p>
        </w:tc>
        <w:tc>
          <w:tcPr>
            <w:tcW w:w="3385" w:type="dxa"/>
            <w:tcBorders>
              <w:bottom w:val="single" w:sz="4" w:space="0" w:color="auto"/>
            </w:tcBorders>
          </w:tcPr>
          <w:p w:rsidR="005A479B" w:rsidRPr="007B28FE" w:rsidRDefault="005A479B">
            <w:pPr>
              <w:spacing w:before="60" w:after="60"/>
              <w:jc w:val="center"/>
              <w:rPr>
                <w:rFonts w:ascii="Proxima Nova Rg" w:hAnsi="Proxima Nova Rg" w:cs="Arial"/>
                <w:b/>
                <w:noProof/>
                <w:sz w:val="18"/>
                <w:szCs w:val="18"/>
              </w:rPr>
            </w:pPr>
            <w:r w:rsidRPr="007B28FE">
              <w:rPr>
                <w:rFonts w:ascii="Proxima Nova Rg" w:hAnsi="Proxima Nova Rg" w:cs="Arial"/>
                <w:b/>
                <w:bCs/>
                <w:noProof/>
                <w:sz w:val="18"/>
                <w:szCs w:val="18"/>
                <w:lang w:val="ru"/>
              </w:rPr>
              <w:t>АСПЕКТ РАЦИОНАЛЬНОГО ПРИРОДОПОЛЬЗОВАНИЯ</w:t>
            </w:r>
          </w:p>
        </w:tc>
        <w:tc>
          <w:tcPr>
            <w:tcW w:w="2701" w:type="dxa"/>
            <w:tcBorders>
              <w:bottom w:val="single" w:sz="4" w:space="0" w:color="auto"/>
            </w:tcBorders>
          </w:tcPr>
          <w:p w:rsidR="005A479B" w:rsidRPr="007B28FE" w:rsidRDefault="005A479B">
            <w:pPr>
              <w:spacing w:before="60" w:after="60"/>
              <w:jc w:val="center"/>
              <w:rPr>
                <w:rFonts w:ascii="Proxima Nova Rg" w:hAnsi="Proxima Nova Rg" w:cs="Arial"/>
                <w:b/>
                <w:noProof/>
                <w:sz w:val="18"/>
                <w:szCs w:val="18"/>
              </w:rPr>
            </w:pPr>
            <w:r w:rsidRPr="007B28FE">
              <w:rPr>
                <w:rFonts w:ascii="Proxima Nova Rg" w:hAnsi="Proxima Nova Rg" w:cs="Arial"/>
                <w:b/>
                <w:bCs/>
                <w:noProof/>
                <w:sz w:val="18"/>
                <w:szCs w:val="18"/>
                <w:lang w:val="ru"/>
              </w:rPr>
              <w:t>ЗАКОНОДАТЕЛЬСТВО</w:t>
            </w:r>
          </w:p>
        </w:tc>
        <w:tc>
          <w:tcPr>
            <w:tcW w:w="6096" w:type="dxa"/>
            <w:tcBorders>
              <w:bottom w:val="single" w:sz="4" w:space="0" w:color="auto"/>
            </w:tcBorders>
          </w:tcPr>
          <w:p w:rsidR="005A479B" w:rsidRPr="007B28FE" w:rsidRDefault="005A479B">
            <w:pPr>
              <w:spacing w:before="60" w:after="60"/>
              <w:jc w:val="center"/>
              <w:rPr>
                <w:rFonts w:ascii="Proxima Nova Rg" w:hAnsi="Proxima Nova Rg" w:cs="Arial"/>
                <w:b/>
                <w:noProof/>
                <w:sz w:val="18"/>
                <w:szCs w:val="18"/>
              </w:rPr>
            </w:pPr>
            <w:r w:rsidRPr="007B28FE">
              <w:rPr>
                <w:rFonts w:ascii="Proxima Nova Rg" w:hAnsi="Proxima Nova Rg" w:cs="Arial"/>
                <w:b/>
                <w:bCs/>
                <w:noProof/>
                <w:sz w:val="18"/>
                <w:szCs w:val="18"/>
                <w:lang w:val="ru"/>
              </w:rPr>
              <w:t>СУЩЕСТВУЮЩИЕ СРЕДСТВА КОНТРОЛЯ</w:t>
            </w:r>
          </w:p>
        </w:tc>
        <w:tc>
          <w:tcPr>
            <w:tcW w:w="1701" w:type="dxa"/>
            <w:tcBorders>
              <w:bottom w:val="single" w:sz="4" w:space="0" w:color="auto"/>
            </w:tcBorders>
          </w:tcPr>
          <w:p w:rsidR="005A479B" w:rsidRPr="007B28FE" w:rsidRDefault="005A479B">
            <w:pPr>
              <w:spacing w:before="60" w:after="60"/>
              <w:jc w:val="center"/>
              <w:rPr>
                <w:rFonts w:ascii="Proxima Nova Rg" w:hAnsi="Proxima Nova Rg" w:cs="Arial"/>
                <w:b/>
                <w:noProof/>
                <w:sz w:val="18"/>
                <w:szCs w:val="18"/>
              </w:rPr>
            </w:pPr>
            <w:r w:rsidRPr="007B28FE">
              <w:rPr>
                <w:rFonts w:ascii="Proxima Nova Rg" w:hAnsi="Proxima Nova Rg" w:cs="Arial"/>
                <w:b/>
                <w:bCs/>
                <w:noProof/>
                <w:sz w:val="18"/>
                <w:szCs w:val="18"/>
                <w:lang w:val="ru"/>
              </w:rPr>
              <w:t>УЛУЧШЕНИЕ</w:t>
            </w:r>
          </w:p>
          <w:p w:rsidR="005A479B" w:rsidRPr="007B28FE" w:rsidRDefault="005A479B">
            <w:pPr>
              <w:spacing w:before="60" w:after="60"/>
              <w:jc w:val="center"/>
              <w:rPr>
                <w:rFonts w:ascii="Proxima Nova Rg" w:hAnsi="Proxima Nova Rg" w:cs="Arial"/>
                <w:b/>
                <w:noProof/>
                <w:sz w:val="18"/>
                <w:szCs w:val="18"/>
              </w:rPr>
            </w:pPr>
            <w:r w:rsidRPr="007B28FE">
              <w:rPr>
                <w:rFonts w:ascii="Proxima Nova Rg" w:hAnsi="Proxima Nova Rg" w:cs="Arial"/>
                <w:b/>
                <w:bCs/>
                <w:noProof/>
                <w:sz w:val="18"/>
                <w:szCs w:val="18"/>
                <w:lang w:val="ru"/>
              </w:rPr>
              <w:t>(Д/Н)</w:t>
            </w:r>
          </w:p>
        </w:tc>
      </w:tr>
      <w:tr w:rsidR="005A479B" w:rsidRPr="005870B4" w:rsidTr="00783D76">
        <w:tc>
          <w:tcPr>
            <w:tcW w:w="14601" w:type="dxa"/>
            <w:gridSpan w:val="5"/>
            <w:shd w:val="clear" w:color="auto" w:fill="943634"/>
          </w:tcPr>
          <w:p w:rsidR="005A479B" w:rsidRPr="007B28FE" w:rsidRDefault="005A479B">
            <w:pPr>
              <w:spacing w:before="60" w:after="60"/>
              <w:rPr>
                <w:rFonts w:ascii="Proxima Nova Rg" w:hAnsi="Proxima Nova Rg" w:cs="Arial"/>
                <w:b/>
                <w:noProof/>
                <w:sz w:val="18"/>
                <w:szCs w:val="18"/>
                <w:lang w:val="ru-RU"/>
              </w:rPr>
            </w:pPr>
            <w:r w:rsidRPr="007B28FE">
              <w:rPr>
                <w:rFonts w:ascii="Proxima Nova Rg" w:hAnsi="Proxima Nova Rg" w:cs="Arial"/>
                <w:b/>
                <w:bCs/>
                <w:noProof/>
                <w:sz w:val="18"/>
                <w:szCs w:val="18"/>
                <w:lang w:val="ru"/>
              </w:rPr>
              <w:t>МАСЛО- И НЕФТЕПРОДУКТЫ ОТ ОБОРУДОВАНИЯ (СУДА)</w:t>
            </w:r>
          </w:p>
        </w:tc>
      </w:tr>
      <w:tr w:rsidR="005A479B" w:rsidRPr="007B28FE" w:rsidTr="00783D76">
        <w:tc>
          <w:tcPr>
            <w:tcW w:w="718" w:type="dxa"/>
          </w:tcPr>
          <w:p w:rsidR="005A479B" w:rsidRPr="007B28FE" w:rsidRDefault="005A479B">
            <w:pPr>
              <w:jc w:val="center"/>
              <w:rPr>
                <w:rFonts w:ascii="Proxima Nova Rg" w:hAnsi="Proxima Nova Rg" w:cs="Arial"/>
                <w:b/>
                <w:noProof/>
                <w:sz w:val="18"/>
                <w:szCs w:val="18"/>
              </w:rPr>
            </w:pPr>
            <w:r w:rsidRPr="007B28FE">
              <w:rPr>
                <w:rFonts w:ascii="Proxima Nova Rg" w:hAnsi="Proxima Nova Rg" w:cs="Arial"/>
                <w:b/>
                <w:bCs/>
                <w:noProof/>
                <w:sz w:val="18"/>
                <w:szCs w:val="18"/>
                <w:lang w:val="ru"/>
              </w:rPr>
              <w:t>ER1</w:t>
            </w:r>
          </w:p>
        </w:tc>
        <w:tc>
          <w:tcPr>
            <w:tcW w:w="3385" w:type="dxa"/>
          </w:tcPr>
          <w:p w:rsidR="005A479B" w:rsidRPr="007B28FE" w:rsidRDefault="005A479B">
            <w:pPr>
              <w:rPr>
                <w:rFonts w:ascii="Proxima Nova Rg" w:hAnsi="Proxima Nova Rg" w:cs="Arial"/>
                <w:noProof/>
                <w:sz w:val="18"/>
                <w:szCs w:val="18"/>
                <w:lang w:val="ru-RU"/>
              </w:rPr>
            </w:pPr>
            <w:r w:rsidRPr="007B28FE">
              <w:rPr>
                <w:rFonts w:ascii="Proxima Nova Rg" w:hAnsi="Proxima Nova Rg" w:cs="Arial"/>
                <w:noProof/>
                <w:sz w:val="18"/>
                <w:szCs w:val="18"/>
                <w:lang w:val="ru"/>
              </w:rPr>
              <w:t>Сброс нефтесодержащей воды из машинного отделения</w:t>
            </w:r>
          </w:p>
        </w:tc>
        <w:tc>
          <w:tcPr>
            <w:tcW w:w="2701" w:type="dxa"/>
          </w:tcPr>
          <w:p w:rsidR="005A479B" w:rsidRPr="007B28FE" w:rsidRDefault="005A479B">
            <w:pPr>
              <w:rPr>
                <w:rFonts w:ascii="Proxima Nova Rg" w:hAnsi="Proxima Nova Rg" w:cs="Arial"/>
                <w:noProof/>
                <w:sz w:val="18"/>
                <w:szCs w:val="18"/>
              </w:rPr>
            </w:pPr>
            <w:r w:rsidRPr="007B28FE">
              <w:rPr>
                <w:rFonts w:ascii="Proxima Nova Rg" w:hAnsi="Proxima Nova Rg" w:cs="Arial"/>
                <w:noProof/>
                <w:sz w:val="18"/>
                <w:szCs w:val="18"/>
                <w:lang w:val="ru"/>
              </w:rPr>
              <w:t>MARPOL I</w:t>
            </w:r>
          </w:p>
        </w:tc>
        <w:tc>
          <w:tcPr>
            <w:tcW w:w="6096" w:type="dxa"/>
          </w:tcPr>
          <w:p w:rsidR="005A479B" w:rsidRPr="007B28FE" w:rsidRDefault="005A479B">
            <w:pPr>
              <w:numPr>
                <w:ilvl w:val="0"/>
                <w:numId w:val="7"/>
              </w:numPr>
              <w:tabs>
                <w:tab w:val="clear" w:pos="720"/>
                <w:tab w:val="num" w:pos="186"/>
              </w:tabs>
              <w:ind w:left="186" w:hanging="180"/>
              <w:rPr>
                <w:rFonts w:ascii="Proxima Nova Rg" w:hAnsi="Proxima Nova Rg" w:cs="Arial"/>
                <w:noProof/>
                <w:sz w:val="18"/>
                <w:szCs w:val="18"/>
              </w:rPr>
            </w:pPr>
            <w:r w:rsidRPr="007B28FE">
              <w:rPr>
                <w:rFonts w:ascii="Proxima Nova Rg" w:hAnsi="Proxima Nova Rg" w:cs="Arial"/>
                <w:noProof/>
                <w:sz w:val="18"/>
                <w:szCs w:val="18"/>
                <w:lang w:val="ru"/>
              </w:rPr>
              <w:t>Процедуры сброса за борт:</w:t>
            </w:r>
          </w:p>
          <w:p w:rsidR="005A479B" w:rsidRPr="007B28FE" w:rsidRDefault="004A3103" w:rsidP="004A3103">
            <w:pPr>
              <w:numPr>
                <w:ilvl w:val="0"/>
                <w:numId w:val="18"/>
              </w:numPr>
              <w:rPr>
                <w:rFonts w:ascii="Proxima Nova Rg" w:hAnsi="Proxima Nova Rg" w:cs="Arial"/>
                <w:noProof/>
                <w:sz w:val="18"/>
                <w:szCs w:val="18"/>
              </w:rPr>
            </w:pPr>
            <w:r w:rsidRPr="007B28FE">
              <w:rPr>
                <w:rFonts w:ascii="Proxima Nova Rg" w:hAnsi="Proxima Nova Rg" w:cs="Arial"/>
                <w:noProof/>
                <w:sz w:val="18"/>
                <w:szCs w:val="18"/>
                <w:lang w:val="ru"/>
              </w:rPr>
              <w:t>Раздел 10 «Окружающая среда»:</w:t>
            </w:r>
          </w:p>
          <w:p w:rsidR="005A479B" w:rsidRPr="007B28FE" w:rsidRDefault="005A479B">
            <w:pPr>
              <w:numPr>
                <w:ilvl w:val="0"/>
                <w:numId w:val="7"/>
              </w:numPr>
              <w:tabs>
                <w:tab w:val="clear" w:pos="720"/>
                <w:tab w:val="num" w:pos="186"/>
              </w:tabs>
              <w:ind w:left="186" w:hanging="180"/>
              <w:rPr>
                <w:rFonts w:ascii="Proxima Nova Rg" w:hAnsi="Proxima Nova Rg" w:cs="Arial"/>
                <w:noProof/>
                <w:sz w:val="18"/>
                <w:szCs w:val="18"/>
              </w:rPr>
            </w:pPr>
            <w:r w:rsidRPr="007B28FE">
              <w:rPr>
                <w:rFonts w:ascii="Proxima Nova Rg" w:hAnsi="Proxima Nova Rg" w:cs="Arial"/>
                <w:noProof/>
                <w:sz w:val="18"/>
                <w:szCs w:val="18"/>
                <w:lang w:val="ru"/>
              </w:rPr>
              <w:t>Использование сепаратора нефтесодержащей воды:</w:t>
            </w:r>
          </w:p>
          <w:p w:rsidR="005A479B" w:rsidRPr="007B28FE" w:rsidRDefault="005A479B">
            <w:pPr>
              <w:numPr>
                <w:ilvl w:val="0"/>
                <w:numId w:val="34"/>
              </w:numPr>
              <w:rPr>
                <w:rFonts w:ascii="Proxima Nova Rg" w:hAnsi="Proxima Nova Rg" w:cs="Arial"/>
                <w:noProof/>
                <w:sz w:val="18"/>
                <w:szCs w:val="18"/>
                <w:lang w:val="ru-RU"/>
              </w:rPr>
            </w:pPr>
            <w:r w:rsidRPr="007B28FE">
              <w:rPr>
                <w:rFonts w:ascii="Proxima Nova Rg" w:hAnsi="Proxima Nova Rg" w:cs="Arial"/>
                <w:noProof/>
                <w:sz w:val="18"/>
                <w:szCs w:val="18"/>
                <w:lang w:val="ru"/>
              </w:rPr>
              <w:t>Сигнализация и автоматический останов</w:t>
            </w:r>
            <w:r w:rsidR="001C7FFD" w:rsidRPr="007B28FE">
              <w:rPr>
                <w:rFonts w:ascii="Proxima Nova Rg" w:hAnsi="Proxima Nova Rg" w:cs="Arial"/>
                <w:noProof/>
                <w:sz w:val="18"/>
                <w:szCs w:val="18"/>
                <w:lang w:val="ru"/>
              </w:rPr>
              <w:t>ка</w:t>
            </w:r>
            <w:r w:rsidRPr="007B28FE">
              <w:rPr>
                <w:rFonts w:ascii="Proxima Nova Rg" w:hAnsi="Proxima Nova Rg" w:cs="Arial"/>
                <w:noProof/>
                <w:sz w:val="18"/>
                <w:szCs w:val="18"/>
                <w:lang w:val="ru"/>
              </w:rPr>
              <w:t xml:space="preserve"> по сигналу датчика на 15 ч./млн</w:t>
            </w:r>
          </w:p>
          <w:p w:rsidR="005A479B" w:rsidRPr="007B28FE" w:rsidRDefault="005A479B">
            <w:pPr>
              <w:numPr>
                <w:ilvl w:val="0"/>
                <w:numId w:val="34"/>
              </w:numPr>
              <w:rPr>
                <w:rFonts w:ascii="Proxima Nova Rg" w:hAnsi="Proxima Nova Rg" w:cs="Arial"/>
                <w:noProof/>
                <w:sz w:val="18"/>
                <w:szCs w:val="18"/>
                <w:lang w:val="ru-RU"/>
              </w:rPr>
            </w:pPr>
            <w:r w:rsidRPr="007B28FE">
              <w:rPr>
                <w:rFonts w:ascii="Proxima Nova Rg" w:hAnsi="Proxima Nova Rg" w:cs="Arial"/>
                <w:noProof/>
                <w:sz w:val="18"/>
                <w:szCs w:val="18"/>
                <w:lang w:val="ru"/>
              </w:rPr>
              <w:t>Обслуживание СНВ / калибровка камеры – система планового технического обслуживания</w:t>
            </w:r>
          </w:p>
          <w:p w:rsidR="005A479B" w:rsidRPr="007B28FE" w:rsidRDefault="005A479B">
            <w:pPr>
              <w:numPr>
                <w:ilvl w:val="0"/>
                <w:numId w:val="7"/>
              </w:numPr>
              <w:tabs>
                <w:tab w:val="clear" w:pos="720"/>
                <w:tab w:val="num" w:pos="186"/>
              </w:tabs>
              <w:ind w:left="186" w:hanging="180"/>
              <w:rPr>
                <w:rFonts w:ascii="Proxima Nova Rg" w:hAnsi="Proxima Nova Rg" w:cs="Arial"/>
                <w:noProof/>
                <w:sz w:val="18"/>
                <w:szCs w:val="18"/>
                <w:lang w:val="ru-RU"/>
              </w:rPr>
            </w:pPr>
            <w:r w:rsidRPr="007B28FE">
              <w:rPr>
                <w:rFonts w:ascii="Proxima Nova Rg" w:hAnsi="Proxima Nova Rg" w:cs="Arial"/>
                <w:noProof/>
                <w:sz w:val="18"/>
                <w:szCs w:val="18"/>
                <w:lang w:val="ru"/>
              </w:rPr>
              <w:t xml:space="preserve">Чистота </w:t>
            </w:r>
            <w:r w:rsidR="001B0F86" w:rsidRPr="007B28FE">
              <w:rPr>
                <w:rFonts w:ascii="Proxima Nova Rg" w:hAnsi="Proxima Nova Rg" w:cs="Arial"/>
                <w:noProof/>
                <w:sz w:val="18"/>
                <w:szCs w:val="18"/>
                <w:lang w:val="ru"/>
              </w:rPr>
              <w:t>льял</w:t>
            </w:r>
            <w:r w:rsidRPr="007B28FE">
              <w:rPr>
                <w:rFonts w:ascii="Proxima Nova Rg" w:hAnsi="Proxima Nova Rg" w:cs="Arial"/>
                <w:noProof/>
                <w:sz w:val="18"/>
                <w:szCs w:val="18"/>
                <w:lang w:val="ru"/>
              </w:rPr>
              <w:t xml:space="preserve"> в машинном отделении</w:t>
            </w:r>
          </w:p>
          <w:p w:rsidR="005A479B" w:rsidRPr="007B28FE" w:rsidRDefault="00226DA6">
            <w:pPr>
              <w:numPr>
                <w:ilvl w:val="0"/>
                <w:numId w:val="7"/>
              </w:numPr>
              <w:tabs>
                <w:tab w:val="clear" w:pos="720"/>
                <w:tab w:val="num" w:pos="186"/>
              </w:tabs>
              <w:ind w:left="186" w:hanging="180"/>
              <w:rPr>
                <w:rFonts w:ascii="Proxima Nova Rg" w:hAnsi="Proxima Nova Rg" w:cs="Arial"/>
                <w:b/>
                <w:noProof/>
                <w:sz w:val="18"/>
                <w:szCs w:val="18"/>
                <w:lang w:val="ru-RU"/>
              </w:rPr>
            </w:pPr>
            <w:r w:rsidRPr="007B28FE">
              <w:rPr>
                <w:rFonts w:ascii="Proxima Nova Rg" w:hAnsi="Proxima Nova Rg" w:cs="Arial"/>
                <w:b/>
                <w:bCs/>
                <w:noProof/>
                <w:sz w:val="18"/>
                <w:szCs w:val="18"/>
                <w:lang w:val="ru"/>
              </w:rPr>
              <w:t>Учетная документация</w:t>
            </w:r>
            <w:r w:rsidR="005A479B" w:rsidRPr="007B28FE">
              <w:rPr>
                <w:rFonts w:ascii="Proxima Nova Rg" w:hAnsi="Proxima Nova Rg" w:cs="Arial"/>
                <w:b/>
                <w:bCs/>
                <w:noProof/>
                <w:sz w:val="18"/>
                <w:szCs w:val="18"/>
                <w:lang w:val="ru"/>
              </w:rPr>
              <w:t>: Журнал операций с нефтепродуктами, часть 1</w:t>
            </w:r>
          </w:p>
        </w:tc>
        <w:tc>
          <w:tcPr>
            <w:tcW w:w="1701" w:type="dxa"/>
            <w:vAlign w:val="center"/>
          </w:tcPr>
          <w:p w:rsidR="005A479B" w:rsidRPr="007B28FE" w:rsidRDefault="005A479B">
            <w:pPr>
              <w:jc w:val="center"/>
              <w:rPr>
                <w:rFonts w:ascii="Proxima Nova Rg" w:hAnsi="Proxima Nova Rg" w:cs="Arial"/>
                <w:noProof/>
                <w:sz w:val="28"/>
                <w:szCs w:val="28"/>
              </w:rPr>
            </w:pPr>
            <w:r w:rsidRPr="007B28FE">
              <w:rPr>
                <w:rFonts w:ascii="Proxima Nova Rg" w:hAnsi="Proxima Nova Rg" w:cs="Arial"/>
                <w:noProof/>
                <w:sz w:val="28"/>
                <w:szCs w:val="28"/>
                <w:lang w:val="ru"/>
              </w:rPr>
              <w:t>Н</w:t>
            </w:r>
          </w:p>
        </w:tc>
      </w:tr>
      <w:tr w:rsidR="005A479B" w:rsidRPr="007B28FE" w:rsidTr="00783D76">
        <w:tc>
          <w:tcPr>
            <w:tcW w:w="718" w:type="dxa"/>
          </w:tcPr>
          <w:p w:rsidR="005A479B" w:rsidRPr="007B28FE" w:rsidRDefault="005A479B">
            <w:pPr>
              <w:jc w:val="center"/>
              <w:rPr>
                <w:rFonts w:ascii="Proxima Nova Rg" w:hAnsi="Proxima Nova Rg" w:cs="Arial"/>
                <w:b/>
                <w:noProof/>
                <w:sz w:val="18"/>
                <w:szCs w:val="18"/>
              </w:rPr>
            </w:pPr>
            <w:r w:rsidRPr="007B28FE">
              <w:rPr>
                <w:rFonts w:ascii="Proxima Nova Rg" w:hAnsi="Proxima Nova Rg" w:cs="Arial"/>
                <w:b/>
                <w:bCs/>
                <w:noProof/>
                <w:sz w:val="18"/>
                <w:szCs w:val="18"/>
                <w:lang w:val="ru"/>
              </w:rPr>
              <w:t>ER2</w:t>
            </w:r>
          </w:p>
        </w:tc>
        <w:tc>
          <w:tcPr>
            <w:tcW w:w="3385" w:type="dxa"/>
          </w:tcPr>
          <w:p w:rsidR="005A479B" w:rsidRPr="007B28FE" w:rsidRDefault="001B0F86">
            <w:pPr>
              <w:rPr>
                <w:rFonts w:ascii="Proxima Nova Rg" w:hAnsi="Proxima Nova Rg" w:cs="Arial"/>
                <w:noProof/>
                <w:sz w:val="18"/>
                <w:szCs w:val="18"/>
                <w:lang w:val="ru-RU"/>
              </w:rPr>
            </w:pPr>
            <w:r w:rsidRPr="007B28FE">
              <w:rPr>
                <w:rFonts w:ascii="Proxima Nova Rg" w:hAnsi="Proxima Nova Rg" w:cs="Arial"/>
                <w:noProof/>
                <w:sz w:val="18"/>
                <w:szCs w:val="18"/>
                <w:lang w:val="ru"/>
              </w:rPr>
              <w:t>Бункеровочные</w:t>
            </w:r>
            <w:r w:rsidR="005A479B" w:rsidRPr="007B28FE">
              <w:rPr>
                <w:rFonts w:ascii="Proxima Nova Rg" w:hAnsi="Proxima Nova Rg" w:cs="Arial"/>
                <w:noProof/>
                <w:sz w:val="18"/>
                <w:szCs w:val="18"/>
                <w:lang w:val="ru"/>
              </w:rPr>
              <w:t xml:space="preserve"> операции: разгерметизация, возможный неконтролируемый слив топлива.</w:t>
            </w:r>
          </w:p>
        </w:tc>
        <w:tc>
          <w:tcPr>
            <w:tcW w:w="2701" w:type="dxa"/>
          </w:tcPr>
          <w:p w:rsidR="005A479B" w:rsidRPr="007B28FE" w:rsidRDefault="005A479B">
            <w:pPr>
              <w:rPr>
                <w:rFonts w:ascii="Proxima Nova Rg" w:hAnsi="Proxima Nova Rg" w:cs="Arial"/>
                <w:noProof/>
                <w:sz w:val="18"/>
                <w:szCs w:val="18"/>
              </w:rPr>
            </w:pPr>
            <w:r w:rsidRPr="007B28FE">
              <w:rPr>
                <w:rFonts w:ascii="Proxima Nova Rg" w:hAnsi="Proxima Nova Rg" w:cs="Arial"/>
                <w:noProof/>
                <w:sz w:val="18"/>
                <w:szCs w:val="18"/>
                <w:lang w:val="ru"/>
              </w:rPr>
              <w:t>MARPOL I</w:t>
            </w:r>
          </w:p>
        </w:tc>
        <w:tc>
          <w:tcPr>
            <w:tcW w:w="6096" w:type="dxa"/>
          </w:tcPr>
          <w:p w:rsidR="005A479B" w:rsidRPr="007B28FE" w:rsidRDefault="001B0F86">
            <w:pPr>
              <w:numPr>
                <w:ilvl w:val="0"/>
                <w:numId w:val="7"/>
              </w:numPr>
              <w:tabs>
                <w:tab w:val="clear" w:pos="720"/>
                <w:tab w:val="num" w:pos="186"/>
              </w:tabs>
              <w:ind w:left="186" w:hanging="180"/>
              <w:rPr>
                <w:rFonts w:ascii="Proxima Nova Rg" w:hAnsi="Proxima Nova Rg" w:cs="Arial"/>
                <w:noProof/>
                <w:sz w:val="18"/>
                <w:szCs w:val="18"/>
              </w:rPr>
            </w:pPr>
            <w:r w:rsidRPr="007B28FE">
              <w:rPr>
                <w:rFonts w:ascii="Proxima Nova Rg" w:hAnsi="Proxima Nova Rg" w:cs="Arial"/>
                <w:noProof/>
                <w:sz w:val="18"/>
                <w:szCs w:val="18"/>
                <w:lang w:val="ru"/>
              </w:rPr>
              <w:t>Бункеровочные</w:t>
            </w:r>
            <w:r w:rsidR="005A479B" w:rsidRPr="007B28FE">
              <w:rPr>
                <w:rFonts w:ascii="Proxima Nova Rg" w:hAnsi="Proxima Nova Rg" w:cs="Arial"/>
                <w:noProof/>
                <w:sz w:val="18"/>
                <w:szCs w:val="18"/>
                <w:lang w:val="ru"/>
              </w:rPr>
              <w:t xml:space="preserve"> процедуры:</w:t>
            </w:r>
          </w:p>
          <w:p w:rsidR="005A479B" w:rsidRPr="007B28FE" w:rsidRDefault="004A3103">
            <w:pPr>
              <w:numPr>
                <w:ilvl w:val="0"/>
                <w:numId w:val="36"/>
              </w:numPr>
              <w:rPr>
                <w:rFonts w:ascii="Proxima Nova Rg" w:hAnsi="Proxima Nova Rg" w:cs="Arial"/>
                <w:noProof/>
                <w:sz w:val="18"/>
                <w:szCs w:val="18"/>
              </w:rPr>
            </w:pPr>
            <w:r w:rsidRPr="007B28FE">
              <w:rPr>
                <w:rFonts w:ascii="Proxima Nova Rg" w:hAnsi="Proxima Nova Rg" w:cs="Arial"/>
                <w:noProof/>
                <w:sz w:val="18"/>
                <w:szCs w:val="18"/>
                <w:lang w:val="ru"/>
              </w:rPr>
              <w:t>Раздел 6 «</w:t>
            </w:r>
            <w:r w:rsidR="001B0F86" w:rsidRPr="007B28FE">
              <w:rPr>
                <w:rFonts w:ascii="Proxima Nova Rg" w:hAnsi="Proxima Nova Rg" w:cs="Arial"/>
                <w:noProof/>
                <w:sz w:val="18"/>
                <w:szCs w:val="18"/>
                <w:lang w:val="ru"/>
              </w:rPr>
              <w:t>Бункеровочные</w:t>
            </w:r>
            <w:r w:rsidRPr="007B28FE">
              <w:rPr>
                <w:rFonts w:ascii="Proxima Nova Rg" w:hAnsi="Proxima Nova Rg" w:cs="Arial"/>
                <w:noProof/>
                <w:sz w:val="18"/>
                <w:szCs w:val="18"/>
                <w:lang w:val="ru"/>
              </w:rPr>
              <w:t xml:space="preserve"> операции»</w:t>
            </w:r>
          </w:p>
          <w:p w:rsidR="005A479B" w:rsidRPr="007B28FE" w:rsidRDefault="004A3103">
            <w:pPr>
              <w:numPr>
                <w:ilvl w:val="0"/>
                <w:numId w:val="36"/>
              </w:numPr>
              <w:rPr>
                <w:rFonts w:ascii="Proxima Nova Rg" w:hAnsi="Proxima Nova Rg" w:cs="Arial"/>
                <w:noProof/>
                <w:sz w:val="18"/>
                <w:szCs w:val="18"/>
              </w:rPr>
            </w:pPr>
            <w:r w:rsidRPr="007B28FE">
              <w:rPr>
                <w:rFonts w:ascii="Proxima Nova Rg" w:hAnsi="Proxima Nova Rg" w:cs="Arial"/>
                <w:noProof/>
                <w:sz w:val="18"/>
                <w:szCs w:val="18"/>
                <w:lang w:val="ru"/>
              </w:rPr>
              <w:t xml:space="preserve">План </w:t>
            </w:r>
            <w:r w:rsidR="001B0F86" w:rsidRPr="007B28FE">
              <w:rPr>
                <w:rFonts w:ascii="Proxima Nova Rg" w:hAnsi="Proxima Nova Rg" w:cs="Arial"/>
                <w:noProof/>
                <w:sz w:val="18"/>
                <w:szCs w:val="18"/>
                <w:lang w:val="ru"/>
              </w:rPr>
              <w:t>бункеровки</w:t>
            </w:r>
            <w:r w:rsidRPr="007B28FE">
              <w:rPr>
                <w:rFonts w:ascii="Proxima Nova Rg" w:hAnsi="Proxima Nova Rg" w:cs="Arial"/>
                <w:noProof/>
                <w:sz w:val="18"/>
                <w:szCs w:val="18"/>
                <w:lang w:val="ru"/>
              </w:rPr>
              <w:t xml:space="preserve"> судна </w:t>
            </w:r>
          </w:p>
          <w:p w:rsidR="005A479B" w:rsidRPr="007B28FE" w:rsidRDefault="005A479B">
            <w:pPr>
              <w:numPr>
                <w:ilvl w:val="0"/>
                <w:numId w:val="36"/>
              </w:numPr>
              <w:rPr>
                <w:rFonts w:ascii="Proxima Nova Rg" w:hAnsi="Proxima Nova Rg" w:cs="Arial"/>
                <w:noProof/>
                <w:sz w:val="18"/>
                <w:szCs w:val="18"/>
              </w:rPr>
            </w:pPr>
            <w:r w:rsidRPr="007B28FE">
              <w:rPr>
                <w:rFonts w:ascii="Proxima Nova Rg" w:hAnsi="Proxima Nova Rg" w:cs="Arial"/>
                <w:noProof/>
                <w:sz w:val="18"/>
                <w:szCs w:val="18"/>
                <w:lang w:val="ru"/>
              </w:rPr>
              <w:t xml:space="preserve">Проверочная ведомость передачи нефтепродуктов </w:t>
            </w:r>
          </w:p>
          <w:p w:rsidR="005A479B" w:rsidRPr="007B28FE" w:rsidRDefault="005A479B">
            <w:pPr>
              <w:numPr>
                <w:ilvl w:val="0"/>
                <w:numId w:val="36"/>
              </w:numPr>
              <w:rPr>
                <w:rFonts w:ascii="Proxima Nova Rg" w:hAnsi="Proxima Nova Rg" w:cs="Arial"/>
                <w:noProof/>
                <w:sz w:val="18"/>
                <w:szCs w:val="18"/>
                <w:lang w:val="ru-RU"/>
              </w:rPr>
            </w:pPr>
            <w:r w:rsidRPr="007B28FE">
              <w:rPr>
                <w:rFonts w:ascii="Proxima Nova Rg" w:hAnsi="Proxima Nova Rg" w:cs="Arial"/>
                <w:noProof/>
                <w:sz w:val="18"/>
                <w:szCs w:val="18"/>
                <w:lang w:val="ru"/>
              </w:rPr>
              <w:t xml:space="preserve">Компетентный экипаж: ознакомление и обучение процедурам </w:t>
            </w:r>
            <w:r w:rsidR="001B0F86" w:rsidRPr="007B28FE">
              <w:rPr>
                <w:rFonts w:ascii="Proxima Nova Rg" w:hAnsi="Proxima Nova Rg" w:cs="Arial"/>
                <w:noProof/>
                <w:sz w:val="18"/>
                <w:szCs w:val="18"/>
                <w:lang w:val="ru"/>
              </w:rPr>
              <w:t>бункеровки</w:t>
            </w:r>
          </w:p>
          <w:p w:rsidR="005A479B" w:rsidRPr="007B28FE" w:rsidRDefault="005A479B">
            <w:pPr>
              <w:numPr>
                <w:ilvl w:val="0"/>
                <w:numId w:val="7"/>
              </w:numPr>
              <w:tabs>
                <w:tab w:val="clear" w:pos="720"/>
                <w:tab w:val="num" w:pos="186"/>
              </w:tabs>
              <w:ind w:left="186" w:hanging="180"/>
              <w:rPr>
                <w:rFonts w:ascii="Proxima Nova Rg" w:hAnsi="Proxima Nova Rg" w:cs="Arial"/>
                <w:noProof/>
                <w:sz w:val="18"/>
                <w:szCs w:val="18"/>
              </w:rPr>
            </w:pPr>
            <w:r w:rsidRPr="007B28FE">
              <w:rPr>
                <w:rFonts w:ascii="Proxima Nova Rg" w:hAnsi="Proxima Nova Rg" w:cs="Arial"/>
                <w:noProof/>
                <w:sz w:val="18"/>
                <w:szCs w:val="18"/>
                <w:lang w:val="ru"/>
              </w:rPr>
              <w:t xml:space="preserve">Аварийные процедуры: </w:t>
            </w:r>
          </w:p>
          <w:p w:rsidR="005A479B" w:rsidRPr="007B28FE" w:rsidRDefault="005A479B">
            <w:pPr>
              <w:numPr>
                <w:ilvl w:val="0"/>
                <w:numId w:val="20"/>
              </w:numPr>
              <w:rPr>
                <w:rFonts w:ascii="Proxima Nova Rg" w:hAnsi="Proxima Nova Rg" w:cs="Arial"/>
                <w:noProof/>
                <w:sz w:val="18"/>
                <w:szCs w:val="18"/>
                <w:lang w:val="ru-RU"/>
              </w:rPr>
            </w:pPr>
            <w:r w:rsidRPr="007B28FE">
              <w:rPr>
                <w:rFonts w:ascii="Proxima Nova Rg" w:hAnsi="Proxima Nova Rg" w:cs="Arial"/>
                <w:noProof/>
                <w:sz w:val="18"/>
                <w:szCs w:val="18"/>
                <w:lang w:val="ru"/>
              </w:rPr>
              <w:t>План аварийных действий при загрязнении нефтью (</w:t>
            </w:r>
            <w:r w:rsidR="001B0F86" w:rsidRPr="007B28FE">
              <w:rPr>
                <w:rFonts w:ascii="Proxima Nova Rg" w:hAnsi="Proxima Nova Rg" w:cs="Arial"/>
                <w:noProof/>
                <w:sz w:val="18"/>
                <w:szCs w:val="18"/>
              </w:rPr>
              <w:t>SOPEP</w:t>
            </w:r>
            <w:r w:rsidRPr="007B28FE">
              <w:rPr>
                <w:rFonts w:ascii="Proxima Nova Rg" w:hAnsi="Proxima Nova Rg" w:cs="Arial"/>
                <w:noProof/>
                <w:sz w:val="18"/>
                <w:szCs w:val="18"/>
                <w:lang w:val="ru"/>
              </w:rPr>
              <w:t>) / Судовой план по ликвидации последствий аварии</w:t>
            </w:r>
          </w:p>
          <w:p w:rsidR="005A479B" w:rsidRPr="007B28FE" w:rsidRDefault="005A479B">
            <w:pPr>
              <w:numPr>
                <w:ilvl w:val="0"/>
                <w:numId w:val="20"/>
              </w:numPr>
              <w:rPr>
                <w:rFonts w:ascii="Proxima Nova Rg" w:hAnsi="Proxima Nova Rg" w:cs="Arial"/>
                <w:noProof/>
                <w:sz w:val="18"/>
                <w:szCs w:val="18"/>
              </w:rPr>
            </w:pPr>
            <w:r w:rsidRPr="007B28FE">
              <w:rPr>
                <w:rFonts w:ascii="Proxima Nova Rg" w:hAnsi="Proxima Nova Rg" w:cs="Arial"/>
                <w:noProof/>
                <w:sz w:val="18"/>
                <w:szCs w:val="18"/>
                <w:lang w:val="ru"/>
              </w:rPr>
              <w:t>Комплект для борьбы с разливами</w:t>
            </w:r>
          </w:p>
          <w:p w:rsidR="005A479B" w:rsidRPr="007B28FE" w:rsidRDefault="00226DA6">
            <w:pPr>
              <w:numPr>
                <w:ilvl w:val="0"/>
                <w:numId w:val="42"/>
              </w:numPr>
              <w:tabs>
                <w:tab w:val="clear" w:pos="720"/>
                <w:tab w:val="num" w:pos="144"/>
              </w:tabs>
              <w:ind w:left="144" w:hanging="144"/>
              <w:rPr>
                <w:rFonts w:ascii="Proxima Nova Rg" w:hAnsi="Proxima Nova Rg" w:cs="Arial"/>
                <w:b/>
                <w:noProof/>
                <w:sz w:val="18"/>
                <w:szCs w:val="18"/>
                <w:lang w:val="ru-RU"/>
              </w:rPr>
            </w:pPr>
            <w:r w:rsidRPr="007B28FE">
              <w:rPr>
                <w:rFonts w:ascii="Proxima Nova Rg" w:hAnsi="Proxima Nova Rg" w:cs="Arial"/>
                <w:b/>
                <w:bCs/>
                <w:noProof/>
                <w:sz w:val="18"/>
                <w:szCs w:val="18"/>
                <w:lang w:val="ru"/>
              </w:rPr>
              <w:t>Учетная документация</w:t>
            </w:r>
            <w:r w:rsidR="005A479B" w:rsidRPr="007B28FE">
              <w:rPr>
                <w:rFonts w:ascii="Proxima Nova Rg" w:hAnsi="Proxima Nova Rg" w:cs="Arial"/>
                <w:b/>
                <w:bCs/>
                <w:noProof/>
                <w:sz w:val="18"/>
                <w:szCs w:val="18"/>
                <w:lang w:val="ru"/>
              </w:rPr>
              <w:t>: Регистрация происшествия, КПЭ = 0 проливов в море объемом более 1 барреля</w:t>
            </w:r>
          </w:p>
        </w:tc>
        <w:tc>
          <w:tcPr>
            <w:tcW w:w="1701" w:type="dxa"/>
            <w:vAlign w:val="center"/>
          </w:tcPr>
          <w:p w:rsidR="005A479B" w:rsidRPr="007B28FE" w:rsidRDefault="005A479B">
            <w:pPr>
              <w:jc w:val="center"/>
              <w:rPr>
                <w:rFonts w:ascii="Proxima Nova Rg" w:hAnsi="Proxima Nova Rg" w:cs="Arial"/>
                <w:noProof/>
                <w:sz w:val="28"/>
                <w:szCs w:val="28"/>
              </w:rPr>
            </w:pPr>
            <w:r w:rsidRPr="007B28FE">
              <w:rPr>
                <w:rFonts w:ascii="Proxima Nova Rg" w:hAnsi="Proxima Nova Rg" w:cs="Arial"/>
                <w:noProof/>
                <w:sz w:val="28"/>
                <w:szCs w:val="28"/>
                <w:lang w:val="ru"/>
              </w:rPr>
              <w:t>Н</w:t>
            </w:r>
          </w:p>
        </w:tc>
      </w:tr>
      <w:tr w:rsidR="005A479B" w:rsidRPr="007B28FE" w:rsidTr="00783D76">
        <w:tc>
          <w:tcPr>
            <w:tcW w:w="718" w:type="dxa"/>
          </w:tcPr>
          <w:p w:rsidR="005A479B" w:rsidRPr="007B28FE" w:rsidRDefault="005A479B">
            <w:pPr>
              <w:jc w:val="center"/>
              <w:rPr>
                <w:rFonts w:ascii="Proxima Nova Rg" w:hAnsi="Proxima Nova Rg" w:cs="Arial"/>
                <w:b/>
                <w:noProof/>
                <w:sz w:val="18"/>
                <w:szCs w:val="18"/>
              </w:rPr>
            </w:pPr>
            <w:r w:rsidRPr="007B28FE">
              <w:rPr>
                <w:rFonts w:ascii="Proxima Nova Rg" w:hAnsi="Proxima Nova Rg" w:cs="Arial"/>
                <w:b/>
                <w:bCs/>
                <w:noProof/>
                <w:sz w:val="18"/>
                <w:szCs w:val="18"/>
                <w:lang w:val="ru"/>
              </w:rPr>
              <w:t>ER3</w:t>
            </w:r>
          </w:p>
        </w:tc>
        <w:tc>
          <w:tcPr>
            <w:tcW w:w="3385" w:type="dxa"/>
          </w:tcPr>
          <w:p w:rsidR="005A479B" w:rsidRPr="007B28FE" w:rsidRDefault="005A479B">
            <w:pPr>
              <w:rPr>
                <w:rFonts w:ascii="Proxima Nova Rg" w:hAnsi="Proxima Nova Rg" w:cs="Arial"/>
                <w:noProof/>
                <w:sz w:val="18"/>
                <w:szCs w:val="18"/>
                <w:lang w:val="ru-RU"/>
              </w:rPr>
            </w:pPr>
            <w:r w:rsidRPr="007B28FE">
              <w:rPr>
                <w:rFonts w:ascii="Proxima Nova Rg" w:hAnsi="Proxima Nova Rg" w:cs="Arial"/>
                <w:noProof/>
                <w:sz w:val="18"/>
                <w:szCs w:val="18"/>
                <w:lang w:val="ru"/>
              </w:rPr>
              <w:t>Эксплуатация оборудования: образование нефтешлама и остатков.</w:t>
            </w:r>
          </w:p>
        </w:tc>
        <w:tc>
          <w:tcPr>
            <w:tcW w:w="2701" w:type="dxa"/>
          </w:tcPr>
          <w:p w:rsidR="005A479B" w:rsidRPr="007B28FE" w:rsidRDefault="005A479B">
            <w:pPr>
              <w:rPr>
                <w:rFonts w:ascii="Proxima Nova Rg" w:hAnsi="Proxima Nova Rg" w:cs="Arial"/>
                <w:noProof/>
                <w:sz w:val="18"/>
                <w:szCs w:val="18"/>
              </w:rPr>
            </w:pPr>
            <w:r w:rsidRPr="007B28FE">
              <w:rPr>
                <w:rFonts w:ascii="Proxima Nova Rg" w:hAnsi="Proxima Nova Rg" w:cs="Arial"/>
                <w:noProof/>
                <w:sz w:val="18"/>
                <w:szCs w:val="18"/>
                <w:lang w:val="ru"/>
              </w:rPr>
              <w:t>НЕТ</w:t>
            </w:r>
          </w:p>
        </w:tc>
        <w:tc>
          <w:tcPr>
            <w:tcW w:w="6096" w:type="dxa"/>
          </w:tcPr>
          <w:p w:rsidR="005A479B" w:rsidRPr="007B28FE" w:rsidRDefault="005A479B">
            <w:pPr>
              <w:numPr>
                <w:ilvl w:val="0"/>
                <w:numId w:val="7"/>
              </w:numPr>
              <w:tabs>
                <w:tab w:val="clear" w:pos="720"/>
                <w:tab w:val="num" w:pos="186"/>
              </w:tabs>
              <w:ind w:left="186" w:hanging="180"/>
              <w:rPr>
                <w:rFonts w:ascii="Proxima Nova Rg" w:hAnsi="Proxima Nova Rg" w:cs="Arial"/>
                <w:noProof/>
                <w:sz w:val="18"/>
                <w:szCs w:val="18"/>
              </w:rPr>
            </w:pPr>
            <w:r w:rsidRPr="007B28FE">
              <w:rPr>
                <w:rFonts w:ascii="Proxima Nova Rg" w:hAnsi="Proxima Nova Rg" w:cs="Arial"/>
                <w:noProof/>
                <w:sz w:val="18"/>
                <w:szCs w:val="18"/>
                <w:lang w:val="ru"/>
              </w:rPr>
              <w:t>Сожжено или передано на берег</w:t>
            </w:r>
          </w:p>
          <w:p w:rsidR="005A479B" w:rsidRPr="007B28FE" w:rsidRDefault="004A3103" w:rsidP="004A3103">
            <w:pPr>
              <w:numPr>
                <w:ilvl w:val="0"/>
                <w:numId w:val="18"/>
              </w:numPr>
              <w:rPr>
                <w:rFonts w:ascii="Proxima Nova Rg" w:hAnsi="Proxima Nova Rg" w:cs="Arial"/>
                <w:noProof/>
                <w:sz w:val="18"/>
                <w:szCs w:val="18"/>
              </w:rPr>
            </w:pPr>
            <w:r w:rsidRPr="007B28FE">
              <w:rPr>
                <w:rFonts w:ascii="Proxima Nova Rg" w:hAnsi="Proxima Nova Rg" w:cs="Arial"/>
                <w:noProof/>
                <w:sz w:val="18"/>
                <w:szCs w:val="18"/>
                <w:lang w:val="ru"/>
              </w:rPr>
              <w:t>Раздел 10 «Окружающая среда»:</w:t>
            </w:r>
          </w:p>
          <w:p w:rsidR="005A479B" w:rsidRPr="007B28FE" w:rsidRDefault="00226DA6">
            <w:pPr>
              <w:numPr>
                <w:ilvl w:val="0"/>
                <w:numId w:val="7"/>
              </w:numPr>
              <w:tabs>
                <w:tab w:val="clear" w:pos="720"/>
                <w:tab w:val="num" w:pos="186"/>
              </w:tabs>
              <w:ind w:left="186" w:hanging="180"/>
              <w:rPr>
                <w:rFonts w:ascii="Proxima Nova Rg" w:hAnsi="Proxima Nova Rg" w:cs="Arial"/>
                <w:noProof/>
                <w:sz w:val="18"/>
                <w:szCs w:val="18"/>
                <w:lang w:val="ru-RU"/>
              </w:rPr>
            </w:pPr>
            <w:r w:rsidRPr="007B28FE">
              <w:rPr>
                <w:rFonts w:ascii="Proxima Nova Rg" w:hAnsi="Proxima Nova Rg" w:cs="Arial"/>
                <w:b/>
                <w:bCs/>
                <w:noProof/>
                <w:sz w:val="18"/>
                <w:szCs w:val="18"/>
                <w:lang w:val="ru"/>
              </w:rPr>
              <w:t>Учетная документация</w:t>
            </w:r>
            <w:r w:rsidR="005A479B" w:rsidRPr="007B28FE">
              <w:rPr>
                <w:rFonts w:ascii="Proxima Nova Rg" w:hAnsi="Proxima Nova Rg" w:cs="Arial"/>
                <w:b/>
                <w:bCs/>
                <w:noProof/>
                <w:sz w:val="18"/>
                <w:szCs w:val="18"/>
                <w:lang w:val="ru"/>
              </w:rPr>
              <w:t>: Журнал операций с нефтепродуктами, часть 1</w:t>
            </w:r>
          </w:p>
        </w:tc>
        <w:tc>
          <w:tcPr>
            <w:tcW w:w="1701" w:type="dxa"/>
            <w:vAlign w:val="center"/>
          </w:tcPr>
          <w:p w:rsidR="005A479B" w:rsidRPr="007B28FE" w:rsidRDefault="005A479B">
            <w:pPr>
              <w:jc w:val="center"/>
              <w:rPr>
                <w:rFonts w:ascii="Proxima Nova Rg" w:hAnsi="Proxima Nova Rg" w:cs="Arial"/>
                <w:noProof/>
                <w:sz w:val="28"/>
                <w:szCs w:val="28"/>
              </w:rPr>
            </w:pPr>
            <w:r w:rsidRPr="007B28FE">
              <w:rPr>
                <w:rFonts w:ascii="Proxima Nova Rg" w:hAnsi="Proxima Nova Rg" w:cs="Arial"/>
                <w:noProof/>
                <w:sz w:val="28"/>
                <w:szCs w:val="28"/>
                <w:lang w:val="ru"/>
              </w:rPr>
              <w:t>Н</w:t>
            </w:r>
          </w:p>
        </w:tc>
      </w:tr>
      <w:tr w:rsidR="005A479B" w:rsidRPr="007B28FE" w:rsidTr="00783D76">
        <w:tc>
          <w:tcPr>
            <w:tcW w:w="718" w:type="dxa"/>
          </w:tcPr>
          <w:p w:rsidR="005A479B" w:rsidRPr="007B28FE" w:rsidRDefault="005A479B">
            <w:pPr>
              <w:jc w:val="center"/>
              <w:rPr>
                <w:rFonts w:ascii="Proxima Nova Rg" w:hAnsi="Proxima Nova Rg" w:cs="Arial"/>
                <w:b/>
                <w:noProof/>
                <w:sz w:val="18"/>
                <w:szCs w:val="18"/>
              </w:rPr>
            </w:pPr>
            <w:r w:rsidRPr="007B28FE">
              <w:rPr>
                <w:rFonts w:ascii="Proxima Nova Rg" w:hAnsi="Proxima Nova Rg" w:cs="Arial"/>
                <w:b/>
                <w:bCs/>
                <w:noProof/>
                <w:sz w:val="18"/>
                <w:szCs w:val="18"/>
                <w:lang w:val="ru"/>
              </w:rPr>
              <w:lastRenderedPageBreak/>
              <w:t>ER4</w:t>
            </w:r>
          </w:p>
        </w:tc>
        <w:tc>
          <w:tcPr>
            <w:tcW w:w="3385" w:type="dxa"/>
          </w:tcPr>
          <w:p w:rsidR="005A479B" w:rsidRPr="007B28FE" w:rsidRDefault="005A479B">
            <w:pPr>
              <w:rPr>
                <w:rFonts w:ascii="Proxima Nova Rg" w:hAnsi="Proxima Nova Rg" w:cs="Arial"/>
                <w:noProof/>
                <w:sz w:val="18"/>
                <w:szCs w:val="18"/>
                <w:lang w:val="ru-RU"/>
              </w:rPr>
            </w:pPr>
            <w:r w:rsidRPr="007B28FE">
              <w:rPr>
                <w:rFonts w:ascii="Proxima Nova Rg" w:hAnsi="Proxima Nova Rg" w:cs="Arial"/>
                <w:noProof/>
                <w:sz w:val="18"/>
                <w:szCs w:val="18"/>
                <w:lang w:val="ru"/>
              </w:rPr>
              <w:t>Столкновение или посадка на мель, ведущие к разгерметизации и возможному неконтролируемому сливу (дизельного) топлива</w:t>
            </w:r>
          </w:p>
        </w:tc>
        <w:tc>
          <w:tcPr>
            <w:tcW w:w="2701" w:type="dxa"/>
          </w:tcPr>
          <w:p w:rsidR="005A479B" w:rsidRPr="007B28FE" w:rsidRDefault="005A479B">
            <w:pPr>
              <w:rPr>
                <w:rFonts w:ascii="Proxima Nova Rg" w:hAnsi="Proxima Nova Rg" w:cs="Arial"/>
                <w:noProof/>
                <w:sz w:val="18"/>
                <w:szCs w:val="18"/>
                <w:lang w:val="ru-RU"/>
              </w:rPr>
            </w:pPr>
            <w:r w:rsidRPr="007B28FE">
              <w:rPr>
                <w:rFonts w:ascii="Proxima Nova Rg" w:hAnsi="Proxima Nova Rg" w:cs="Arial"/>
                <w:noProof/>
                <w:sz w:val="18"/>
                <w:szCs w:val="18"/>
                <w:lang w:val="ru"/>
              </w:rPr>
              <w:t>COLREG (навигация)</w:t>
            </w:r>
          </w:p>
          <w:p w:rsidR="005A479B" w:rsidRPr="007B28FE" w:rsidRDefault="005A479B">
            <w:pPr>
              <w:rPr>
                <w:rFonts w:ascii="Proxima Nova Rg" w:hAnsi="Proxima Nova Rg" w:cs="Arial"/>
                <w:noProof/>
                <w:sz w:val="18"/>
                <w:szCs w:val="18"/>
                <w:lang w:val="ru-RU"/>
              </w:rPr>
            </w:pPr>
            <w:r w:rsidRPr="007B28FE">
              <w:rPr>
                <w:rFonts w:ascii="Proxima Nova Rg" w:hAnsi="Proxima Nova Rg" w:cs="Arial"/>
                <w:noProof/>
                <w:sz w:val="18"/>
                <w:szCs w:val="18"/>
                <w:lang w:val="ru"/>
              </w:rPr>
              <w:t>MARPOL I (конструкция судна)</w:t>
            </w:r>
          </w:p>
          <w:p w:rsidR="005A479B" w:rsidRPr="007B28FE" w:rsidRDefault="005A479B">
            <w:pPr>
              <w:rPr>
                <w:rFonts w:ascii="Proxima Nova Rg" w:hAnsi="Proxima Nova Rg" w:cs="Arial"/>
                <w:noProof/>
                <w:sz w:val="18"/>
                <w:szCs w:val="18"/>
              </w:rPr>
            </w:pPr>
            <w:r w:rsidRPr="007B28FE">
              <w:rPr>
                <w:rFonts w:ascii="Proxima Nova Rg" w:hAnsi="Proxima Nova Rg" w:cs="Arial"/>
                <w:noProof/>
                <w:sz w:val="18"/>
                <w:szCs w:val="18"/>
                <w:lang w:val="ru"/>
              </w:rPr>
              <w:t>OPA 90</w:t>
            </w:r>
          </w:p>
        </w:tc>
        <w:tc>
          <w:tcPr>
            <w:tcW w:w="6096" w:type="dxa"/>
          </w:tcPr>
          <w:p w:rsidR="005A479B" w:rsidRPr="007B28FE" w:rsidRDefault="005A479B">
            <w:pPr>
              <w:numPr>
                <w:ilvl w:val="0"/>
                <w:numId w:val="7"/>
              </w:numPr>
              <w:tabs>
                <w:tab w:val="clear" w:pos="720"/>
                <w:tab w:val="num" w:pos="186"/>
              </w:tabs>
              <w:ind w:left="186" w:hanging="180"/>
              <w:rPr>
                <w:rFonts w:ascii="Proxima Nova Rg" w:hAnsi="Proxima Nova Rg" w:cs="Arial"/>
                <w:noProof/>
                <w:sz w:val="18"/>
                <w:szCs w:val="18"/>
              </w:rPr>
            </w:pPr>
            <w:r w:rsidRPr="007B28FE">
              <w:rPr>
                <w:rFonts w:ascii="Proxima Nova Rg" w:hAnsi="Proxima Nova Rg" w:cs="Arial"/>
                <w:noProof/>
                <w:sz w:val="18"/>
                <w:szCs w:val="18"/>
                <w:lang w:val="ru"/>
              </w:rPr>
              <w:t>Использование правильных и актуальных карт</w:t>
            </w:r>
          </w:p>
          <w:p w:rsidR="005A479B" w:rsidRPr="007B28FE" w:rsidRDefault="005A479B">
            <w:pPr>
              <w:numPr>
                <w:ilvl w:val="0"/>
                <w:numId w:val="7"/>
              </w:numPr>
              <w:tabs>
                <w:tab w:val="clear" w:pos="720"/>
                <w:tab w:val="num" w:pos="186"/>
              </w:tabs>
              <w:ind w:left="186" w:hanging="180"/>
              <w:rPr>
                <w:rFonts w:ascii="Proxima Nova Rg" w:hAnsi="Proxima Nova Rg" w:cs="Arial"/>
                <w:noProof/>
                <w:sz w:val="18"/>
                <w:szCs w:val="18"/>
                <w:lang w:val="ru-RU"/>
              </w:rPr>
            </w:pPr>
            <w:r w:rsidRPr="007B28FE">
              <w:rPr>
                <w:rFonts w:ascii="Proxima Nova Rg" w:hAnsi="Proxima Nova Rg" w:cs="Arial"/>
                <w:noProof/>
                <w:sz w:val="18"/>
                <w:szCs w:val="18"/>
                <w:lang w:val="ru"/>
              </w:rPr>
              <w:t>Экипаж, компетентный в области навигации:</w:t>
            </w:r>
          </w:p>
          <w:p w:rsidR="005A479B" w:rsidRPr="007B28FE" w:rsidRDefault="004A3103">
            <w:pPr>
              <w:numPr>
                <w:ilvl w:val="0"/>
                <w:numId w:val="32"/>
              </w:numPr>
              <w:rPr>
                <w:rFonts w:ascii="Proxima Nova Rg" w:hAnsi="Proxima Nova Rg" w:cs="Arial"/>
                <w:noProof/>
                <w:sz w:val="18"/>
                <w:szCs w:val="18"/>
              </w:rPr>
            </w:pPr>
            <w:r w:rsidRPr="007B28FE">
              <w:rPr>
                <w:rFonts w:ascii="Proxima Nova Rg" w:hAnsi="Proxima Nova Rg" w:cs="Arial"/>
                <w:noProof/>
                <w:sz w:val="18"/>
                <w:szCs w:val="18"/>
                <w:lang w:val="ru"/>
              </w:rPr>
              <w:t>Раздел 3 «Комплектация экипажа»</w:t>
            </w:r>
          </w:p>
          <w:p w:rsidR="005A479B" w:rsidRPr="007B28FE" w:rsidRDefault="004A3103">
            <w:pPr>
              <w:numPr>
                <w:ilvl w:val="0"/>
                <w:numId w:val="32"/>
              </w:numPr>
              <w:rPr>
                <w:rFonts w:ascii="Proxima Nova Rg" w:hAnsi="Proxima Nova Rg" w:cs="Arial"/>
                <w:noProof/>
                <w:sz w:val="18"/>
                <w:szCs w:val="18"/>
              </w:rPr>
            </w:pPr>
            <w:r w:rsidRPr="007B28FE">
              <w:rPr>
                <w:rFonts w:ascii="Proxima Nova Rg" w:hAnsi="Proxima Nova Rg" w:cs="Arial"/>
                <w:noProof/>
                <w:sz w:val="18"/>
                <w:szCs w:val="18"/>
                <w:lang w:val="ru"/>
              </w:rPr>
              <w:t>Раздел 5 «Навигация»</w:t>
            </w:r>
          </w:p>
          <w:p w:rsidR="000757AE" w:rsidRPr="007B28FE" w:rsidRDefault="005A479B" w:rsidP="000757AE">
            <w:pPr>
              <w:numPr>
                <w:ilvl w:val="0"/>
                <w:numId w:val="7"/>
              </w:numPr>
              <w:tabs>
                <w:tab w:val="clear" w:pos="720"/>
                <w:tab w:val="num" w:pos="186"/>
              </w:tabs>
              <w:ind w:left="186" w:hanging="180"/>
              <w:rPr>
                <w:rFonts w:ascii="Proxima Nova Rg" w:hAnsi="Proxima Nova Rg" w:cs="Arial"/>
                <w:noProof/>
                <w:sz w:val="18"/>
                <w:szCs w:val="18"/>
              </w:rPr>
            </w:pPr>
            <w:r w:rsidRPr="007B28FE">
              <w:rPr>
                <w:rFonts w:ascii="Proxima Nova Rg" w:hAnsi="Proxima Nova Rg" w:cs="Arial"/>
                <w:noProof/>
                <w:sz w:val="18"/>
                <w:szCs w:val="18"/>
                <w:lang w:val="ru"/>
              </w:rPr>
              <w:t xml:space="preserve">Аварийные процедуры: </w:t>
            </w:r>
          </w:p>
          <w:p w:rsidR="005A479B" w:rsidRPr="007B28FE" w:rsidRDefault="000757AE">
            <w:pPr>
              <w:numPr>
                <w:ilvl w:val="0"/>
                <w:numId w:val="28"/>
              </w:numPr>
              <w:rPr>
                <w:rFonts w:ascii="Proxima Nova Rg" w:hAnsi="Proxima Nova Rg" w:cs="Arial"/>
                <w:noProof/>
                <w:sz w:val="18"/>
                <w:szCs w:val="18"/>
                <w:lang w:val="ru-RU"/>
              </w:rPr>
            </w:pPr>
            <w:r w:rsidRPr="007B28FE">
              <w:rPr>
                <w:rFonts w:ascii="Proxima Nova Rg" w:hAnsi="Proxima Nova Rg" w:cs="Arial"/>
                <w:noProof/>
                <w:sz w:val="18"/>
                <w:szCs w:val="18"/>
                <w:lang w:val="ru"/>
              </w:rPr>
              <w:t xml:space="preserve">Раздел 11 «Аварийные и чрезвычайные ситуации» </w:t>
            </w:r>
          </w:p>
          <w:p w:rsidR="005A479B" w:rsidRPr="007B28FE" w:rsidRDefault="001B0F86">
            <w:pPr>
              <w:numPr>
                <w:ilvl w:val="0"/>
                <w:numId w:val="28"/>
              </w:numPr>
              <w:rPr>
                <w:rFonts w:ascii="Proxima Nova Rg" w:hAnsi="Proxima Nova Rg" w:cs="Arial"/>
                <w:noProof/>
                <w:sz w:val="18"/>
                <w:szCs w:val="18"/>
              </w:rPr>
            </w:pPr>
            <w:r w:rsidRPr="007B28FE">
              <w:rPr>
                <w:rFonts w:ascii="Proxima Nova Rg" w:hAnsi="Proxima Nova Rg" w:cs="Arial"/>
                <w:noProof/>
                <w:sz w:val="18"/>
                <w:szCs w:val="18"/>
              </w:rPr>
              <w:t>SOPEP</w:t>
            </w:r>
            <w:r w:rsidR="000757AE" w:rsidRPr="007B28FE">
              <w:rPr>
                <w:rFonts w:ascii="Proxima Nova Rg" w:hAnsi="Proxima Nova Rg" w:cs="Arial"/>
                <w:noProof/>
                <w:sz w:val="18"/>
                <w:szCs w:val="18"/>
                <w:lang w:val="ru"/>
              </w:rPr>
              <w:t xml:space="preserve"> / </w:t>
            </w:r>
            <w:r w:rsidRPr="007B28FE">
              <w:rPr>
                <w:rFonts w:ascii="Proxima Nova Rg" w:hAnsi="Proxima Nova Rg" w:cs="Arial"/>
                <w:noProof/>
                <w:sz w:val="18"/>
                <w:szCs w:val="18"/>
              </w:rPr>
              <w:t>SMPEP</w:t>
            </w:r>
          </w:p>
          <w:p w:rsidR="005A479B" w:rsidRPr="007B28FE" w:rsidRDefault="000757AE">
            <w:pPr>
              <w:numPr>
                <w:ilvl w:val="0"/>
                <w:numId w:val="28"/>
              </w:numPr>
              <w:rPr>
                <w:rFonts w:ascii="Proxima Nova Rg" w:hAnsi="Proxima Nova Rg" w:cs="Arial"/>
                <w:noProof/>
                <w:sz w:val="18"/>
                <w:szCs w:val="18"/>
                <w:lang w:val="ru-RU"/>
              </w:rPr>
            </w:pPr>
            <w:r w:rsidRPr="007B28FE">
              <w:rPr>
                <w:rFonts w:ascii="Proxima Nova Rg" w:hAnsi="Proxima Nova Rg" w:cs="Arial"/>
                <w:noProof/>
                <w:sz w:val="18"/>
                <w:szCs w:val="18"/>
                <w:lang w:val="ru"/>
              </w:rPr>
              <w:t>Учения для экипажа по действиям в чрезвычайных ситуациях</w:t>
            </w:r>
          </w:p>
          <w:p w:rsidR="005A479B" w:rsidRPr="007B28FE" w:rsidRDefault="00226DA6">
            <w:pPr>
              <w:numPr>
                <w:ilvl w:val="0"/>
                <w:numId w:val="40"/>
              </w:numPr>
              <w:tabs>
                <w:tab w:val="clear" w:pos="720"/>
                <w:tab w:val="num" w:pos="144"/>
              </w:tabs>
              <w:ind w:left="144" w:hanging="144"/>
              <w:rPr>
                <w:rFonts w:ascii="Proxima Nova Rg" w:hAnsi="Proxima Nova Rg" w:cs="Arial"/>
                <w:b/>
                <w:noProof/>
                <w:sz w:val="18"/>
                <w:szCs w:val="18"/>
                <w:lang w:val="ru-RU"/>
              </w:rPr>
            </w:pPr>
            <w:r w:rsidRPr="007B28FE">
              <w:rPr>
                <w:rFonts w:ascii="Proxima Nova Rg" w:hAnsi="Proxima Nova Rg" w:cs="Arial"/>
                <w:b/>
                <w:bCs/>
                <w:noProof/>
                <w:sz w:val="18"/>
                <w:szCs w:val="18"/>
                <w:lang w:val="ru"/>
              </w:rPr>
              <w:t>Учетная документация</w:t>
            </w:r>
            <w:r w:rsidR="005A479B" w:rsidRPr="007B28FE">
              <w:rPr>
                <w:rFonts w:ascii="Proxima Nova Rg" w:hAnsi="Proxima Nova Rg" w:cs="Arial"/>
                <w:b/>
                <w:bCs/>
                <w:noProof/>
                <w:sz w:val="18"/>
                <w:szCs w:val="18"/>
                <w:lang w:val="ru"/>
              </w:rPr>
              <w:t>: Регистрация повреждения.  КПЭ = 0 аварийных ситуаций.</w:t>
            </w:r>
          </w:p>
        </w:tc>
        <w:tc>
          <w:tcPr>
            <w:tcW w:w="1701" w:type="dxa"/>
            <w:vAlign w:val="center"/>
          </w:tcPr>
          <w:p w:rsidR="005A479B" w:rsidRPr="007B28FE" w:rsidRDefault="005A479B">
            <w:pPr>
              <w:jc w:val="center"/>
              <w:rPr>
                <w:rFonts w:ascii="Proxima Nova Rg" w:hAnsi="Proxima Nova Rg" w:cs="Arial"/>
                <w:noProof/>
                <w:sz w:val="28"/>
                <w:szCs w:val="28"/>
              </w:rPr>
            </w:pPr>
            <w:r w:rsidRPr="007B28FE">
              <w:rPr>
                <w:rFonts w:ascii="Proxima Nova Rg" w:hAnsi="Proxima Nova Rg" w:cs="Arial"/>
                <w:noProof/>
                <w:sz w:val="28"/>
                <w:szCs w:val="28"/>
                <w:lang w:val="ru"/>
              </w:rPr>
              <w:t>Н</w:t>
            </w:r>
          </w:p>
        </w:tc>
      </w:tr>
      <w:tr w:rsidR="005A479B" w:rsidRPr="007B28FE" w:rsidTr="00783D76">
        <w:tc>
          <w:tcPr>
            <w:tcW w:w="718" w:type="dxa"/>
            <w:tcBorders>
              <w:bottom w:val="single" w:sz="4" w:space="0" w:color="auto"/>
            </w:tcBorders>
          </w:tcPr>
          <w:p w:rsidR="005A479B" w:rsidRPr="007B28FE" w:rsidRDefault="005A479B">
            <w:pPr>
              <w:jc w:val="center"/>
              <w:rPr>
                <w:rFonts w:ascii="Proxima Nova Rg" w:hAnsi="Proxima Nova Rg" w:cs="Arial"/>
                <w:b/>
                <w:noProof/>
                <w:sz w:val="18"/>
                <w:szCs w:val="18"/>
              </w:rPr>
            </w:pPr>
            <w:r w:rsidRPr="007B28FE">
              <w:rPr>
                <w:rFonts w:ascii="Proxima Nova Rg" w:hAnsi="Proxima Nova Rg" w:cs="Arial"/>
                <w:b/>
                <w:bCs/>
                <w:noProof/>
                <w:sz w:val="18"/>
                <w:szCs w:val="18"/>
                <w:lang w:val="ru"/>
              </w:rPr>
              <w:t>ER5</w:t>
            </w:r>
          </w:p>
        </w:tc>
        <w:tc>
          <w:tcPr>
            <w:tcW w:w="3385" w:type="dxa"/>
            <w:tcBorders>
              <w:bottom w:val="single" w:sz="4" w:space="0" w:color="auto"/>
            </w:tcBorders>
          </w:tcPr>
          <w:p w:rsidR="005A479B" w:rsidRPr="007B28FE" w:rsidRDefault="005A479B">
            <w:pPr>
              <w:rPr>
                <w:rFonts w:ascii="Proxima Nova Rg" w:hAnsi="Proxima Nova Rg" w:cs="Arial"/>
                <w:noProof/>
                <w:sz w:val="18"/>
                <w:szCs w:val="18"/>
                <w:lang w:val="ru-RU"/>
              </w:rPr>
            </w:pPr>
            <w:r w:rsidRPr="007B28FE">
              <w:rPr>
                <w:rFonts w:ascii="Proxima Nova Rg" w:hAnsi="Proxima Nova Rg" w:cs="Arial"/>
                <w:noProof/>
                <w:sz w:val="18"/>
                <w:szCs w:val="18"/>
                <w:lang w:val="ru"/>
              </w:rPr>
              <w:t>Эксплуатация оборудования: главный двигатель / дизель-генератор / котел:  Потребление смазочного масла и дизельного топлива</w:t>
            </w:r>
          </w:p>
        </w:tc>
        <w:tc>
          <w:tcPr>
            <w:tcW w:w="2701" w:type="dxa"/>
            <w:tcBorders>
              <w:bottom w:val="single" w:sz="4" w:space="0" w:color="auto"/>
            </w:tcBorders>
          </w:tcPr>
          <w:p w:rsidR="005A479B" w:rsidRPr="007B28FE" w:rsidRDefault="005A479B">
            <w:pPr>
              <w:rPr>
                <w:rFonts w:ascii="Proxima Nova Rg" w:hAnsi="Proxima Nova Rg" w:cs="Arial"/>
                <w:noProof/>
                <w:sz w:val="18"/>
                <w:szCs w:val="18"/>
              </w:rPr>
            </w:pPr>
            <w:r w:rsidRPr="007B28FE">
              <w:rPr>
                <w:rFonts w:ascii="Proxima Nova Rg" w:hAnsi="Proxima Nova Rg" w:cs="Arial"/>
                <w:noProof/>
                <w:sz w:val="18"/>
                <w:szCs w:val="18"/>
                <w:lang w:val="ru"/>
              </w:rPr>
              <w:t>НЕТ</w:t>
            </w:r>
          </w:p>
        </w:tc>
        <w:tc>
          <w:tcPr>
            <w:tcW w:w="6096" w:type="dxa"/>
            <w:tcBorders>
              <w:bottom w:val="single" w:sz="4" w:space="0" w:color="auto"/>
            </w:tcBorders>
          </w:tcPr>
          <w:p w:rsidR="005A479B" w:rsidRPr="007B28FE" w:rsidRDefault="005A479B">
            <w:pPr>
              <w:numPr>
                <w:ilvl w:val="0"/>
                <w:numId w:val="4"/>
              </w:numPr>
              <w:tabs>
                <w:tab w:val="clear" w:pos="720"/>
                <w:tab w:val="num" w:pos="186"/>
              </w:tabs>
              <w:ind w:left="186" w:hanging="180"/>
              <w:rPr>
                <w:rFonts w:ascii="Proxima Nova Rg" w:hAnsi="Proxima Nova Rg" w:cs="Arial"/>
                <w:noProof/>
                <w:sz w:val="18"/>
                <w:szCs w:val="18"/>
                <w:lang w:val="ru-RU"/>
              </w:rPr>
            </w:pPr>
            <w:r w:rsidRPr="007B28FE">
              <w:rPr>
                <w:rFonts w:ascii="Proxima Nova Rg" w:hAnsi="Proxima Nova Rg" w:cs="Arial"/>
                <w:noProof/>
                <w:sz w:val="18"/>
                <w:szCs w:val="18"/>
                <w:lang w:val="ru"/>
              </w:rPr>
              <w:t>Эксплуатация и обслуживание согласно инструкциям производителя – система планового технического обслуживания</w:t>
            </w:r>
          </w:p>
          <w:p w:rsidR="005A479B" w:rsidRPr="007B28FE" w:rsidRDefault="005A479B">
            <w:pPr>
              <w:numPr>
                <w:ilvl w:val="0"/>
                <w:numId w:val="4"/>
              </w:numPr>
              <w:tabs>
                <w:tab w:val="clear" w:pos="720"/>
                <w:tab w:val="num" w:pos="186"/>
              </w:tabs>
              <w:ind w:left="186" w:hanging="180"/>
              <w:rPr>
                <w:rFonts w:ascii="Proxima Nova Rg" w:hAnsi="Proxima Nova Rg" w:cs="Arial"/>
                <w:noProof/>
                <w:sz w:val="18"/>
                <w:szCs w:val="18"/>
                <w:lang w:val="ru-RU"/>
              </w:rPr>
            </w:pPr>
            <w:r w:rsidRPr="007B28FE">
              <w:rPr>
                <w:rFonts w:ascii="Proxima Nova Rg" w:hAnsi="Proxima Nova Rg" w:cs="Arial"/>
                <w:noProof/>
                <w:sz w:val="18"/>
                <w:szCs w:val="18"/>
                <w:lang w:val="ru"/>
              </w:rPr>
              <w:t>Регулярный осмотр состояния корпуса и гребного винта корабля с чисткой при необходимости во избежание роста потребления топлива.</w:t>
            </w:r>
          </w:p>
          <w:p w:rsidR="005A479B" w:rsidRPr="007B28FE" w:rsidRDefault="005A479B">
            <w:pPr>
              <w:numPr>
                <w:ilvl w:val="0"/>
                <w:numId w:val="4"/>
              </w:numPr>
              <w:tabs>
                <w:tab w:val="clear" w:pos="720"/>
                <w:tab w:val="num" w:pos="186"/>
              </w:tabs>
              <w:ind w:left="186" w:hanging="180"/>
              <w:rPr>
                <w:rFonts w:ascii="Proxima Nova Rg" w:hAnsi="Proxima Nova Rg" w:cs="Arial"/>
                <w:b/>
                <w:noProof/>
                <w:sz w:val="18"/>
                <w:szCs w:val="18"/>
                <w:lang w:val="ru-RU"/>
              </w:rPr>
            </w:pPr>
            <w:r w:rsidRPr="007B28FE">
              <w:rPr>
                <w:rFonts w:ascii="Proxima Nova Rg" w:hAnsi="Proxima Nova Rg" w:cs="Arial"/>
                <w:b/>
                <w:bCs/>
                <w:noProof/>
                <w:sz w:val="18"/>
                <w:szCs w:val="18"/>
                <w:lang w:val="ru"/>
              </w:rPr>
              <w:t>Записи: Контроль потребления на борту и через систему КСО.</w:t>
            </w:r>
          </w:p>
        </w:tc>
        <w:tc>
          <w:tcPr>
            <w:tcW w:w="1701" w:type="dxa"/>
            <w:tcBorders>
              <w:bottom w:val="single" w:sz="4" w:space="0" w:color="auto"/>
            </w:tcBorders>
            <w:vAlign w:val="center"/>
          </w:tcPr>
          <w:p w:rsidR="005A479B" w:rsidRPr="007B28FE" w:rsidRDefault="005A479B">
            <w:pPr>
              <w:jc w:val="center"/>
              <w:rPr>
                <w:rFonts w:ascii="Proxima Nova Rg" w:hAnsi="Proxima Nova Rg" w:cs="Arial"/>
                <w:noProof/>
                <w:sz w:val="28"/>
                <w:szCs w:val="28"/>
              </w:rPr>
            </w:pPr>
            <w:r w:rsidRPr="007B28FE">
              <w:rPr>
                <w:rFonts w:ascii="Proxima Nova Rg" w:hAnsi="Proxima Nova Rg" w:cs="Arial"/>
                <w:noProof/>
                <w:sz w:val="28"/>
                <w:szCs w:val="28"/>
                <w:lang w:val="ru"/>
              </w:rPr>
              <w:t>Д</w:t>
            </w:r>
          </w:p>
        </w:tc>
      </w:tr>
      <w:tr w:rsidR="005A479B" w:rsidRPr="007B28FE" w:rsidTr="00783D76">
        <w:tc>
          <w:tcPr>
            <w:tcW w:w="14601" w:type="dxa"/>
            <w:gridSpan w:val="5"/>
            <w:shd w:val="clear" w:color="auto" w:fill="FF0000"/>
          </w:tcPr>
          <w:p w:rsidR="005A479B" w:rsidRPr="007B28FE" w:rsidRDefault="005A479B">
            <w:pPr>
              <w:spacing w:before="60" w:after="60"/>
              <w:ind w:left="6"/>
              <w:rPr>
                <w:rFonts w:ascii="Proxima Nova Rg" w:hAnsi="Proxima Nova Rg" w:cs="Arial"/>
                <w:b/>
                <w:noProof/>
                <w:sz w:val="18"/>
                <w:szCs w:val="18"/>
              </w:rPr>
            </w:pPr>
            <w:r w:rsidRPr="007B28FE">
              <w:rPr>
                <w:rFonts w:ascii="Proxima Nova Rg" w:hAnsi="Proxima Nova Rg" w:cs="Arial"/>
                <w:b/>
                <w:bCs/>
                <w:noProof/>
                <w:sz w:val="18"/>
                <w:szCs w:val="18"/>
                <w:lang w:val="ru"/>
              </w:rPr>
              <w:t>ХИМРЕАГЕНТЫ – ТОКСИЧНЫЕ ВЕЩЕСТВА (СУДА)</w:t>
            </w:r>
          </w:p>
        </w:tc>
      </w:tr>
      <w:tr w:rsidR="005A479B" w:rsidRPr="007B28FE" w:rsidTr="00783D76">
        <w:tc>
          <w:tcPr>
            <w:tcW w:w="718" w:type="dxa"/>
          </w:tcPr>
          <w:p w:rsidR="005A479B" w:rsidRPr="007B28FE" w:rsidRDefault="005A479B">
            <w:pPr>
              <w:jc w:val="center"/>
              <w:rPr>
                <w:rFonts w:ascii="Proxima Nova Rg" w:hAnsi="Proxima Nova Rg" w:cs="Arial"/>
                <w:b/>
                <w:noProof/>
                <w:sz w:val="18"/>
                <w:szCs w:val="18"/>
              </w:rPr>
            </w:pPr>
            <w:r w:rsidRPr="007B28FE">
              <w:rPr>
                <w:rFonts w:ascii="Proxima Nova Rg" w:hAnsi="Proxima Nova Rg" w:cs="Arial"/>
                <w:b/>
                <w:bCs/>
                <w:noProof/>
                <w:sz w:val="18"/>
                <w:szCs w:val="18"/>
                <w:lang w:val="ru"/>
              </w:rPr>
              <w:t>D1</w:t>
            </w:r>
          </w:p>
        </w:tc>
        <w:tc>
          <w:tcPr>
            <w:tcW w:w="3385" w:type="dxa"/>
          </w:tcPr>
          <w:p w:rsidR="005A479B" w:rsidRPr="007B28FE" w:rsidRDefault="005A479B">
            <w:pPr>
              <w:rPr>
                <w:rFonts w:ascii="Proxima Nova Rg" w:hAnsi="Proxima Nova Rg" w:cs="Arial"/>
                <w:noProof/>
                <w:sz w:val="18"/>
                <w:szCs w:val="18"/>
                <w:lang w:val="ru-RU"/>
              </w:rPr>
            </w:pPr>
            <w:r w:rsidRPr="007B28FE">
              <w:rPr>
                <w:rFonts w:ascii="Proxima Nova Rg" w:hAnsi="Proxima Nova Rg" w:cs="Arial"/>
                <w:noProof/>
                <w:sz w:val="18"/>
                <w:szCs w:val="18"/>
                <w:lang w:val="ru"/>
              </w:rPr>
              <w:t>Очистка палубы / мойка с применением химреагентов</w:t>
            </w:r>
          </w:p>
        </w:tc>
        <w:tc>
          <w:tcPr>
            <w:tcW w:w="2701" w:type="dxa"/>
          </w:tcPr>
          <w:p w:rsidR="005A479B" w:rsidRPr="007B28FE" w:rsidRDefault="005A479B">
            <w:pPr>
              <w:rPr>
                <w:rFonts w:ascii="Proxima Nova Rg" w:hAnsi="Proxima Nova Rg" w:cs="Arial"/>
                <w:noProof/>
                <w:sz w:val="18"/>
                <w:szCs w:val="18"/>
              </w:rPr>
            </w:pPr>
            <w:r w:rsidRPr="007B28FE">
              <w:rPr>
                <w:rFonts w:ascii="Proxima Nova Rg" w:hAnsi="Proxima Nova Rg" w:cs="Arial"/>
                <w:noProof/>
                <w:sz w:val="18"/>
                <w:szCs w:val="18"/>
                <w:lang w:val="ru"/>
              </w:rPr>
              <w:t>MARPOL II и III</w:t>
            </w:r>
          </w:p>
        </w:tc>
        <w:tc>
          <w:tcPr>
            <w:tcW w:w="6096" w:type="dxa"/>
          </w:tcPr>
          <w:p w:rsidR="005A479B" w:rsidRPr="007B28FE" w:rsidRDefault="00823DA7">
            <w:pPr>
              <w:numPr>
                <w:ilvl w:val="0"/>
                <w:numId w:val="7"/>
              </w:numPr>
              <w:tabs>
                <w:tab w:val="clear" w:pos="720"/>
                <w:tab w:val="num" w:pos="186"/>
              </w:tabs>
              <w:ind w:left="186" w:hanging="180"/>
              <w:rPr>
                <w:rFonts w:ascii="Proxima Nova Rg" w:hAnsi="Proxima Nova Rg" w:cs="Arial"/>
                <w:noProof/>
                <w:sz w:val="18"/>
                <w:szCs w:val="18"/>
              </w:rPr>
            </w:pPr>
            <w:r w:rsidRPr="007B28FE">
              <w:rPr>
                <w:rFonts w:ascii="Proxima Nova Rg" w:hAnsi="Proxima Nova Rg" w:cs="Arial"/>
                <w:noProof/>
                <w:sz w:val="18"/>
                <w:szCs w:val="18"/>
                <w:lang w:val="ru"/>
              </w:rPr>
              <w:t>Все биоразлагаемы</w:t>
            </w:r>
          </w:p>
        </w:tc>
        <w:tc>
          <w:tcPr>
            <w:tcW w:w="1701" w:type="dxa"/>
            <w:vAlign w:val="center"/>
          </w:tcPr>
          <w:p w:rsidR="005A479B" w:rsidRPr="007B28FE" w:rsidRDefault="00823DA7">
            <w:pPr>
              <w:jc w:val="center"/>
              <w:rPr>
                <w:rFonts w:ascii="Proxima Nova Rg" w:hAnsi="Proxima Nova Rg" w:cs="Arial"/>
                <w:noProof/>
                <w:sz w:val="28"/>
                <w:szCs w:val="28"/>
              </w:rPr>
            </w:pPr>
            <w:r w:rsidRPr="007B28FE">
              <w:rPr>
                <w:rFonts w:ascii="Proxima Nova Rg" w:hAnsi="Proxima Nova Rg" w:cs="Arial"/>
                <w:noProof/>
                <w:sz w:val="28"/>
                <w:szCs w:val="28"/>
                <w:lang w:val="ru"/>
              </w:rPr>
              <w:t>Н</w:t>
            </w:r>
          </w:p>
        </w:tc>
      </w:tr>
      <w:tr w:rsidR="005A479B" w:rsidRPr="007B28FE" w:rsidTr="00783D76">
        <w:tc>
          <w:tcPr>
            <w:tcW w:w="718" w:type="dxa"/>
          </w:tcPr>
          <w:p w:rsidR="005A479B" w:rsidRPr="007B28FE" w:rsidRDefault="005A479B">
            <w:pPr>
              <w:jc w:val="center"/>
              <w:rPr>
                <w:rFonts w:ascii="Proxima Nova Rg" w:hAnsi="Proxima Nova Rg" w:cs="Arial"/>
                <w:b/>
                <w:noProof/>
                <w:sz w:val="18"/>
                <w:szCs w:val="18"/>
              </w:rPr>
            </w:pPr>
            <w:r w:rsidRPr="007B28FE">
              <w:rPr>
                <w:rFonts w:ascii="Proxima Nova Rg" w:hAnsi="Proxima Nova Rg" w:cs="Arial"/>
                <w:b/>
                <w:bCs/>
                <w:noProof/>
                <w:sz w:val="18"/>
                <w:szCs w:val="18"/>
                <w:lang w:val="ru"/>
              </w:rPr>
              <w:t>D2</w:t>
            </w:r>
          </w:p>
        </w:tc>
        <w:tc>
          <w:tcPr>
            <w:tcW w:w="3385" w:type="dxa"/>
          </w:tcPr>
          <w:p w:rsidR="005A479B" w:rsidRPr="007B28FE" w:rsidRDefault="005A479B">
            <w:pPr>
              <w:rPr>
                <w:rFonts w:ascii="Proxima Nova Rg" w:hAnsi="Proxima Nova Rg" w:cs="Arial"/>
                <w:noProof/>
                <w:sz w:val="18"/>
                <w:szCs w:val="18"/>
              </w:rPr>
            </w:pPr>
            <w:r w:rsidRPr="007B28FE">
              <w:rPr>
                <w:rFonts w:ascii="Proxima Nova Rg" w:hAnsi="Proxima Nova Rg" w:cs="Arial"/>
                <w:noProof/>
                <w:sz w:val="18"/>
                <w:szCs w:val="18"/>
                <w:lang w:val="ru"/>
              </w:rPr>
              <w:t xml:space="preserve">Обработка водопроводов химреагентами </w:t>
            </w:r>
          </w:p>
        </w:tc>
        <w:tc>
          <w:tcPr>
            <w:tcW w:w="2701" w:type="dxa"/>
          </w:tcPr>
          <w:p w:rsidR="005A479B" w:rsidRPr="007B28FE" w:rsidRDefault="005A479B">
            <w:pPr>
              <w:rPr>
                <w:rFonts w:ascii="Proxima Nova Rg" w:hAnsi="Proxima Nova Rg" w:cs="Arial"/>
                <w:noProof/>
                <w:sz w:val="18"/>
                <w:szCs w:val="18"/>
              </w:rPr>
            </w:pPr>
          </w:p>
        </w:tc>
        <w:tc>
          <w:tcPr>
            <w:tcW w:w="6096" w:type="dxa"/>
          </w:tcPr>
          <w:p w:rsidR="005A479B" w:rsidRPr="007B28FE" w:rsidRDefault="00823DA7">
            <w:pPr>
              <w:numPr>
                <w:ilvl w:val="0"/>
                <w:numId w:val="7"/>
              </w:numPr>
              <w:tabs>
                <w:tab w:val="clear" w:pos="720"/>
                <w:tab w:val="num" w:pos="186"/>
              </w:tabs>
              <w:ind w:left="186" w:hanging="180"/>
              <w:rPr>
                <w:rFonts w:ascii="Proxima Nova Rg" w:hAnsi="Proxima Nova Rg" w:cs="Arial"/>
                <w:noProof/>
                <w:sz w:val="18"/>
                <w:szCs w:val="18"/>
              </w:rPr>
            </w:pPr>
            <w:r w:rsidRPr="007B28FE">
              <w:rPr>
                <w:rFonts w:ascii="Proxima Nova Rg" w:hAnsi="Proxima Nova Rg" w:cs="Arial"/>
                <w:noProof/>
                <w:sz w:val="18"/>
                <w:szCs w:val="18"/>
                <w:lang w:val="ru"/>
              </w:rPr>
              <w:t xml:space="preserve">Согласно инструкциям производителя </w:t>
            </w:r>
          </w:p>
        </w:tc>
        <w:tc>
          <w:tcPr>
            <w:tcW w:w="1701" w:type="dxa"/>
            <w:vAlign w:val="center"/>
          </w:tcPr>
          <w:p w:rsidR="005A479B" w:rsidRPr="007B28FE" w:rsidRDefault="000757AE">
            <w:pPr>
              <w:jc w:val="center"/>
              <w:rPr>
                <w:rFonts w:ascii="Proxima Nova Rg" w:hAnsi="Proxima Nova Rg" w:cs="Arial"/>
                <w:noProof/>
                <w:sz w:val="28"/>
                <w:szCs w:val="28"/>
              </w:rPr>
            </w:pPr>
            <w:r w:rsidRPr="007B28FE">
              <w:rPr>
                <w:rFonts w:ascii="Proxima Nova Rg" w:hAnsi="Proxima Nova Rg" w:cs="Arial"/>
                <w:noProof/>
                <w:sz w:val="28"/>
                <w:szCs w:val="28"/>
                <w:lang w:val="ru"/>
              </w:rPr>
              <w:t>Н</w:t>
            </w:r>
          </w:p>
        </w:tc>
      </w:tr>
      <w:tr w:rsidR="005A479B" w:rsidRPr="007B28FE" w:rsidTr="00783D76">
        <w:tc>
          <w:tcPr>
            <w:tcW w:w="718" w:type="dxa"/>
          </w:tcPr>
          <w:p w:rsidR="005A479B" w:rsidRPr="007B28FE" w:rsidRDefault="005A479B">
            <w:pPr>
              <w:jc w:val="center"/>
              <w:rPr>
                <w:rFonts w:ascii="Proxima Nova Rg" w:hAnsi="Proxima Nova Rg" w:cs="Arial"/>
                <w:b/>
                <w:noProof/>
                <w:sz w:val="18"/>
                <w:szCs w:val="18"/>
              </w:rPr>
            </w:pPr>
            <w:r w:rsidRPr="007B28FE">
              <w:rPr>
                <w:rFonts w:ascii="Proxima Nova Rg" w:hAnsi="Proxima Nova Rg" w:cs="Arial"/>
                <w:b/>
                <w:bCs/>
                <w:noProof/>
                <w:sz w:val="18"/>
                <w:szCs w:val="18"/>
                <w:lang w:val="ru"/>
              </w:rPr>
              <w:t>D3</w:t>
            </w:r>
          </w:p>
        </w:tc>
        <w:tc>
          <w:tcPr>
            <w:tcW w:w="3385" w:type="dxa"/>
          </w:tcPr>
          <w:p w:rsidR="005A479B" w:rsidRPr="007B28FE" w:rsidRDefault="005A479B">
            <w:pPr>
              <w:rPr>
                <w:rFonts w:ascii="Proxima Nova Rg" w:hAnsi="Proxima Nova Rg" w:cs="Arial"/>
                <w:noProof/>
                <w:sz w:val="18"/>
                <w:szCs w:val="18"/>
              </w:rPr>
            </w:pPr>
            <w:r w:rsidRPr="007B28FE">
              <w:rPr>
                <w:rFonts w:ascii="Proxima Nova Rg" w:hAnsi="Proxima Nova Rg" w:cs="Arial"/>
                <w:noProof/>
                <w:sz w:val="18"/>
                <w:szCs w:val="18"/>
                <w:lang w:val="ru"/>
              </w:rPr>
              <w:t>Использование краски и разбавителей</w:t>
            </w:r>
          </w:p>
        </w:tc>
        <w:tc>
          <w:tcPr>
            <w:tcW w:w="2701" w:type="dxa"/>
          </w:tcPr>
          <w:p w:rsidR="005A479B" w:rsidRPr="007B28FE" w:rsidRDefault="005A479B">
            <w:pPr>
              <w:rPr>
                <w:rFonts w:ascii="Proxima Nova Rg" w:hAnsi="Proxima Nova Rg" w:cs="Arial"/>
                <w:i/>
                <w:noProof/>
                <w:sz w:val="18"/>
                <w:szCs w:val="18"/>
              </w:rPr>
            </w:pPr>
          </w:p>
        </w:tc>
        <w:tc>
          <w:tcPr>
            <w:tcW w:w="6096" w:type="dxa"/>
          </w:tcPr>
          <w:p w:rsidR="005A479B" w:rsidRPr="007B28FE" w:rsidRDefault="005A479B">
            <w:pPr>
              <w:numPr>
                <w:ilvl w:val="0"/>
                <w:numId w:val="7"/>
              </w:numPr>
              <w:tabs>
                <w:tab w:val="clear" w:pos="720"/>
                <w:tab w:val="num" w:pos="186"/>
              </w:tabs>
              <w:ind w:left="186" w:hanging="180"/>
              <w:rPr>
                <w:rFonts w:ascii="Proxima Nova Rg" w:hAnsi="Proxima Nova Rg" w:cs="Arial"/>
                <w:noProof/>
                <w:sz w:val="18"/>
                <w:szCs w:val="18"/>
              </w:rPr>
            </w:pPr>
            <w:r w:rsidRPr="007B28FE">
              <w:rPr>
                <w:rFonts w:ascii="Proxima Nova Rg" w:hAnsi="Proxima Nova Rg" w:cs="Arial"/>
                <w:noProof/>
                <w:sz w:val="18"/>
                <w:szCs w:val="18"/>
                <w:lang w:val="ru"/>
              </w:rPr>
              <w:t>НЕТ</w:t>
            </w:r>
          </w:p>
        </w:tc>
        <w:tc>
          <w:tcPr>
            <w:tcW w:w="1701" w:type="dxa"/>
            <w:vAlign w:val="center"/>
          </w:tcPr>
          <w:p w:rsidR="005A479B" w:rsidRPr="007B28FE" w:rsidRDefault="005A479B">
            <w:pPr>
              <w:jc w:val="center"/>
              <w:rPr>
                <w:rFonts w:ascii="Proxima Nova Rg" w:hAnsi="Proxima Nova Rg" w:cs="Arial"/>
                <w:noProof/>
                <w:sz w:val="28"/>
                <w:szCs w:val="28"/>
              </w:rPr>
            </w:pPr>
            <w:r w:rsidRPr="007B28FE">
              <w:rPr>
                <w:rFonts w:ascii="Proxima Nova Rg" w:hAnsi="Proxima Nova Rg" w:cs="Arial"/>
                <w:noProof/>
                <w:sz w:val="28"/>
                <w:szCs w:val="28"/>
                <w:lang w:val="ru"/>
              </w:rPr>
              <w:t>Д</w:t>
            </w:r>
          </w:p>
        </w:tc>
      </w:tr>
      <w:tr w:rsidR="005A479B" w:rsidRPr="007B28FE" w:rsidTr="00783D76">
        <w:tc>
          <w:tcPr>
            <w:tcW w:w="718" w:type="dxa"/>
          </w:tcPr>
          <w:p w:rsidR="005A479B" w:rsidRPr="007B28FE" w:rsidRDefault="005A479B">
            <w:pPr>
              <w:jc w:val="center"/>
              <w:rPr>
                <w:rFonts w:ascii="Proxima Nova Rg" w:hAnsi="Proxima Nova Rg" w:cs="Arial"/>
                <w:b/>
                <w:noProof/>
                <w:sz w:val="18"/>
                <w:szCs w:val="18"/>
              </w:rPr>
            </w:pPr>
            <w:r w:rsidRPr="007B28FE">
              <w:rPr>
                <w:rFonts w:ascii="Proxima Nova Rg" w:hAnsi="Proxima Nova Rg" w:cs="Arial"/>
                <w:b/>
                <w:bCs/>
                <w:noProof/>
                <w:sz w:val="18"/>
                <w:szCs w:val="18"/>
                <w:lang w:val="ru"/>
              </w:rPr>
              <w:t>D4</w:t>
            </w:r>
          </w:p>
        </w:tc>
        <w:tc>
          <w:tcPr>
            <w:tcW w:w="3385" w:type="dxa"/>
          </w:tcPr>
          <w:p w:rsidR="005A479B" w:rsidRPr="007B28FE" w:rsidRDefault="005A479B">
            <w:pPr>
              <w:rPr>
                <w:rFonts w:ascii="Proxima Nova Rg" w:hAnsi="Proxima Nova Rg" w:cs="Arial"/>
                <w:noProof/>
                <w:sz w:val="18"/>
                <w:szCs w:val="18"/>
              </w:rPr>
            </w:pPr>
            <w:r w:rsidRPr="007B28FE">
              <w:rPr>
                <w:rFonts w:ascii="Proxima Nova Rg" w:hAnsi="Proxima Nova Rg" w:cs="Arial"/>
                <w:noProof/>
                <w:sz w:val="18"/>
                <w:szCs w:val="18"/>
                <w:lang w:val="ru"/>
              </w:rPr>
              <w:t>Прачечная (моющее средство)</w:t>
            </w:r>
          </w:p>
        </w:tc>
        <w:tc>
          <w:tcPr>
            <w:tcW w:w="2701" w:type="dxa"/>
          </w:tcPr>
          <w:p w:rsidR="005A479B" w:rsidRPr="007B28FE" w:rsidRDefault="005A479B">
            <w:pPr>
              <w:rPr>
                <w:rFonts w:ascii="Proxima Nova Rg" w:hAnsi="Proxima Nova Rg" w:cs="Arial"/>
                <w:noProof/>
                <w:sz w:val="18"/>
                <w:szCs w:val="18"/>
              </w:rPr>
            </w:pPr>
          </w:p>
        </w:tc>
        <w:tc>
          <w:tcPr>
            <w:tcW w:w="6096" w:type="dxa"/>
          </w:tcPr>
          <w:p w:rsidR="005A479B" w:rsidRPr="007B28FE" w:rsidRDefault="005A479B">
            <w:pPr>
              <w:numPr>
                <w:ilvl w:val="0"/>
                <w:numId w:val="7"/>
              </w:numPr>
              <w:tabs>
                <w:tab w:val="clear" w:pos="720"/>
                <w:tab w:val="num" w:pos="186"/>
              </w:tabs>
              <w:ind w:left="186" w:hanging="180"/>
              <w:rPr>
                <w:rFonts w:ascii="Proxima Nova Rg" w:hAnsi="Proxima Nova Rg" w:cs="Arial"/>
                <w:noProof/>
                <w:sz w:val="18"/>
                <w:szCs w:val="18"/>
              </w:rPr>
            </w:pPr>
            <w:r w:rsidRPr="007B28FE">
              <w:rPr>
                <w:rFonts w:ascii="Proxima Nova Rg" w:hAnsi="Proxima Nova Rg" w:cs="Arial"/>
                <w:noProof/>
                <w:sz w:val="18"/>
                <w:szCs w:val="18"/>
                <w:lang w:val="ru"/>
              </w:rPr>
              <w:t>НЕТ</w:t>
            </w:r>
          </w:p>
        </w:tc>
        <w:tc>
          <w:tcPr>
            <w:tcW w:w="1701" w:type="dxa"/>
            <w:vAlign w:val="center"/>
          </w:tcPr>
          <w:p w:rsidR="005A479B" w:rsidRPr="007B28FE" w:rsidRDefault="005A479B">
            <w:pPr>
              <w:jc w:val="center"/>
              <w:rPr>
                <w:rFonts w:ascii="Proxima Nova Rg" w:hAnsi="Proxima Nova Rg" w:cs="Arial"/>
                <w:noProof/>
                <w:sz w:val="28"/>
                <w:szCs w:val="28"/>
              </w:rPr>
            </w:pPr>
            <w:r w:rsidRPr="007B28FE">
              <w:rPr>
                <w:rFonts w:ascii="Proxima Nova Rg" w:hAnsi="Proxima Nova Rg" w:cs="Arial"/>
                <w:noProof/>
                <w:sz w:val="28"/>
                <w:szCs w:val="28"/>
                <w:lang w:val="ru"/>
              </w:rPr>
              <w:t>Д</w:t>
            </w:r>
          </w:p>
        </w:tc>
      </w:tr>
      <w:tr w:rsidR="005A479B" w:rsidRPr="007B28FE" w:rsidTr="00783D76">
        <w:tc>
          <w:tcPr>
            <w:tcW w:w="718" w:type="dxa"/>
          </w:tcPr>
          <w:p w:rsidR="005A479B" w:rsidRPr="007B28FE" w:rsidRDefault="005A479B">
            <w:pPr>
              <w:jc w:val="center"/>
              <w:rPr>
                <w:rFonts w:ascii="Proxima Nova Rg" w:hAnsi="Proxima Nova Rg" w:cs="Arial"/>
                <w:b/>
                <w:noProof/>
                <w:sz w:val="18"/>
                <w:szCs w:val="18"/>
              </w:rPr>
            </w:pPr>
            <w:r w:rsidRPr="007B28FE">
              <w:rPr>
                <w:rFonts w:ascii="Proxima Nova Rg" w:hAnsi="Proxima Nova Rg" w:cs="Arial"/>
                <w:b/>
                <w:bCs/>
                <w:noProof/>
                <w:sz w:val="18"/>
                <w:szCs w:val="18"/>
                <w:lang w:val="ru"/>
              </w:rPr>
              <w:t>D5</w:t>
            </w:r>
          </w:p>
        </w:tc>
        <w:tc>
          <w:tcPr>
            <w:tcW w:w="3385" w:type="dxa"/>
          </w:tcPr>
          <w:p w:rsidR="005A479B" w:rsidRPr="007B28FE" w:rsidRDefault="005A479B">
            <w:pPr>
              <w:rPr>
                <w:rFonts w:ascii="Proxima Nova Rg" w:hAnsi="Proxima Nova Rg" w:cs="Arial"/>
                <w:noProof/>
                <w:sz w:val="18"/>
                <w:szCs w:val="18"/>
                <w:lang w:val="ru-RU"/>
              </w:rPr>
            </w:pPr>
            <w:r w:rsidRPr="007B28FE">
              <w:rPr>
                <w:rFonts w:ascii="Proxima Nova Rg" w:hAnsi="Proxima Nova Rg" w:cs="Arial"/>
                <w:noProof/>
                <w:sz w:val="18"/>
                <w:szCs w:val="18"/>
                <w:lang w:val="ru"/>
              </w:rPr>
              <w:t>Мусор от пескоструйной обработки и столярных работ на палубе</w:t>
            </w:r>
          </w:p>
        </w:tc>
        <w:tc>
          <w:tcPr>
            <w:tcW w:w="2701" w:type="dxa"/>
          </w:tcPr>
          <w:p w:rsidR="005A479B" w:rsidRPr="007B28FE" w:rsidRDefault="005A479B">
            <w:pPr>
              <w:rPr>
                <w:rFonts w:ascii="Proxima Nova Rg" w:hAnsi="Proxima Nova Rg" w:cs="Arial"/>
                <w:noProof/>
                <w:sz w:val="18"/>
                <w:szCs w:val="18"/>
                <w:lang w:val="ru-RU"/>
              </w:rPr>
            </w:pPr>
          </w:p>
        </w:tc>
        <w:tc>
          <w:tcPr>
            <w:tcW w:w="6096" w:type="dxa"/>
          </w:tcPr>
          <w:p w:rsidR="005A479B" w:rsidRPr="007B28FE" w:rsidRDefault="005A479B">
            <w:pPr>
              <w:numPr>
                <w:ilvl w:val="0"/>
                <w:numId w:val="7"/>
              </w:numPr>
              <w:tabs>
                <w:tab w:val="clear" w:pos="720"/>
                <w:tab w:val="num" w:pos="186"/>
              </w:tabs>
              <w:ind w:left="186" w:hanging="180"/>
              <w:rPr>
                <w:rFonts w:ascii="Proxima Nova Rg" w:hAnsi="Proxima Nova Rg" w:cs="Arial"/>
                <w:noProof/>
                <w:sz w:val="18"/>
                <w:szCs w:val="18"/>
              </w:rPr>
            </w:pPr>
            <w:r w:rsidRPr="007B28FE">
              <w:rPr>
                <w:rFonts w:ascii="Proxima Nova Rg" w:hAnsi="Proxima Nova Rg" w:cs="Arial"/>
                <w:noProof/>
                <w:sz w:val="18"/>
                <w:szCs w:val="18"/>
                <w:lang w:val="ru"/>
              </w:rPr>
              <w:t>НЕТ</w:t>
            </w:r>
          </w:p>
        </w:tc>
        <w:tc>
          <w:tcPr>
            <w:tcW w:w="1701" w:type="dxa"/>
            <w:vAlign w:val="center"/>
          </w:tcPr>
          <w:p w:rsidR="005A479B" w:rsidRPr="007B28FE" w:rsidRDefault="00823DA7">
            <w:pPr>
              <w:jc w:val="center"/>
              <w:rPr>
                <w:rFonts w:ascii="Proxima Nova Rg" w:hAnsi="Proxima Nova Rg" w:cs="Arial"/>
                <w:noProof/>
                <w:sz w:val="28"/>
                <w:szCs w:val="28"/>
              </w:rPr>
            </w:pPr>
            <w:r w:rsidRPr="007B28FE">
              <w:rPr>
                <w:rFonts w:ascii="Proxima Nova Rg" w:hAnsi="Proxima Nova Rg" w:cs="Arial"/>
                <w:noProof/>
                <w:sz w:val="28"/>
                <w:szCs w:val="28"/>
                <w:lang w:val="ru"/>
              </w:rPr>
              <w:t>Н</w:t>
            </w:r>
          </w:p>
        </w:tc>
      </w:tr>
      <w:tr w:rsidR="005A479B" w:rsidRPr="007B28FE" w:rsidTr="00783D76">
        <w:tc>
          <w:tcPr>
            <w:tcW w:w="14601" w:type="dxa"/>
            <w:gridSpan w:val="5"/>
            <w:shd w:val="clear" w:color="auto" w:fill="984806"/>
          </w:tcPr>
          <w:p w:rsidR="005A479B" w:rsidRPr="007B28FE" w:rsidRDefault="005A479B">
            <w:pPr>
              <w:spacing w:before="60" w:after="60"/>
              <w:rPr>
                <w:rFonts w:ascii="Proxima Nova Rg" w:hAnsi="Proxima Nova Rg" w:cs="Arial"/>
                <w:b/>
                <w:noProof/>
                <w:sz w:val="18"/>
                <w:szCs w:val="18"/>
              </w:rPr>
            </w:pPr>
            <w:r w:rsidRPr="007B28FE">
              <w:rPr>
                <w:rFonts w:ascii="Proxima Nova Rg" w:hAnsi="Proxima Nova Rg" w:cs="Arial"/>
                <w:b/>
                <w:bCs/>
                <w:noProof/>
                <w:sz w:val="18"/>
                <w:szCs w:val="18"/>
                <w:lang w:val="ru"/>
              </w:rPr>
              <w:t>МУСОР – КАНАЛИЗАЦИЯ (СУДА)</w:t>
            </w:r>
          </w:p>
        </w:tc>
      </w:tr>
      <w:tr w:rsidR="005A479B" w:rsidRPr="007B28FE" w:rsidTr="00783D76">
        <w:tc>
          <w:tcPr>
            <w:tcW w:w="718" w:type="dxa"/>
          </w:tcPr>
          <w:p w:rsidR="005A479B" w:rsidRPr="007B28FE" w:rsidRDefault="005A479B">
            <w:pPr>
              <w:jc w:val="center"/>
              <w:rPr>
                <w:rFonts w:ascii="Proxima Nova Rg" w:hAnsi="Proxima Nova Rg" w:cs="Arial"/>
                <w:b/>
                <w:noProof/>
                <w:sz w:val="18"/>
                <w:szCs w:val="18"/>
              </w:rPr>
            </w:pPr>
            <w:r w:rsidRPr="007B28FE">
              <w:rPr>
                <w:rFonts w:ascii="Proxima Nova Rg" w:hAnsi="Proxima Nova Rg" w:cs="Arial"/>
                <w:b/>
                <w:bCs/>
                <w:noProof/>
                <w:sz w:val="18"/>
                <w:szCs w:val="18"/>
                <w:lang w:val="ru"/>
              </w:rPr>
              <w:t>G1</w:t>
            </w:r>
          </w:p>
        </w:tc>
        <w:tc>
          <w:tcPr>
            <w:tcW w:w="3385" w:type="dxa"/>
          </w:tcPr>
          <w:p w:rsidR="005A479B" w:rsidRPr="007B28FE" w:rsidRDefault="005A479B">
            <w:pPr>
              <w:rPr>
                <w:rFonts w:ascii="Proxima Nova Rg" w:hAnsi="Proxima Nova Rg" w:cs="Arial"/>
                <w:noProof/>
                <w:sz w:val="18"/>
                <w:szCs w:val="18"/>
              </w:rPr>
            </w:pPr>
            <w:r w:rsidRPr="007B28FE">
              <w:rPr>
                <w:rFonts w:ascii="Proxima Nova Rg" w:hAnsi="Proxima Nova Rg" w:cs="Arial"/>
                <w:noProof/>
                <w:sz w:val="18"/>
                <w:szCs w:val="18"/>
                <w:lang w:val="ru"/>
              </w:rPr>
              <w:t>Бытовой мусор</w:t>
            </w:r>
          </w:p>
        </w:tc>
        <w:tc>
          <w:tcPr>
            <w:tcW w:w="2701" w:type="dxa"/>
          </w:tcPr>
          <w:p w:rsidR="005A479B" w:rsidRPr="007B28FE" w:rsidRDefault="005A479B">
            <w:pPr>
              <w:numPr>
                <w:ilvl w:val="0"/>
                <w:numId w:val="7"/>
              </w:numPr>
              <w:tabs>
                <w:tab w:val="clear" w:pos="720"/>
                <w:tab w:val="num" w:pos="252"/>
              </w:tabs>
              <w:ind w:left="252" w:hanging="252"/>
              <w:rPr>
                <w:rFonts w:ascii="Proxima Nova Rg" w:hAnsi="Proxima Nova Rg" w:cs="Arial"/>
                <w:noProof/>
                <w:sz w:val="18"/>
                <w:szCs w:val="18"/>
              </w:rPr>
            </w:pPr>
            <w:r w:rsidRPr="007B28FE">
              <w:rPr>
                <w:rFonts w:ascii="Proxima Nova Rg" w:hAnsi="Proxima Nova Rg" w:cs="Arial"/>
                <w:noProof/>
                <w:sz w:val="18"/>
                <w:szCs w:val="18"/>
                <w:lang w:val="ru"/>
              </w:rPr>
              <w:t xml:space="preserve">MARPOL, прил. V </w:t>
            </w:r>
          </w:p>
          <w:p w:rsidR="005A479B" w:rsidRPr="007B28FE" w:rsidRDefault="005A479B">
            <w:pPr>
              <w:numPr>
                <w:ilvl w:val="0"/>
                <w:numId w:val="7"/>
              </w:numPr>
              <w:tabs>
                <w:tab w:val="clear" w:pos="720"/>
                <w:tab w:val="num" w:pos="252"/>
              </w:tabs>
              <w:ind w:left="252" w:hanging="252"/>
              <w:rPr>
                <w:rFonts w:ascii="Proxima Nova Rg" w:hAnsi="Proxima Nova Rg" w:cs="Arial"/>
                <w:noProof/>
                <w:sz w:val="18"/>
                <w:szCs w:val="18"/>
                <w:lang w:val="ru-RU"/>
              </w:rPr>
            </w:pPr>
            <w:r w:rsidRPr="007B28FE">
              <w:rPr>
                <w:rFonts w:ascii="Proxima Nova Rg" w:hAnsi="Proxima Nova Rg" w:cs="Arial"/>
                <w:noProof/>
                <w:sz w:val="18"/>
                <w:szCs w:val="18"/>
                <w:lang w:val="ru"/>
              </w:rPr>
              <w:t>Оборудование для предотвращения загрязнений согласно MARPOL.</w:t>
            </w:r>
          </w:p>
        </w:tc>
        <w:tc>
          <w:tcPr>
            <w:tcW w:w="6096" w:type="dxa"/>
          </w:tcPr>
          <w:p w:rsidR="005A479B" w:rsidRPr="007B28FE" w:rsidRDefault="000757AE">
            <w:pPr>
              <w:numPr>
                <w:ilvl w:val="0"/>
                <w:numId w:val="7"/>
              </w:numPr>
              <w:tabs>
                <w:tab w:val="clear" w:pos="720"/>
                <w:tab w:val="num" w:pos="252"/>
              </w:tabs>
              <w:ind w:left="252" w:hanging="252"/>
              <w:rPr>
                <w:rFonts w:ascii="Proxima Nova Rg" w:hAnsi="Proxima Nova Rg" w:cs="Arial"/>
                <w:noProof/>
                <w:sz w:val="18"/>
                <w:szCs w:val="18"/>
              </w:rPr>
            </w:pPr>
            <w:r w:rsidRPr="007B28FE">
              <w:rPr>
                <w:rFonts w:ascii="Proxima Nova Rg" w:hAnsi="Proxima Nova Rg" w:cs="Arial"/>
                <w:noProof/>
                <w:sz w:val="18"/>
                <w:szCs w:val="18"/>
                <w:lang w:val="ru"/>
              </w:rPr>
              <w:t xml:space="preserve">План утилизации мусора  </w:t>
            </w:r>
          </w:p>
          <w:p w:rsidR="005A479B" w:rsidRPr="007B28FE" w:rsidRDefault="00226DA6">
            <w:pPr>
              <w:numPr>
                <w:ilvl w:val="0"/>
                <w:numId w:val="7"/>
              </w:numPr>
              <w:tabs>
                <w:tab w:val="clear" w:pos="720"/>
                <w:tab w:val="num" w:pos="252"/>
              </w:tabs>
              <w:ind w:left="252" w:hanging="252"/>
              <w:rPr>
                <w:rFonts w:ascii="Proxima Nova Rg" w:hAnsi="Proxima Nova Rg" w:cs="Arial"/>
                <w:b/>
                <w:noProof/>
                <w:sz w:val="18"/>
                <w:szCs w:val="18"/>
                <w:lang w:val="ru-RU"/>
              </w:rPr>
            </w:pPr>
            <w:r w:rsidRPr="007B28FE">
              <w:rPr>
                <w:rFonts w:ascii="Proxima Nova Rg" w:hAnsi="Proxima Nova Rg" w:cs="Arial"/>
                <w:b/>
                <w:bCs/>
                <w:noProof/>
                <w:sz w:val="18"/>
                <w:szCs w:val="18"/>
                <w:lang w:val="ru"/>
              </w:rPr>
              <w:t>Учетная документация</w:t>
            </w:r>
            <w:r w:rsidR="000757AE" w:rsidRPr="007B28FE">
              <w:rPr>
                <w:rFonts w:ascii="Proxima Nova Rg" w:hAnsi="Proxima Nova Rg" w:cs="Arial"/>
                <w:b/>
                <w:bCs/>
                <w:noProof/>
                <w:sz w:val="18"/>
                <w:szCs w:val="18"/>
                <w:lang w:val="ru"/>
              </w:rPr>
              <w:t>: Журнал операций с мусором</w:t>
            </w:r>
          </w:p>
        </w:tc>
        <w:tc>
          <w:tcPr>
            <w:tcW w:w="1701" w:type="dxa"/>
            <w:vAlign w:val="center"/>
          </w:tcPr>
          <w:p w:rsidR="005A479B" w:rsidRPr="007B28FE" w:rsidRDefault="005A479B">
            <w:pPr>
              <w:jc w:val="center"/>
              <w:rPr>
                <w:rFonts w:ascii="Proxima Nova Rg" w:hAnsi="Proxima Nova Rg" w:cs="Arial"/>
                <w:noProof/>
                <w:sz w:val="28"/>
                <w:szCs w:val="28"/>
              </w:rPr>
            </w:pPr>
            <w:r w:rsidRPr="007B28FE">
              <w:rPr>
                <w:rFonts w:ascii="Proxima Nova Rg" w:hAnsi="Proxima Nova Rg" w:cs="Arial"/>
                <w:noProof/>
                <w:sz w:val="28"/>
                <w:szCs w:val="28"/>
                <w:lang w:val="ru"/>
              </w:rPr>
              <w:t>Н</w:t>
            </w:r>
          </w:p>
        </w:tc>
      </w:tr>
      <w:tr w:rsidR="005A479B" w:rsidRPr="007B28FE" w:rsidTr="00783D76">
        <w:tc>
          <w:tcPr>
            <w:tcW w:w="718" w:type="dxa"/>
          </w:tcPr>
          <w:p w:rsidR="005A479B" w:rsidRPr="007B28FE" w:rsidRDefault="005A479B">
            <w:pPr>
              <w:jc w:val="center"/>
              <w:rPr>
                <w:rFonts w:ascii="Proxima Nova Rg" w:hAnsi="Proxima Nova Rg" w:cs="Arial"/>
                <w:b/>
                <w:noProof/>
                <w:sz w:val="18"/>
                <w:szCs w:val="18"/>
              </w:rPr>
            </w:pPr>
            <w:r w:rsidRPr="007B28FE">
              <w:rPr>
                <w:rFonts w:ascii="Proxima Nova Rg" w:hAnsi="Proxima Nova Rg" w:cs="Arial"/>
                <w:b/>
                <w:bCs/>
                <w:noProof/>
                <w:sz w:val="18"/>
                <w:szCs w:val="18"/>
                <w:lang w:val="ru"/>
              </w:rPr>
              <w:t>G2</w:t>
            </w:r>
          </w:p>
        </w:tc>
        <w:tc>
          <w:tcPr>
            <w:tcW w:w="3385" w:type="dxa"/>
          </w:tcPr>
          <w:p w:rsidR="005A479B" w:rsidRPr="007B28FE" w:rsidRDefault="005A479B">
            <w:pPr>
              <w:rPr>
                <w:rFonts w:ascii="Proxima Nova Rg" w:hAnsi="Proxima Nova Rg" w:cs="Arial"/>
                <w:noProof/>
                <w:sz w:val="18"/>
                <w:szCs w:val="18"/>
              </w:rPr>
            </w:pPr>
            <w:r w:rsidRPr="007B28FE">
              <w:rPr>
                <w:rFonts w:ascii="Proxima Nova Rg" w:hAnsi="Proxima Nova Rg" w:cs="Arial"/>
                <w:noProof/>
                <w:sz w:val="18"/>
                <w:szCs w:val="18"/>
                <w:lang w:val="ru"/>
              </w:rPr>
              <w:t>Пищевые отходы</w:t>
            </w:r>
          </w:p>
        </w:tc>
        <w:tc>
          <w:tcPr>
            <w:tcW w:w="2701" w:type="dxa"/>
          </w:tcPr>
          <w:p w:rsidR="005A479B" w:rsidRPr="007B28FE" w:rsidRDefault="005A479B">
            <w:pPr>
              <w:numPr>
                <w:ilvl w:val="0"/>
                <w:numId w:val="7"/>
              </w:numPr>
              <w:tabs>
                <w:tab w:val="clear" w:pos="720"/>
                <w:tab w:val="num" w:pos="252"/>
              </w:tabs>
              <w:ind w:left="252" w:hanging="252"/>
              <w:rPr>
                <w:rFonts w:ascii="Proxima Nova Rg" w:hAnsi="Proxima Nova Rg" w:cs="Arial"/>
                <w:noProof/>
                <w:sz w:val="18"/>
                <w:szCs w:val="18"/>
              </w:rPr>
            </w:pPr>
            <w:r w:rsidRPr="007B28FE">
              <w:rPr>
                <w:rFonts w:ascii="Proxima Nova Rg" w:hAnsi="Proxima Nova Rg" w:cs="Arial"/>
                <w:noProof/>
                <w:sz w:val="18"/>
                <w:szCs w:val="18"/>
                <w:lang w:val="ru"/>
              </w:rPr>
              <w:t xml:space="preserve">MARPOL, прил. V </w:t>
            </w:r>
          </w:p>
        </w:tc>
        <w:tc>
          <w:tcPr>
            <w:tcW w:w="6096" w:type="dxa"/>
          </w:tcPr>
          <w:p w:rsidR="005A479B" w:rsidRPr="007B28FE" w:rsidRDefault="000757AE">
            <w:pPr>
              <w:numPr>
                <w:ilvl w:val="0"/>
                <w:numId w:val="7"/>
              </w:numPr>
              <w:tabs>
                <w:tab w:val="clear" w:pos="720"/>
                <w:tab w:val="num" w:pos="252"/>
              </w:tabs>
              <w:ind w:left="252" w:hanging="252"/>
              <w:rPr>
                <w:rFonts w:ascii="Proxima Nova Rg" w:hAnsi="Proxima Nova Rg" w:cs="Arial"/>
                <w:noProof/>
                <w:sz w:val="18"/>
                <w:szCs w:val="18"/>
              </w:rPr>
            </w:pPr>
            <w:r w:rsidRPr="007B28FE">
              <w:rPr>
                <w:rFonts w:ascii="Proxima Nova Rg" w:hAnsi="Proxima Nova Rg" w:cs="Arial"/>
                <w:noProof/>
                <w:sz w:val="18"/>
                <w:szCs w:val="18"/>
                <w:lang w:val="ru"/>
              </w:rPr>
              <w:t xml:space="preserve">План утилизации мусора  </w:t>
            </w:r>
          </w:p>
          <w:p w:rsidR="005A479B" w:rsidRPr="007B28FE" w:rsidRDefault="00226DA6">
            <w:pPr>
              <w:numPr>
                <w:ilvl w:val="0"/>
                <w:numId w:val="7"/>
              </w:numPr>
              <w:tabs>
                <w:tab w:val="clear" w:pos="720"/>
                <w:tab w:val="num" w:pos="252"/>
              </w:tabs>
              <w:ind w:left="252" w:hanging="252"/>
              <w:rPr>
                <w:rFonts w:ascii="Proxima Nova Rg" w:hAnsi="Proxima Nova Rg" w:cs="Arial"/>
                <w:b/>
                <w:noProof/>
                <w:sz w:val="18"/>
                <w:szCs w:val="18"/>
                <w:lang w:val="ru-RU"/>
              </w:rPr>
            </w:pPr>
            <w:r w:rsidRPr="007B28FE">
              <w:rPr>
                <w:rFonts w:ascii="Proxima Nova Rg" w:hAnsi="Proxima Nova Rg" w:cs="Arial"/>
                <w:b/>
                <w:bCs/>
                <w:noProof/>
                <w:sz w:val="18"/>
                <w:szCs w:val="18"/>
                <w:lang w:val="ru"/>
              </w:rPr>
              <w:t>Учетная документация</w:t>
            </w:r>
            <w:r w:rsidR="000757AE" w:rsidRPr="007B28FE">
              <w:rPr>
                <w:rFonts w:ascii="Proxima Nova Rg" w:hAnsi="Proxima Nova Rg" w:cs="Arial"/>
                <w:b/>
                <w:bCs/>
                <w:noProof/>
                <w:sz w:val="18"/>
                <w:szCs w:val="18"/>
                <w:lang w:val="ru"/>
              </w:rPr>
              <w:t>: Журнал операций с мусором</w:t>
            </w:r>
          </w:p>
        </w:tc>
        <w:tc>
          <w:tcPr>
            <w:tcW w:w="1701" w:type="dxa"/>
            <w:vAlign w:val="center"/>
          </w:tcPr>
          <w:p w:rsidR="005A479B" w:rsidRPr="007B28FE" w:rsidRDefault="005A479B">
            <w:pPr>
              <w:jc w:val="center"/>
              <w:rPr>
                <w:rFonts w:ascii="Proxima Nova Rg" w:hAnsi="Proxima Nova Rg" w:cs="Arial"/>
                <w:noProof/>
                <w:sz w:val="28"/>
                <w:szCs w:val="28"/>
              </w:rPr>
            </w:pPr>
            <w:r w:rsidRPr="007B28FE">
              <w:rPr>
                <w:rFonts w:ascii="Proxima Nova Rg" w:hAnsi="Proxima Nova Rg" w:cs="Arial"/>
                <w:noProof/>
                <w:sz w:val="28"/>
                <w:szCs w:val="28"/>
                <w:lang w:val="ru"/>
              </w:rPr>
              <w:t>Н</w:t>
            </w:r>
          </w:p>
        </w:tc>
      </w:tr>
      <w:tr w:rsidR="005A479B" w:rsidRPr="007B28FE" w:rsidTr="00783D76">
        <w:tc>
          <w:tcPr>
            <w:tcW w:w="718" w:type="dxa"/>
          </w:tcPr>
          <w:p w:rsidR="005A479B" w:rsidRPr="007B28FE" w:rsidRDefault="005A479B">
            <w:pPr>
              <w:jc w:val="center"/>
              <w:rPr>
                <w:rFonts w:ascii="Proxima Nova Rg" w:hAnsi="Proxima Nova Rg" w:cs="Arial"/>
                <w:b/>
                <w:noProof/>
                <w:sz w:val="18"/>
                <w:szCs w:val="18"/>
              </w:rPr>
            </w:pPr>
            <w:r w:rsidRPr="007B28FE">
              <w:rPr>
                <w:rFonts w:ascii="Proxima Nova Rg" w:hAnsi="Proxima Nova Rg" w:cs="Arial"/>
                <w:b/>
                <w:bCs/>
                <w:noProof/>
                <w:sz w:val="18"/>
                <w:szCs w:val="18"/>
                <w:lang w:val="ru"/>
              </w:rPr>
              <w:lastRenderedPageBreak/>
              <w:t>G3</w:t>
            </w:r>
          </w:p>
        </w:tc>
        <w:tc>
          <w:tcPr>
            <w:tcW w:w="3385" w:type="dxa"/>
          </w:tcPr>
          <w:p w:rsidR="005A479B" w:rsidRPr="007B28FE" w:rsidRDefault="005A479B">
            <w:pPr>
              <w:rPr>
                <w:rFonts w:ascii="Proxima Nova Rg" w:hAnsi="Proxima Nova Rg" w:cs="Arial"/>
                <w:noProof/>
                <w:sz w:val="18"/>
                <w:szCs w:val="18"/>
                <w:lang w:val="ru-RU"/>
              </w:rPr>
            </w:pPr>
            <w:r w:rsidRPr="007B28FE">
              <w:rPr>
                <w:rFonts w:ascii="Proxima Nova Rg" w:hAnsi="Proxima Nova Rg" w:cs="Arial"/>
                <w:noProof/>
                <w:sz w:val="18"/>
                <w:szCs w:val="18"/>
                <w:lang w:val="ru"/>
              </w:rPr>
              <w:t>Использованная краска, разбавитель, химреагенты, ведра и бочки от смазочных веществ</w:t>
            </w:r>
          </w:p>
        </w:tc>
        <w:tc>
          <w:tcPr>
            <w:tcW w:w="2701" w:type="dxa"/>
          </w:tcPr>
          <w:p w:rsidR="005A479B" w:rsidRPr="007B28FE" w:rsidRDefault="005A479B">
            <w:pPr>
              <w:numPr>
                <w:ilvl w:val="0"/>
                <w:numId w:val="7"/>
              </w:numPr>
              <w:tabs>
                <w:tab w:val="clear" w:pos="720"/>
                <w:tab w:val="num" w:pos="252"/>
              </w:tabs>
              <w:ind w:left="252" w:hanging="252"/>
              <w:rPr>
                <w:rFonts w:ascii="Proxima Nova Rg" w:hAnsi="Proxima Nova Rg" w:cs="Arial"/>
                <w:noProof/>
                <w:sz w:val="18"/>
                <w:szCs w:val="18"/>
              </w:rPr>
            </w:pPr>
            <w:r w:rsidRPr="007B28FE">
              <w:rPr>
                <w:rFonts w:ascii="Proxima Nova Rg" w:hAnsi="Proxima Nova Rg" w:cs="Arial"/>
                <w:noProof/>
                <w:sz w:val="18"/>
                <w:szCs w:val="18"/>
                <w:lang w:val="ru"/>
              </w:rPr>
              <w:t xml:space="preserve">MARPOL, прил. V </w:t>
            </w:r>
          </w:p>
        </w:tc>
        <w:tc>
          <w:tcPr>
            <w:tcW w:w="6096" w:type="dxa"/>
          </w:tcPr>
          <w:p w:rsidR="005A479B" w:rsidRPr="007B28FE" w:rsidRDefault="000757AE">
            <w:pPr>
              <w:numPr>
                <w:ilvl w:val="0"/>
                <w:numId w:val="7"/>
              </w:numPr>
              <w:tabs>
                <w:tab w:val="clear" w:pos="720"/>
                <w:tab w:val="num" w:pos="252"/>
              </w:tabs>
              <w:ind w:left="252" w:hanging="252"/>
              <w:rPr>
                <w:rFonts w:ascii="Proxima Nova Rg" w:hAnsi="Proxima Nova Rg" w:cs="Arial"/>
                <w:noProof/>
                <w:sz w:val="18"/>
                <w:szCs w:val="18"/>
              </w:rPr>
            </w:pPr>
            <w:r w:rsidRPr="007B28FE">
              <w:rPr>
                <w:rFonts w:ascii="Proxima Nova Rg" w:hAnsi="Proxima Nova Rg" w:cs="Arial"/>
                <w:noProof/>
                <w:sz w:val="18"/>
                <w:szCs w:val="18"/>
                <w:lang w:val="ru"/>
              </w:rPr>
              <w:t xml:space="preserve">План утилизации мусора  </w:t>
            </w:r>
          </w:p>
          <w:p w:rsidR="005A479B" w:rsidRPr="007B28FE" w:rsidRDefault="00226DA6">
            <w:pPr>
              <w:numPr>
                <w:ilvl w:val="0"/>
                <w:numId w:val="7"/>
              </w:numPr>
              <w:tabs>
                <w:tab w:val="clear" w:pos="720"/>
                <w:tab w:val="num" w:pos="252"/>
              </w:tabs>
              <w:ind w:left="252" w:hanging="252"/>
              <w:rPr>
                <w:rFonts w:ascii="Proxima Nova Rg" w:hAnsi="Proxima Nova Rg" w:cs="Arial"/>
                <w:b/>
                <w:noProof/>
                <w:sz w:val="18"/>
                <w:szCs w:val="18"/>
                <w:lang w:val="ru-RU"/>
              </w:rPr>
            </w:pPr>
            <w:r w:rsidRPr="007B28FE">
              <w:rPr>
                <w:rFonts w:ascii="Proxima Nova Rg" w:hAnsi="Proxima Nova Rg" w:cs="Arial"/>
                <w:b/>
                <w:bCs/>
                <w:noProof/>
                <w:sz w:val="18"/>
                <w:szCs w:val="18"/>
                <w:lang w:val="ru"/>
              </w:rPr>
              <w:t>Учетная документация</w:t>
            </w:r>
            <w:r w:rsidR="000757AE" w:rsidRPr="007B28FE">
              <w:rPr>
                <w:rFonts w:ascii="Proxima Nova Rg" w:hAnsi="Proxima Nova Rg" w:cs="Arial"/>
                <w:b/>
                <w:bCs/>
                <w:noProof/>
                <w:sz w:val="18"/>
                <w:szCs w:val="18"/>
                <w:lang w:val="ru"/>
              </w:rPr>
              <w:t xml:space="preserve">: Журнал операций с мусором </w:t>
            </w:r>
          </w:p>
        </w:tc>
        <w:tc>
          <w:tcPr>
            <w:tcW w:w="1701" w:type="dxa"/>
            <w:vAlign w:val="center"/>
          </w:tcPr>
          <w:p w:rsidR="005A479B" w:rsidRPr="007B28FE" w:rsidRDefault="005A479B">
            <w:pPr>
              <w:jc w:val="center"/>
              <w:rPr>
                <w:rFonts w:ascii="Proxima Nova Rg" w:hAnsi="Proxima Nova Rg" w:cs="Arial"/>
                <w:noProof/>
                <w:sz w:val="28"/>
                <w:szCs w:val="28"/>
              </w:rPr>
            </w:pPr>
            <w:r w:rsidRPr="007B28FE">
              <w:rPr>
                <w:rFonts w:ascii="Proxima Nova Rg" w:hAnsi="Proxima Nova Rg" w:cs="Arial"/>
                <w:noProof/>
                <w:sz w:val="28"/>
                <w:szCs w:val="28"/>
                <w:lang w:val="ru"/>
              </w:rPr>
              <w:t>Д</w:t>
            </w:r>
          </w:p>
        </w:tc>
      </w:tr>
      <w:tr w:rsidR="005A479B" w:rsidRPr="007B28FE" w:rsidTr="00783D76">
        <w:tc>
          <w:tcPr>
            <w:tcW w:w="718" w:type="dxa"/>
          </w:tcPr>
          <w:p w:rsidR="005A479B" w:rsidRPr="007B28FE" w:rsidRDefault="005A479B" w:rsidP="00CF0A1E">
            <w:pPr>
              <w:jc w:val="center"/>
              <w:rPr>
                <w:rFonts w:ascii="Proxima Nova Rg" w:hAnsi="Proxima Nova Rg" w:cs="Arial"/>
                <w:b/>
                <w:noProof/>
                <w:sz w:val="18"/>
                <w:szCs w:val="18"/>
              </w:rPr>
            </w:pPr>
            <w:r w:rsidRPr="007B28FE">
              <w:rPr>
                <w:rFonts w:ascii="Proxima Nova Rg" w:hAnsi="Proxima Nova Rg" w:cs="Arial"/>
                <w:b/>
                <w:bCs/>
                <w:noProof/>
                <w:sz w:val="18"/>
                <w:szCs w:val="18"/>
                <w:lang w:val="ru"/>
              </w:rPr>
              <w:t>G4</w:t>
            </w:r>
          </w:p>
        </w:tc>
        <w:tc>
          <w:tcPr>
            <w:tcW w:w="3385" w:type="dxa"/>
          </w:tcPr>
          <w:p w:rsidR="005A479B" w:rsidRPr="007B28FE" w:rsidRDefault="005A479B">
            <w:pPr>
              <w:rPr>
                <w:rFonts w:ascii="Proxima Nova Rg" w:hAnsi="Proxima Nova Rg" w:cs="Arial"/>
                <w:noProof/>
                <w:sz w:val="18"/>
                <w:szCs w:val="18"/>
              </w:rPr>
            </w:pPr>
            <w:r w:rsidRPr="007B28FE">
              <w:rPr>
                <w:rFonts w:ascii="Proxima Nova Rg" w:hAnsi="Proxima Nova Rg" w:cs="Arial"/>
                <w:noProof/>
                <w:sz w:val="18"/>
                <w:szCs w:val="18"/>
                <w:lang w:val="ru"/>
              </w:rPr>
              <w:t>Упаковочные материалы</w:t>
            </w:r>
          </w:p>
        </w:tc>
        <w:tc>
          <w:tcPr>
            <w:tcW w:w="2701" w:type="dxa"/>
          </w:tcPr>
          <w:p w:rsidR="005A479B" w:rsidRPr="007B28FE" w:rsidRDefault="005A479B">
            <w:pPr>
              <w:numPr>
                <w:ilvl w:val="0"/>
                <w:numId w:val="7"/>
              </w:numPr>
              <w:tabs>
                <w:tab w:val="clear" w:pos="720"/>
                <w:tab w:val="num" w:pos="252"/>
              </w:tabs>
              <w:ind w:left="252" w:hanging="252"/>
              <w:rPr>
                <w:rFonts w:ascii="Proxima Nova Rg" w:hAnsi="Proxima Nova Rg" w:cs="Arial"/>
                <w:noProof/>
                <w:sz w:val="18"/>
                <w:szCs w:val="18"/>
              </w:rPr>
            </w:pPr>
            <w:r w:rsidRPr="007B28FE">
              <w:rPr>
                <w:rFonts w:ascii="Proxima Nova Rg" w:hAnsi="Proxima Nova Rg" w:cs="Arial"/>
                <w:noProof/>
                <w:sz w:val="18"/>
                <w:szCs w:val="18"/>
                <w:lang w:val="ru"/>
              </w:rPr>
              <w:t xml:space="preserve">MARPOL, прил. V </w:t>
            </w:r>
          </w:p>
        </w:tc>
        <w:tc>
          <w:tcPr>
            <w:tcW w:w="6096" w:type="dxa"/>
          </w:tcPr>
          <w:p w:rsidR="005A479B" w:rsidRPr="007B28FE" w:rsidRDefault="000757AE">
            <w:pPr>
              <w:numPr>
                <w:ilvl w:val="0"/>
                <w:numId w:val="7"/>
              </w:numPr>
              <w:tabs>
                <w:tab w:val="clear" w:pos="720"/>
                <w:tab w:val="num" w:pos="252"/>
              </w:tabs>
              <w:ind w:left="252" w:hanging="252"/>
              <w:rPr>
                <w:rFonts w:ascii="Proxima Nova Rg" w:hAnsi="Proxima Nova Rg" w:cs="Arial"/>
                <w:noProof/>
                <w:sz w:val="18"/>
                <w:szCs w:val="18"/>
              </w:rPr>
            </w:pPr>
            <w:r w:rsidRPr="007B28FE">
              <w:rPr>
                <w:rFonts w:ascii="Proxima Nova Rg" w:hAnsi="Proxima Nova Rg" w:cs="Arial"/>
                <w:noProof/>
                <w:sz w:val="18"/>
                <w:szCs w:val="18"/>
                <w:lang w:val="ru"/>
              </w:rPr>
              <w:t xml:space="preserve">План утилизации мусора  </w:t>
            </w:r>
          </w:p>
          <w:p w:rsidR="005A479B" w:rsidRPr="007B28FE" w:rsidRDefault="00226DA6">
            <w:pPr>
              <w:numPr>
                <w:ilvl w:val="0"/>
                <w:numId w:val="7"/>
              </w:numPr>
              <w:tabs>
                <w:tab w:val="clear" w:pos="720"/>
                <w:tab w:val="num" w:pos="252"/>
              </w:tabs>
              <w:ind w:left="252" w:hanging="252"/>
              <w:rPr>
                <w:rFonts w:ascii="Proxima Nova Rg" w:hAnsi="Proxima Nova Rg" w:cs="Arial"/>
                <w:noProof/>
                <w:sz w:val="18"/>
                <w:szCs w:val="18"/>
                <w:lang w:val="ru-RU"/>
              </w:rPr>
            </w:pPr>
            <w:r w:rsidRPr="007B28FE">
              <w:rPr>
                <w:rFonts w:ascii="Proxima Nova Rg" w:hAnsi="Proxima Nova Rg" w:cs="Arial"/>
                <w:b/>
                <w:bCs/>
                <w:noProof/>
                <w:sz w:val="18"/>
                <w:szCs w:val="18"/>
                <w:lang w:val="ru"/>
              </w:rPr>
              <w:t>Учетная документация</w:t>
            </w:r>
            <w:r w:rsidR="000757AE" w:rsidRPr="007B28FE">
              <w:rPr>
                <w:rFonts w:ascii="Proxima Nova Rg" w:hAnsi="Proxima Nova Rg" w:cs="Arial"/>
                <w:b/>
                <w:bCs/>
                <w:noProof/>
                <w:sz w:val="18"/>
                <w:szCs w:val="18"/>
                <w:lang w:val="ru"/>
              </w:rPr>
              <w:t xml:space="preserve">: Журнал операций с мусором </w:t>
            </w:r>
          </w:p>
          <w:p w:rsidR="005A479B" w:rsidRPr="007B28FE" w:rsidRDefault="000757AE">
            <w:pPr>
              <w:numPr>
                <w:ilvl w:val="0"/>
                <w:numId w:val="7"/>
              </w:numPr>
              <w:tabs>
                <w:tab w:val="clear" w:pos="720"/>
                <w:tab w:val="num" w:pos="252"/>
              </w:tabs>
              <w:ind w:left="252" w:hanging="252"/>
              <w:rPr>
                <w:rFonts w:ascii="Proxima Nova Rg" w:hAnsi="Proxima Nova Rg" w:cs="Arial"/>
                <w:noProof/>
                <w:sz w:val="18"/>
                <w:szCs w:val="18"/>
                <w:lang w:val="ru-RU"/>
              </w:rPr>
            </w:pPr>
            <w:r w:rsidRPr="007B28FE">
              <w:rPr>
                <w:rFonts w:ascii="Proxima Nova Rg" w:hAnsi="Proxima Nova Rg" w:cs="Arial"/>
                <w:noProof/>
                <w:sz w:val="18"/>
                <w:szCs w:val="18"/>
                <w:lang w:val="ru"/>
              </w:rPr>
              <w:t xml:space="preserve">Основная часть мусора передается на берег  </w:t>
            </w:r>
          </w:p>
          <w:p w:rsidR="005A479B" w:rsidRPr="007B28FE" w:rsidRDefault="00226DA6">
            <w:pPr>
              <w:numPr>
                <w:ilvl w:val="0"/>
                <w:numId w:val="7"/>
              </w:numPr>
              <w:tabs>
                <w:tab w:val="clear" w:pos="720"/>
                <w:tab w:val="num" w:pos="252"/>
              </w:tabs>
              <w:ind w:left="252" w:hanging="252"/>
              <w:rPr>
                <w:rFonts w:ascii="Proxima Nova Rg" w:hAnsi="Proxima Nova Rg" w:cs="Arial"/>
                <w:noProof/>
                <w:sz w:val="18"/>
                <w:szCs w:val="18"/>
                <w:lang w:val="ru-RU"/>
              </w:rPr>
            </w:pPr>
            <w:r w:rsidRPr="007B28FE">
              <w:rPr>
                <w:rFonts w:ascii="Proxima Nova Rg" w:hAnsi="Proxima Nova Rg" w:cs="Arial"/>
                <w:b/>
                <w:bCs/>
                <w:noProof/>
                <w:sz w:val="18"/>
                <w:szCs w:val="18"/>
                <w:lang w:val="ru"/>
              </w:rPr>
              <w:t>Учетная документация</w:t>
            </w:r>
            <w:r w:rsidR="005A479B" w:rsidRPr="007B28FE">
              <w:rPr>
                <w:rFonts w:ascii="Proxima Nova Rg" w:hAnsi="Proxima Nova Rg" w:cs="Arial"/>
                <w:b/>
                <w:bCs/>
                <w:noProof/>
                <w:sz w:val="18"/>
                <w:szCs w:val="18"/>
                <w:lang w:val="ru"/>
              </w:rPr>
              <w:t xml:space="preserve">: Журнал операций с мусором </w:t>
            </w:r>
          </w:p>
        </w:tc>
        <w:tc>
          <w:tcPr>
            <w:tcW w:w="1701" w:type="dxa"/>
            <w:vAlign w:val="center"/>
          </w:tcPr>
          <w:p w:rsidR="005A479B" w:rsidRPr="007B28FE" w:rsidRDefault="005A479B">
            <w:pPr>
              <w:jc w:val="center"/>
              <w:rPr>
                <w:rFonts w:ascii="Proxima Nova Rg" w:hAnsi="Proxima Nova Rg" w:cs="Arial"/>
                <w:noProof/>
                <w:sz w:val="28"/>
                <w:szCs w:val="28"/>
              </w:rPr>
            </w:pPr>
            <w:r w:rsidRPr="007B28FE">
              <w:rPr>
                <w:rFonts w:ascii="Proxima Nova Rg" w:hAnsi="Proxima Nova Rg" w:cs="Arial"/>
                <w:noProof/>
                <w:sz w:val="28"/>
                <w:szCs w:val="28"/>
                <w:lang w:val="ru"/>
              </w:rPr>
              <w:t>Д</w:t>
            </w:r>
          </w:p>
        </w:tc>
      </w:tr>
      <w:tr w:rsidR="005A479B" w:rsidRPr="007B28FE" w:rsidTr="00783D76">
        <w:tc>
          <w:tcPr>
            <w:tcW w:w="718" w:type="dxa"/>
            <w:tcBorders>
              <w:bottom w:val="single" w:sz="4" w:space="0" w:color="auto"/>
            </w:tcBorders>
          </w:tcPr>
          <w:p w:rsidR="005A479B" w:rsidRPr="007B28FE" w:rsidRDefault="00CF0A1E">
            <w:pPr>
              <w:jc w:val="center"/>
              <w:rPr>
                <w:rFonts w:ascii="Proxima Nova Rg" w:hAnsi="Proxima Nova Rg" w:cs="Arial"/>
                <w:b/>
                <w:noProof/>
                <w:sz w:val="18"/>
                <w:szCs w:val="18"/>
              </w:rPr>
            </w:pPr>
            <w:r w:rsidRPr="007B28FE">
              <w:rPr>
                <w:rFonts w:ascii="Proxima Nova Rg" w:hAnsi="Proxima Nova Rg" w:cs="Arial"/>
                <w:b/>
                <w:bCs/>
                <w:noProof/>
                <w:sz w:val="18"/>
                <w:szCs w:val="18"/>
                <w:lang w:val="ru"/>
              </w:rPr>
              <w:t>G5</w:t>
            </w:r>
          </w:p>
        </w:tc>
        <w:tc>
          <w:tcPr>
            <w:tcW w:w="3385" w:type="dxa"/>
            <w:tcBorders>
              <w:bottom w:val="single" w:sz="4" w:space="0" w:color="auto"/>
            </w:tcBorders>
          </w:tcPr>
          <w:p w:rsidR="005A479B" w:rsidRPr="007B28FE" w:rsidRDefault="001B0F86">
            <w:pPr>
              <w:rPr>
                <w:rFonts w:ascii="Proxima Nova Rg" w:hAnsi="Proxima Nova Rg" w:cs="Arial"/>
                <w:noProof/>
                <w:sz w:val="18"/>
                <w:szCs w:val="18"/>
              </w:rPr>
            </w:pPr>
            <w:r w:rsidRPr="007B28FE">
              <w:rPr>
                <w:rFonts w:ascii="Proxima Nova Rg" w:hAnsi="Proxima Nova Rg" w:cs="Arial"/>
                <w:noProof/>
                <w:sz w:val="18"/>
                <w:szCs w:val="18"/>
                <w:lang w:val="ru-RU"/>
              </w:rPr>
              <w:t>Сточные воды</w:t>
            </w:r>
            <w:r w:rsidR="005A479B" w:rsidRPr="007B28FE">
              <w:rPr>
                <w:rFonts w:ascii="Proxima Nova Rg" w:hAnsi="Proxima Nova Rg" w:cs="Arial"/>
                <w:noProof/>
                <w:sz w:val="18"/>
                <w:szCs w:val="18"/>
                <w:lang w:val="ru"/>
              </w:rPr>
              <w:t xml:space="preserve"> </w:t>
            </w:r>
          </w:p>
        </w:tc>
        <w:tc>
          <w:tcPr>
            <w:tcW w:w="2701" w:type="dxa"/>
            <w:tcBorders>
              <w:bottom w:val="single" w:sz="4" w:space="0" w:color="auto"/>
            </w:tcBorders>
          </w:tcPr>
          <w:p w:rsidR="005A479B" w:rsidRPr="007B28FE" w:rsidRDefault="005A479B">
            <w:pPr>
              <w:numPr>
                <w:ilvl w:val="0"/>
                <w:numId w:val="7"/>
              </w:numPr>
              <w:tabs>
                <w:tab w:val="clear" w:pos="720"/>
                <w:tab w:val="num" w:pos="252"/>
              </w:tabs>
              <w:ind w:left="252" w:hanging="252"/>
              <w:rPr>
                <w:rFonts w:ascii="Proxima Nova Rg" w:hAnsi="Proxima Nova Rg" w:cs="Arial"/>
                <w:noProof/>
                <w:sz w:val="18"/>
                <w:szCs w:val="18"/>
              </w:rPr>
            </w:pPr>
            <w:r w:rsidRPr="007B28FE">
              <w:rPr>
                <w:rFonts w:ascii="Proxima Nova Rg" w:hAnsi="Proxima Nova Rg" w:cs="Arial"/>
                <w:noProof/>
                <w:sz w:val="18"/>
                <w:szCs w:val="18"/>
                <w:lang w:val="ru"/>
              </w:rPr>
              <w:t xml:space="preserve">MARPOL, приложение IV </w:t>
            </w:r>
          </w:p>
          <w:p w:rsidR="005A479B" w:rsidRPr="007B28FE" w:rsidRDefault="005A479B">
            <w:pPr>
              <w:numPr>
                <w:ilvl w:val="0"/>
                <w:numId w:val="7"/>
              </w:numPr>
              <w:tabs>
                <w:tab w:val="clear" w:pos="720"/>
                <w:tab w:val="num" w:pos="252"/>
              </w:tabs>
              <w:ind w:left="252" w:hanging="252"/>
              <w:rPr>
                <w:rFonts w:ascii="Proxima Nova Rg" w:hAnsi="Proxima Nova Rg" w:cs="Arial"/>
                <w:noProof/>
                <w:sz w:val="18"/>
                <w:szCs w:val="18"/>
              </w:rPr>
            </w:pPr>
            <w:r w:rsidRPr="007B28FE">
              <w:rPr>
                <w:rFonts w:ascii="Proxima Nova Rg" w:hAnsi="Proxima Nova Rg" w:cs="Arial"/>
                <w:noProof/>
                <w:sz w:val="18"/>
                <w:szCs w:val="18"/>
                <w:lang w:val="ru"/>
              </w:rPr>
              <w:t>Портовые нормативы.</w:t>
            </w:r>
          </w:p>
        </w:tc>
        <w:tc>
          <w:tcPr>
            <w:tcW w:w="6096" w:type="dxa"/>
            <w:tcBorders>
              <w:bottom w:val="single" w:sz="4" w:space="0" w:color="auto"/>
            </w:tcBorders>
          </w:tcPr>
          <w:p w:rsidR="005A479B" w:rsidRPr="007B28FE" w:rsidRDefault="005A479B">
            <w:pPr>
              <w:numPr>
                <w:ilvl w:val="0"/>
                <w:numId w:val="7"/>
              </w:numPr>
              <w:tabs>
                <w:tab w:val="clear" w:pos="720"/>
                <w:tab w:val="num" w:pos="186"/>
              </w:tabs>
              <w:ind w:left="186" w:hanging="180"/>
              <w:rPr>
                <w:rFonts w:ascii="Proxima Nova Rg" w:hAnsi="Proxima Nova Rg" w:cs="Arial"/>
                <w:noProof/>
                <w:sz w:val="18"/>
                <w:szCs w:val="18"/>
              </w:rPr>
            </w:pPr>
            <w:r w:rsidRPr="007B28FE">
              <w:rPr>
                <w:rFonts w:ascii="Proxima Nova Rg" w:hAnsi="Proxima Nova Rg" w:cs="Arial"/>
                <w:noProof/>
                <w:sz w:val="18"/>
                <w:szCs w:val="18"/>
                <w:lang w:val="ru"/>
              </w:rPr>
              <w:t xml:space="preserve">Контроль </w:t>
            </w:r>
            <w:r w:rsidR="001B0F86" w:rsidRPr="007B28FE">
              <w:rPr>
                <w:rFonts w:ascii="Proxima Nova Rg" w:hAnsi="Proxima Nova Rg" w:cs="Arial"/>
                <w:noProof/>
                <w:sz w:val="18"/>
                <w:szCs w:val="18"/>
                <w:lang w:val="ru"/>
              </w:rPr>
              <w:t>сточных вод</w:t>
            </w:r>
          </w:p>
          <w:p w:rsidR="005A479B" w:rsidRPr="007B28FE" w:rsidRDefault="005A479B">
            <w:pPr>
              <w:numPr>
                <w:ilvl w:val="0"/>
                <w:numId w:val="7"/>
              </w:numPr>
              <w:tabs>
                <w:tab w:val="clear" w:pos="720"/>
                <w:tab w:val="num" w:pos="186"/>
              </w:tabs>
              <w:ind w:left="186" w:hanging="180"/>
              <w:rPr>
                <w:rFonts w:ascii="Proxima Nova Rg" w:hAnsi="Proxima Nova Rg" w:cs="Arial"/>
                <w:noProof/>
                <w:sz w:val="18"/>
                <w:szCs w:val="18"/>
                <w:lang w:val="ru-RU"/>
              </w:rPr>
            </w:pPr>
            <w:r w:rsidRPr="007B28FE">
              <w:rPr>
                <w:rFonts w:ascii="Proxima Nova Rg" w:hAnsi="Proxima Nova Rg" w:cs="Arial"/>
                <w:noProof/>
                <w:sz w:val="18"/>
                <w:szCs w:val="18"/>
                <w:lang w:val="ru"/>
              </w:rPr>
              <w:t xml:space="preserve">Использование плана очистки </w:t>
            </w:r>
            <w:r w:rsidR="001B0F86" w:rsidRPr="007B28FE">
              <w:rPr>
                <w:rFonts w:ascii="Proxima Nova Rg" w:hAnsi="Proxima Nova Rg" w:cs="Arial"/>
                <w:noProof/>
                <w:sz w:val="18"/>
                <w:szCs w:val="18"/>
                <w:lang w:val="ru"/>
              </w:rPr>
              <w:t>сточных вод</w:t>
            </w:r>
            <w:r w:rsidRPr="007B28FE">
              <w:rPr>
                <w:rFonts w:ascii="Proxima Nova Rg" w:hAnsi="Proxima Nova Rg" w:cs="Arial"/>
                <w:noProof/>
                <w:sz w:val="18"/>
                <w:szCs w:val="18"/>
                <w:lang w:val="ru"/>
              </w:rPr>
              <w:t xml:space="preserve"> по требованию</w:t>
            </w:r>
          </w:p>
          <w:p w:rsidR="005A479B" w:rsidRPr="007B28FE" w:rsidRDefault="00F429E9">
            <w:pPr>
              <w:numPr>
                <w:ilvl w:val="0"/>
                <w:numId w:val="7"/>
              </w:numPr>
              <w:tabs>
                <w:tab w:val="clear" w:pos="720"/>
                <w:tab w:val="num" w:pos="186"/>
              </w:tabs>
              <w:ind w:left="186" w:hanging="180"/>
              <w:rPr>
                <w:rFonts w:ascii="Proxima Nova Rg" w:hAnsi="Proxima Nova Rg" w:cs="Arial"/>
                <w:noProof/>
                <w:sz w:val="18"/>
                <w:szCs w:val="18"/>
                <w:lang w:val="ru-RU"/>
              </w:rPr>
            </w:pPr>
            <w:r w:rsidRPr="007B28FE">
              <w:rPr>
                <w:rFonts w:ascii="Proxima Nova Rg" w:hAnsi="Proxima Nova Rg" w:cs="Arial"/>
                <w:noProof/>
                <w:sz w:val="18"/>
                <w:szCs w:val="18"/>
                <w:lang w:val="ru"/>
              </w:rPr>
              <w:t>Контроль сдачи сточных вод согласно требований автономности</w:t>
            </w:r>
          </w:p>
        </w:tc>
        <w:tc>
          <w:tcPr>
            <w:tcW w:w="1701" w:type="dxa"/>
            <w:tcBorders>
              <w:bottom w:val="single" w:sz="4" w:space="0" w:color="auto"/>
            </w:tcBorders>
            <w:vAlign w:val="center"/>
          </w:tcPr>
          <w:p w:rsidR="005A479B" w:rsidRPr="007B28FE" w:rsidRDefault="005A479B">
            <w:pPr>
              <w:jc w:val="center"/>
              <w:rPr>
                <w:rFonts w:ascii="Proxima Nova Rg" w:hAnsi="Proxima Nova Rg" w:cs="Arial"/>
                <w:noProof/>
                <w:sz w:val="28"/>
                <w:szCs w:val="28"/>
              </w:rPr>
            </w:pPr>
            <w:r w:rsidRPr="007B28FE">
              <w:rPr>
                <w:rFonts w:ascii="Proxima Nova Rg" w:hAnsi="Proxima Nova Rg" w:cs="Arial"/>
                <w:noProof/>
                <w:sz w:val="28"/>
                <w:szCs w:val="28"/>
                <w:lang w:val="ru"/>
              </w:rPr>
              <w:t>Н</w:t>
            </w:r>
          </w:p>
        </w:tc>
      </w:tr>
      <w:tr w:rsidR="005A479B" w:rsidRPr="007B28FE" w:rsidTr="00783D76">
        <w:tc>
          <w:tcPr>
            <w:tcW w:w="14601" w:type="dxa"/>
            <w:gridSpan w:val="5"/>
            <w:shd w:val="clear" w:color="auto" w:fill="00B0F0"/>
          </w:tcPr>
          <w:p w:rsidR="005A479B" w:rsidRPr="007B28FE" w:rsidRDefault="005A479B">
            <w:pPr>
              <w:spacing w:before="60" w:after="60"/>
              <w:rPr>
                <w:rFonts w:ascii="Proxima Nova Rg" w:hAnsi="Proxima Nova Rg" w:cs="Arial"/>
                <w:b/>
                <w:noProof/>
                <w:sz w:val="18"/>
                <w:szCs w:val="18"/>
              </w:rPr>
            </w:pPr>
            <w:r w:rsidRPr="007B28FE">
              <w:rPr>
                <w:rFonts w:ascii="Proxima Nova Rg" w:hAnsi="Proxima Nova Rg" w:cs="Arial"/>
                <w:b/>
                <w:bCs/>
                <w:noProof/>
                <w:sz w:val="18"/>
                <w:szCs w:val="18"/>
                <w:lang w:val="ru"/>
              </w:rPr>
              <w:t>БАЛЛАСТНАЯ ВОДА (СУДА)</w:t>
            </w:r>
          </w:p>
        </w:tc>
      </w:tr>
      <w:tr w:rsidR="005A479B" w:rsidRPr="007B28FE" w:rsidTr="00783D76">
        <w:tc>
          <w:tcPr>
            <w:tcW w:w="718" w:type="dxa"/>
            <w:tcBorders>
              <w:bottom w:val="single" w:sz="4" w:space="0" w:color="auto"/>
            </w:tcBorders>
          </w:tcPr>
          <w:p w:rsidR="005A479B" w:rsidRPr="007B28FE" w:rsidRDefault="005A479B">
            <w:pPr>
              <w:jc w:val="center"/>
              <w:rPr>
                <w:rFonts w:ascii="Proxima Nova Rg" w:hAnsi="Proxima Nova Rg" w:cs="Arial"/>
                <w:b/>
                <w:noProof/>
                <w:sz w:val="18"/>
                <w:szCs w:val="18"/>
              </w:rPr>
            </w:pPr>
            <w:r w:rsidRPr="007B28FE">
              <w:rPr>
                <w:rFonts w:ascii="Proxima Nova Rg" w:hAnsi="Proxima Nova Rg" w:cs="Arial"/>
                <w:b/>
                <w:bCs/>
                <w:noProof/>
                <w:sz w:val="18"/>
                <w:szCs w:val="18"/>
                <w:lang w:val="ru"/>
              </w:rPr>
              <w:t>B1</w:t>
            </w:r>
          </w:p>
        </w:tc>
        <w:tc>
          <w:tcPr>
            <w:tcW w:w="3385" w:type="dxa"/>
            <w:tcBorders>
              <w:bottom w:val="single" w:sz="4" w:space="0" w:color="auto"/>
            </w:tcBorders>
          </w:tcPr>
          <w:p w:rsidR="005A479B" w:rsidRPr="007B28FE" w:rsidRDefault="005A479B">
            <w:pPr>
              <w:rPr>
                <w:rFonts w:ascii="Proxima Nova Rg" w:hAnsi="Proxima Nova Rg" w:cs="Arial"/>
                <w:noProof/>
                <w:sz w:val="18"/>
                <w:szCs w:val="18"/>
              </w:rPr>
            </w:pPr>
            <w:r w:rsidRPr="007B28FE">
              <w:rPr>
                <w:rFonts w:ascii="Proxima Nova Rg" w:hAnsi="Proxima Nova Rg" w:cs="Arial"/>
                <w:noProof/>
                <w:sz w:val="18"/>
                <w:szCs w:val="18"/>
                <w:lang w:val="ru"/>
              </w:rPr>
              <w:t>Использование балластной воды</w:t>
            </w:r>
          </w:p>
        </w:tc>
        <w:tc>
          <w:tcPr>
            <w:tcW w:w="2701" w:type="dxa"/>
            <w:tcBorders>
              <w:bottom w:val="single" w:sz="4" w:space="0" w:color="auto"/>
            </w:tcBorders>
          </w:tcPr>
          <w:p w:rsidR="005A479B" w:rsidRPr="007B28FE" w:rsidRDefault="005A479B">
            <w:pPr>
              <w:rPr>
                <w:rFonts w:ascii="Proxima Nova Rg" w:hAnsi="Proxima Nova Rg" w:cs="Arial"/>
                <w:noProof/>
                <w:sz w:val="18"/>
                <w:szCs w:val="18"/>
                <w:lang w:val="ru-RU"/>
              </w:rPr>
            </w:pPr>
            <w:r w:rsidRPr="007B28FE">
              <w:rPr>
                <w:rFonts w:ascii="Proxima Nova Rg" w:hAnsi="Proxima Nova Rg" w:cs="Arial"/>
                <w:noProof/>
                <w:sz w:val="18"/>
                <w:szCs w:val="18"/>
                <w:lang w:val="ru"/>
              </w:rPr>
              <w:t>Резолюция A.868(20) IMO: нормы и рекомендации по контролю балластных вод судна.</w:t>
            </w:r>
          </w:p>
        </w:tc>
        <w:tc>
          <w:tcPr>
            <w:tcW w:w="6096" w:type="dxa"/>
            <w:tcBorders>
              <w:bottom w:val="single" w:sz="4" w:space="0" w:color="auto"/>
            </w:tcBorders>
          </w:tcPr>
          <w:p w:rsidR="005A479B" w:rsidRPr="007B28FE" w:rsidRDefault="005A479B">
            <w:pPr>
              <w:numPr>
                <w:ilvl w:val="0"/>
                <w:numId w:val="7"/>
              </w:numPr>
              <w:tabs>
                <w:tab w:val="clear" w:pos="720"/>
                <w:tab w:val="num" w:pos="186"/>
              </w:tabs>
              <w:ind w:left="186" w:hanging="180"/>
              <w:rPr>
                <w:rFonts w:ascii="Proxima Nova Rg" w:hAnsi="Proxima Nova Rg" w:cs="Arial"/>
                <w:noProof/>
                <w:sz w:val="18"/>
                <w:szCs w:val="18"/>
                <w:lang w:val="ru-RU"/>
              </w:rPr>
            </w:pPr>
            <w:r w:rsidRPr="007B28FE">
              <w:rPr>
                <w:rFonts w:ascii="Proxima Nova Rg" w:hAnsi="Proxima Nova Rg" w:cs="Arial"/>
                <w:noProof/>
                <w:sz w:val="18"/>
                <w:szCs w:val="18"/>
                <w:lang w:val="ru"/>
              </w:rPr>
              <w:t>План контроля балластных вод (класс судна не учитывается)</w:t>
            </w:r>
          </w:p>
          <w:p w:rsidR="00823DA7" w:rsidRPr="007B28FE" w:rsidRDefault="00823DA7">
            <w:pPr>
              <w:numPr>
                <w:ilvl w:val="0"/>
                <w:numId w:val="7"/>
              </w:numPr>
              <w:tabs>
                <w:tab w:val="clear" w:pos="720"/>
                <w:tab w:val="num" w:pos="186"/>
              </w:tabs>
              <w:ind w:left="186" w:hanging="180"/>
              <w:rPr>
                <w:rFonts w:ascii="Proxima Nova Rg" w:hAnsi="Proxima Nova Rg" w:cs="Arial"/>
                <w:noProof/>
                <w:sz w:val="18"/>
                <w:szCs w:val="18"/>
                <w:lang w:val="ru-RU"/>
              </w:rPr>
            </w:pPr>
            <w:r w:rsidRPr="007B28FE">
              <w:rPr>
                <w:rFonts w:ascii="Proxima Nova Rg" w:hAnsi="Proxima Nova Rg" w:cs="Arial"/>
                <w:noProof/>
                <w:sz w:val="18"/>
                <w:szCs w:val="18"/>
                <w:lang w:val="ru"/>
              </w:rPr>
              <w:t>Суда не принимают балласт или не используют балласт при переходах на большие расстояния</w:t>
            </w:r>
          </w:p>
          <w:p w:rsidR="005A479B" w:rsidRPr="007B28FE" w:rsidRDefault="00226DA6">
            <w:pPr>
              <w:numPr>
                <w:ilvl w:val="0"/>
                <w:numId w:val="7"/>
              </w:numPr>
              <w:tabs>
                <w:tab w:val="clear" w:pos="720"/>
                <w:tab w:val="num" w:pos="186"/>
              </w:tabs>
              <w:ind w:left="186" w:hanging="180"/>
              <w:rPr>
                <w:rFonts w:ascii="Proxima Nova Rg" w:hAnsi="Proxima Nova Rg" w:cs="Arial"/>
                <w:b/>
                <w:noProof/>
                <w:sz w:val="18"/>
                <w:szCs w:val="18"/>
                <w:lang w:val="ru-RU"/>
              </w:rPr>
            </w:pPr>
            <w:r w:rsidRPr="007B28FE">
              <w:rPr>
                <w:rFonts w:ascii="Proxima Nova Rg" w:hAnsi="Proxima Nova Rg" w:cs="Arial"/>
                <w:b/>
                <w:bCs/>
                <w:noProof/>
                <w:sz w:val="18"/>
                <w:szCs w:val="18"/>
                <w:lang w:val="ru"/>
              </w:rPr>
              <w:t>Учетная документация</w:t>
            </w:r>
            <w:r w:rsidR="005A479B" w:rsidRPr="007B28FE">
              <w:rPr>
                <w:rFonts w:ascii="Proxima Nova Rg" w:hAnsi="Proxima Nova Rg" w:cs="Arial"/>
                <w:b/>
                <w:bCs/>
                <w:noProof/>
                <w:sz w:val="18"/>
                <w:szCs w:val="18"/>
                <w:lang w:val="ru"/>
              </w:rPr>
              <w:t>: Журнал операций с балластом</w:t>
            </w:r>
          </w:p>
        </w:tc>
        <w:tc>
          <w:tcPr>
            <w:tcW w:w="1701" w:type="dxa"/>
            <w:tcBorders>
              <w:bottom w:val="single" w:sz="4" w:space="0" w:color="auto"/>
            </w:tcBorders>
            <w:vAlign w:val="center"/>
          </w:tcPr>
          <w:p w:rsidR="005A479B" w:rsidRPr="007B28FE" w:rsidRDefault="00823DA7">
            <w:pPr>
              <w:jc w:val="center"/>
              <w:rPr>
                <w:rFonts w:ascii="Proxima Nova Rg" w:hAnsi="Proxima Nova Rg" w:cs="Arial"/>
                <w:noProof/>
                <w:sz w:val="28"/>
                <w:szCs w:val="28"/>
              </w:rPr>
            </w:pPr>
            <w:r w:rsidRPr="007B28FE">
              <w:rPr>
                <w:rFonts w:ascii="Proxima Nova Rg" w:hAnsi="Proxima Nova Rg" w:cs="Arial"/>
                <w:noProof/>
                <w:sz w:val="28"/>
                <w:szCs w:val="28"/>
                <w:lang w:val="ru"/>
              </w:rPr>
              <w:t>Н</w:t>
            </w:r>
          </w:p>
        </w:tc>
      </w:tr>
    </w:tbl>
    <w:p w:rsidR="004C681D" w:rsidRPr="007B28FE" w:rsidRDefault="004C681D">
      <w:pPr>
        <w:rPr>
          <w:rFonts w:ascii="Proxima Nova Rg" w:hAnsi="Proxima Nova Rg"/>
          <w:noProof/>
        </w:rPr>
      </w:pPr>
      <w:r w:rsidRPr="007B28FE">
        <w:rPr>
          <w:rFonts w:ascii="Proxima Nova Rg" w:hAnsi="Proxima Nova Rg"/>
          <w:noProof/>
          <w:lang w:val="ru"/>
        </w:rPr>
        <w:br w:type="page"/>
      </w:r>
    </w:p>
    <w:tbl>
      <w:tblPr>
        <w:tblW w:w="146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8"/>
        <w:gridCol w:w="3385"/>
        <w:gridCol w:w="2701"/>
        <w:gridCol w:w="6096"/>
        <w:gridCol w:w="1701"/>
      </w:tblGrid>
      <w:tr w:rsidR="005A479B" w:rsidRPr="007B28FE" w:rsidTr="00783D76">
        <w:tc>
          <w:tcPr>
            <w:tcW w:w="14601" w:type="dxa"/>
            <w:gridSpan w:val="5"/>
            <w:shd w:val="clear" w:color="auto" w:fill="F79646"/>
          </w:tcPr>
          <w:p w:rsidR="005A479B" w:rsidRPr="007B28FE" w:rsidRDefault="005A479B">
            <w:pPr>
              <w:spacing w:before="60" w:after="60"/>
              <w:rPr>
                <w:rFonts w:ascii="Proxima Nova Rg" w:hAnsi="Proxima Nova Rg" w:cs="Arial"/>
                <w:b/>
                <w:noProof/>
                <w:sz w:val="18"/>
                <w:szCs w:val="18"/>
              </w:rPr>
            </w:pPr>
            <w:r w:rsidRPr="007B28FE">
              <w:rPr>
                <w:rFonts w:ascii="Proxima Nova Rg" w:hAnsi="Proxima Nova Rg" w:cs="Arial"/>
                <w:b/>
                <w:bCs/>
                <w:noProof/>
                <w:sz w:val="18"/>
                <w:szCs w:val="18"/>
                <w:lang w:val="ru"/>
              </w:rPr>
              <w:lastRenderedPageBreak/>
              <w:t>ОКРАСКА ПРОТИВ ОБРАСТАНИЯ (СУДА)</w:t>
            </w:r>
          </w:p>
        </w:tc>
      </w:tr>
      <w:tr w:rsidR="005A479B" w:rsidRPr="007B28FE" w:rsidTr="00783D76">
        <w:tc>
          <w:tcPr>
            <w:tcW w:w="718" w:type="dxa"/>
            <w:tcBorders>
              <w:bottom w:val="single" w:sz="4" w:space="0" w:color="auto"/>
            </w:tcBorders>
          </w:tcPr>
          <w:p w:rsidR="005A479B" w:rsidRPr="007B28FE" w:rsidRDefault="005A479B">
            <w:pPr>
              <w:jc w:val="center"/>
              <w:rPr>
                <w:rFonts w:ascii="Proxima Nova Rg" w:hAnsi="Proxima Nova Rg" w:cs="Arial"/>
                <w:b/>
                <w:noProof/>
                <w:sz w:val="18"/>
                <w:szCs w:val="18"/>
              </w:rPr>
            </w:pPr>
            <w:r w:rsidRPr="007B28FE">
              <w:rPr>
                <w:rFonts w:ascii="Proxima Nova Rg" w:hAnsi="Proxima Nova Rg" w:cs="Arial"/>
                <w:b/>
                <w:bCs/>
                <w:noProof/>
                <w:sz w:val="18"/>
                <w:szCs w:val="18"/>
                <w:lang w:val="ru"/>
              </w:rPr>
              <w:t>P1</w:t>
            </w:r>
          </w:p>
        </w:tc>
        <w:tc>
          <w:tcPr>
            <w:tcW w:w="3385" w:type="dxa"/>
            <w:tcBorders>
              <w:bottom w:val="single" w:sz="4" w:space="0" w:color="auto"/>
            </w:tcBorders>
          </w:tcPr>
          <w:p w:rsidR="005A479B" w:rsidRPr="007B28FE" w:rsidRDefault="005A479B">
            <w:pPr>
              <w:rPr>
                <w:rFonts w:ascii="Proxima Nova Rg" w:hAnsi="Proxima Nova Rg" w:cs="Arial"/>
                <w:noProof/>
                <w:sz w:val="18"/>
                <w:szCs w:val="18"/>
                <w:lang w:val="ru-RU"/>
              </w:rPr>
            </w:pPr>
            <w:r w:rsidRPr="007B28FE">
              <w:rPr>
                <w:rFonts w:ascii="Proxima Nova Rg" w:hAnsi="Proxima Nova Rg" w:cs="Arial"/>
                <w:noProof/>
                <w:sz w:val="18"/>
                <w:szCs w:val="18"/>
                <w:lang w:val="ru"/>
              </w:rPr>
              <w:t xml:space="preserve">Защитная окраска корпуса / окраска против обрастания на основе </w:t>
            </w:r>
            <w:r w:rsidR="00F429E9" w:rsidRPr="007B28FE">
              <w:rPr>
                <w:rFonts w:ascii="Proxima Nova Rg" w:hAnsi="Proxima Nova Rg" w:cs="Arial"/>
                <w:noProof/>
                <w:sz w:val="18"/>
                <w:szCs w:val="18"/>
                <w:lang w:val="ru"/>
              </w:rPr>
              <w:t>свинца</w:t>
            </w:r>
          </w:p>
        </w:tc>
        <w:tc>
          <w:tcPr>
            <w:tcW w:w="2701" w:type="dxa"/>
            <w:tcBorders>
              <w:bottom w:val="single" w:sz="4" w:space="0" w:color="auto"/>
            </w:tcBorders>
          </w:tcPr>
          <w:p w:rsidR="005A479B" w:rsidRPr="007B28FE" w:rsidRDefault="005A479B">
            <w:pPr>
              <w:rPr>
                <w:rFonts w:ascii="Proxima Nova Rg" w:hAnsi="Proxima Nova Rg" w:cs="Arial"/>
                <w:noProof/>
                <w:sz w:val="18"/>
                <w:szCs w:val="18"/>
                <w:lang w:val="ru-RU"/>
              </w:rPr>
            </w:pPr>
            <w:r w:rsidRPr="007B28FE">
              <w:rPr>
                <w:rFonts w:ascii="Proxima Nova Rg" w:hAnsi="Proxima Nova Rg" w:cs="Arial"/>
                <w:noProof/>
                <w:sz w:val="18"/>
                <w:szCs w:val="18"/>
                <w:lang w:val="ru"/>
              </w:rPr>
              <w:t>Международная конвенция о контроле за вредными системами защиты от обрастания на судах (ИМО):  Краски на основе трибутилолова запрещены.</w:t>
            </w:r>
          </w:p>
        </w:tc>
        <w:tc>
          <w:tcPr>
            <w:tcW w:w="6096" w:type="dxa"/>
            <w:tcBorders>
              <w:bottom w:val="single" w:sz="4" w:space="0" w:color="auto"/>
            </w:tcBorders>
          </w:tcPr>
          <w:p w:rsidR="005A479B" w:rsidRPr="007B28FE" w:rsidRDefault="005A479B">
            <w:pPr>
              <w:rPr>
                <w:rFonts w:ascii="Proxima Nova Rg" w:hAnsi="Proxima Nova Rg" w:cs="Arial"/>
                <w:noProof/>
                <w:sz w:val="18"/>
                <w:szCs w:val="18"/>
                <w:lang w:val="ru-RU"/>
              </w:rPr>
            </w:pPr>
          </w:p>
          <w:p w:rsidR="005A479B" w:rsidRPr="007B28FE" w:rsidRDefault="005A479B">
            <w:pPr>
              <w:numPr>
                <w:ilvl w:val="0"/>
                <w:numId w:val="7"/>
              </w:numPr>
              <w:tabs>
                <w:tab w:val="clear" w:pos="720"/>
                <w:tab w:val="num" w:pos="186"/>
              </w:tabs>
              <w:ind w:left="186" w:hanging="180"/>
              <w:rPr>
                <w:rFonts w:ascii="Proxima Nova Rg" w:hAnsi="Proxima Nova Rg" w:cs="Arial"/>
                <w:noProof/>
                <w:sz w:val="18"/>
                <w:szCs w:val="18"/>
                <w:lang w:val="ru-RU"/>
              </w:rPr>
            </w:pPr>
            <w:r w:rsidRPr="007B28FE">
              <w:rPr>
                <w:rFonts w:ascii="Proxima Nova Rg" w:hAnsi="Proxima Nova Rg" w:cs="Arial"/>
                <w:noProof/>
                <w:sz w:val="18"/>
                <w:szCs w:val="18"/>
                <w:lang w:val="ru"/>
              </w:rPr>
              <w:t xml:space="preserve">Одобренная краска без содержания </w:t>
            </w:r>
            <w:r w:rsidR="00F429E9" w:rsidRPr="007B28FE">
              <w:rPr>
                <w:rFonts w:ascii="Proxima Nova Rg" w:hAnsi="Proxima Nova Rg" w:cs="Arial"/>
                <w:noProof/>
                <w:sz w:val="18"/>
                <w:szCs w:val="18"/>
                <w:lang w:val="ru"/>
              </w:rPr>
              <w:t>свинца</w:t>
            </w:r>
            <w:r w:rsidRPr="007B28FE">
              <w:rPr>
                <w:rFonts w:ascii="Proxima Nova Rg" w:hAnsi="Proxima Nova Rg" w:cs="Arial"/>
                <w:noProof/>
                <w:sz w:val="18"/>
                <w:szCs w:val="18"/>
                <w:lang w:val="ru"/>
              </w:rPr>
              <w:t xml:space="preserve"> / международный сертификат на систему защиты от обрастания</w:t>
            </w:r>
          </w:p>
        </w:tc>
        <w:tc>
          <w:tcPr>
            <w:tcW w:w="1701" w:type="dxa"/>
            <w:tcBorders>
              <w:bottom w:val="single" w:sz="4" w:space="0" w:color="auto"/>
            </w:tcBorders>
            <w:vAlign w:val="center"/>
          </w:tcPr>
          <w:p w:rsidR="005A479B" w:rsidRPr="007B28FE" w:rsidRDefault="005A479B">
            <w:pPr>
              <w:jc w:val="center"/>
              <w:rPr>
                <w:rFonts w:ascii="Proxima Nova Rg" w:hAnsi="Proxima Nova Rg" w:cs="Arial"/>
                <w:noProof/>
                <w:sz w:val="28"/>
                <w:szCs w:val="28"/>
              </w:rPr>
            </w:pPr>
            <w:r w:rsidRPr="007B28FE">
              <w:rPr>
                <w:rFonts w:ascii="Proxima Nova Rg" w:hAnsi="Proxima Nova Rg" w:cs="Arial"/>
                <w:noProof/>
                <w:sz w:val="28"/>
                <w:szCs w:val="28"/>
                <w:lang w:val="ru"/>
              </w:rPr>
              <w:t>Н</w:t>
            </w:r>
          </w:p>
        </w:tc>
      </w:tr>
      <w:tr w:rsidR="005A479B" w:rsidRPr="005870B4" w:rsidTr="00783D76">
        <w:tc>
          <w:tcPr>
            <w:tcW w:w="14601" w:type="dxa"/>
            <w:gridSpan w:val="5"/>
            <w:shd w:val="clear" w:color="auto" w:fill="76923C"/>
          </w:tcPr>
          <w:p w:rsidR="005A479B" w:rsidRPr="007B28FE" w:rsidRDefault="005A479B">
            <w:pPr>
              <w:spacing w:before="60" w:after="60"/>
              <w:rPr>
                <w:rFonts w:ascii="Proxima Nova Rg" w:hAnsi="Proxima Nova Rg" w:cs="Arial"/>
                <w:b/>
                <w:noProof/>
                <w:sz w:val="18"/>
                <w:szCs w:val="18"/>
                <w:lang w:val="ru-RU"/>
              </w:rPr>
            </w:pPr>
            <w:r w:rsidRPr="007B28FE">
              <w:rPr>
                <w:rFonts w:ascii="Proxima Nova Rg" w:hAnsi="Proxima Nova Rg" w:cs="Arial"/>
                <w:b/>
                <w:bCs/>
                <w:noProof/>
                <w:sz w:val="18"/>
                <w:szCs w:val="18"/>
                <w:lang w:val="ru"/>
              </w:rPr>
              <w:t>ВЫХЛОПНЫЕ ГАЗЫ ОТ ОБОРУДОВАНИЯ (СУДА)</w:t>
            </w:r>
          </w:p>
        </w:tc>
      </w:tr>
      <w:tr w:rsidR="005A479B" w:rsidRPr="007B28FE" w:rsidTr="00783D76">
        <w:tc>
          <w:tcPr>
            <w:tcW w:w="718" w:type="dxa"/>
          </w:tcPr>
          <w:p w:rsidR="005A479B" w:rsidRPr="007B28FE" w:rsidRDefault="005A479B">
            <w:pPr>
              <w:jc w:val="center"/>
              <w:rPr>
                <w:rFonts w:ascii="Proxima Nova Rg" w:hAnsi="Proxima Nova Rg" w:cs="Arial"/>
                <w:b/>
                <w:noProof/>
                <w:sz w:val="18"/>
                <w:szCs w:val="18"/>
              </w:rPr>
            </w:pPr>
            <w:r w:rsidRPr="007B28FE">
              <w:rPr>
                <w:rFonts w:ascii="Proxima Nova Rg" w:hAnsi="Proxima Nova Rg" w:cs="Arial"/>
                <w:b/>
                <w:bCs/>
                <w:noProof/>
                <w:sz w:val="18"/>
                <w:szCs w:val="18"/>
                <w:lang w:val="ru"/>
              </w:rPr>
              <w:t>EG1</w:t>
            </w:r>
          </w:p>
        </w:tc>
        <w:tc>
          <w:tcPr>
            <w:tcW w:w="3385" w:type="dxa"/>
          </w:tcPr>
          <w:p w:rsidR="005A479B" w:rsidRPr="007B28FE" w:rsidRDefault="005A479B">
            <w:pPr>
              <w:rPr>
                <w:rFonts w:ascii="Proxima Nova Rg" w:hAnsi="Proxima Nova Rg" w:cs="Arial"/>
                <w:noProof/>
                <w:sz w:val="18"/>
                <w:szCs w:val="18"/>
                <w:lang w:val="ru-RU"/>
              </w:rPr>
            </w:pPr>
            <w:r w:rsidRPr="007B28FE">
              <w:rPr>
                <w:rFonts w:ascii="Proxima Nova Rg" w:hAnsi="Proxima Nova Rg" w:cs="Arial"/>
                <w:noProof/>
                <w:sz w:val="18"/>
                <w:szCs w:val="18"/>
                <w:lang w:val="ru"/>
              </w:rPr>
              <w:t>Эксплуатация оборудования: главный двигатель / дизель-генератор / котел: выбросы выхлопных газов.</w:t>
            </w:r>
          </w:p>
        </w:tc>
        <w:tc>
          <w:tcPr>
            <w:tcW w:w="2701" w:type="dxa"/>
          </w:tcPr>
          <w:p w:rsidR="005A479B" w:rsidRPr="007B28FE" w:rsidRDefault="005A479B">
            <w:pPr>
              <w:numPr>
                <w:ilvl w:val="0"/>
                <w:numId w:val="5"/>
              </w:numPr>
              <w:tabs>
                <w:tab w:val="clear" w:pos="720"/>
                <w:tab w:val="num" w:pos="262"/>
              </w:tabs>
              <w:ind w:left="262" w:hanging="180"/>
              <w:rPr>
                <w:rFonts w:ascii="Proxima Nova Rg" w:hAnsi="Proxima Nova Rg" w:cs="Arial"/>
                <w:noProof/>
                <w:sz w:val="18"/>
                <w:szCs w:val="18"/>
                <w:lang w:val="ru-RU"/>
              </w:rPr>
            </w:pPr>
            <w:r w:rsidRPr="007B28FE">
              <w:rPr>
                <w:rFonts w:ascii="Proxima Nova Rg" w:hAnsi="Proxima Nova Rg" w:cs="Arial"/>
                <w:noProof/>
                <w:sz w:val="18"/>
                <w:szCs w:val="18"/>
                <w:lang w:val="ru"/>
              </w:rPr>
              <w:t>MARPOL, приложение VI (положения 13 и 14).</w:t>
            </w:r>
          </w:p>
          <w:p w:rsidR="005A479B" w:rsidRPr="007B28FE" w:rsidRDefault="005A479B">
            <w:pPr>
              <w:numPr>
                <w:ilvl w:val="0"/>
                <w:numId w:val="5"/>
              </w:numPr>
              <w:tabs>
                <w:tab w:val="clear" w:pos="720"/>
                <w:tab w:val="num" w:pos="262"/>
              </w:tabs>
              <w:ind w:left="262" w:hanging="180"/>
              <w:rPr>
                <w:rFonts w:ascii="Proxima Nova Rg" w:hAnsi="Proxima Nova Rg" w:cs="Arial"/>
                <w:noProof/>
                <w:color w:val="000000"/>
                <w:sz w:val="18"/>
                <w:szCs w:val="18"/>
              </w:rPr>
            </w:pPr>
            <w:r w:rsidRPr="007B28FE">
              <w:rPr>
                <w:rFonts w:ascii="Proxima Nova Rg" w:hAnsi="Proxima Nova Rg" w:cs="Arial"/>
                <w:noProof/>
                <w:color w:val="000000"/>
                <w:sz w:val="18"/>
                <w:szCs w:val="18"/>
                <w:highlight w:val="yellow"/>
                <w:lang w:val="ru"/>
              </w:rPr>
              <w:t>Директива ЕС 2005-33-CE</w:t>
            </w:r>
          </w:p>
        </w:tc>
        <w:tc>
          <w:tcPr>
            <w:tcW w:w="6096" w:type="dxa"/>
          </w:tcPr>
          <w:p w:rsidR="005A479B" w:rsidRPr="007B28FE" w:rsidRDefault="005A479B" w:rsidP="000757AE">
            <w:pPr>
              <w:numPr>
                <w:ilvl w:val="0"/>
                <w:numId w:val="4"/>
              </w:numPr>
              <w:tabs>
                <w:tab w:val="clear" w:pos="720"/>
                <w:tab w:val="num" w:pos="186"/>
              </w:tabs>
              <w:ind w:left="186" w:hanging="180"/>
              <w:rPr>
                <w:rFonts w:ascii="Proxima Nova Rg" w:hAnsi="Proxima Nova Rg" w:cs="Arial"/>
                <w:noProof/>
                <w:sz w:val="18"/>
                <w:szCs w:val="18"/>
                <w:lang w:val="ru-RU"/>
              </w:rPr>
            </w:pPr>
            <w:r w:rsidRPr="007B28FE">
              <w:rPr>
                <w:rFonts w:ascii="Proxima Nova Rg" w:hAnsi="Proxima Nova Rg" w:cs="Arial"/>
                <w:noProof/>
                <w:sz w:val="18"/>
                <w:szCs w:val="18"/>
                <w:lang w:val="ru"/>
              </w:rPr>
              <w:t>Эксплуатация и обслуживание согласно инструкциям производителя</w:t>
            </w:r>
          </w:p>
          <w:p w:rsidR="005A479B" w:rsidRPr="007B28FE" w:rsidRDefault="000757AE">
            <w:pPr>
              <w:numPr>
                <w:ilvl w:val="0"/>
                <w:numId w:val="4"/>
              </w:numPr>
              <w:tabs>
                <w:tab w:val="clear" w:pos="720"/>
                <w:tab w:val="num" w:pos="186"/>
              </w:tabs>
              <w:ind w:left="186" w:hanging="180"/>
              <w:rPr>
                <w:rFonts w:ascii="Proxima Nova Rg" w:hAnsi="Proxima Nova Rg" w:cs="Arial"/>
                <w:noProof/>
                <w:sz w:val="18"/>
                <w:szCs w:val="18"/>
              </w:rPr>
            </w:pPr>
            <w:r w:rsidRPr="007B28FE">
              <w:rPr>
                <w:rFonts w:ascii="Proxima Nova Rg" w:hAnsi="Proxima Nova Rg" w:cs="Arial"/>
                <w:noProof/>
                <w:sz w:val="18"/>
                <w:szCs w:val="18"/>
                <w:lang w:val="ru"/>
              </w:rPr>
              <w:t>Анализ топлива согласно ISO 8217</w:t>
            </w:r>
          </w:p>
          <w:p w:rsidR="005A479B" w:rsidRPr="007B28FE" w:rsidRDefault="005A479B">
            <w:pPr>
              <w:numPr>
                <w:ilvl w:val="0"/>
                <w:numId w:val="4"/>
              </w:numPr>
              <w:tabs>
                <w:tab w:val="clear" w:pos="720"/>
                <w:tab w:val="num" w:pos="186"/>
              </w:tabs>
              <w:ind w:left="186" w:hanging="180"/>
              <w:rPr>
                <w:rFonts w:ascii="Proxima Nova Rg" w:hAnsi="Proxima Nova Rg" w:cs="Arial"/>
                <w:b/>
                <w:noProof/>
                <w:sz w:val="18"/>
                <w:szCs w:val="18"/>
                <w:lang w:val="ru-RU"/>
              </w:rPr>
            </w:pPr>
            <w:r w:rsidRPr="007B28FE">
              <w:rPr>
                <w:rFonts w:ascii="Proxima Nova Rg" w:hAnsi="Proxima Nova Rg" w:cs="Arial"/>
                <w:b/>
                <w:bCs/>
                <w:noProof/>
                <w:sz w:val="18"/>
                <w:szCs w:val="18"/>
                <w:lang w:val="ru"/>
              </w:rPr>
              <w:t>Записи: Журнал двигателя / журнал операций с серосодержащим судовым топливом</w:t>
            </w:r>
          </w:p>
        </w:tc>
        <w:tc>
          <w:tcPr>
            <w:tcW w:w="1701" w:type="dxa"/>
            <w:vAlign w:val="center"/>
          </w:tcPr>
          <w:p w:rsidR="005A479B" w:rsidRPr="007B28FE" w:rsidRDefault="005A479B">
            <w:pPr>
              <w:jc w:val="center"/>
              <w:rPr>
                <w:rFonts w:ascii="Proxima Nova Rg" w:hAnsi="Proxima Nova Rg" w:cs="Arial"/>
                <w:noProof/>
                <w:sz w:val="28"/>
                <w:szCs w:val="28"/>
              </w:rPr>
            </w:pPr>
            <w:r w:rsidRPr="007B28FE">
              <w:rPr>
                <w:rFonts w:ascii="Proxima Nova Rg" w:hAnsi="Proxima Nova Rg" w:cs="Arial"/>
                <w:noProof/>
                <w:sz w:val="28"/>
                <w:szCs w:val="28"/>
                <w:lang w:val="ru"/>
              </w:rPr>
              <w:t>Н</w:t>
            </w:r>
          </w:p>
        </w:tc>
      </w:tr>
      <w:tr w:rsidR="005A479B" w:rsidRPr="007B28FE" w:rsidTr="00783D76">
        <w:tc>
          <w:tcPr>
            <w:tcW w:w="718" w:type="dxa"/>
            <w:tcBorders>
              <w:bottom w:val="single" w:sz="4" w:space="0" w:color="auto"/>
            </w:tcBorders>
          </w:tcPr>
          <w:p w:rsidR="005A479B" w:rsidRPr="007B28FE" w:rsidRDefault="005A479B">
            <w:pPr>
              <w:jc w:val="center"/>
              <w:rPr>
                <w:rFonts w:ascii="Proxima Nova Rg" w:hAnsi="Proxima Nova Rg" w:cs="Arial"/>
                <w:b/>
                <w:noProof/>
                <w:sz w:val="18"/>
                <w:szCs w:val="18"/>
              </w:rPr>
            </w:pPr>
            <w:r w:rsidRPr="007B28FE">
              <w:rPr>
                <w:rFonts w:ascii="Proxima Nova Rg" w:hAnsi="Proxima Nova Rg" w:cs="Arial"/>
                <w:b/>
                <w:bCs/>
                <w:noProof/>
                <w:sz w:val="18"/>
                <w:szCs w:val="18"/>
                <w:lang w:val="ru"/>
              </w:rPr>
              <w:t>EG2</w:t>
            </w:r>
          </w:p>
        </w:tc>
        <w:tc>
          <w:tcPr>
            <w:tcW w:w="3385" w:type="dxa"/>
            <w:tcBorders>
              <w:bottom w:val="single" w:sz="4" w:space="0" w:color="auto"/>
            </w:tcBorders>
          </w:tcPr>
          <w:p w:rsidR="005A479B" w:rsidRPr="007B28FE" w:rsidRDefault="005A479B">
            <w:pPr>
              <w:rPr>
                <w:rFonts w:ascii="Proxima Nova Rg" w:hAnsi="Proxima Nova Rg" w:cs="Arial"/>
                <w:noProof/>
                <w:sz w:val="18"/>
                <w:szCs w:val="18"/>
              </w:rPr>
            </w:pPr>
            <w:r w:rsidRPr="007B28FE">
              <w:rPr>
                <w:rFonts w:ascii="Proxima Nova Rg" w:hAnsi="Proxima Nova Rg" w:cs="Arial"/>
                <w:noProof/>
                <w:sz w:val="18"/>
                <w:szCs w:val="18"/>
                <w:lang w:val="ru"/>
              </w:rPr>
              <w:t>Сжигание шлама и отходов</w:t>
            </w:r>
          </w:p>
        </w:tc>
        <w:tc>
          <w:tcPr>
            <w:tcW w:w="2701" w:type="dxa"/>
            <w:tcBorders>
              <w:bottom w:val="single" w:sz="4" w:space="0" w:color="auto"/>
            </w:tcBorders>
          </w:tcPr>
          <w:p w:rsidR="005A479B" w:rsidRPr="007B28FE" w:rsidRDefault="005A479B">
            <w:pPr>
              <w:numPr>
                <w:ilvl w:val="0"/>
                <w:numId w:val="4"/>
              </w:numPr>
              <w:tabs>
                <w:tab w:val="clear" w:pos="720"/>
                <w:tab w:val="num" w:pos="262"/>
              </w:tabs>
              <w:ind w:left="262" w:hanging="180"/>
              <w:rPr>
                <w:rFonts w:ascii="Proxima Nova Rg" w:hAnsi="Proxima Nova Rg" w:cs="Arial"/>
                <w:noProof/>
                <w:sz w:val="18"/>
                <w:szCs w:val="18"/>
              </w:rPr>
            </w:pPr>
            <w:r w:rsidRPr="007B28FE">
              <w:rPr>
                <w:rFonts w:ascii="Proxima Nova Rg" w:hAnsi="Proxima Nova Rg" w:cs="Arial"/>
                <w:noProof/>
                <w:sz w:val="18"/>
                <w:szCs w:val="18"/>
                <w:lang w:val="ru"/>
              </w:rPr>
              <w:t>MARPOL VI</w:t>
            </w:r>
          </w:p>
          <w:p w:rsidR="005A479B" w:rsidRPr="007B28FE" w:rsidRDefault="005A479B">
            <w:pPr>
              <w:numPr>
                <w:ilvl w:val="0"/>
                <w:numId w:val="4"/>
              </w:numPr>
              <w:tabs>
                <w:tab w:val="clear" w:pos="720"/>
                <w:tab w:val="num" w:pos="262"/>
              </w:tabs>
              <w:ind w:left="262" w:hanging="180"/>
              <w:rPr>
                <w:rFonts w:ascii="Proxima Nova Rg" w:hAnsi="Proxima Nova Rg" w:cs="Arial"/>
                <w:noProof/>
                <w:sz w:val="18"/>
                <w:szCs w:val="18"/>
                <w:lang w:val="ru-RU"/>
              </w:rPr>
            </w:pPr>
            <w:r w:rsidRPr="007B28FE">
              <w:rPr>
                <w:rFonts w:ascii="Proxima Nova Rg" w:hAnsi="Proxima Nova Rg" w:cs="Arial"/>
                <w:noProof/>
                <w:sz w:val="18"/>
                <w:szCs w:val="18"/>
                <w:lang w:val="ru"/>
              </w:rPr>
              <w:t>Оборудование для предотвращения загрязнений согласно MARPOL.</w:t>
            </w:r>
          </w:p>
        </w:tc>
        <w:tc>
          <w:tcPr>
            <w:tcW w:w="6096" w:type="dxa"/>
            <w:tcBorders>
              <w:bottom w:val="single" w:sz="4" w:space="0" w:color="auto"/>
            </w:tcBorders>
          </w:tcPr>
          <w:p w:rsidR="005A479B" w:rsidRPr="007B28FE" w:rsidRDefault="005A479B" w:rsidP="000757AE">
            <w:pPr>
              <w:numPr>
                <w:ilvl w:val="0"/>
                <w:numId w:val="4"/>
              </w:numPr>
              <w:tabs>
                <w:tab w:val="clear" w:pos="720"/>
                <w:tab w:val="num" w:pos="186"/>
              </w:tabs>
              <w:ind w:left="186" w:hanging="180"/>
              <w:rPr>
                <w:rFonts w:ascii="Proxima Nova Rg" w:hAnsi="Proxima Nova Rg" w:cs="Arial"/>
                <w:noProof/>
                <w:sz w:val="18"/>
                <w:szCs w:val="18"/>
                <w:lang w:val="ru-RU"/>
              </w:rPr>
            </w:pPr>
            <w:r w:rsidRPr="007B28FE">
              <w:rPr>
                <w:rFonts w:ascii="Proxima Nova Rg" w:hAnsi="Proxima Nova Rg" w:cs="Arial"/>
                <w:noProof/>
                <w:sz w:val="18"/>
                <w:szCs w:val="18"/>
                <w:lang w:val="ru"/>
              </w:rPr>
              <w:t>Эксплуатация и обслуживание мусоросжигательной печи согласно инструкциям производителя</w:t>
            </w:r>
          </w:p>
          <w:p w:rsidR="005A479B" w:rsidRPr="007B28FE" w:rsidRDefault="005A479B">
            <w:pPr>
              <w:numPr>
                <w:ilvl w:val="0"/>
                <w:numId w:val="4"/>
              </w:numPr>
              <w:tabs>
                <w:tab w:val="clear" w:pos="720"/>
                <w:tab w:val="num" w:pos="186"/>
              </w:tabs>
              <w:ind w:left="186" w:hanging="180"/>
              <w:rPr>
                <w:rFonts w:ascii="Proxima Nova Rg" w:hAnsi="Proxima Nova Rg" w:cs="Arial"/>
                <w:noProof/>
                <w:sz w:val="18"/>
                <w:szCs w:val="18"/>
                <w:lang w:val="ru-RU"/>
              </w:rPr>
            </w:pPr>
            <w:r w:rsidRPr="007B28FE">
              <w:rPr>
                <w:rFonts w:ascii="Proxima Nova Rg" w:hAnsi="Proxima Nova Rg" w:cs="Arial"/>
                <w:noProof/>
                <w:sz w:val="18"/>
                <w:szCs w:val="18"/>
                <w:lang w:val="ru"/>
              </w:rPr>
              <w:t>Mусоросжигательная печь, установленная после 2000 г., аттестована (IMO, положение MEPC76)</w:t>
            </w:r>
          </w:p>
          <w:p w:rsidR="005A479B" w:rsidRPr="007B28FE" w:rsidRDefault="00226DA6">
            <w:pPr>
              <w:numPr>
                <w:ilvl w:val="0"/>
                <w:numId w:val="4"/>
              </w:numPr>
              <w:tabs>
                <w:tab w:val="clear" w:pos="720"/>
                <w:tab w:val="num" w:pos="186"/>
              </w:tabs>
              <w:ind w:left="186" w:hanging="180"/>
              <w:rPr>
                <w:rFonts w:ascii="Proxima Nova Rg" w:hAnsi="Proxima Nova Rg" w:cs="Arial"/>
                <w:b/>
                <w:noProof/>
                <w:sz w:val="18"/>
                <w:szCs w:val="18"/>
                <w:lang w:val="ru-RU"/>
              </w:rPr>
            </w:pPr>
            <w:r w:rsidRPr="007B28FE">
              <w:rPr>
                <w:rFonts w:ascii="Proxima Nova Rg" w:hAnsi="Proxima Nova Rg" w:cs="Arial"/>
                <w:b/>
                <w:bCs/>
                <w:noProof/>
                <w:sz w:val="18"/>
                <w:szCs w:val="18"/>
                <w:lang w:val="ru"/>
              </w:rPr>
              <w:t>Учетная документация</w:t>
            </w:r>
            <w:r w:rsidR="005A479B" w:rsidRPr="007B28FE">
              <w:rPr>
                <w:rFonts w:ascii="Proxima Nova Rg" w:hAnsi="Proxima Nova Rg" w:cs="Arial"/>
                <w:b/>
                <w:bCs/>
                <w:noProof/>
                <w:sz w:val="18"/>
                <w:szCs w:val="18"/>
                <w:lang w:val="ru"/>
              </w:rPr>
              <w:t>: Журнал операций с нефтепродуктами, часть 1 + журнал операций с мусором</w:t>
            </w:r>
          </w:p>
        </w:tc>
        <w:tc>
          <w:tcPr>
            <w:tcW w:w="1701" w:type="dxa"/>
            <w:tcBorders>
              <w:bottom w:val="single" w:sz="4" w:space="0" w:color="auto"/>
            </w:tcBorders>
            <w:vAlign w:val="center"/>
          </w:tcPr>
          <w:p w:rsidR="005A479B" w:rsidRPr="007B28FE" w:rsidRDefault="005A479B">
            <w:pPr>
              <w:jc w:val="center"/>
              <w:rPr>
                <w:rFonts w:ascii="Proxima Nova Rg" w:hAnsi="Proxima Nova Rg" w:cs="Arial"/>
                <w:noProof/>
                <w:sz w:val="28"/>
                <w:szCs w:val="28"/>
              </w:rPr>
            </w:pPr>
            <w:r w:rsidRPr="007B28FE">
              <w:rPr>
                <w:rFonts w:ascii="Proxima Nova Rg" w:hAnsi="Proxima Nova Rg" w:cs="Arial"/>
                <w:noProof/>
                <w:sz w:val="28"/>
                <w:szCs w:val="28"/>
                <w:lang w:val="ru"/>
              </w:rPr>
              <w:t>Н</w:t>
            </w:r>
          </w:p>
        </w:tc>
      </w:tr>
      <w:tr w:rsidR="005A479B" w:rsidRPr="007B28FE" w:rsidTr="00783D76">
        <w:tc>
          <w:tcPr>
            <w:tcW w:w="14601" w:type="dxa"/>
            <w:gridSpan w:val="5"/>
            <w:shd w:val="clear" w:color="auto" w:fill="1F497D"/>
          </w:tcPr>
          <w:p w:rsidR="005A479B" w:rsidRPr="007B28FE" w:rsidRDefault="005A479B">
            <w:pPr>
              <w:spacing w:before="60" w:after="60"/>
              <w:rPr>
                <w:rFonts w:ascii="Proxima Nova Rg" w:hAnsi="Proxima Nova Rg" w:cs="Arial"/>
                <w:b/>
                <w:noProof/>
                <w:sz w:val="18"/>
                <w:szCs w:val="18"/>
              </w:rPr>
            </w:pPr>
            <w:r w:rsidRPr="007B28FE">
              <w:rPr>
                <w:rFonts w:ascii="Proxima Nova Rg" w:hAnsi="Proxima Nova Rg" w:cs="Arial"/>
                <w:b/>
                <w:bCs/>
                <w:noProof/>
                <w:sz w:val="18"/>
                <w:szCs w:val="18"/>
                <w:lang w:val="ru"/>
              </w:rPr>
              <w:t>ГАЗЫ – ОЗОНОРАЗРУШАЮЩИЕ ВЕЩЕСТВА (СУДА)</w:t>
            </w:r>
          </w:p>
        </w:tc>
      </w:tr>
      <w:tr w:rsidR="005A479B" w:rsidRPr="007B28FE" w:rsidTr="00783D76">
        <w:tc>
          <w:tcPr>
            <w:tcW w:w="718" w:type="dxa"/>
            <w:tcBorders>
              <w:bottom w:val="single" w:sz="4" w:space="0" w:color="auto"/>
            </w:tcBorders>
          </w:tcPr>
          <w:p w:rsidR="005A479B" w:rsidRPr="007B28FE" w:rsidRDefault="005A479B">
            <w:pPr>
              <w:jc w:val="center"/>
              <w:rPr>
                <w:rFonts w:ascii="Proxima Nova Rg" w:hAnsi="Proxima Nova Rg" w:cs="Arial"/>
                <w:b/>
                <w:noProof/>
                <w:sz w:val="18"/>
                <w:szCs w:val="18"/>
              </w:rPr>
            </w:pPr>
            <w:r w:rsidRPr="007B28FE">
              <w:rPr>
                <w:rFonts w:ascii="Proxima Nova Rg" w:hAnsi="Proxima Nova Rg" w:cs="Arial"/>
                <w:b/>
                <w:bCs/>
                <w:noProof/>
                <w:sz w:val="18"/>
                <w:szCs w:val="18"/>
                <w:lang w:val="ru"/>
              </w:rPr>
              <w:t>ODS1</w:t>
            </w:r>
          </w:p>
        </w:tc>
        <w:tc>
          <w:tcPr>
            <w:tcW w:w="3385" w:type="dxa"/>
            <w:tcBorders>
              <w:bottom w:val="single" w:sz="4" w:space="0" w:color="auto"/>
            </w:tcBorders>
          </w:tcPr>
          <w:p w:rsidR="005A479B" w:rsidRPr="007B28FE" w:rsidRDefault="005A479B">
            <w:pPr>
              <w:rPr>
                <w:rFonts w:ascii="Proxima Nova Rg" w:hAnsi="Proxima Nova Rg" w:cs="Arial"/>
                <w:noProof/>
                <w:sz w:val="18"/>
                <w:szCs w:val="18"/>
                <w:lang w:val="ru-RU"/>
              </w:rPr>
            </w:pPr>
            <w:r w:rsidRPr="007B28FE">
              <w:rPr>
                <w:rFonts w:ascii="Proxima Nova Rg" w:hAnsi="Proxima Nova Rg" w:cs="Arial"/>
                <w:noProof/>
                <w:sz w:val="18"/>
                <w:szCs w:val="18"/>
                <w:lang w:val="ru"/>
              </w:rPr>
              <w:t>Охлаждение: выброс или утечка озоноразрушающих веществ, таких как хлорфторуглеродные пропелленты</w:t>
            </w:r>
          </w:p>
        </w:tc>
        <w:tc>
          <w:tcPr>
            <w:tcW w:w="2701" w:type="dxa"/>
            <w:tcBorders>
              <w:bottom w:val="single" w:sz="4" w:space="0" w:color="auto"/>
            </w:tcBorders>
          </w:tcPr>
          <w:p w:rsidR="005A479B" w:rsidRPr="007B28FE" w:rsidRDefault="005A479B">
            <w:pPr>
              <w:numPr>
                <w:ilvl w:val="0"/>
                <w:numId w:val="5"/>
              </w:numPr>
              <w:tabs>
                <w:tab w:val="clear" w:pos="720"/>
                <w:tab w:val="num" w:pos="262"/>
              </w:tabs>
              <w:ind w:left="262" w:hanging="180"/>
              <w:rPr>
                <w:rFonts w:ascii="Proxima Nova Rg" w:hAnsi="Proxima Nova Rg" w:cs="Arial"/>
                <w:noProof/>
                <w:sz w:val="18"/>
                <w:szCs w:val="18"/>
              </w:rPr>
            </w:pPr>
            <w:r w:rsidRPr="007B28FE">
              <w:rPr>
                <w:rFonts w:ascii="Proxima Nova Rg" w:hAnsi="Proxima Nova Rg" w:cs="Arial"/>
                <w:noProof/>
                <w:sz w:val="18"/>
                <w:szCs w:val="18"/>
                <w:lang w:val="ru"/>
              </w:rPr>
              <w:t>MARPOL VI, положение 12</w:t>
            </w:r>
          </w:p>
        </w:tc>
        <w:tc>
          <w:tcPr>
            <w:tcW w:w="6096" w:type="dxa"/>
            <w:tcBorders>
              <w:bottom w:val="single" w:sz="4" w:space="0" w:color="auto"/>
            </w:tcBorders>
          </w:tcPr>
          <w:p w:rsidR="005A479B" w:rsidRPr="007B28FE" w:rsidRDefault="000757AE">
            <w:pPr>
              <w:numPr>
                <w:ilvl w:val="0"/>
                <w:numId w:val="4"/>
              </w:numPr>
              <w:tabs>
                <w:tab w:val="clear" w:pos="720"/>
                <w:tab w:val="num" w:pos="186"/>
              </w:tabs>
              <w:ind w:left="186" w:hanging="180"/>
              <w:rPr>
                <w:rFonts w:ascii="Proxima Nova Rg" w:hAnsi="Proxima Nova Rg" w:cs="Arial"/>
                <w:noProof/>
                <w:color w:val="000000"/>
                <w:sz w:val="18"/>
                <w:szCs w:val="18"/>
                <w:lang w:val="ru-RU"/>
              </w:rPr>
            </w:pPr>
            <w:r w:rsidRPr="007B28FE">
              <w:rPr>
                <w:rFonts w:ascii="Proxima Nova Rg" w:hAnsi="Proxima Nova Rg" w:cs="Arial"/>
                <w:noProof/>
                <w:color w:val="000000"/>
                <w:sz w:val="18"/>
                <w:szCs w:val="18"/>
                <w:lang w:val="ru"/>
              </w:rPr>
              <w:t>Отказ от использования хлорофторуглеродов / озоноразрушающих веществ на борту судов</w:t>
            </w:r>
          </w:p>
          <w:p w:rsidR="005A479B" w:rsidRPr="007B28FE" w:rsidRDefault="00226DA6">
            <w:pPr>
              <w:numPr>
                <w:ilvl w:val="0"/>
                <w:numId w:val="4"/>
              </w:numPr>
              <w:tabs>
                <w:tab w:val="clear" w:pos="720"/>
                <w:tab w:val="num" w:pos="186"/>
              </w:tabs>
              <w:ind w:left="186" w:hanging="180"/>
              <w:rPr>
                <w:rFonts w:ascii="Proxima Nova Rg" w:hAnsi="Proxima Nova Rg" w:cs="Arial"/>
                <w:b/>
                <w:noProof/>
                <w:color w:val="000000"/>
                <w:sz w:val="18"/>
                <w:szCs w:val="18"/>
                <w:lang w:val="ru-RU"/>
              </w:rPr>
            </w:pPr>
            <w:r w:rsidRPr="007B28FE">
              <w:rPr>
                <w:rFonts w:ascii="Proxima Nova Rg" w:hAnsi="Proxima Nova Rg" w:cs="Arial"/>
                <w:b/>
                <w:bCs/>
                <w:noProof/>
                <w:color w:val="000000"/>
                <w:sz w:val="18"/>
                <w:szCs w:val="18"/>
                <w:lang w:val="ru"/>
              </w:rPr>
              <w:t>Учетная документация</w:t>
            </w:r>
            <w:r w:rsidR="005A479B" w:rsidRPr="007B28FE">
              <w:rPr>
                <w:rFonts w:ascii="Proxima Nova Rg" w:hAnsi="Proxima Nova Rg" w:cs="Arial"/>
                <w:b/>
                <w:bCs/>
                <w:noProof/>
                <w:color w:val="000000"/>
                <w:sz w:val="18"/>
                <w:szCs w:val="18"/>
                <w:lang w:val="ru"/>
              </w:rPr>
              <w:t>: Журнал операций с хлорфторуглеродами</w:t>
            </w:r>
          </w:p>
        </w:tc>
        <w:tc>
          <w:tcPr>
            <w:tcW w:w="1701" w:type="dxa"/>
            <w:tcBorders>
              <w:bottom w:val="single" w:sz="4" w:space="0" w:color="auto"/>
            </w:tcBorders>
            <w:vAlign w:val="center"/>
          </w:tcPr>
          <w:p w:rsidR="005A479B" w:rsidRPr="007B28FE" w:rsidRDefault="005A479B">
            <w:pPr>
              <w:jc w:val="center"/>
              <w:rPr>
                <w:rFonts w:ascii="Proxima Nova Rg" w:hAnsi="Proxima Nova Rg" w:cs="Arial"/>
                <w:noProof/>
                <w:color w:val="000000"/>
                <w:sz w:val="28"/>
                <w:szCs w:val="28"/>
              </w:rPr>
            </w:pPr>
            <w:r w:rsidRPr="007B28FE">
              <w:rPr>
                <w:rFonts w:ascii="Proxima Nova Rg" w:hAnsi="Proxima Nova Rg" w:cs="Arial"/>
                <w:noProof/>
                <w:color w:val="000000"/>
                <w:sz w:val="28"/>
                <w:szCs w:val="28"/>
                <w:lang w:val="ru"/>
              </w:rPr>
              <w:t>Н</w:t>
            </w:r>
          </w:p>
        </w:tc>
      </w:tr>
      <w:tr w:rsidR="005A479B" w:rsidRPr="007B28FE" w:rsidTr="00783D76">
        <w:tc>
          <w:tcPr>
            <w:tcW w:w="14601" w:type="dxa"/>
            <w:gridSpan w:val="5"/>
            <w:shd w:val="clear" w:color="auto" w:fill="BFBFBF"/>
          </w:tcPr>
          <w:p w:rsidR="005A479B" w:rsidRPr="007B28FE" w:rsidRDefault="005A479B">
            <w:pPr>
              <w:spacing w:before="60" w:after="60"/>
              <w:rPr>
                <w:rFonts w:ascii="Proxima Nova Rg" w:hAnsi="Proxima Nova Rg" w:cs="Arial"/>
                <w:b/>
                <w:noProof/>
                <w:color w:val="000000"/>
                <w:sz w:val="18"/>
                <w:szCs w:val="18"/>
              </w:rPr>
            </w:pPr>
            <w:r w:rsidRPr="007B28FE">
              <w:rPr>
                <w:rFonts w:ascii="Proxima Nova Rg" w:hAnsi="Proxima Nova Rg" w:cs="Arial"/>
                <w:b/>
                <w:bCs/>
                <w:noProof/>
                <w:color w:val="000000"/>
                <w:sz w:val="18"/>
                <w:szCs w:val="18"/>
                <w:lang w:val="ru"/>
              </w:rPr>
              <w:t>ОФИС</w:t>
            </w:r>
          </w:p>
        </w:tc>
      </w:tr>
      <w:tr w:rsidR="005A479B" w:rsidRPr="007B28FE" w:rsidTr="00783D76">
        <w:tc>
          <w:tcPr>
            <w:tcW w:w="718" w:type="dxa"/>
          </w:tcPr>
          <w:p w:rsidR="005A479B" w:rsidRPr="007B28FE" w:rsidRDefault="005A479B">
            <w:pPr>
              <w:jc w:val="center"/>
              <w:rPr>
                <w:rFonts w:ascii="Proxima Nova Rg" w:hAnsi="Proxima Nova Rg" w:cs="Arial"/>
                <w:b/>
                <w:noProof/>
                <w:sz w:val="18"/>
                <w:szCs w:val="18"/>
              </w:rPr>
            </w:pPr>
            <w:r w:rsidRPr="007B28FE">
              <w:rPr>
                <w:rFonts w:ascii="Proxima Nova Rg" w:hAnsi="Proxima Nova Rg" w:cs="Arial"/>
                <w:b/>
                <w:bCs/>
                <w:noProof/>
                <w:sz w:val="18"/>
                <w:szCs w:val="18"/>
                <w:lang w:val="ru"/>
              </w:rPr>
              <w:t>OF1</w:t>
            </w:r>
          </w:p>
        </w:tc>
        <w:tc>
          <w:tcPr>
            <w:tcW w:w="3385" w:type="dxa"/>
          </w:tcPr>
          <w:p w:rsidR="005A479B" w:rsidRPr="007B28FE" w:rsidRDefault="005A479B">
            <w:pPr>
              <w:rPr>
                <w:rFonts w:ascii="Proxima Nova Rg" w:hAnsi="Proxima Nova Rg" w:cs="Arial"/>
                <w:noProof/>
                <w:sz w:val="18"/>
                <w:szCs w:val="18"/>
                <w:lang w:val="ru-RU"/>
              </w:rPr>
            </w:pPr>
            <w:r w:rsidRPr="007B28FE">
              <w:rPr>
                <w:rFonts w:ascii="Proxima Nova Rg" w:hAnsi="Proxima Nova Rg" w:cs="Arial"/>
                <w:noProof/>
                <w:sz w:val="18"/>
                <w:szCs w:val="18"/>
                <w:lang w:val="ru"/>
              </w:rPr>
              <w:t>Использование электричества (ламп, компьютеров, принтеров, кофейных автоматов,...)</w:t>
            </w:r>
          </w:p>
        </w:tc>
        <w:tc>
          <w:tcPr>
            <w:tcW w:w="2701" w:type="dxa"/>
          </w:tcPr>
          <w:p w:rsidR="005A479B" w:rsidRPr="007B28FE" w:rsidRDefault="005A479B">
            <w:pPr>
              <w:numPr>
                <w:ilvl w:val="0"/>
                <w:numId w:val="16"/>
              </w:numPr>
              <w:tabs>
                <w:tab w:val="clear" w:pos="720"/>
                <w:tab w:val="num" w:pos="289"/>
              </w:tabs>
              <w:ind w:left="289" w:hanging="289"/>
              <w:rPr>
                <w:rFonts w:ascii="Proxima Nova Rg" w:hAnsi="Proxima Nova Rg" w:cs="Arial"/>
                <w:noProof/>
                <w:sz w:val="18"/>
                <w:szCs w:val="18"/>
              </w:rPr>
            </w:pPr>
            <w:r w:rsidRPr="007B28FE">
              <w:rPr>
                <w:rFonts w:ascii="Proxima Nova Rg" w:hAnsi="Proxima Nova Rg" w:cs="Arial"/>
                <w:noProof/>
                <w:sz w:val="18"/>
                <w:szCs w:val="18"/>
                <w:lang w:val="ru"/>
              </w:rPr>
              <w:t>НЕТ</w:t>
            </w:r>
          </w:p>
        </w:tc>
        <w:tc>
          <w:tcPr>
            <w:tcW w:w="6096" w:type="dxa"/>
          </w:tcPr>
          <w:p w:rsidR="005A479B" w:rsidRPr="007B28FE" w:rsidRDefault="005A479B">
            <w:pPr>
              <w:numPr>
                <w:ilvl w:val="0"/>
                <w:numId w:val="16"/>
              </w:numPr>
              <w:tabs>
                <w:tab w:val="clear" w:pos="720"/>
                <w:tab w:val="num" w:pos="289"/>
              </w:tabs>
              <w:ind w:left="289" w:hanging="289"/>
              <w:rPr>
                <w:rFonts w:ascii="Proxima Nova Rg" w:hAnsi="Proxima Nova Rg" w:cs="Arial"/>
                <w:noProof/>
                <w:color w:val="000000"/>
                <w:sz w:val="18"/>
                <w:szCs w:val="18"/>
              </w:rPr>
            </w:pPr>
            <w:r w:rsidRPr="007B28FE">
              <w:rPr>
                <w:rFonts w:ascii="Proxima Nova Rg" w:hAnsi="Proxima Nova Rg" w:cs="Arial"/>
                <w:noProof/>
                <w:color w:val="000000"/>
                <w:sz w:val="18"/>
                <w:szCs w:val="18"/>
                <w:lang w:val="ru"/>
              </w:rPr>
              <w:t>НЕТ</w:t>
            </w:r>
          </w:p>
        </w:tc>
        <w:tc>
          <w:tcPr>
            <w:tcW w:w="1701" w:type="dxa"/>
            <w:vAlign w:val="center"/>
          </w:tcPr>
          <w:p w:rsidR="005A479B" w:rsidRPr="007B28FE" w:rsidRDefault="005A479B">
            <w:pPr>
              <w:jc w:val="center"/>
              <w:rPr>
                <w:rFonts w:ascii="Proxima Nova Rg" w:hAnsi="Proxima Nova Rg" w:cs="Arial"/>
                <w:noProof/>
                <w:color w:val="000000"/>
                <w:sz w:val="28"/>
                <w:szCs w:val="28"/>
              </w:rPr>
            </w:pPr>
            <w:r w:rsidRPr="007B28FE">
              <w:rPr>
                <w:rFonts w:ascii="Proxima Nova Rg" w:hAnsi="Proxima Nova Rg" w:cs="Arial"/>
                <w:noProof/>
                <w:color w:val="000000"/>
                <w:sz w:val="28"/>
                <w:szCs w:val="28"/>
                <w:lang w:val="ru"/>
              </w:rPr>
              <w:t>Д</w:t>
            </w:r>
          </w:p>
        </w:tc>
      </w:tr>
      <w:tr w:rsidR="005A479B" w:rsidRPr="007B28FE" w:rsidTr="00783D76">
        <w:tc>
          <w:tcPr>
            <w:tcW w:w="718" w:type="dxa"/>
          </w:tcPr>
          <w:p w:rsidR="005A479B" w:rsidRPr="007B28FE" w:rsidRDefault="005A479B">
            <w:pPr>
              <w:jc w:val="center"/>
              <w:rPr>
                <w:rFonts w:ascii="Proxima Nova Rg" w:hAnsi="Proxima Nova Rg" w:cs="Arial"/>
                <w:b/>
                <w:noProof/>
                <w:sz w:val="18"/>
                <w:szCs w:val="18"/>
              </w:rPr>
            </w:pPr>
            <w:r w:rsidRPr="007B28FE">
              <w:rPr>
                <w:rFonts w:ascii="Proxima Nova Rg" w:hAnsi="Proxima Nova Rg" w:cs="Arial"/>
                <w:b/>
                <w:bCs/>
                <w:noProof/>
                <w:sz w:val="18"/>
                <w:szCs w:val="18"/>
                <w:lang w:val="ru"/>
              </w:rPr>
              <w:t>OF2</w:t>
            </w:r>
          </w:p>
        </w:tc>
        <w:tc>
          <w:tcPr>
            <w:tcW w:w="3385" w:type="dxa"/>
          </w:tcPr>
          <w:p w:rsidR="005A479B" w:rsidRPr="007B28FE" w:rsidRDefault="005A479B">
            <w:pPr>
              <w:rPr>
                <w:rFonts w:ascii="Proxima Nova Rg" w:hAnsi="Proxima Nova Rg" w:cs="Arial"/>
                <w:noProof/>
                <w:sz w:val="18"/>
                <w:szCs w:val="18"/>
                <w:lang w:val="ru-RU"/>
              </w:rPr>
            </w:pPr>
            <w:r w:rsidRPr="007B28FE">
              <w:rPr>
                <w:rFonts w:ascii="Proxima Nova Rg" w:hAnsi="Proxima Nova Rg" w:cs="Arial"/>
                <w:noProof/>
                <w:sz w:val="18"/>
                <w:szCs w:val="18"/>
                <w:lang w:val="ru"/>
              </w:rPr>
              <w:t>Отопление офиса (котел на топливной нефти)</w:t>
            </w:r>
          </w:p>
        </w:tc>
        <w:tc>
          <w:tcPr>
            <w:tcW w:w="2701" w:type="dxa"/>
          </w:tcPr>
          <w:p w:rsidR="005A479B" w:rsidRPr="007B28FE" w:rsidRDefault="005A479B">
            <w:pPr>
              <w:numPr>
                <w:ilvl w:val="0"/>
                <w:numId w:val="16"/>
              </w:numPr>
              <w:tabs>
                <w:tab w:val="clear" w:pos="720"/>
                <w:tab w:val="num" w:pos="289"/>
              </w:tabs>
              <w:ind w:left="289" w:hanging="289"/>
              <w:rPr>
                <w:rFonts w:ascii="Proxima Nova Rg" w:hAnsi="Proxima Nova Rg" w:cs="Arial"/>
                <w:noProof/>
                <w:sz w:val="18"/>
                <w:szCs w:val="18"/>
              </w:rPr>
            </w:pPr>
            <w:r w:rsidRPr="007B28FE">
              <w:rPr>
                <w:rFonts w:ascii="Proxima Nova Rg" w:hAnsi="Proxima Nova Rg" w:cs="Arial"/>
                <w:noProof/>
                <w:sz w:val="18"/>
                <w:szCs w:val="18"/>
                <w:lang w:val="ru"/>
              </w:rPr>
              <w:t>НЕТ</w:t>
            </w:r>
          </w:p>
        </w:tc>
        <w:tc>
          <w:tcPr>
            <w:tcW w:w="6096" w:type="dxa"/>
          </w:tcPr>
          <w:p w:rsidR="005A479B" w:rsidRPr="007B28FE" w:rsidRDefault="005A479B">
            <w:pPr>
              <w:numPr>
                <w:ilvl w:val="0"/>
                <w:numId w:val="16"/>
              </w:numPr>
              <w:tabs>
                <w:tab w:val="clear" w:pos="720"/>
                <w:tab w:val="num" w:pos="289"/>
              </w:tabs>
              <w:ind w:left="289" w:hanging="289"/>
              <w:rPr>
                <w:rFonts w:ascii="Proxima Nova Rg" w:hAnsi="Proxima Nova Rg" w:cs="Arial"/>
                <w:noProof/>
                <w:color w:val="000000"/>
                <w:sz w:val="18"/>
                <w:szCs w:val="18"/>
              </w:rPr>
            </w:pPr>
            <w:r w:rsidRPr="007B28FE">
              <w:rPr>
                <w:rFonts w:ascii="Proxima Nova Rg" w:hAnsi="Proxima Nova Rg" w:cs="Arial"/>
                <w:noProof/>
                <w:color w:val="000000"/>
                <w:sz w:val="18"/>
                <w:szCs w:val="18"/>
                <w:lang w:val="ru"/>
              </w:rPr>
              <w:t>НЕТ</w:t>
            </w:r>
          </w:p>
        </w:tc>
        <w:tc>
          <w:tcPr>
            <w:tcW w:w="1701" w:type="dxa"/>
            <w:vAlign w:val="center"/>
          </w:tcPr>
          <w:p w:rsidR="005A479B" w:rsidRPr="007B28FE" w:rsidRDefault="005A479B">
            <w:pPr>
              <w:jc w:val="center"/>
              <w:rPr>
                <w:rFonts w:ascii="Proxima Nova Rg" w:hAnsi="Proxima Nova Rg" w:cs="Arial"/>
                <w:noProof/>
                <w:color w:val="000000"/>
                <w:sz w:val="28"/>
                <w:szCs w:val="28"/>
              </w:rPr>
            </w:pPr>
            <w:r w:rsidRPr="007B28FE">
              <w:rPr>
                <w:rFonts w:ascii="Proxima Nova Rg" w:hAnsi="Proxima Nova Rg" w:cs="Arial"/>
                <w:noProof/>
                <w:color w:val="000000"/>
                <w:sz w:val="28"/>
                <w:szCs w:val="28"/>
                <w:lang w:val="ru"/>
              </w:rPr>
              <w:t>Д</w:t>
            </w:r>
          </w:p>
        </w:tc>
      </w:tr>
      <w:tr w:rsidR="005A479B" w:rsidRPr="007B28FE" w:rsidTr="00783D76">
        <w:tc>
          <w:tcPr>
            <w:tcW w:w="718" w:type="dxa"/>
          </w:tcPr>
          <w:p w:rsidR="005A479B" w:rsidRPr="007B28FE" w:rsidRDefault="005A479B">
            <w:pPr>
              <w:jc w:val="center"/>
              <w:rPr>
                <w:rFonts w:ascii="Proxima Nova Rg" w:hAnsi="Proxima Nova Rg" w:cs="Arial"/>
                <w:b/>
                <w:noProof/>
                <w:sz w:val="18"/>
                <w:szCs w:val="18"/>
              </w:rPr>
            </w:pPr>
            <w:r w:rsidRPr="007B28FE">
              <w:rPr>
                <w:rFonts w:ascii="Proxima Nova Rg" w:hAnsi="Proxima Nova Rg" w:cs="Arial"/>
                <w:b/>
                <w:bCs/>
                <w:noProof/>
                <w:sz w:val="18"/>
                <w:szCs w:val="18"/>
                <w:lang w:val="ru"/>
              </w:rPr>
              <w:t>OF3</w:t>
            </w:r>
          </w:p>
        </w:tc>
        <w:tc>
          <w:tcPr>
            <w:tcW w:w="3385" w:type="dxa"/>
          </w:tcPr>
          <w:p w:rsidR="005A479B" w:rsidRPr="007B28FE" w:rsidRDefault="005A479B">
            <w:pPr>
              <w:rPr>
                <w:rFonts w:ascii="Proxima Nova Rg" w:hAnsi="Proxima Nova Rg" w:cs="Arial"/>
                <w:noProof/>
                <w:sz w:val="18"/>
                <w:szCs w:val="18"/>
              </w:rPr>
            </w:pPr>
            <w:r w:rsidRPr="007B28FE">
              <w:rPr>
                <w:rFonts w:ascii="Proxima Nova Rg" w:hAnsi="Proxima Nova Rg" w:cs="Arial"/>
                <w:noProof/>
                <w:sz w:val="18"/>
                <w:szCs w:val="18"/>
                <w:lang w:val="ru"/>
              </w:rPr>
              <w:t>Использование бумаги</w:t>
            </w:r>
          </w:p>
        </w:tc>
        <w:tc>
          <w:tcPr>
            <w:tcW w:w="2701" w:type="dxa"/>
          </w:tcPr>
          <w:p w:rsidR="005A479B" w:rsidRPr="007B28FE" w:rsidRDefault="005A479B">
            <w:pPr>
              <w:numPr>
                <w:ilvl w:val="0"/>
                <w:numId w:val="16"/>
              </w:numPr>
              <w:tabs>
                <w:tab w:val="clear" w:pos="720"/>
                <w:tab w:val="num" w:pos="289"/>
              </w:tabs>
              <w:ind w:left="289" w:hanging="289"/>
              <w:rPr>
                <w:rFonts w:ascii="Proxima Nova Rg" w:hAnsi="Proxima Nova Rg" w:cs="Arial"/>
                <w:noProof/>
                <w:sz w:val="18"/>
                <w:szCs w:val="18"/>
              </w:rPr>
            </w:pPr>
            <w:r w:rsidRPr="007B28FE">
              <w:rPr>
                <w:rFonts w:ascii="Proxima Nova Rg" w:hAnsi="Proxima Nova Rg" w:cs="Arial"/>
                <w:noProof/>
                <w:sz w:val="18"/>
                <w:szCs w:val="18"/>
                <w:lang w:val="ru"/>
              </w:rPr>
              <w:t>НЕТ</w:t>
            </w:r>
          </w:p>
        </w:tc>
        <w:tc>
          <w:tcPr>
            <w:tcW w:w="6096" w:type="dxa"/>
          </w:tcPr>
          <w:p w:rsidR="005A479B" w:rsidRPr="007B28FE" w:rsidRDefault="005A479B">
            <w:pPr>
              <w:numPr>
                <w:ilvl w:val="0"/>
                <w:numId w:val="16"/>
              </w:numPr>
              <w:tabs>
                <w:tab w:val="clear" w:pos="720"/>
                <w:tab w:val="num" w:pos="289"/>
              </w:tabs>
              <w:ind w:left="289" w:hanging="289"/>
              <w:rPr>
                <w:rFonts w:ascii="Proxima Nova Rg" w:hAnsi="Proxima Nova Rg" w:cs="Arial"/>
                <w:noProof/>
                <w:color w:val="000000"/>
                <w:sz w:val="18"/>
                <w:szCs w:val="18"/>
              </w:rPr>
            </w:pPr>
            <w:r w:rsidRPr="007B28FE">
              <w:rPr>
                <w:rFonts w:ascii="Proxima Nova Rg" w:hAnsi="Proxima Nova Rg" w:cs="Arial"/>
                <w:noProof/>
                <w:color w:val="000000"/>
                <w:sz w:val="18"/>
                <w:szCs w:val="18"/>
                <w:lang w:val="ru"/>
              </w:rPr>
              <w:t>НЕТ</w:t>
            </w:r>
          </w:p>
        </w:tc>
        <w:tc>
          <w:tcPr>
            <w:tcW w:w="1701" w:type="dxa"/>
            <w:vAlign w:val="center"/>
          </w:tcPr>
          <w:p w:rsidR="005A479B" w:rsidRPr="007B28FE" w:rsidRDefault="005A479B">
            <w:pPr>
              <w:jc w:val="center"/>
              <w:rPr>
                <w:rFonts w:ascii="Proxima Nova Rg" w:hAnsi="Proxima Nova Rg" w:cs="Arial"/>
                <w:noProof/>
                <w:color w:val="000000"/>
                <w:sz w:val="28"/>
                <w:szCs w:val="28"/>
              </w:rPr>
            </w:pPr>
            <w:r w:rsidRPr="007B28FE">
              <w:rPr>
                <w:rFonts w:ascii="Proxima Nova Rg" w:hAnsi="Proxima Nova Rg" w:cs="Arial"/>
                <w:noProof/>
                <w:color w:val="000000"/>
                <w:sz w:val="28"/>
                <w:szCs w:val="28"/>
                <w:lang w:val="ru"/>
              </w:rPr>
              <w:t>Д</w:t>
            </w:r>
          </w:p>
        </w:tc>
      </w:tr>
      <w:tr w:rsidR="005A479B" w:rsidRPr="007B28FE" w:rsidTr="00783D76">
        <w:tc>
          <w:tcPr>
            <w:tcW w:w="718" w:type="dxa"/>
          </w:tcPr>
          <w:p w:rsidR="005A479B" w:rsidRPr="007B28FE" w:rsidRDefault="005A479B">
            <w:pPr>
              <w:jc w:val="center"/>
              <w:rPr>
                <w:rFonts w:ascii="Proxima Nova Rg" w:hAnsi="Proxima Nova Rg" w:cs="Arial"/>
                <w:b/>
                <w:noProof/>
                <w:sz w:val="18"/>
                <w:szCs w:val="18"/>
              </w:rPr>
            </w:pPr>
            <w:r w:rsidRPr="007B28FE">
              <w:rPr>
                <w:rFonts w:ascii="Proxima Nova Rg" w:hAnsi="Proxima Nova Rg" w:cs="Arial"/>
                <w:b/>
                <w:bCs/>
                <w:noProof/>
                <w:sz w:val="18"/>
                <w:szCs w:val="18"/>
                <w:lang w:val="ru"/>
              </w:rPr>
              <w:t>OF4</w:t>
            </w:r>
          </w:p>
        </w:tc>
        <w:tc>
          <w:tcPr>
            <w:tcW w:w="3385" w:type="dxa"/>
          </w:tcPr>
          <w:p w:rsidR="005A479B" w:rsidRPr="007B28FE" w:rsidRDefault="005A479B">
            <w:pPr>
              <w:rPr>
                <w:rFonts w:ascii="Proxima Nova Rg" w:hAnsi="Proxima Nova Rg" w:cs="Arial"/>
                <w:noProof/>
                <w:sz w:val="18"/>
                <w:szCs w:val="18"/>
                <w:lang w:val="ru-RU"/>
              </w:rPr>
            </w:pPr>
            <w:r w:rsidRPr="007B28FE">
              <w:rPr>
                <w:rFonts w:ascii="Proxima Nova Rg" w:hAnsi="Proxima Nova Rg" w:cs="Arial"/>
                <w:noProof/>
                <w:sz w:val="18"/>
                <w:szCs w:val="18"/>
                <w:lang w:val="ru"/>
              </w:rPr>
              <w:t>Расходные материалы, такие как картриджи для принтера</w:t>
            </w:r>
          </w:p>
        </w:tc>
        <w:tc>
          <w:tcPr>
            <w:tcW w:w="2701" w:type="dxa"/>
          </w:tcPr>
          <w:p w:rsidR="005A479B" w:rsidRPr="007B28FE" w:rsidRDefault="005A479B">
            <w:pPr>
              <w:numPr>
                <w:ilvl w:val="0"/>
                <w:numId w:val="16"/>
              </w:numPr>
              <w:tabs>
                <w:tab w:val="clear" w:pos="720"/>
                <w:tab w:val="num" w:pos="289"/>
              </w:tabs>
              <w:ind w:left="289" w:hanging="289"/>
              <w:rPr>
                <w:rFonts w:ascii="Proxima Nova Rg" w:hAnsi="Proxima Nova Rg" w:cs="Arial"/>
                <w:noProof/>
                <w:sz w:val="18"/>
                <w:szCs w:val="18"/>
              </w:rPr>
            </w:pPr>
            <w:r w:rsidRPr="007B28FE">
              <w:rPr>
                <w:rFonts w:ascii="Proxima Nova Rg" w:hAnsi="Proxima Nova Rg" w:cs="Arial"/>
                <w:noProof/>
                <w:sz w:val="18"/>
                <w:szCs w:val="18"/>
                <w:lang w:val="ru"/>
              </w:rPr>
              <w:t>НЕТ</w:t>
            </w:r>
          </w:p>
        </w:tc>
        <w:tc>
          <w:tcPr>
            <w:tcW w:w="6096" w:type="dxa"/>
          </w:tcPr>
          <w:p w:rsidR="005A479B" w:rsidRPr="007B28FE" w:rsidRDefault="005A479B">
            <w:pPr>
              <w:numPr>
                <w:ilvl w:val="0"/>
                <w:numId w:val="16"/>
              </w:numPr>
              <w:tabs>
                <w:tab w:val="clear" w:pos="720"/>
                <w:tab w:val="num" w:pos="289"/>
              </w:tabs>
              <w:ind w:left="289" w:hanging="289"/>
              <w:rPr>
                <w:rFonts w:ascii="Proxima Nova Rg" w:hAnsi="Proxima Nova Rg" w:cs="Arial"/>
                <w:noProof/>
                <w:color w:val="000000"/>
                <w:sz w:val="18"/>
                <w:szCs w:val="18"/>
              </w:rPr>
            </w:pPr>
            <w:r w:rsidRPr="007B28FE">
              <w:rPr>
                <w:rFonts w:ascii="Proxima Nova Rg" w:hAnsi="Proxima Nova Rg" w:cs="Arial"/>
                <w:noProof/>
                <w:color w:val="000000"/>
                <w:sz w:val="18"/>
                <w:szCs w:val="18"/>
                <w:lang w:val="ru"/>
              </w:rPr>
              <w:t>НЕТ</w:t>
            </w:r>
          </w:p>
        </w:tc>
        <w:tc>
          <w:tcPr>
            <w:tcW w:w="1701" w:type="dxa"/>
            <w:vAlign w:val="center"/>
          </w:tcPr>
          <w:p w:rsidR="005A479B" w:rsidRPr="007B28FE" w:rsidRDefault="005A479B">
            <w:pPr>
              <w:jc w:val="center"/>
              <w:rPr>
                <w:rFonts w:ascii="Proxima Nova Rg" w:hAnsi="Proxima Nova Rg" w:cs="Arial"/>
                <w:noProof/>
                <w:color w:val="000000"/>
                <w:sz w:val="28"/>
                <w:szCs w:val="28"/>
              </w:rPr>
            </w:pPr>
            <w:r w:rsidRPr="007B28FE">
              <w:rPr>
                <w:rFonts w:ascii="Proxima Nova Rg" w:hAnsi="Proxima Nova Rg" w:cs="Arial"/>
                <w:noProof/>
                <w:color w:val="000000"/>
                <w:sz w:val="28"/>
                <w:szCs w:val="28"/>
                <w:lang w:val="ru"/>
              </w:rPr>
              <w:t>Д</w:t>
            </w:r>
          </w:p>
        </w:tc>
      </w:tr>
    </w:tbl>
    <w:p w:rsidR="005A479B" w:rsidRPr="007B28FE" w:rsidRDefault="005A479B">
      <w:pPr>
        <w:rPr>
          <w:rFonts w:ascii="Proxima Nova Rg" w:hAnsi="Proxima Nova Rg"/>
          <w:noProof/>
        </w:rPr>
      </w:pPr>
      <w:bookmarkStart w:id="0" w:name="_GoBack"/>
      <w:bookmarkEnd w:id="0"/>
    </w:p>
    <w:sectPr w:rsidR="005A479B" w:rsidRPr="007B28FE" w:rsidSect="00783D76">
      <w:headerReference w:type="default" r:id="rId11"/>
      <w:footerReference w:type="default" r:id="rId12"/>
      <w:pgSz w:w="16840" w:h="11907" w:orient="landscape" w:code="9"/>
      <w:pgMar w:top="1418" w:right="1134" w:bottom="851" w:left="1134" w:header="851"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B4165" w:rsidRDefault="007B4165">
      <w:r>
        <w:separator/>
      </w:r>
    </w:p>
  </w:endnote>
  <w:endnote w:type="continuationSeparator" w:id="0">
    <w:p w:rsidR="007B4165" w:rsidRDefault="007B4165">
      <w:r>
        <w:continuationSeparator/>
      </w:r>
    </w:p>
  </w:endnote>
  <w:endnote w:type="continuationNotice" w:id="1">
    <w:p w:rsidR="007B4165" w:rsidRDefault="007B416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Tahoma">
    <w:panose1 w:val="020B0604030504040204"/>
    <w:charset w:val="CC"/>
    <w:family w:val="swiss"/>
    <w:pitch w:val="variable"/>
    <w:sig w:usb0="E1002EFF" w:usb1="C000605B" w:usb2="00000029" w:usb3="00000000" w:csb0="000101FF" w:csb1="00000000"/>
  </w:font>
  <w:font w:name="Proxima Nova Rg">
    <w:panose1 w:val="02000506030000020004"/>
    <w:charset w:val="00"/>
    <w:family w:val="modern"/>
    <w:notTrueType/>
    <w:pitch w:val="variable"/>
    <w:sig w:usb0="A00002EF" w:usb1="5000E0FB" w:usb2="00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18E1" w:rsidRPr="00A018E1" w:rsidRDefault="00A018E1" w:rsidP="00A018E1">
    <w:pPr>
      <w:tabs>
        <w:tab w:val="center" w:pos="4320"/>
        <w:tab w:val="right" w:pos="8640"/>
      </w:tabs>
      <w:jc w:val="right"/>
      <w:rPr>
        <w:rFonts w:ascii="Proxima Nova Rg" w:hAnsi="Proxima Nova Rg" w:cs="Arial"/>
        <w:sz w:val="20"/>
        <w:szCs w:val="20"/>
        <w:lang w:val="ru"/>
      </w:rPr>
    </w:pPr>
    <w:r w:rsidRPr="00A018E1">
      <w:rPr>
        <w:rFonts w:ascii="Proxima Nova Rg" w:hAnsi="Proxima Nova Rg" w:cs="Arial"/>
        <w:sz w:val="20"/>
        <w:szCs w:val="20"/>
        <w:lang w:val="ru"/>
      </w:rPr>
      <w:fldChar w:fldCharType="begin"/>
    </w:r>
    <w:r w:rsidRPr="00A018E1">
      <w:rPr>
        <w:rFonts w:ascii="Proxima Nova Rg" w:hAnsi="Proxima Nova Rg" w:cs="Arial"/>
        <w:sz w:val="20"/>
        <w:szCs w:val="20"/>
        <w:lang w:val="ru"/>
      </w:rPr>
      <w:instrText xml:space="preserve"> PAGE </w:instrText>
    </w:r>
    <w:r w:rsidRPr="00A018E1">
      <w:rPr>
        <w:rFonts w:ascii="Proxima Nova Rg" w:hAnsi="Proxima Nova Rg" w:cs="Arial"/>
        <w:sz w:val="20"/>
        <w:szCs w:val="20"/>
        <w:lang w:val="ru"/>
      </w:rPr>
      <w:fldChar w:fldCharType="separate"/>
    </w:r>
    <w:r w:rsidRPr="00A018E1">
      <w:rPr>
        <w:rFonts w:ascii="Proxima Nova Rg" w:hAnsi="Proxima Nova Rg" w:cs="Arial"/>
        <w:sz w:val="20"/>
        <w:lang w:val="ru"/>
      </w:rPr>
      <w:t>1</w:t>
    </w:r>
    <w:r w:rsidRPr="00A018E1">
      <w:rPr>
        <w:rFonts w:ascii="Proxima Nova Rg" w:hAnsi="Proxima Nova Rg" w:cs="Arial"/>
        <w:sz w:val="20"/>
        <w:szCs w:val="20"/>
        <w:lang w:val="ru"/>
      </w:rPr>
      <w:fldChar w:fldCharType="end"/>
    </w:r>
    <w:r w:rsidRPr="00A018E1">
      <w:rPr>
        <w:rFonts w:ascii="Proxima Nova Rg" w:hAnsi="Proxima Nova Rg" w:cs="Arial"/>
        <w:sz w:val="20"/>
        <w:szCs w:val="20"/>
        <w:lang w:val="ru"/>
      </w:rPr>
      <w:t xml:space="preserve"> / </w:t>
    </w:r>
    <w:r w:rsidRPr="00A018E1">
      <w:rPr>
        <w:rFonts w:ascii="Proxima Nova Rg" w:hAnsi="Proxima Nova Rg" w:cs="Arial"/>
        <w:sz w:val="20"/>
        <w:szCs w:val="20"/>
        <w:lang w:val="ru"/>
      </w:rPr>
      <w:fldChar w:fldCharType="begin"/>
    </w:r>
    <w:r w:rsidRPr="00A018E1">
      <w:rPr>
        <w:rFonts w:ascii="Proxima Nova Rg" w:hAnsi="Proxima Nova Rg" w:cs="Arial"/>
        <w:sz w:val="20"/>
        <w:szCs w:val="20"/>
        <w:lang w:val="ru"/>
      </w:rPr>
      <w:instrText xml:space="preserve"> NUMPAGES </w:instrText>
    </w:r>
    <w:r w:rsidRPr="00A018E1">
      <w:rPr>
        <w:rFonts w:ascii="Proxima Nova Rg" w:hAnsi="Proxima Nova Rg" w:cs="Arial"/>
        <w:sz w:val="20"/>
        <w:szCs w:val="20"/>
        <w:lang w:val="ru"/>
      </w:rPr>
      <w:fldChar w:fldCharType="separate"/>
    </w:r>
    <w:r w:rsidRPr="00A018E1">
      <w:rPr>
        <w:rFonts w:ascii="Proxima Nova Rg" w:hAnsi="Proxima Nova Rg" w:cs="Arial"/>
        <w:sz w:val="20"/>
        <w:lang w:val="ru"/>
      </w:rPr>
      <w:t>10</w:t>
    </w:r>
    <w:r w:rsidRPr="00A018E1">
      <w:rPr>
        <w:rFonts w:ascii="Proxima Nova Rg" w:hAnsi="Proxima Nova Rg" w:cs="Arial"/>
        <w:sz w:val="20"/>
        <w:szCs w:val="20"/>
        <w:lang w:val="ru"/>
      </w:rPr>
      <w:fldChar w:fldCharType="end"/>
    </w:r>
  </w:p>
  <w:p w:rsidR="00A018E1" w:rsidRPr="00A018E1" w:rsidRDefault="00A018E1" w:rsidP="00A018E1">
    <w:pPr>
      <w:tabs>
        <w:tab w:val="center" w:pos="4320"/>
        <w:tab w:val="right" w:pos="8640"/>
      </w:tabs>
      <w:jc w:val="both"/>
      <w:rPr>
        <w:rFonts w:ascii="Arial" w:hAnsi="Arial"/>
        <w:sz w:val="20"/>
        <w:lang w:val="en-GB"/>
      </w:rPr>
    </w:pPr>
  </w:p>
  <w:p w:rsidR="00A018E1" w:rsidRPr="00A018E1" w:rsidRDefault="00A018E1" w:rsidP="00A018E1">
    <w:pPr>
      <w:tabs>
        <w:tab w:val="center" w:pos="4320"/>
        <w:tab w:val="right" w:pos="8640"/>
      </w:tabs>
      <w:jc w:val="both"/>
      <w:rPr>
        <w:rFonts w:ascii="Arial" w:hAnsi="Arial"/>
        <w:sz w:val="20"/>
        <w:lang w:val="en-GB"/>
      </w:rPr>
    </w:pPr>
  </w:p>
  <w:p w:rsidR="00226DA6" w:rsidRPr="00A018E1" w:rsidRDefault="00226DA6" w:rsidP="00A018E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B4165" w:rsidRDefault="007B4165">
      <w:r>
        <w:separator/>
      </w:r>
    </w:p>
  </w:footnote>
  <w:footnote w:type="continuationSeparator" w:id="0">
    <w:p w:rsidR="007B4165" w:rsidRDefault="007B4165">
      <w:r>
        <w:continuationSeparator/>
      </w:r>
    </w:p>
  </w:footnote>
  <w:footnote w:type="continuationNotice" w:id="1">
    <w:p w:rsidR="007B4165" w:rsidRDefault="007B416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4601" w:type="dxa"/>
      <w:tblInd w:w="108" w:type="dxa"/>
      <w:tblLayout w:type="fixed"/>
      <w:tblLook w:val="0000" w:firstRow="0" w:lastRow="0" w:firstColumn="0" w:lastColumn="0" w:noHBand="0" w:noVBand="0"/>
    </w:tblPr>
    <w:tblGrid>
      <w:gridCol w:w="4111"/>
      <w:gridCol w:w="10490"/>
    </w:tblGrid>
    <w:tr w:rsidR="00D929E2" w:rsidRPr="007B28FE" w:rsidTr="00E75157">
      <w:trPr>
        <w:trHeight w:val="434"/>
      </w:trPr>
      <w:tc>
        <w:tcPr>
          <w:tcW w:w="4111" w:type="dxa"/>
          <w:vMerge w:val="restart"/>
          <w:vAlign w:val="bottom"/>
        </w:tcPr>
        <w:p w:rsidR="00D929E2" w:rsidRPr="007B28FE" w:rsidRDefault="00151D25" w:rsidP="00E75157">
          <w:pPr>
            <w:pStyle w:val="a4"/>
            <w:tabs>
              <w:tab w:val="left" w:pos="0"/>
            </w:tabs>
            <w:rPr>
              <w:rFonts w:ascii="Proxima Nova Rg" w:hAnsi="Proxima Nova Rg" w:cs="Arial"/>
              <w:smallCaps/>
              <w:noProof/>
            </w:rPr>
          </w:pPr>
          <w:r w:rsidRPr="007B28FE">
            <w:rPr>
              <w:rFonts w:ascii="Proxima Nova Rg" w:hAnsi="Proxima Nova Rg" w:cs="Arial"/>
              <w:smallCaps/>
              <w:noProof/>
            </w:rPr>
            <w:drawing>
              <wp:anchor distT="0" distB="0" distL="114300" distR="114300" simplePos="0" relativeHeight="251659264" behindDoc="0" locked="0" layoutInCell="1" allowOverlap="1" wp14:anchorId="36934508" wp14:editId="4ACC15A7">
                <wp:simplePos x="0" y="0"/>
                <wp:positionH relativeFrom="column">
                  <wp:posOffset>205740</wp:posOffset>
                </wp:positionH>
                <wp:positionV relativeFrom="paragraph">
                  <wp:posOffset>-220980</wp:posOffset>
                </wp:positionV>
                <wp:extent cx="1581150" cy="139700"/>
                <wp:effectExtent l="0" t="0" r="0" b="0"/>
                <wp:wrapNone/>
                <wp:docPr id="4" name="Рисунок 4"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10490" w:type="dxa"/>
          <w:tcBorders>
            <w:bottom w:val="single" w:sz="4" w:space="0" w:color="auto"/>
          </w:tcBorders>
          <w:vAlign w:val="bottom"/>
        </w:tcPr>
        <w:p w:rsidR="00D929E2" w:rsidRPr="007B28FE" w:rsidRDefault="00D929E2" w:rsidP="00E75157">
          <w:pPr>
            <w:pStyle w:val="a4"/>
            <w:jc w:val="center"/>
            <w:rPr>
              <w:rFonts w:ascii="Proxima Nova Rg" w:hAnsi="Proxima Nova Rg" w:cs="Arial"/>
              <w:b/>
              <w:noProof/>
            </w:rPr>
          </w:pPr>
          <w:r w:rsidRPr="007B28FE">
            <w:rPr>
              <w:rFonts w:ascii="Proxima Nova Rg" w:hAnsi="Proxima Nova Rg" w:cs="Arial"/>
              <w:b/>
              <w:bCs/>
              <w:noProof/>
              <w:lang w:val="ru"/>
            </w:rPr>
            <w:t>Рациональное природопользование – технические требования</w:t>
          </w:r>
        </w:p>
      </w:tc>
    </w:tr>
    <w:tr w:rsidR="00D929E2" w:rsidRPr="005870B4" w:rsidTr="00E75157">
      <w:trPr>
        <w:trHeight w:val="733"/>
      </w:trPr>
      <w:tc>
        <w:tcPr>
          <w:tcW w:w="4111" w:type="dxa"/>
          <w:vMerge/>
          <w:tcBorders>
            <w:right w:val="single" w:sz="4" w:space="0" w:color="auto"/>
          </w:tcBorders>
          <w:vAlign w:val="center"/>
        </w:tcPr>
        <w:p w:rsidR="00D929E2" w:rsidRPr="007B28FE" w:rsidRDefault="00D929E2" w:rsidP="00E75157">
          <w:pPr>
            <w:pStyle w:val="a4"/>
            <w:rPr>
              <w:rFonts w:ascii="Proxima Nova Rg" w:hAnsi="Proxima Nova Rg" w:cs="Arial"/>
              <w:b/>
              <w:noProof/>
            </w:rPr>
          </w:pPr>
        </w:p>
      </w:tc>
      <w:tc>
        <w:tcPr>
          <w:tcW w:w="10490" w:type="dxa"/>
          <w:tcBorders>
            <w:top w:val="single" w:sz="4" w:space="0" w:color="auto"/>
            <w:left w:val="single" w:sz="4" w:space="0" w:color="auto"/>
            <w:bottom w:val="single" w:sz="4" w:space="0" w:color="auto"/>
            <w:right w:val="single" w:sz="4" w:space="0" w:color="auto"/>
          </w:tcBorders>
          <w:vAlign w:val="center"/>
        </w:tcPr>
        <w:p w:rsidR="00D929E2" w:rsidRPr="007B28FE" w:rsidRDefault="000F3524" w:rsidP="00E75157">
          <w:pPr>
            <w:pStyle w:val="a4"/>
            <w:jc w:val="center"/>
            <w:rPr>
              <w:rFonts w:ascii="Proxima Nova Rg" w:hAnsi="Proxima Nova Rg" w:cs="Arial"/>
              <w:b/>
              <w:noProof/>
              <w:sz w:val="28"/>
              <w:szCs w:val="28"/>
              <w:lang w:val="ru-RU"/>
            </w:rPr>
          </w:pPr>
          <w:r w:rsidRPr="007B28FE">
            <w:rPr>
              <w:rFonts w:ascii="Proxima Nova Rg" w:hAnsi="Proxima Nova Rg" w:cs="Arial"/>
              <w:b/>
              <w:bCs/>
              <w:noProof/>
              <w:sz w:val="28"/>
              <w:szCs w:val="28"/>
            </w:rPr>
            <w:t>BL</w:t>
          </w:r>
          <w:r w:rsidRPr="007B28FE">
            <w:rPr>
              <w:rFonts w:ascii="Proxima Nova Rg" w:hAnsi="Proxima Nova Rg" w:cs="Arial"/>
              <w:b/>
              <w:bCs/>
              <w:noProof/>
              <w:sz w:val="28"/>
              <w:szCs w:val="28"/>
              <w:lang w:val="ru-RU"/>
            </w:rPr>
            <w:t>_</w:t>
          </w:r>
          <w:r w:rsidR="00D929E2" w:rsidRPr="007B28FE">
            <w:rPr>
              <w:rFonts w:ascii="Proxima Nova Rg" w:hAnsi="Proxima Nova Rg" w:cs="Arial"/>
              <w:b/>
              <w:bCs/>
              <w:noProof/>
              <w:sz w:val="28"/>
              <w:szCs w:val="28"/>
              <w:lang w:val="ru"/>
            </w:rPr>
            <w:t xml:space="preserve">SPC-ALL-10-1301-002 – Перечень важных </w:t>
          </w:r>
          <w:r w:rsidR="00B75032" w:rsidRPr="007B28FE">
            <w:rPr>
              <w:rFonts w:ascii="Proxima Nova Rg" w:hAnsi="Proxima Nova Rg" w:cs="Arial"/>
              <w:b/>
              <w:bCs/>
              <w:noProof/>
              <w:sz w:val="28"/>
              <w:szCs w:val="28"/>
              <w:lang w:val="ru"/>
            </w:rPr>
            <w:t xml:space="preserve">экологических </w:t>
          </w:r>
          <w:r w:rsidR="00D929E2" w:rsidRPr="007B28FE">
            <w:rPr>
              <w:rFonts w:ascii="Proxima Nova Rg" w:hAnsi="Proxima Nova Rg" w:cs="Arial"/>
              <w:b/>
              <w:bCs/>
              <w:noProof/>
              <w:sz w:val="28"/>
              <w:szCs w:val="28"/>
              <w:lang w:val="ru"/>
            </w:rPr>
            <w:t xml:space="preserve">аспектов  </w:t>
          </w:r>
        </w:p>
      </w:tc>
    </w:tr>
  </w:tbl>
  <w:p w:rsidR="00D929E2" w:rsidRPr="007B28FE" w:rsidRDefault="00D929E2" w:rsidP="00783D76">
    <w:pPr>
      <w:pStyle w:val="a4"/>
      <w:rPr>
        <w:rFonts w:ascii="Proxima Nova Rg" w:hAnsi="Proxima Nova Rg"/>
        <w:noProof/>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70F8C"/>
    <w:multiLevelType w:val="multilevel"/>
    <w:tmpl w:val="6DFE33E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774156"/>
    <w:multiLevelType w:val="hybridMultilevel"/>
    <w:tmpl w:val="9C18BE54"/>
    <w:lvl w:ilvl="0" w:tplc="04090001">
      <w:start w:val="1"/>
      <w:numFmt w:val="bullet"/>
      <w:lvlText w:val=""/>
      <w:lvlJc w:val="left"/>
      <w:pPr>
        <w:tabs>
          <w:tab w:val="num" w:pos="720"/>
        </w:tabs>
        <w:ind w:left="720" w:hanging="360"/>
      </w:pPr>
      <w:rPr>
        <w:rFonts w:ascii="Symbol" w:hAnsi="Symbol" w:hint="default"/>
        <w:b w:val="0"/>
        <w:i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0B6E86"/>
    <w:multiLevelType w:val="hybridMultilevel"/>
    <w:tmpl w:val="8F623E5E"/>
    <w:lvl w:ilvl="0" w:tplc="85C08DC8">
      <w:numFmt w:val="bullet"/>
      <w:lvlText w:val=""/>
      <w:lvlJc w:val="left"/>
      <w:pPr>
        <w:tabs>
          <w:tab w:val="num" w:pos="720"/>
        </w:tabs>
        <w:ind w:left="720" w:hanging="360"/>
      </w:pPr>
      <w:rPr>
        <w:rFonts w:ascii="Wingdings" w:hAnsi="Wingdings" w:cs="Arial" w:hint="default"/>
        <w:b w:val="0"/>
        <w:i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293577"/>
    <w:multiLevelType w:val="hybridMultilevel"/>
    <w:tmpl w:val="120E0800"/>
    <w:lvl w:ilvl="0" w:tplc="85C08DC8">
      <w:numFmt w:val="bullet"/>
      <w:lvlText w:val=""/>
      <w:lvlJc w:val="left"/>
      <w:pPr>
        <w:tabs>
          <w:tab w:val="num" w:pos="720"/>
        </w:tabs>
        <w:ind w:left="720" w:hanging="360"/>
      </w:pPr>
      <w:rPr>
        <w:rFonts w:ascii="Wingdings" w:hAnsi="Wingdings" w:cs="Arial" w:hint="default"/>
        <w:b w:val="0"/>
        <w:i w:val="0"/>
      </w:rPr>
    </w:lvl>
    <w:lvl w:ilvl="1" w:tplc="04090001">
      <w:start w:val="1"/>
      <w:numFmt w:val="bullet"/>
      <w:lvlText w:val=""/>
      <w:lvlJc w:val="left"/>
      <w:pPr>
        <w:tabs>
          <w:tab w:val="num" w:pos="1440"/>
        </w:tabs>
        <w:ind w:left="1440" w:hanging="360"/>
      </w:pPr>
      <w:rPr>
        <w:rFonts w:ascii="Symbol" w:hAnsi="Symbol" w:hint="default"/>
        <w:b w:val="0"/>
        <w:i w:val="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A440CCE"/>
    <w:multiLevelType w:val="hybridMultilevel"/>
    <w:tmpl w:val="CBB0A820"/>
    <w:lvl w:ilvl="0" w:tplc="85C08DC8">
      <w:numFmt w:val="bullet"/>
      <w:lvlText w:val=""/>
      <w:lvlJc w:val="left"/>
      <w:pPr>
        <w:tabs>
          <w:tab w:val="num" w:pos="720"/>
        </w:tabs>
        <w:ind w:left="720" w:hanging="360"/>
      </w:pPr>
      <w:rPr>
        <w:rFonts w:ascii="Wingdings" w:hAnsi="Wingdings" w:cs="Arial" w:hint="default"/>
        <w:b w:val="0"/>
        <w:i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A4F28F7"/>
    <w:multiLevelType w:val="multilevel"/>
    <w:tmpl w:val="6DFE33E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A71D1C"/>
    <w:multiLevelType w:val="multilevel"/>
    <w:tmpl w:val="B4E8A76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AFF5B6B"/>
    <w:multiLevelType w:val="multilevel"/>
    <w:tmpl w:val="B11AC42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D405A9A"/>
    <w:multiLevelType w:val="multilevel"/>
    <w:tmpl w:val="B11AC42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D9D510F"/>
    <w:multiLevelType w:val="multilevel"/>
    <w:tmpl w:val="79BC863C"/>
    <w:lvl w:ilvl="0">
      <w:numFmt w:val="bullet"/>
      <w:lvlText w:val=""/>
      <w:lvlJc w:val="left"/>
      <w:pPr>
        <w:tabs>
          <w:tab w:val="num" w:pos="720"/>
        </w:tabs>
        <w:ind w:left="720" w:hanging="360"/>
      </w:pPr>
      <w:rPr>
        <w:rFonts w:ascii="Wingdings" w:hAnsi="Wingdings" w:cs="Arial" w:hint="default"/>
        <w:b w:val="0"/>
        <w:i w:val="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EB00B79"/>
    <w:multiLevelType w:val="multilevel"/>
    <w:tmpl w:val="8F623E5E"/>
    <w:lvl w:ilvl="0">
      <w:numFmt w:val="bullet"/>
      <w:lvlText w:val=""/>
      <w:lvlJc w:val="left"/>
      <w:pPr>
        <w:tabs>
          <w:tab w:val="num" w:pos="720"/>
        </w:tabs>
        <w:ind w:left="720" w:hanging="360"/>
      </w:pPr>
      <w:rPr>
        <w:rFonts w:ascii="Wingdings" w:hAnsi="Wingdings" w:cs="Arial" w:hint="default"/>
        <w:b w:val="0"/>
        <w:i w:val="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F007B87"/>
    <w:multiLevelType w:val="hybridMultilevel"/>
    <w:tmpl w:val="89527FC0"/>
    <w:lvl w:ilvl="0" w:tplc="85C08DC8">
      <w:numFmt w:val="bullet"/>
      <w:lvlText w:val=""/>
      <w:lvlJc w:val="left"/>
      <w:pPr>
        <w:tabs>
          <w:tab w:val="num" w:pos="720"/>
        </w:tabs>
        <w:ind w:left="720" w:hanging="360"/>
      </w:pPr>
      <w:rPr>
        <w:rFonts w:ascii="Wingdings" w:hAnsi="Wingdings" w:cs="Arial" w:hint="default"/>
        <w:b w:val="0"/>
        <w:i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1975483"/>
    <w:multiLevelType w:val="multilevel"/>
    <w:tmpl w:val="6DFE33E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20F503E"/>
    <w:multiLevelType w:val="multilevel"/>
    <w:tmpl w:val="B4E8A76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2350B48"/>
    <w:multiLevelType w:val="multilevel"/>
    <w:tmpl w:val="6DFE33E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5607AF1"/>
    <w:multiLevelType w:val="hybridMultilevel"/>
    <w:tmpl w:val="B4E8A76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74943D7"/>
    <w:multiLevelType w:val="hybridMultilevel"/>
    <w:tmpl w:val="04963B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8644C80"/>
    <w:multiLevelType w:val="hybridMultilevel"/>
    <w:tmpl w:val="35489C88"/>
    <w:lvl w:ilvl="0" w:tplc="85C08DC8">
      <w:numFmt w:val="bullet"/>
      <w:lvlText w:val=""/>
      <w:lvlJc w:val="left"/>
      <w:pPr>
        <w:tabs>
          <w:tab w:val="num" w:pos="720"/>
        </w:tabs>
        <w:ind w:left="720" w:hanging="360"/>
      </w:pPr>
      <w:rPr>
        <w:rFonts w:ascii="Wingdings" w:hAnsi="Wingdings" w:cs="Arial" w:hint="default"/>
        <w:b w:val="0"/>
        <w:i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9B11761"/>
    <w:multiLevelType w:val="multilevel"/>
    <w:tmpl w:val="B11AC42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0B1239A"/>
    <w:multiLevelType w:val="hybridMultilevel"/>
    <w:tmpl w:val="191A590E"/>
    <w:lvl w:ilvl="0" w:tplc="85C08DC8">
      <w:numFmt w:val="bullet"/>
      <w:lvlText w:val=""/>
      <w:lvlJc w:val="left"/>
      <w:pPr>
        <w:tabs>
          <w:tab w:val="num" w:pos="720"/>
        </w:tabs>
        <w:ind w:left="720" w:hanging="360"/>
      </w:pPr>
      <w:rPr>
        <w:rFonts w:ascii="Wingdings" w:hAnsi="Wingdings" w:cs="Arial" w:hint="default"/>
        <w:b w:val="0"/>
        <w:i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17523D1"/>
    <w:multiLevelType w:val="multilevel"/>
    <w:tmpl w:val="6DFE33E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3E64B16"/>
    <w:multiLevelType w:val="hybridMultilevel"/>
    <w:tmpl w:val="AC76D4F8"/>
    <w:lvl w:ilvl="0" w:tplc="85C08DC8">
      <w:numFmt w:val="bullet"/>
      <w:lvlText w:val=""/>
      <w:lvlJc w:val="left"/>
      <w:pPr>
        <w:tabs>
          <w:tab w:val="num" w:pos="720"/>
        </w:tabs>
        <w:ind w:left="720" w:hanging="360"/>
      </w:pPr>
      <w:rPr>
        <w:rFonts w:ascii="Wingdings" w:hAnsi="Wingdings" w:cs="Arial" w:hint="default"/>
        <w:b w:val="0"/>
        <w:i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9AA5FDF"/>
    <w:multiLevelType w:val="hybridMultilevel"/>
    <w:tmpl w:val="79BC863C"/>
    <w:lvl w:ilvl="0" w:tplc="85C08DC8">
      <w:numFmt w:val="bullet"/>
      <w:lvlText w:val=""/>
      <w:lvlJc w:val="left"/>
      <w:pPr>
        <w:tabs>
          <w:tab w:val="num" w:pos="720"/>
        </w:tabs>
        <w:ind w:left="720" w:hanging="360"/>
      </w:pPr>
      <w:rPr>
        <w:rFonts w:ascii="Wingdings" w:hAnsi="Wingdings" w:cs="Arial" w:hint="default"/>
        <w:b w:val="0"/>
        <w:i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C4E2C7C"/>
    <w:multiLevelType w:val="multilevel"/>
    <w:tmpl w:val="6DFE33E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0332D15"/>
    <w:multiLevelType w:val="multilevel"/>
    <w:tmpl w:val="6DFE33E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06E6D6A"/>
    <w:multiLevelType w:val="multilevel"/>
    <w:tmpl w:val="6DFE33E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1464D03"/>
    <w:multiLevelType w:val="multilevel"/>
    <w:tmpl w:val="B4E8A76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546456D"/>
    <w:multiLevelType w:val="multilevel"/>
    <w:tmpl w:val="6DFE33E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5CE262D"/>
    <w:multiLevelType w:val="hybridMultilevel"/>
    <w:tmpl w:val="9DD45CDA"/>
    <w:lvl w:ilvl="0" w:tplc="85C08DC8">
      <w:numFmt w:val="bullet"/>
      <w:lvlText w:val=""/>
      <w:lvlJc w:val="left"/>
      <w:pPr>
        <w:tabs>
          <w:tab w:val="num" w:pos="720"/>
        </w:tabs>
        <w:ind w:left="720" w:hanging="360"/>
      </w:pPr>
      <w:rPr>
        <w:rFonts w:ascii="Wingdings" w:hAnsi="Wingdings" w:cs="Arial" w:hint="default"/>
        <w:b w:val="0"/>
        <w:i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B1E00B4"/>
    <w:multiLevelType w:val="hybridMultilevel"/>
    <w:tmpl w:val="6FD019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B4567F5"/>
    <w:multiLevelType w:val="hybridMultilevel"/>
    <w:tmpl w:val="E3DC1D8E"/>
    <w:lvl w:ilvl="0" w:tplc="04090001">
      <w:start w:val="1"/>
      <w:numFmt w:val="bullet"/>
      <w:lvlText w:val=""/>
      <w:lvlJc w:val="left"/>
      <w:pPr>
        <w:tabs>
          <w:tab w:val="num" w:pos="720"/>
        </w:tabs>
        <w:ind w:left="720" w:hanging="360"/>
      </w:pPr>
      <w:rPr>
        <w:rFonts w:ascii="Symbol" w:hAnsi="Symbol" w:hint="default"/>
      </w:rPr>
    </w:lvl>
    <w:lvl w:ilvl="1" w:tplc="2FD0AA84">
      <w:numFmt w:val="bullet"/>
      <w:lvlText w:val="-"/>
      <w:lvlJc w:val="left"/>
      <w:pPr>
        <w:tabs>
          <w:tab w:val="num" w:pos="1440"/>
        </w:tabs>
        <w:ind w:left="1440" w:hanging="360"/>
      </w:pPr>
      <w:rPr>
        <w:rFonts w:ascii="Arial" w:eastAsia="Times New Roman" w:hAnsi="Aria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EF1409C"/>
    <w:multiLevelType w:val="multilevel"/>
    <w:tmpl w:val="6DFE33E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0D54F52"/>
    <w:multiLevelType w:val="hybridMultilevel"/>
    <w:tmpl w:val="654EDB60"/>
    <w:lvl w:ilvl="0" w:tplc="85C08DC8">
      <w:numFmt w:val="bullet"/>
      <w:lvlText w:val=""/>
      <w:lvlJc w:val="left"/>
      <w:pPr>
        <w:tabs>
          <w:tab w:val="num" w:pos="720"/>
        </w:tabs>
        <w:ind w:left="720" w:hanging="360"/>
      </w:pPr>
      <w:rPr>
        <w:rFonts w:ascii="Wingdings" w:hAnsi="Wingdings" w:cs="Arial" w:hint="default"/>
        <w:b w:val="0"/>
        <w:i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0FA6064"/>
    <w:multiLevelType w:val="hybridMultilevel"/>
    <w:tmpl w:val="517A187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CF44FD8"/>
    <w:multiLevelType w:val="hybridMultilevel"/>
    <w:tmpl w:val="C8DC25C8"/>
    <w:lvl w:ilvl="0" w:tplc="85C08DC8">
      <w:numFmt w:val="bullet"/>
      <w:lvlText w:val=""/>
      <w:lvlJc w:val="left"/>
      <w:pPr>
        <w:tabs>
          <w:tab w:val="num" w:pos="720"/>
        </w:tabs>
        <w:ind w:left="720" w:hanging="360"/>
      </w:pPr>
      <w:rPr>
        <w:rFonts w:ascii="Wingdings" w:hAnsi="Wingdings" w:cs="Arial" w:hint="default"/>
        <w:b w:val="0"/>
        <w:i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E146ED3"/>
    <w:multiLevelType w:val="multilevel"/>
    <w:tmpl w:val="B11AC42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E8308C4"/>
    <w:multiLevelType w:val="hybridMultilevel"/>
    <w:tmpl w:val="F0C430EE"/>
    <w:lvl w:ilvl="0" w:tplc="85C08DC8">
      <w:numFmt w:val="bullet"/>
      <w:lvlText w:val=""/>
      <w:lvlJc w:val="left"/>
      <w:pPr>
        <w:tabs>
          <w:tab w:val="num" w:pos="720"/>
        </w:tabs>
        <w:ind w:left="720" w:hanging="360"/>
      </w:pPr>
      <w:rPr>
        <w:rFonts w:ascii="Wingdings" w:hAnsi="Wingdings" w:cs="Arial" w:hint="default"/>
        <w:b w:val="0"/>
        <w:i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F15050D"/>
    <w:multiLevelType w:val="hybridMultilevel"/>
    <w:tmpl w:val="C354FFC2"/>
    <w:lvl w:ilvl="0" w:tplc="2F7E4564">
      <w:numFmt w:val="bullet"/>
      <w:lvlText w:val=""/>
      <w:lvlJc w:val="left"/>
      <w:pPr>
        <w:tabs>
          <w:tab w:val="num" w:pos="720"/>
        </w:tabs>
        <w:ind w:left="720" w:hanging="360"/>
      </w:pPr>
      <w:rPr>
        <w:rFonts w:ascii="Wingdings" w:eastAsia="Times New Roman" w:hAnsi="Wingdings"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29370F8"/>
    <w:multiLevelType w:val="hybridMultilevel"/>
    <w:tmpl w:val="7A3E301A"/>
    <w:lvl w:ilvl="0" w:tplc="04090001">
      <w:start w:val="1"/>
      <w:numFmt w:val="bullet"/>
      <w:lvlText w:val=""/>
      <w:lvlJc w:val="left"/>
      <w:pPr>
        <w:tabs>
          <w:tab w:val="num" w:pos="720"/>
        </w:tabs>
        <w:ind w:left="720" w:hanging="360"/>
      </w:pPr>
      <w:rPr>
        <w:rFonts w:ascii="Symbol" w:hAnsi="Symbol" w:hint="default"/>
        <w:b w:val="0"/>
        <w:i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37A0817"/>
    <w:multiLevelType w:val="multilevel"/>
    <w:tmpl w:val="79BC863C"/>
    <w:lvl w:ilvl="0">
      <w:numFmt w:val="bullet"/>
      <w:lvlText w:val=""/>
      <w:lvlJc w:val="left"/>
      <w:pPr>
        <w:tabs>
          <w:tab w:val="num" w:pos="720"/>
        </w:tabs>
        <w:ind w:left="720" w:hanging="360"/>
      </w:pPr>
      <w:rPr>
        <w:rFonts w:ascii="Wingdings" w:hAnsi="Wingdings" w:cs="Arial" w:hint="default"/>
        <w:b w:val="0"/>
        <w:i w:val="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3A4478E"/>
    <w:multiLevelType w:val="multilevel"/>
    <w:tmpl w:val="E3DC1D8E"/>
    <w:lvl w:ilvl="0">
      <w:start w:val="1"/>
      <w:numFmt w:val="bullet"/>
      <w:lvlText w:val=""/>
      <w:lvlJc w:val="left"/>
      <w:pPr>
        <w:tabs>
          <w:tab w:val="num" w:pos="720"/>
        </w:tabs>
        <w:ind w:left="720" w:hanging="360"/>
      </w:pPr>
      <w:rPr>
        <w:rFonts w:ascii="Symbol" w:hAnsi="Symbol" w:hint="default"/>
      </w:rPr>
    </w:lvl>
    <w:lvl w:ilvl="1">
      <w:numFmt w:val="bullet"/>
      <w:lvlText w:val="-"/>
      <w:lvlJc w:val="left"/>
      <w:pPr>
        <w:tabs>
          <w:tab w:val="num" w:pos="1440"/>
        </w:tabs>
        <w:ind w:left="1440" w:hanging="360"/>
      </w:pPr>
      <w:rPr>
        <w:rFonts w:ascii="Arial" w:eastAsia="Times New Roman" w:hAnsi="Arial"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4717F6A"/>
    <w:multiLevelType w:val="hybridMultilevel"/>
    <w:tmpl w:val="D7964D3C"/>
    <w:lvl w:ilvl="0" w:tplc="04090001">
      <w:start w:val="1"/>
      <w:numFmt w:val="bullet"/>
      <w:lvlText w:val=""/>
      <w:lvlJc w:val="left"/>
      <w:pPr>
        <w:tabs>
          <w:tab w:val="num" w:pos="720"/>
        </w:tabs>
        <w:ind w:left="720" w:hanging="360"/>
      </w:pPr>
      <w:rPr>
        <w:rFonts w:ascii="Symbol" w:hAnsi="Symbol" w:hint="default"/>
        <w:b w:val="0"/>
        <w:i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AD66C6F"/>
    <w:multiLevelType w:val="multilevel"/>
    <w:tmpl w:val="B11AC42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C500F82"/>
    <w:multiLevelType w:val="hybridMultilevel"/>
    <w:tmpl w:val="20E8DFE6"/>
    <w:lvl w:ilvl="0" w:tplc="85C08DC8">
      <w:numFmt w:val="bullet"/>
      <w:lvlText w:val=""/>
      <w:lvlJc w:val="left"/>
      <w:pPr>
        <w:tabs>
          <w:tab w:val="num" w:pos="720"/>
        </w:tabs>
        <w:ind w:left="720" w:hanging="360"/>
      </w:pPr>
      <w:rPr>
        <w:rFonts w:ascii="Wingdings" w:hAnsi="Wingdings" w:cs="Arial" w:hint="default"/>
        <w:b w:val="0"/>
        <w:i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E7E1BEA"/>
    <w:multiLevelType w:val="multilevel"/>
    <w:tmpl w:val="6DFE33E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32B7CE1"/>
    <w:multiLevelType w:val="multilevel"/>
    <w:tmpl w:val="6DFE33E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4134A33"/>
    <w:multiLevelType w:val="multilevel"/>
    <w:tmpl w:val="6DFE33E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B4025F3"/>
    <w:multiLevelType w:val="multilevel"/>
    <w:tmpl w:val="B11AC42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C4B1223"/>
    <w:multiLevelType w:val="hybridMultilevel"/>
    <w:tmpl w:val="0ABC1190"/>
    <w:lvl w:ilvl="0" w:tplc="85C08DC8">
      <w:numFmt w:val="bullet"/>
      <w:lvlText w:val=""/>
      <w:lvlJc w:val="left"/>
      <w:pPr>
        <w:tabs>
          <w:tab w:val="num" w:pos="720"/>
        </w:tabs>
        <w:ind w:left="720" w:hanging="360"/>
      </w:pPr>
      <w:rPr>
        <w:rFonts w:ascii="Wingdings" w:hAnsi="Wingdings" w:cs="Arial" w:hint="default"/>
        <w:b w:val="0"/>
        <w:i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7C732C4B"/>
    <w:multiLevelType w:val="multilevel"/>
    <w:tmpl w:val="6FD0196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37"/>
  </w:num>
  <w:num w:numId="2">
    <w:abstractNumId w:val="29"/>
  </w:num>
  <w:num w:numId="3">
    <w:abstractNumId w:val="49"/>
  </w:num>
  <w:num w:numId="4">
    <w:abstractNumId w:val="15"/>
  </w:num>
  <w:num w:numId="5">
    <w:abstractNumId w:val="30"/>
  </w:num>
  <w:num w:numId="6">
    <w:abstractNumId w:val="40"/>
  </w:num>
  <w:num w:numId="7">
    <w:abstractNumId w:val="16"/>
  </w:num>
  <w:num w:numId="8">
    <w:abstractNumId w:val="8"/>
  </w:num>
  <w:num w:numId="9">
    <w:abstractNumId w:val="42"/>
  </w:num>
  <w:num w:numId="10">
    <w:abstractNumId w:val="47"/>
  </w:num>
  <w:num w:numId="11">
    <w:abstractNumId w:val="18"/>
  </w:num>
  <w:num w:numId="12">
    <w:abstractNumId w:val="7"/>
  </w:num>
  <w:num w:numId="13">
    <w:abstractNumId w:val="35"/>
  </w:num>
  <w:num w:numId="14">
    <w:abstractNumId w:val="24"/>
  </w:num>
  <w:num w:numId="15">
    <w:abstractNumId w:val="31"/>
  </w:num>
  <w:num w:numId="16">
    <w:abstractNumId w:val="33"/>
  </w:num>
  <w:num w:numId="17">
    <w:abstractNumId w:val="46"/>
  </w:num>
  <w:num w:numId="18">
    <w:abstractNumId w:val="34"/>
  </w:num>
  <w:num w:numId="19">
    <w:abstractNumId w:val="25"/>
  </w:num>
  <w:num w:numId="20">
    <w:abstractNumId w:val="22"/>
  </w:num>
  <w:num w:numId="21">
    <w:abstractNumId w:val="12"/>
  </w:num>
  <w:num w:numId="22">
    <w:abstractNumId w:val="48"/>
  </w:num>
  <w:num w:numId="23">
    <w:abstractNumId w:val="44"/>
  </w:num>
  <w:num w:numId="24">
    <w:abstractNumId w:val="4"/>
  </w:num>
  <w:num w:numId="25">
    <w:abstractNumId w:val="27"/>
  </w:num>
  <w:num w:numId="26">
    <w:abstractNumId w:val="19"/>
  </w:num>
  <w:num w:numId="27">
    <w:abstractNumId w:val="14"/>
  </w:num>
  <w:num w:numId="28">
    <w:abstractNumId w:val="2"/>
  </w:num>
  <w:num w:numId="29">
    <w:abstractNumId w:val="45"/>
  </w:num>
  <w:num w:numId="30">
    <w:abstractNumId w:val="3"/>
  </w:num>
  <w:num w:numId="31">
    <w:abstractNumId w:val="23"/>
  </w:num>
  <w:num w:numId="32">
    <w:abstractNumId w:val="36"/>
  </w:num>
  <w:num w:numId="33">
    <w:abstractNumId w:val="0"/>
  </w:num>
  <w:num w:numId="34">
    <w:abstractNumId w:val="17"/>
  </w:num>
  <w:num w:numId="35">
    <w:abstractNumId w:val="20"/>
  </w:num>
  <w:num w:numId="36">
    <w:abstractNumId w:val="32"/>
  </w:num>
  <w:num w:numId="37">
    <w:abstractNumId w:val="39"/>
  </w:num>
  <w:num w:numId="38">
    <w:abstractNumId w:val="1"/>
  </w:num>
  <w:num w:numId="39">
    <w:abstractNumId w:val="10"/>
  </w:num>
  <w:num w:numId="40">
    <w:abstractNumId w:val="41"/>
  </w:num>
  <w:num w:numId="41">
    <w:abstractNumId w:val="9"/>
  </w:num>
  <w:num w:numId="42">
    <w:abstractNumId w:val="38"/>
  </w:num>
  <w:num w:numId="43">
    <w:abstractNumId w:val="6"/>
  </w:num>
  <w:num w:numId="44">
    <w:abstractNumId w:val="43"/>
  </w:num>
  <w:num w:numId="45">
    <w:abstractNumId w:val="5"/>
  </w:num>
  <w:num w:numId="46">
    <w:abstractNumId w:val="28"/>
  </w:num>
  <w:num w:numId="47">
    <w:abstractNumId w:val="26"/>
  </w:num>
  <w:num w:numId="48">
    <w:abstractNumId w:val="11"/>
  </w:num>
  <w:num w:numId="49">
    <w:abstractNumId w:val="13"/>
  </w:num>
  <w:num w:numId="5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defaultTabStop w:val="720"/>
  <w:doNotHyphenateCaps/>
  <w:characterSpacingControl w:val="doNotCompress"/>
  <w:hdrShapeDefaults>
    <o:shapedefaults v:ext="edit" spidmax="16385" fillcolor="white">
      <v:fill color="white"/>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103"/>
    <w:rsid w:val="00026227"/>
    <w:rsid w:val="000757AE"/>
    <w:rsid w:val="000B0018"/>
    <w:rsid w:val="000F3524"/>
    <w:rsid w:val="00133D52"/>
    <w:rsid w:val="00151D25"/>
    <w:rsid w:val="0019574C"/>
    <w:rsid w:val="001B0F86"/>
    <w:rsid w:val="001C7FFD"/>
    <w:rsid w:val="001D212D"/>
    <w:rsid w:val="00226DA6"/>
    <w:rsid w:val="0025533A"/>
    <w:rsid w:val="002926C7"/>
    <w:rsid w:val="00302908"/>
    <w:rsid w:val="0031209F"/>
    <w:rsid w:val="00356FF5"/>
    <w:rsid w:val="003A30C3"/>
    <w:rsid w:val="003E1B68"/>
    <w:rsid w:val="004257DE"/>
    <w:rsid w:val="00457E79"/>
    <w:rsid w:val="004A3103"/>
    <w:rsid w:val="004C681D"/>
    <w:rsid w:val="005870B4"/>
    <w:rsid w:val="005A0CE3"/>
    <w:rsid w:val="005A479B"/>
    <w:rsid w:val="006E189A"/>
    <w:rsid w:val="006E6C7F"/>
    <w:rsid w:val="00702726"/>
    <w:rsid w:val="00741371"/>
    <w:rsid w:val="00783D76"/>
    <w:rsid w:val="007B28FE"/>
    <w:rsid w:val="007B4165"/>
    <w:rsid w:val="00823DA7"/>
    <w:rsid w:val="008955A0"/>
    <w:rsid w:val="00A018E1"/>
    <w:rsid w:val="00B2169F"/>
    <w:rsid w:val="00B41596"/>
    <w:rsid w:val="00B75032"/>
    <w:rsid w:val="00B779D1"/>
    <w:rsid w:val="00B861BF"/>
    <w:rsid w:val="00BF40F3"/>
    <w:rsid w:val="00C0416F"/>
    <w:rsid w:val="00CF0A1E"/>
    <w:rsid w:val="00D0765E"/>
    <w:rsid w:val="00D23408"/>
    <w:rsid w:val="00D929E2"/>
    <w:rsid w:val="00E75157"/>
    <w:rsid w:val="00EB3C99"/>
    <w:rsid w:val="00F429E9"/>
    <w:rsid w:val="00F97784"/>
    <w:rsid w:val="00FA4C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fillcolor="white">
      <v:fill color="white"/>
    </o:shapedefaults>
    <o:shapelayout v:ext="edit">
      <o:idmap v:ext="edit" data="1"/>
    </o:shapelayout>
  </w:shapeDefaults>
  <w:doNotEmbedSmartTags/>
  <w:decimalSymbol w:val=","/>
  <w:listSeparator w:val=";"/>
  <w14:docId w14:val="687D935C"/>
  <w15:docId w15:val="{A75840CA-7359-4CD2-8670-A4DB7E88B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0B0018"/>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Верхний колонтитул Знак"/>
    <w:aliases w:val="Header Title Знак"/>
    <w:link w:val="a4"/>
    <w:rsid w:val="003E1B68"/>
    <w:rPr>
      <w:sz w:val="24"/>
      <w:szCs w:val="24"/>
    </w:rPr>
  </w:style>
  <w:style w:type="paragraph" w:styleId="a4">
    <w:name w:val="header"/>
    <w:aliases w:val="Header Title"/>
    <w:basedOn w:val="a"/>
    <w:link w:val="a3"/>
    <w:rsid w:val="000B0018"/>
    <w:pPr>
      <w:tabs>
        <w:tab w:val="center" w:pos="4320"/>
        <w:tab w:val="right" w:pos="8640"/>
      </w:tabs>
    </w:pPr>
  </w:style>
  <w:style w:type="paragraph" w:styleId="a5">
    <w:name w:val="footer"/>
    <w:basedOn w:val="a"/>
    <w:semiHidden/>
    <w:rsid w:val="000B0018"/>
    <w:pPr>
      <w:tabs>
        <w:tab w:val="center" w:pos="4320"/>
        <w:tab w:val="right" w:pos="8640"/>
      </w:tabs>
    </w:pPr>
  </w:style>
  <w:style w:type="character" w:styleId="a6">
    <w:name w:val="page number"/>
    <w:basedOn w:val="a0"/>
    <w:semiHidden/>
    <w:rsid w:val="000B0018"/>
  </w:style>
  <w:style w:type="paragraph" w:styleId="a7">
    <w:name w:val="No Spacing"/>
    <w:uiPriority w:val="1"/>
    <w:qFormat/>
    <w:rsid w:val="003E1B68"/>
    <w:rPr>
      <w:rFonts w:ascii="Calibri" w:eastAsia="Calibri" w:hAnsi="Calibri"/>
      <w:sz w:val="22"/>
      <w:szCs w:val="22"/>
    </w:rPr>
  </w:style>
  <w:style w:type="character" w:styleId="a8">
    <w:name w:val="Placeholder Text"/>
    <w:basedOn w:val="a0"/>
    <w:uiPriority w:val="99"/>
    <w:semiHidden/>
    <w:rsid w:val="0019574C"/>
    <w:rPr>
      <w:color w:val="808080"/>
    </w:rPr>
  </w:style>
  <w:style w:type="paragraph" w:styleId="a9">
    <w:name w:val="Balloon Text"/>
    <w:basedOn w:val="a"/>
    <w:link w:val="aa"/>
    <w:uiPriority w:val="99"/>
    <w:semiHidden/>
    <w:unhideWhenUsed/>
    <w:rsid w:val="00B779D1"/>
    <w:rPr>
      <w:rFonts w:ascii="Tahoma" w:hAnsi="Tahoma" w:cs="Tahoma"/>
      <w:sz w:val="16"/>
      <w:szCs w:val="16"/>
    </w:rPr>
  </w:style>
  <w:style w:type="character" w:customStyle="1" w:styleId="aa">
    <w:name w:val="Текст выноски Знак"/>
    <w:basedOn w:val="a0"/>
    <w:link w:val="a9"/>
    <w:uiPriority w:val="99"/>
    <w:semiHidden/>
    <w:rsid w:val="00B779D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ocumentOwner xmlns="78fc6c61-5c65-4bfb-b2b3-d1a4cf670044">Group SHEQ Manager</DocumentOwner>
    <IssueDate xmlns="78fc6c61-5c65-4bfb-b2b3-d1a4cf670044">2016-04-30T22:00:00+00:00</IssueDate>
    <DLCPolicyLabelClientValue xmlns="387b7e62-d6f7-4046-b121-beaa376de823">DOC. UNCONTROLLED WHEN PRINTED Version{_UIVersionString}</DLCPolicyLabelClientValue>
    <DLCPolicyLabelLock xmlns="387b7e62-d6f7-4046-b121-beaa376de823" xsi:nil="true"/>
    <DLCPolicyLabelValue xmlns="1f9dd273-80c6-4aed-baad-2e8d365ff91c">DOC. UNCONTROLLED WHEN PRINTED Version{_UIVersionString}</DLCPolicyLabelValue>
    <DocumentDepartment xmlns="78fc6c61-5c65-4bfb-b2b3-d1a4cf670044">1300 SHEQ</DocumentDepartment>
    <DocumentLocation xmlns="78fc6c61-5c65-4bfb-b2b3-d1a4cf670044">VSL</DocumentLocation>
    <ProcedureNumber xmlns="78fc6c61-5c65-4bfb-b2b3-d1a4cf670044">SPC-ALL-10-1301-002</ProcedureNumber>
    <OVMSAElement xmlns="78fc6c61-5c65-4bfb-b2b3-d1a4cf670044">10</OVMSAElement>
    <DocumentType xmlns="78fc6c61-5c65-4bfb-b2b3-d1a4cf670044">SPC</DocumentType>
    <_DCDateModified xmlns="http://schemas.microsoft.com/sharepoint/v3/fields">2016-09-22T12:10:37+00:00</_DCDateModified>
    <Remarks xmlns="1f9dd273-80c6-4aed-baad-2e8d365ff91c" xsi:nil="true"/>
  </documentManagement>
</p:properties>
</file>

<file path=customXml/item2.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3.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42BF323-916E-433E-A9CD-85B55C32DBD0}">
  <ds:schemaRefs>
    <ds:schemaRef ds:uri="http://schemas.microsoft.com/sharepoint/v3/fields"/>
    <ds:schemaRef ds:uri="http://purl.org/dc/terms/"/>
    <ds:schemaRef ds:uri="http://schemas.microsoft.com/office/2006/documentManagement/types"/>
    <ds:schemaRef ds:uri="1f9dd273-80c6-4aed-baad-2e8d365ff91c"/>
    <ds:schemaRef ds:uri="http://purl.org/dc/elements/1.1/"/>
    <ds:schemaRef ds:uri="http://schemas.microsoft.com/office/infopath/2007/PartnerControls"/>
    <ds:schemaRef ds:uri="http://schemas.openxmlformats.org/package/2006/metadata/core-properties"/>
    <ds:schemaRef ds:uri="387b7e62-d6f7-4046-b121-beaa376de823"/>
    <ds:schemaRef ds:uri="78fc6c61-5c65-4bfb-b2b3-d1a4cf670044"/>
    <ds:schemaRef ds:uri="http://schemas.microsoft.com/office/2006/metadata/properties"/>
    <ds:schemaRef ds:uri="http://www.w3.org/XML/1998/namespace"/>
    <ds:schemaRef ds:uri="http://purl.org/dc/dcmitype/"/>
  </ds:schemaRefs>
</ds:datastoreItem>
</file>

<file path=customXml/itemProps2.xml><?xml version="1.0" encoding="utf-8"?>
<ds:datastoreItem xmlns:ds="http://schemas.openxmlformats.org/officeDocument/2006/customXml" ds:itemID="{9B8CEAFC-FD90-40E4-82DE-F4F4B6FFC003}">
  <ds:schemaRefs>
    <ds:schemaRef ds:uri="office.server.policy"/>
  </ds:schemaRefs>
</ds:datastoreItem>
</file>

<file path=customXml/itemProps3.xml><?xml version="1.0" encoding="utf-8"?>
<ds:datastoreItem xmlns:ds="http://schemas.openxmlformats.org/officeDocument/2006/customXml" ds:itemID="{4688553D-E312-4EE5-A898-38706BA33B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E21A7CE-BA1A-4052-8437-1B1F292EA18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Pages>
  <Words>736</Words>
  <Characters>4889</Characters>
  <Application>Microsoft Office Word</Application>
  <DocSecurity>0</DocSecurity>
  <Lines>40</Lines>
  <Paragraphs>11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SPC-ALL-10-1301-002 Significant Aspect List</vt:lpstr>
      <vt:lpstr>SPC-ALL-10-1301-002 Significant Aspect List</vt:lpstr>
    </vt:vector>
  </TitlesOfParts>
  <Manager>VKrichun@bollard-marine.group</Manager>
  <Company>ООО "БОЛЛАРД"</Company>
  <LinksUpToDate>false</LinksUpToDate>
  <CharactersWithSpaces>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Printed>2014-02-28T08:25:00Z</cp:lastPrinted>
  <dcterms:created xsi:type="dcterms:W3CDTF">2017-07-19T06:44:00Z</dcterms:created>
  <dcterms:modified xsi:type="dcterms:W3CDTF">2025-01-09T09:55:00Z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bool>false</vt:bool>
  </property>
  <property fmtid="{D5CDD505-2E9C-101B-9397-08002B2CF9AE}" pid="3" name="xd_ProgID">
    <vt:lpwstr/>
  </property>
  <property fmtid="{D5CDD505-2E9C-101B-9397-08002B2CF9AE}" pid="4" name="TemplateUrl">
    <vt:lpwstr/>
  </property>
  <property fmtid="{D5CDD505-2E9C-101B-9397-08002B2CF9AE}" pid="5" name="ProcedureNumber">
    <vt:lpwstr>SPC-ALL-10-1301-002</vt:lpwstr>
  </property>
  <property fmtid="{D5CDD505-2E9C-101B-9397-08002B2CF9AE}" pid="6" name="DocumentDepartment">
    <vt:lpwstr>1300 SHEQ</vt:lpwstr>
  </property>
  <property fmtid="{D5CDD505-2E9C-101B-9397-08002B2CF9AE}" pid="7" name="DocumentLocation">
    <vt:lpwstr>VSL</vt:lpwstr>
  </property>
  <property fmtid="{D5CDD505-2E9C-101B-9397-08002B2CF9AE}" pid="8" name="OVMSAElement">
    <vt:lpwstr>10</vt:lpwstr>
  </property>
  <property fmtid="{D5CDD505-2E9C-101B-9397-08002B2CF9AE}" pid="9" name="DocumentType">
    <vt:lpwstr>SPC</vt:lpwstr>
  </property>
  <property fmtid="{D5CDD505-2E9C-101B-9397-08002B2CF9AE}" pid="10" name="ContentTypeId">
    <vt:lpwstr>0x010100D41B7BC9CBC0E24B938095682597774800DBAC7500D69BF34A8C76BA0FFC253C1E</vt:lpwstr>
  </property>
  <property fmtid="{D5CDD505-2E9C-101B-9397-08002B2CF9AE}" pid="11" name="Element">
    <vt:lpwstr>10</vt:lpwstr>
  </property>
</Properties>
</file>