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noProof/>
          <w:lang w:val="en-US"/>
        </w:rPr>
        <w:id w:val="1914900310"/>
        <w:docPartObj>
          <w:docPartGallery w:val="Cover Pages"/>
          <w:docPartUnique/>
        </w:docPartObj>
      </w:sdtPr>
      <w:sdtEndPr>
        <w:rPr>
          <w:rFonts w:cs="Arial"/>
          <w:b/>
          <w:sz w:val="32"/>
          <w:szCs w:val="32"/>
        </w:rPr>
      </w:sdtEndPr>
      <w:sdtContent>
        <w:p w14:paraId="2CF936D2" w14:textId="438AC7AA" w:rsidR="00F82F6B" w:rsidRPr="002141D5" w:rsidRDefault="00F82F6B" w:rsidP="00F82F6B">
          <w:pPr>
            <w:rPr>
              <w:rFonts w:ascii="Proxima Nova Rg" w:hAnsi="Proxima Nova Rg"/>
            </w:rPr>
          </w:pPr>
        </w:p>
        <w:sdt>
          <w:sdtPr>
            <w:rPr>
              <w:rFonts w:ascii="Proxima Nova Rg" w:hAnsi="Proxima Nova Rg"/>
            </w:rPr>
            <w:id w:val="285315325"/>
            <w:docPartObj>
              <w:docPartGallery w:val="Cover Pages"/>
              <w:docPartUnique/>
            </w:docPartObj>
          </w:sdtPr>
          <w:sdtEndPr>
            <w:rPr>
              <w:rFonts w:cs="Arial"/>
              <w:b/>
              <w:sz w:val="32"/>
              <w:szCs w:val="32"/>
            </w:rPr>
          </w:sdtEndPr>
          <w:sdtContent>
            <w:p w14:paraId="6FB8DD2B" w14:textId="77777777" w:rsidR="00F82F6B" w:rsidRPr="002141D5" w:rsidRDefault="00F82F6B" w:rsidP="00F82F6B">
              <w:pPr>
                <w:rPr>
                  <w:rFonts w:ascii="Proxima Nova Rg" w:hAnsi="Proxima Nova Rg"/>
                </w:rPr>
              </w:pPr>
              <w:r w:rsidRPr="002141D5">
                <w:rPr>
                  <w:rFonts w:ascii="Proxima Nova Rg" w:hAnsi="Proxima Nova Rg"/>
                  <w:noProof/>
                </w:rPr>
                <w:drawing>
                  <wp:anchor distT="0" distB="0" distL="114300" distR="114300" simplePos="0" relativeHeight="251672576" behindDoc="0" locked="0" layoutInCell="1" allowOverlap="1" wp14:anchorId="68764AF4" wp14:editId="05DDA56A">
                    <wp:simplePos x="0" y="0"/>
                    <wp:positionH relativeFrom="column">
                      <wp:posOffset>3485209</wp:posOffset>
                    </wp:positionH>
                    <wp:positionV relativeFrom="paragraph">
                      <wp:posOffset>52268</wp:posOffset>
                    </wp:positionV>
                    <wp:extent cx="2440305" cy="220345"/>
                    <wp:effectExtent l="0" t="0" r="0" b="8255"/>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09B462" w14:textId="77777777" w:rsidR="00F82F6B" w:rsidRPr="002141D5" w:rsidRDefault="00F82F6B" w:rsidP="00F82F6B">
              <w:pPr>
                <w:rPr>
                  <w:rFonts w:ascii="Proxima Nova Rg" w:hAnsi="Proxima Nova Rg"/>
                </w:rPr>
              </w:pPr>
            </w:p>
            <w:p w14:paraId="6959CD85" w14:textId="77777777" w:rsidR="00F82F6B" w:rsidRPr="002141D5" w:rsidRDefault="00F82F6B" w:rsidP="00F82F6B">
              <w:pPr>
                <w:rPr>
                  <w:rFonts w:ascii="Proxima Nova Rg" w:hAnsi="Proxima Nova Rg"/>
                </w:rPr>
              </w:pPr>
            </w:p>
            <w:p w14:paraId="352E50D1" w14:textId="77777777" w:rsidR="00F82F6B" w:rsidRPr="002141D5" w:rsidRDefault="00F82F6B" w:rsidP="00F82F6B">
              <w:pPr>
                <w:spacing w:after="200" w:line="276" w:lineRule="auto"/>
                <w:rPr>
                  <w:rFonts w:ascii="Proxima Nova Rg" w:hAnsi="Proxima Nova Rg"/>
                  <w:lang w:val="en-US"/>
                </w:rPr>
              </w:pPr>
            </w:p>
            <w:p w14:paraId="1900F3EC" w14:textId="77777777" w:rsidR="002141D5" w:rsidRDefault="00F82F6B" w:rsidP="002141D5">
              <w:pPr>
                <w:jc w:val="left"/>
                <w:rPr>
                  <w:rFonts w:ascii="Proxima Nova Rg" w:hAnsi="Proxima Nova Rg" w:cs="Arial"/>
                  <w:b/>
                  <w:noProof/>
                  <w:sz w:val="32"/>
                  <w:szCs w:val="32"/>
                  <w:lang w:val="en-US"/>
                </w:rPr>
              </w:pPr>
              <w:r w:rsidRPr="002141D5">
                <w:rPr>
                  <w:rFonts w:ascii="Proxima Nova Rg" w:hAnsi="Proxima Nova Rg" w:cs="Arial"/>
                  <w:b/>
                  <w:bCs/>
                  <w:noProof/>
                  <w:sz w:val="32"/>
                  <w:szCs w:val="32"/>
                  <w:lang w:val="ru"/>
                </w:rPr>
                <mc:AlternateContent>
                  <mc:Choice Requires="wps">
                    <w:drawing>
                      <wp:anchor distT="45720" distB="45720" distL="114300" distR="114300" simplePos="0" relativeHeight="251671552" behindDoc="0" locked="0" layoutInCell="1" allowOverlap="1" wp14:anchorId="6364A46E" wp14:editId="499B4EEF">
                        <wp:simplePos x="0" y="0"/>
                        <wp:positionH relativeFrom="margin">
                          <wp:align>center</wp:align>
                        </wp:positionH>
                        <wp:positionV relativeFrom="margin">
                          <wp:align>center</wp:align>
                        </wp:positionV>
                        <wp:extent cx="5144135" cy="1404620"/>
                        <wp:effectExtent l="0" t="0" r="0" b="0"/>
                        <wp:wrapSquare wrapText="bothSides"/>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4135" cy="1404620"/>
                                </a:xfrm>
                                <a:prstGeom prst="rect">
                                  <a:avLst/>
                                </a:prstGeom>
                                <a:solidFill>
                                  <a:srgbClr val="FFFFFF"/>
                                </a:solidFill>
                                <a:ln w="9525">
                                  <a:noFill/>
                                  <a:miter lim="800000"/>
                                  <a:headEnd/>
                                  <a:tailEnd/>
                                </a:ln>
                              </wps:spPr>
                              <wps:txbx>
                                <w:txbxContent>
                                  <w:p w14:paraId="0271412E" w14:textId="71EC97BC" w:rsidR="00F82F6B" w:rsidRPr="002141D5" w:rsidRDefault="00F82F6B" w:rsidP="00F82F6B">
                                    <w:pPr>
                                      <w:pStyle w:val="a3"/>
                                      <w:spacing w:line="360" w:lineRule="auto"/>
                                      <w:jc w:val="center"/>
                                      <w:rPr>
                                        <w:rFonts w:cs="Arial"/>
                                        <w:b/>
                                        <w:bCs/>
                                        <w:noProof/>
                                        <w:sz w:val="40"/>
                                        <w:szCs w:val="28"/>
                                        <w:lang w:val="ru"/>
                                      </w:rPr>
                                    </w:pPr>
                                    <w:r w:rsidRPr="00F82F6B">
                                      <w:rPr>
                                        <w:rFonts w:cs="Arial"/>
                                        <w:b/>
                                        <w:bCs/>
                                        <w:noProof/>
                                        <w:sz w:val="40"/>
                                        <w:szCs w:val="28"/>
                                        <w:lang w:val="ru"/>
                                      </w:rPr>
                                      <w:t>Анализ рисков безопасности</w:t>
                                    </w:r>
                                  </w:p>
                                  <w:p w14:paraId="4DDE3257" w14:textId="1C860B79" w:rsidR="00F82F6B" w:rsidRPr="00AF52F3" w:rsidRDefault="003A5DC6" w:rsidP="00F82F6B">
                                    <w:pPr>
                                      <w:pStyle w:val="a3"/>
                                      <w:spacing w:line="360" w:lineRule="auto"/>
                                      <w:jc w:val="center"/>
                                      <w:rPr>
                                        <w:sz w:val="28"/>
                                        <w:lang w:val="ru-RU"/>
                                      </w:rPr>
                                    </w:pPr>
                                    <w:r>
                                      <w:rPr>
                                        <w:sz w:val="28"/>
                                        <w:lang w:val="en-US"/>
                                      </w:rPr>
                                      <w:t>BL</w:t>
                                    </w:r>
                                    <w:r w:rsidRPr="002141D5">
                                      <w:rPr>
                                        <w:sz w:val="28"/>
                                        <w:lang w:val="ru-RU"/>
                                      </w:rPr>
                                      <w:t>_</w:t>
                                    </w:r>
                                    <w:r w:rsidR="00F82F6B" w:rsidRPr="00F82F6B">
                                      <w:rPr>
                                        <w:sz w:val="28"/>
                                        <w:lang w:val="ru-RU"/>
                                      </w:rPr>
                                      <w:t>PRC-OFF-11-1402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364A46E" id="_x0000_t202" coordsize="21600,21600" o:spt="202" path="m,l,21600r21600,l21600,xe">
                        <v:stroke joinstyle="miter"/>
                        <v:path gradientshapeok="t" o:connecttype="rect"/>
                      </v:shapetype>
                      <v:shape id="Надпись 1" o:spid="_x0000_s1026" type="#_x0000_t202" style="position:absolute;margin-left:0;margin-top:0;width:405.05pt;height:110.6pt;z-index:251671552;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" stroked="f">
                        <v:textbox style="mso-fit-shape-to-text:t">
                          <w:txbxContent>
                            <w:p w14:paraId="0271412E" w14:textId="71EC97BC" w:rsidR="00F82F6B" w:rsidRPr="002141D5" w:rsidRDefault="00F82F6B" w:rsidP="00F82F6B">
                              <w:pPr>
                                <w:pStyle w:val="a3"/>
                                <w:spacing w:line="360" w:lineRule="auto"/>
                                <w:jc w:val="center"/>
                                <w:rPr>
                                  <w:rFonts w:cs="Arial"/>
                                  <w:b/>
                                  <w:bCs/>
                                  <w:noProof/>
                                  <w:sz w:val="40"/>
                                  <w:szCs w:val="28"/>
                                  <w:lang w:val="ru"/>
                                </w:rPr>
                              </w:pPr>
                              <w:r w:rsidRPr="00F82F6B">
                                <w:rPr>
                                  <w:rFonts w:cs="Arial"/>
                                  <w:b/>
                                  <w:bCs/>
                                  <w:noProof/>
                                  <w:sz w:val="40"/>
                                  <w:szCs w:val="28"/>
                                  <w:lang w:val="ru"/>
                                </w:rPr>
                                <w:t>Анализ рисков безопасности</w:t>
                              </w:r>
                            </w:p>
                            <w:p w14:paraId="4DDE3257" w14:textId="1C860B79" w:rsidR="00F82F6B" w:rsidRPr="00AF52F3" w:rsidRDefault="003A5DC6" w:rsidP="00F82F6B">
                              <w:pPr>
                                <w:pStyle w:val="a3"/>
                                <w:spacing w:line="360" w:lineRule="auto"/>
                                <w:jc w:val="center"/>
                                <w:rPr>
                                  <w:sz w:val="28"/>
                                  <w:lang w:val="ru-RU"/>
                                </w:rPr>
                              </w:pPr>
                              <w:r>
                                <w:rPr>
                                  <w:sz w:val="28"/>
                                  <w:lang w:val="en-US"/>
                                </w:rPr>
                                <w:t>BL</w:t>
                              </w:r>
                              <w:r w:rsidRPr="002141D5">
                                <w:rPr>
                                  <w:sz w:val="28"/>
                                  <w:lang w:val="ru-RU"/>
                                </w:rPr>
                                <w:t>_</w:t>
                              </w:r>
                              <w:r w:rsidR="00F82F6B" w:rsidRPr="00F82F6B">
                                <w:rPr>
                                  <w:sz w:val="28"/>
                                  <w:lang w:val="ru-RU"/>
                                </w:rPr>
                                <w:t>PRC-OFF-11-1402</w:t>
                              </w:r>
                            </w:p>
                          </w:txbxContent>
                        </v:textbox>
                        <w10:wrap type="square" anchorx="margin" anchory="margin"/>
                      </v:shape>
                    </w:pict>
                  </mc:Fallback>
                </mc:AlternateContent>
              </w:r>
              <w:r w:rsidRPr="002141D5">
                <w:rPr>
                  <w:rFonts w:ascii="Proxima Nova Rg" w:hAnsi="Proxima Nova Rg" w:cs="Arial"/>
                  <w:b/>
                  <w:bCs/>
                  <w:sz w:val="32"/>
                  <w:szCs w:val="32"/>
                  <w:lang w:val="ru"/>
                </w:rPr>
                <w:br w:type="page"/>
              </w:r>
            </w:p>
          </w:sdtContent>
        </w:sdt>
      </w:sdtContent>
    </w:sdt>
    <w:p w14:paraId="099E6C7A" w14:textId="0A708091" w:rsidR="005275F9" w:rsidRPr="002141D5" w:rsidRDefault="005275F9" w:rsidP="002141D5">
      <w:pPr>
        <w:jc w:val="left"/>
        <w:rPr>
          <w:rFonts w:ascii="Proxima Nova Rg" w:hAnsi="Proxima Nova Rg" w:cs="Arial"/>
          <w:b/>
          <w:noProof/>
          <w:sz w:val="32"/>
          <w:szCs w:val="32"/>
        </w:rPr>
      </w:pPr>
      <w:r w:rsidRPr="002141D5">
        <w:rPr>
          <w:rFonts w:ascii="Proxima Nova Rg" w:hAnsi="Proxima Nova Rg" w:cs="Arial"/>
          <w:b/>
          <w:bCs/>
          <w:noProof/>
          <w:sz w:val="32"/>
          <w:szCs w:val="32"/>
          <w:lang w:val="ru"/>
        </w:rPr>
        <w:lastRenderedPageBreak/>
        <w:t>Содержание</w:t>
      </w:r>
    </w:p>
    <w:bookmarkStart w:id="0" w:name="TOCPosition"/>
    <w:p w14:paraId="4ABC4EE3" w14:textId="07B788CE" w:rsidR="00132A4E" w:rsidRDefault="005275F9">
      <w:pPr>
        <w:pStyle w:val="11"/>
        <w:rPr>
          <w:rFonts w:asciiTheme="minorHAnsi" w:eastAsiaTheme="minorEastAsia" w:hAnsiTheme="minorHAnsi" w:cstheme="minorBidi"/>
          <w:b w:val="0"/>
          <w:kern w:val="2"/>
          <w:sz w:val="24"/>
          <w:lang w:val="ru-RU" w:eastAsia="ru-RU"/>
          <w14:ligatures w14:val="standardContextual"/>
        </w:rPr>
      </w:pPr>
      <w:r w:rsidRPr="002141D5">
        <w:rPr>
          <w:rFonts w:ascii="Proxima Nova Rg" w:hAnsi="Proxima Nova Rg" w:cs="Arial"/>
          <w:bCs/>
          <w:szCs w:val="32"/>
          <w:lang w:val="ru"/>
        </w:rPr>
        <w:fldChar w:fldCharType="begin"/>
      </w:r>
      <w:r w:rsidRPr="002141D5">
        <w:rPr>
          <w:rFonts w:ascii="Proxima Nova Rg" w:hAnsi="Proxima Nova Rg" w:cs="Arial"/>
          <w:szCs w:val="32"/>
        </w:rPr>
        <w:instrText xml:space="preserve"> TOC \o "1-4" \h \z \u </w:instrText>
      </w:r>
      <w:r w:rsidRPr="002141D5">
        <w:rPr>
          <w:rFonts w:ascii="Proxima Nova Rg" w:hAnsi="Proxima Nova Rg" w:cs="Arial"/>
          <w:szCs w:val="32"/>
        </w:rPr>
        <w:fldChar w:fldCharType="separate"/>
      </w:r>
      <w:hyperlink w:anchor="_Toc191488960" w:history="1">
        <w:r w:rsidR="00132A4E" w:rsidRPr="002F0867">
          <w:rPr>
            <w:rStyle w:val="ab"/>
            <w:rFonts w:ascii="Proxima Nova Rg" w:hAnsi="Proxima Nova Rg"/>
          </w:rPr>
          <w:t>1</w:t>
        </w:r>
        <w:r w:rsidR="00132A4E">
          <w:rPr>
            <w:rFonts w:asciiTheme="minorHAnsi" w:eastAsiaTheme="minorEastAsia" w:hAnsiTheme="minorHAnsi" w:cstheme="minorBidi"/>
            <w:b w:val="0"/>
            <w:kern w:val="2"/>
            <w:sz w:val="24"/>
            <w:lang w:val="ru-RU" w:eastAsia="ru-RU"/>
            <w14:ligatures w14:val="standardContextual"/>
          </w:rPr>
          <w:tab/>
        </w:r>
        <w:r w:rsidR="00132A4E" w:rsidRPr="002F0867">
          <w:rPr>
            <w:rStyle w:val="ab"/>
            <w:rFonts w:ascii="Proxima Nova Rg" w:hAnsi="Proxima Nova Rg"/>
            <w:lang w:val="ru"/>
          </w:rPr>
          <w:t>Назначение</w:t>
        </w:r>
        <w:r w:rsidR="00132A4E">
          <w:rPr>
            <w:webHidden/>
          </w:rPr>
          <w:tab/>
        </w:r>
        <w:r w:rsidR="00132A4E">
          <w:rPr>
            <w:webHidden/>
          </w:rPr>
          <w:fldChar w:fldCharType="begin"/>
        </w:r>
        <w:r w:rsidR="00132A4E">
          <w:rPr>
            <w:webHidden/>
          </w:rPr>
          <w:instrText xml:space="preserve"> PAGEREF _Toc191488960 \h </w:instrText>
        </w:r>
        <w:r w:rsidR="00132A4E">
          <w:rPr>
            <w:webHidden/>
          </w:rPr>
        </w:r>
        <w:r w:rsidR="00132A4E">
          <w:rPr>
            <w:webHidden/>
          </w:rPr>
          <w:fldChar w:fldCharType="separate"/>
        </w:r>
        <w:r w:rsidR="00132A4E">
          <w:rPr>
            <w:webHidden/>
          </w:rPr>
          <w:t>2</w:t>
        </w:r>
        <w:r w:rsidR="00132A4E">
          <w:rPr>
            <w:webHidden/>
          </w:rPr>
          <w:fldChar w:fldCharType="end"/>
        </w:r>
      </w:hyperlink>
    </w:p>
    <w:p w14:paraId="352B40E5" w14:textId="67A8CC13" w:rsidR="00132A4E" w:rsidRDefault="00132A4E">
      <w:pPr>
        <w:pStyle w:val="11"/>
        <w:rPr>
          <w:rFonts w:asciiTheme="minorHAnsi" w:eastAsiaTheme="minorEastAsia" w:hAnsiTheme="minorHAnsi" w:cstheme="minorBidi"/>
          <w:b w:val="0"/>
          <w:kern w:val="2"/>
          <w:sz w:val="24"/>
          <w:lang w:val="ru-RU" w:eastAsia="ru-RU"/>
          <w14:ligatures w14:val="standardContextual"/>
        </w:rPr>
      </w:pPr>
      <w:hyperlink w:anchor="_Toc191488961" w:history="1">
        <w:r w:rsidRPr="002F0867">
          <w:rPr>
            <w:rStyle w:val="ab"/>
            <w:rFonts w:ascii="Proxima Nova Rg" w:hAnsi="Proxima Nova Rg"/>
          </w:rPr>
          <w:t>2</w:t>
        </w:r>
        <w:r>
          <w:rPr>
            <w:rFonts w:asciiTheme="minorHAnsi" w:eastAsiaTheme="minorEastAsia" w:hAnsiTheme="minorHAnsi" w:cstheme="minorBidi"/>
            <w:b w:val="0"/>
            <w:kern w:val="2"/>
            <w:sz w:val="24"/>
            <w:lang w:val="ru-RU" w:eastAsia="ru-RU"/>
            <w14:ligatures w14:val="standardContextual"/>
          </w:rPr>
          <w:tab/>
        </w:r>
        <w:r w:rsidRPr="002F0867">
          <w:rPr>
            <w:rStyle w:val="ab"/>
            <w:rFonts w:ascii="Proxima Nova Rg" w:hAnsi="Proxima Nova Rg"/>
            <w:lang w:val="ru"/>
          </w:rPr>
          <w:t>Область применения документа</w:t>
        </w:r>
        <w:r>
          <w:rPr>
            <w:webHidden/>
          </w:rPr>
          <w:tab/>
        </w:r>
        <w:r>
          <w:rPr>
            <w:webHidden/>
          </w:rPr>
          <w:fldChar w:fldCharType="begin"/>
        </w:r>
        <w:r>
          <w:rPr>
            <w:webHidden/>
          </w:rPr>
          <w:instrText xml:space="preserve"> PAGEREF _Toc191488961 \h </w:instrText>
        </w:r>
        <w:r>
          <w:rPr>
            <w:webHidden/>
          </w:rPr>
        </w:r>
        <w:r>
          <w:rPr>
            <w:webHidden/>
          </w:rPr>
          <w:fldChar w:fldCharType="separate"/>
        </w:r>
        <w:r>
          <w:rPr>
            <w:webHidden/>
          </w:rPr>
          <w:t>2</w:t>
        </w:r>
        <w:r>
          <w:rPr>
            <w:webHidden/>
          </w:rPr>
          <w:fldChar w:fldCharType="end"/>
        </w:r>
      </w:hyperlink>
    </w:p>
    <w:p w14:paraId="57655048" w14:textId="7FACE4C2" w:rsidR="00132A4E" w:rsidRDefault="00132A4E">
      <w:pPr>
        <w:pStyle w:val="11"/>
        <w:rPr>
          <w:rFonts w:asciiTheme="minorHAnsi" w:eastAsiaTheme="minorEastAsia" w:hAnsiTheme="minorHAnsi" w:cstheme="minorBidi"/>
          <w:b w:val="0"/>
          <w:kern w:val="2"/>
          <w:sz w:val="24"/>
          <w:lang w:val="ru-RU" w:eastAsia="ru-RU"/>
          <w14:ligatures w14:val="standardContextual"/>
        </w:rPr>
      </w:pPr>
      <w:hyperlink w:anchor="_Toc191488962" w:history="1">
        <w:r w:rsidRPr="002F0867">
          <w:rPr>
            <w:rStyle w:val="ab"/>
            <w:rFonts w:ascii="Proxima Nova Rg" w:hAnsi="Proxima Nova Rg"/>
          </w:rPr>
          <w:t>3</w:t>
        </w:r>
        <w:r>
          <w:rPr>
            <w:rFonts w:asciiTheme="minorHAnsi" w:eastAsiaTheme="minorEastAsia" w:hAnsiTheme="minorHAnsi" w:cstheme="minorBidi"/>
            <w:b w:val="0"/>
            <w:kern w:val="2"/>
            <w:sz w:val="24"/>
            <w:lang w:val="ru-RU" w:eastAsia="ru-RU"/>
            <w14:ligatures w14:val="standardContextual"/>
          </w:rPr>
          <w:tab/>
        </w:r>
        <w:r w:rsidRPr="002F0867">
          <w:rPr>
            <w:rStyle w:val="ab"/>
            <w:rFonts w:ascii="Proxima Nova Rg" w:hAnsi="Proxima Nova Rg"/>
            <w:lang w:val="ru"/>
          </w:rPr>
          <w:t>Ответственность, полномочия и подотчетность</w:t>
        </w:r>
        <w:r>
          <w:rPr>
            <w:webHidden/>
          </w:rPr>
          <w:tab/>
        </w:r>
        <w:r>
          <w:rPr>
            <w:webHidden/>
          </w:rPr>
          <w:fldChar w:fldCharType="begin"/>
        </w:r>
        <w:r>
          <w:rPr>
            <w:webHidden/>
          </w:rPr>
          <w:instrText xml:space="preserve"> PAGEREF _Toc191488962 \h </w:instrText>
        </w:r>
        <w:r>
          <w:rPr>
            <w:webHidden/>
          </w:rPr>
        </w:r>
        <w:r>
          <w:rPr>
            <w:webHidden/>
          </w:rPr>
          <w:fldChar w:fldCharType="separate"/>
        </w:r>
        <w:r>
          <w:rPr>
            <w:webHidden/>
          </w:rPr>
          <w:t>2</w:t>
        </w:r>
        <w:r>
          <w:rPr>
            <w:webHidden/>
          </w:rPr>
          <w:fldChar w:fldCharType="end"/>
        </w:r>
      </w:hyperlink>
    </w:p>
    <w:p w14:paraId="64C5B1BF" w14:textId="2200BD0D" w:rsidR="00132A4E" w:rsidRDefault="00132A4E">
      <w:pPr>
        <w:pStyle w:val="11"/>
        <w:rPr>
          <w:rFonts w:asciiTheme="minorHAnsi" w:eastAsiaTheme="minorEastAsia" w:hAnsiTheme="minorHAnsi" w:cstheme="minorBidi"/>
          <w:b w:val="0"/>
          <w:kern w:val="2"/>
          <w:sz w:val="24"/>
          <w:lang w:val="ru-RU" w:eastAsia="ru-RU"/>
          <w14:ligatures w14:val="standardContextual"/>
        </w:rPr>
      </w:pPr>
      <w:hyperlink w:anchor="_Toc191488963" w:history="1">
        <w:r w:rsidRPr="002F0867">
          <w:rPr>
            <w:rStyle w:val="ab"/>
            <w:rFonts w:ascii="Proxima Nova Rg" w:hAnsi="Proxima Nova Rg"/>
          </w:rPr>
          <w:t>4</w:t>
        </w:r>
        <w:r>
          <w:rPr>
            <w:rFonts w:asciiTheme="minorHAnsi" w:eastAsiaTheme="minorEastAsia" w:hAnsiTheme="minorHAnsi" w:cstheme="minorBidi"/>
            <w:b w:val="0"/>
            <w:kern w:val="2"/>
            <w:sz w:val="24"/>
            <w:lang w:val="ru-RU" w:eastAsia="ru-RU"/>
            <w14:ligatures w14:val="standardContextual"/>
          </w:rPr>
          <w:tab/>
        </w:r>
        <w:r w:rsidRPr="002F0867">
          <w:rPr>
            <w:rStyle w:val="ab"/>
            <w:rFonts w:ascii="Proxima Nova Rg" w:hAnsi="Proxima Nova Rg"/>
            <w:lang w:val="ru"/>
          </w:rPr>
          <w:t>Методика</w:t>
        </w:r>
        <w:r>
          <w:rPr>
            <w:webHidden/>
          </w:rPr>
          <w:tab/>
        </w:r>
        <w:r>
          <w:rPr>
            <w:webHidden/>
          </w:rPr>
          <w:fldChar w:fldCharType="begin"/>
        </w:r>
        <w:r>
          <w:rPr>
            <w:webHidden/>
          </w:rPr>
          <w:instrText xml:space="preserve"> PAGEREF _Toc191488963 \h </w:instrText>
        </w:r>
        <w:r>
          <w:rPr>
            <w:webHidden/>
          </w:rPr>
        </w:r>
        <w:r>
          <w:rPr>
            <w:webHidden/>
          </w:rPr>
          <w:fldChar w:fldCharType="separate"/>
        </w:r>
        <w:r>
          <w:rPr>
            <w:webHidden/>
          </w:rPr>
          <w:t>3</w:t>
        </w:r>
        <w:r>
          <w:rPr>
            <w:webHidden/>
          </w:rPr>
          <w:fldChar w:fldCharType="end"/>
        </w:r>
      </w:hyperlink>
    </w:p>
    <w:p w14:paraId="0F40D331" w14:textId="491BFED3" w:rsidR="00132A4E" w:rsidRDefault="00132A4E">
      <w:pPr>
        <w:pStyle w:val="21"/>
        <w:rPr>
          <w:rFonts w:asciiTheme="minorHAnsi" w:eastAsiaTheme="minorEastAsia" w:hAnsiTheme="minorHAnsi" w:cstheme="minorBidi"/>
          <w:noProof/>
          <w:kern w:val="2"/>
          <w:sz w:val="24"/>
          <w:lang w:val="ru-RU" w:eastAsia="ru-RU"/>
          <w14:ligatures w14:val="standardContextual"/>
        </w:rPr>
      </w:pPr>
      <w:hyperlink w:anchor="_Toc191488964" w:history="1">
        <w:r w:rsidRPr="002F0867">
          <w:rPr>
            <w:rStyle w:val="ab"/>
            <w:rFonts w:ascii="Proxima Nova Rg" w:hAnsi="Proxima Nova Rg"/>
            <w:noProof/>
          </w:rPr>
          <w:t>4.1</w:t>
        </w:r>
        <w:r>
          <w:rPr>
            <w:rFonts w:asciiTheme="minorHAnsi" w:eastAsiaTheme="minorEastAsia" w:hAnsiTheme="minorHAnsi" w:cstheme="minorBidi"/>
            <w:noProof/>
            <w:kern w:val="2"/>
            <w:sz w:val="24"/>
            <w:lang w:val="ru-RU" w:eastAsia="ru-RU"/>
            <w14:ligatures w14:val="standardContextual"/>
          </w:rPr>
          <w:tab/>
        </w:r>
        <w:r w:rsidRPr="002F0867">
          <w:rPr>
            <w:rStyle w:val="ab"/>
            <w:rFonts w:ascii="Proxima Nova Rg" w:hAnsi="Proxima Nova Rg"/>
            <w:noProof/>
            <w:lang w:val="ru"/>
          </w:rPr>
          <w:t>Понимание контекста</w:t>
        </w:r>
        <w:r>
          <w:rPr>
            <w:noProof/>
            <w:webHidden/>
          </w:rPr>
          <w:tab/>
        </w:r>
        <w:r>
          <w:rPr>
            <w:noProof/>
            <w:webHidden/>
          </w:rPr>
          <w:fldChar w:fldCharType="begin"/>
        </w:r>
        <w:r>
          <w:rPr>
            <w:noProof/>
            <w:webHidden/>
          </w:rPr>
          <w:instrText xml:space="preserve"> PAGEREF _Toc191488964 \h </w:instrText>
        </w:r>
        <w:r>
          <w:rPr>
            <w:noProof/>
            <w:webHidden/>
          </w:rPr>
        </w:r>
        <w:r>
          <w:rPr>
            <w:noProof/>
            <w:webHidden/>
          </w:rPr>
          <w:fldChar w:fldCharType="separate"/>
        </w:r>
        <w:r>
          <w:rPr>
            <w:noProof/>
            <w:webHidden/>
          </w:rPr>
          <w:t>3</w:t>
        </w:r>
        <w:r>
          <w:rPr>
            <w:noProof/>
            <w:webHidden/>
          </w:rPr>
          <w:fldChar w:fldCharType="end"/>
        </w:r>
      </w:hyperlink>
    </w:p>
    <w:p w14:paraId="44F2BA5E" w14:textId="1FD5124C" w:rsidR="00132A4E" w:rsidRDefault="00132A4E">
      <w:pPr>
        <w:pStyle w:val="21"/>
        <w:rPr>
          <w:rFonts w:asciiTheme="minorHAnsi" w:eastAsiaTheme="minorEastAsia" w:hAnsiTheme="minorHAnsi" w:cstheme="minorBidi"/>
          <w:noProof/>
          <w:kern w:val="2"/>
          <w:sz w:val="24"/>
          <w:lang w:val="ru-RU" w:eastAsia="ru-RU"/>
          <w14:ligatures w14:val="standardContextual"/>
        </w:rPr>
      </w:pPr>
      <w:hyperlink w:anchor="_Toc191488965" w:history="1">
        <w:r w:rsidRPr="002F0867">
          <w:rPr>
            <w:rStyle w:val="ab"/>
            <w:rFonts w:ascii="Proxima Nova Rg" w:hAnsi="Proxima Nova Rg"/>
            <w:noProof/>
          </w:rPr>
          <w:t>4.2</w:t>
        </w:r>
        <w:r>
          <w:rPr>
            <w:rFonts w:asciiTheme="minorHAnsi" w:eastAsiaTheme="minorEastAsia" w:hAnsiTheme="minorHAnsi" w:cstheme="minorBidi"/>
            <w:noProof/>
            <w:kern w:val="2"/>
            <w:sz w:val="24"/>
            <w:lang w:val="ru-RU" w:eastAsia="ru-RU"/>
            <w14:ligatures w14:val="standardContextual"/>
          </w:rPr>
          <w:tab/>
        </w:r>
        <w:r w:rsidRPr="002F0867">
          <w:rPr>
            <w:rStyle w:val="ab"/>
            <w:rFonts w:ascii="Proxima Nova Rg" w:hAnsi="Proxima Nova Rg"/>
            <w:noProof/>
            <w:lang w:val="ru"/>
          </w:rPr>
          <w:t>Регистрация рисков</w:t>
        </w:r>
        <w:r>
          <w:rPr>
            <w:noProof/>
            <w:webHidden/>
          </w:rPr>
          <w:tab/>
        </w:r>
        <w:r>
          <w:rPr>
            <w:noProof/>
            <w:webHidden/>
          </w:rPr>
          <w:fldChar w:fldCharType="begin"/>
        </w:r>
        <w:r>
          <w:rPr>
            <w:noProof/>
            <w:webHidden/>
          </w:rPr>
          <w:instrText xml:space="preserve"> PAGEREF _Toc191488965 \h </w:instrText>
        </w:r>
        <w:r>
          <w:rPr>
            <w:noProof/>
            <w:webHidden/>
          </w:rPr>
        </w:r>
        <w:r>
          <w:rPr>
            <w:noProof/>
            <w:webHidden/>
          </w:rPr>
          <w:fldChar w:fldCharType="separate"/>
        </w:r>
        <w:r>
          <w:rPr>
            <w:noProof/>
            <w:webHidden/>
          </w:rPr>
          <w:t>4</w:t>
        </w:r>
        <w:r>
          <w:rPr>
            <w:noProof/>
            <w:webHidden/>
          </w:rPr>
          <w:fldChar w:fldCharType="end"/>
        </w:r>
      </w:hyperlink>
    </w:p>
    <w:p w14:paraId="2EE49180" w14:textId="37A6088A" w:rsidR="00132A4E" w:rsidRDefault="00132A4E">
      <w:pPr>
        <w:pStyle w:val="21"/>
        <w:rPr>
          <w:rFonts w:asciiTheme="minorHAnsi" w:eastAsiaTheme="minorEastAsia" w:hAnsiTheme="minorHAnsi" w:cstheme="minorBidi"/>
          <w:noProof/>
          <w:kern w:val="2"/>
          <w:sz w:val="24"/>
          <w:lang w:val="ru-RU" w:eastAsia="ru-RU"/>
          <w14:ligatures w14:val="standardContextual"/>
        </w:rPr>
      </w:pPr>
      <w:hyperlink w:anchor="_Toc191488966" w:history="1">
        <w:r w:rsidRPr="002F0867">
          <w:rPr>
            <w:rStyle w:val="ab"/>
            <w:rFonts w:ascii="Proxima Nova Rg" w:hAnsi="Proxima Nova Rg"/>
            <w:noProof/>
          </w:rPr>
          <w:t>4.3</w:t>
        </w:r>
        <w:r>
          <w:rPr>
            <w:rFonts w:asciiTheme="minorHAnsi" w:eastAsiaTheme="minorEastAsia" w:hAnsiTheme="minorHAnsi" w:cstheme="minorBidi"/>
            <w:noProof/>
            <w:kern w:val="2"/>
            <w:sz w:val="24"/>
            <w:lang w:val="ru-RU" w:eastAsia="ru-RU"/>
            <w14:ligatures w14:val="standardContextual"/>
          </w:rPr>
          <w:tab/>
        </w:r>
        <w:r w:rsidRPr="002F0867">
          <w:rPr>
            <w:rStyle w:val="ab"/>
            <w:rFonts w:ascii="Proxima Nova Rg" w:hAnsi="Proxima Nova Rg"/>
            <w:noProof/>
            <w:lang w:val="ru"/>
          </w:rPr>
          <w:t>Причины и последствия</w:t>
        </w:r>
        <w:r>
          <w:rPr>
            <w:noProof/>
            <w:webHidden/>
          </w:rPr>
          <w:tab/>
        </w:r>
        <w:r>
          <w:rPr>
            <w:noProof/>
            <w:webHidden/>
          </w:rPr>
          <w:fldChar w:fldCharType="begin"/>
        </w:r>
        <w:r>
          <w:rPr>
            <w:noProof/>
            <w:webHidden/>
          </w:rPr>
          <w:instrText xml:space="preserve"> PAGEREF _Toc191488966 \h </w:instrText>
        </w:r>
        <w:r>
          <w:rPr>
            <w:noProof/>
            <w:webHidden/>
          </w:rPr>
        </w:r>
        <w:r>
          <w:rPr>
            <w:noProof/>
            <w:webHidden/>
          </w:rPr>
          <w:fldChar w:fldCharType="separate"/>
        </w:r>
        <w:r>
          <w:rPr>
            <w:noProof/>
            <w:webHidden/>
          </w:rPr>
          <w:t>4</w:t>
        </w:r>
        <w:r>
          <w:rPr>
            <w:noProof/>
            <w:webHidden/>
          </w:rPr>
          <w:fldChar w:fldCharType="end"/>
        </w:r>
      </w:hyperlink>
    </w:p>
    <w:p w14:paraId="11AE9DD1" w14:textId="61FAE046" w:rsidR="00132A4E" w:rsidRDefault="00132A4E">
      <w:pPr>
        <w:pStyle w:val="21"/>
        <w:rPr>
          <w:rFonts w:asciiTheme="minorHAnsi" w:eastAsiaTheme="minorEastAsia" w:hAnsiTheme="minorHAnsi" w:cstheme="minorBidi"/>
          <w:noProof/>
          <w:kern w:val="2"/>
          <w:sz w:val="24"/>
          <w:lang w:val="ru-RU" w:eastAsia="ru-RU"/>
          <w14:ligatures w14:val="standardContextual"/>
        </w:rPr>
      </w:pPr>
      <w:hyperlink w:anchor="_Toc191488967" w:history="1">
        <w:r w:rsidRPr="002F0867">
          <w:rPr>
            <w:rStyle w:val="ab"/>
            <w:rFonts w:ascii="Proxima Nova Rg" w:hAnsi="Proxima Nova Rg"/>
            <w:noProof/>
          </w:rPr>
          <w:t>4.4</w:t>
        </w:r>
        <w:r>
          <w:rPr>
            <w:rFonts w:asciiTheme="minorHAnsi" w:eastAsiaTheme="minorEastAsia" w:hAnsiTheme="minorHAnsi" w:cstheme="minorBidi"/>
            <w:noProof/>
            <w:kern w:val="2"/>
            <w:sz w:val="24"/>
            <w:lang w:val="ru-RU" w:eastAsia="ru-RU"/>
            <w14:ligatures w14:val="standardContextual"/>
          </w:rPr>
          <w:tab/>
        </w:r>
        <w:r w:rsidRPr="002F0867">
          <w:rPr>
            <w:rStyle w:val="ab"/>
            <w:rFonts w:ascii="Proxima Nova Rg" w:hAnsi="Proxima Nova Rg"/>
            <w:noProof/>
            <w:lang w:val="ru"/>
          </w:rPr>
          <w:t>Внешняя среда</w:t>
        </w:r>
        <w:r>
          <w:rPr>
            <w:noProof/>
            <w:webHidden/>
          </w:rPr>
          <w:tab/>
        </w:r>
        <w:r>
          <w:rPr>
            <w:noProof/>
            <w:webHidden/>
          </w:rPr>
          <w:fldChar w:fldCharType="begin"/>
        </w:r>
        <w:r>
          <w:rPr>
            <w:noProof/>
            <w:webHidden/>
          </w:rPr>
          <w:instrText xml:space="preserve"> PAGEREF _Toc191488967 \h </w:instrText>
        </w:r>
        <w:r>
          <w:rPr>
            <w:noProof/>
            <w:webHidden/>
          </w:rPr>
        </w:r>
        <w:r>
          <w:rPr>
            <w:noProof/>
            <w:webHidden/>
          </w:rPr>
          <w:fldChar w:fldCharType="separate"/>
        </w:r>
        <w:r>
          <w:rPr>
            <w:noProof/>
            <w:webHidden/>
          </w:rPr>
          <w:t>4</w:t>
        </w:r>
        <w:r>
          <w:rPr>
            <w:noProof/>
            <w:webHidden/>
          </w:rPr>
          <w:fldChar w:fldCharType="end"/>
        </w:r>
      </w:hyperlink>
    </w:p>
    <w:p w14:paraId="72E904E2" w14:textId="2766310E" w:rsidR="00132A4E" w:rsidRDefault="00132A4E">
      <w:pPr>
        <w:pStyle w:val="21"/>
        <w:rPr>
          <w:rFonts w:asciiTheme="minorHAnsi" w:eastAsiaTheme="minorEastAsia" w:hAnsiTheme="minorHAnsi" w:cstheme="minorBidi"/>
          <w:noProof/>
          <w:kern w:val="2"/>
          <w:sz w:val="24"/>
          <w:lang w:val="ru-RU" w:eastAsia="ru-RU"/>
          <w14:ligatures w14:val="standardContextual"/>
        </w:rPr>
      </w:pPr>
      <w:hyperlink w:anchor="_Toc191488968" w:history="1">
        <w:r w:rsidRPr="002F0867">
          <w:rPr>
            <w:rStyle w:val="ab"/>
            <w:rFonts w:ascii="Proxima Nova Rg" w:hAnsi="Proxima Nova Rg"/>
            <w:noProof/>
          </w:rPr>
          <w:t>4.5</w:t>
        </w:r>
        <w:r>
          <w:rPr>
            <w:rFonts w:asciiTheme="minorHAnsi" w:eastAsiaTheme="minorEastAsia" w:hAnsiTheme="minorHAnsi" w:cstheme="minorBidi"/>
            <w:noProof/>
            <w:kern w:val="2"/>
            <w:sz w:val="24"/>
            <w:lang w:val="ru-RU" w:eastAsia="ru-RU"/>
            <w14:ligatures w14:val="standardContextual"/>
          </w:rPr>
          <w:tab/>
        </w:r>
        <w:r w:rsidRPr="002F0867">
          <w:rPr>
            <w:rStyle w:val="ab"/>
            <w:rFonts w:ascii="Proxima Nova Rg" w:hAnsi="Proxima Nova Rg"/>
            <w:noProof/>
            <w:lang w:val="ru"/>
          </w:rPr>
          <w:t>Системы управления – плюсы и минусы</w:t>
        </w:r>
        <w:r>
          <w:rPr>
            <w:noProof/>
            <w:webHidden/>
          </w:rPr>
          <w:tab/>
        </w:r>
        <w:r>
          <w:rPr>
            <w:noProof/>
            <w:webHidden/>
          </w:rPr>
          <w:fldChar w:fldCharType="begin"/>
        </w:r>
        <w:r>
          <w:rPr>
            <w:noProof/>
            <w:webHidden/>
          </w:rPr>
          <w:instrText xml:space="preserve"> PAGEREF _Toc191488968 \h </w:instrText>
        </w:r>
        <w:r>
          <w:rPr>
            <w:noProof/>
            <w:webHidden/>
          </w:rPr>
        </w:r>
        <w:r>
          <w:rPr>
            <w:noProof/>
            <w:webHidden/>
          </w:rPr>
          <w:fldChar w:fldCharType="separate"/>
        </w:r>
        <w:r>
          <w:rPr>
            <w:noProof/>
            <w:webHidden/>
          </w:rPr>
          <w:t>4</w:t>
        </w:r>
        <w:r>
          <w:rPr>
            <w:noProof/>
            <w:webHidden/>
          </w:rPr>
          <w:fldChar w:fldCharType="end"/>
        </w:r>
      </w:hyperlink>
    </w:p>
    <w:p w14:paraId="706D4783" w14:textId="49790755" w:rsidR="00132A4E" w:rsidRDefault="00132A4E">
      <w:pPr>
        <w:pStyle w:val="31"/>
        <w:rPr>
          <w:rFonts w:asciiTheme="minorHAnsi" w:eastAsiaTheme="minorEastAsia" w:hAnsiTheme="minorHAnsi" w:cstheme="minorBidi"/>
          <w:noProof/>
          <w:kern w:val="2"/>
          <w:sz w:val="24"/>
          <w:lang w:val="ru-RU" w:eastAsia="ru-RU"/>
          <w14:ligatures w14:val="standardContextual"/>
        </w:rPr>
      </w:pPr>
      <w:hyperlink w:anchor="_Toc191488969" w:history="1">
        <w:r w:rsidRPr="002F0867">
          <w:rPr>
            <w:rStyle w:val="ab"/>
            <w:rFonts w:ascii="Proxima Nova Rg" w:hAnsi="Proxima Nova Rg"/>
            <w:noProof/>
          </w:rPr>
          <w:t>4.5.1</w:t>
        </w:r>
        <w:r>
          <w:rPr>
            <w:rFonts w:asciiTheme="minorHAnsi" w:eastAsiaTheme="minorEastAsia" w:hAnsiTheme="minorHAnsi" w:cstheme="minorBidi"/>
            <w:noProof/>
            <w:kern w:val="2"/>
            <w:sz w:val="24"/>
            <w:lang w:val="ru-RU" w:eastAsia="ru-RU"/>
            <w14:ligatures w14:val="standardContextual"/>
          </w:rPr>
          <w:tab/>
        </w:r>
        <w:r w:rsidRPr="002F0867">
          <w:rPr>
            <w:rStyle w:val="ab"/>
            <w:rFonts w:ascii="Proxima Nova Rg" w:hAnsi="Proxima Nova Rg"/>
            <w:noProof/>
            <w:lang w:val="ru"/>
          </w:rPr>
          <w:t>Плюсы</w:t>
        </w:r>
        <w:r>
          <w:rPr>
            <w:noProof/>
            <w:webHidden/>
          </w:rPr>
          <w:tab/>
        </w:r>
        <w:r>
          <w:rPr>
            <w:noProof/>
            <w:webHidden/>
          </w:rPr>
          <w:fldChar w:fldCharType="begin"/>
        </w:r>
        <w:r>
          <w:rPr>
            <w:noProof/>
            <w:webHidden/>
          </w:rPr>
          <w:instrText xml:space="preserve"> PAGEREF _Toc191488969 \h </w:instrText>
        </w:r>
        <w:r>
          <w:rPr>
            <w:noProof/>
            <w:webHidden/>
          </w:rPr>
        </w:r>
        <w:r>
          <w:rPr>
            <w:noProof/>
            <w:webHidden/>
          </w:rPr>
          <w:fldChar w:fldCharType="separate"/>
        </w:r>
        <w:r>
          <w:rPr>
            <w:noProof/>
            <w:webHidden/>
          </w:rPr>
          <w:t>4</w:t>
        </w:r>
        <w:r>
          <w:rPr>
            <w:noProof/>
            <w:webHidden/>
          </w:rPr>
          <w:fldChar w:fldCharType="end"/>
        </w:r>
      </w:hyperlink>
    </w:p>
    <w:p w14:paraId="2B5D5EB5" w14:textId="4043F341" w:rsidR="00132A4E" w:rsidRDefault="00132A4E">
      <w:pPr>
        <w:pStyle w:val="31"/>
        <w:rPr>
          <w:rFonts w:asciiTheme="minorHAnsi" w:eastAsiaTheme="minorEastAsia" w:hAnsiTheme="minorHAnsi" w:cstheme="minorBidi"/>
          <w:noProof/>
          <w:kern w:val="2"/>
          <w:sz w:val="24"/>
          <w:lang w:val="ru-RU" w:eastAsia="ru-RU"/>
          <w14:ligatures w14:val="standardContextual"/>
        </w:rPr>
      </w:pPr>
      <w:hyperlink w:anchor="_Toc191488970" w:history="1">
        <w:r w:rsidRPr="002F0867">
          <w:rPr>
            <w:rStyle w:val="ab"/>
            <w:rFonts w:ascii="Proxima Nova Rg" w:hAnsi="Proxima Nova Rg"/>
            <w:noProof/>
          </w:rPr>
          <w:t>4.5.2</w:t>
        </w:r>
        <w:r>
          <w:rPr>
            <w:rFonts w:asciiTheme="minorHAnsi" w:eastAsiaTheme="minorEastAsia" w:hAnsiTheme="minorHAnsi" w:cstheme="minorBidi"/>
            <w:noProof/>
            <w:kern w:val="2"/>
            <w:sz w:val="24"/>
            <w:lang w:val="ru-RU" w:eastAsia="ru-RU"/>
            <w14:ligatures w14:val="standardContextual"/>
          </w:rPr>
          <w:tab/>
        </w:r>
        <w:r w:rsidRPr="002F0867">
          <w:rPr>
            <w:rStyle w:val="ab"/>
            <w:rFonts w:ascii="Proxima Nova Rg" w:hAnsi="Proxima Nova Rg"/>
            <w:noProof/>
            <w:lang w:val="ru"/>
          </w:rPr>
          <w:t>Минусы</w:t>
        </w:r>
        <w:r>
          <w:rPr>
            <w:noProof/>
            <w:webHidden/>
          </w:rPr>
          <w:tab/>
        </w:r>
        <w:r>
          <w:rPr>
            <w:noProof/>
            <w:webHidden/>
          </w:rPr>
          <w:fldChar w:fldCharType="begin"/>
        </w:r>
        <w:r>
          <w:rPr>
            <w:noProof/>
            <w:webHidden/>
          </w:rPr>
          <w:instrText xml:space="preserve"> PAGEREF _Toc191488970 \h </w:instrText>
        </w:r>
        <w:r>
          <w:rPr>
            <w:noProof/>
            <w:webHidden/>
          </w:rPr>
        </w:r>
        <w:r>
          <w:rPr>
            <w:noProof/>
            <w:webHidden/>
          </w:rPr>
          <w:fldChar w:fldCharType="separate"/>
        </w:r>
        <w:r>
          <w:rPr>
            <w:noProof/>
            <w:webHidden/>
          </w:rPr>
          <w:t>4</w:t>
        </w:r>
        <w:r>
          <w:rPr>
            <w:noProof/>
            <w:webHidden/>
          </w:rPr>
          <w:fldChar w:fldCharType="end"/>
        </w:r>
      </w:hyperlink>
    </w:p>
    <w:p w14:paraId="380711CF" w14:textId="146D5D71" w:rsidR="00132A4E" w:rsidRDefault="00132A4E">
      <w:pPr>
        <w:pStyle w:val="21"/>
        <w:rPr>
          <w:rFonts w:asciiTheme="minorHAnsi" w:eastAsiaTheme="minorEastAsia" w:hAnsiTheme="minorHAnsi" w:cstheme="minorBidi"/>
          <w:noProof/>
          <w:kern w:val="2"/>
          <w:sz w:val="24"/>
          <w:lang w:val="ru-RU" w:eastAsia="ru-RU"/>
          <w14:ligatures w14:val="standardContextual"/>
        </w:rPr>
      </w:pPr>
      <w:hyperlink w:anchor="_Toc191488971" w:history="1">
        <w:r w:rsidRPr="002F0867">
          <w:rPr>
            <w:rStyle w:val="ab"/>
            <w:rFonts w:ascii="Proxima Nova Rg" w:hAnsi="Proxima Nova Rg"/>
            <w:noProof/>
          </w:rPr>
          <w:t>4.6</w:t>
        </w:r>
        <w:r>
          <w:rPr>
            <w:rFonts w:asciiTheme="minorHAnsi" w:eastAsiaTheme="minorEastAsia" w:hAnsiTheme="minorHAnsi" w:cstheme="minorBidi"/>
            <w:noProof/>
            <w:kern w:val="2"/>
            <w:sz w:val="24"/>
            <w:lang w:val="ru-RU" w:eastAsia="ru-RU"/>
            <w14:ligatures w14:val="standardContextual"/>
          </w:rPr>
          <w:tab/>
        </w:r>
        <w:r w:rsidRPr="002F0867">
          <w:rPr>
            <w:rStyle w:val="ab"/>
            <w:rFonts w:ascii="Proxima Nova Rg" w:hAnsi="Proxima Nova Rg"/>
            <w:noProof/>
            <w:lang w:val="ru"/>
          </w:rPr>
          <w:t>Оценка рисков</w:t>
        </w:r>
        <w:r>
          <w:rPr>
            <w:noProof/>
            <w:webHidden/>
          </w:rPr>
          <w:tab/>
        </w:r>
        <w:r>
          <w:rPr>
            <w:noProof/>
            <w:webHidden/>
          </w:rPr>
          <w:fldChar w:fldCharType="begin"/>
        </w:r>
        <w:r>
          <w:rPr>
            <w:noProof/>
            <w:webHidden/>
          </w:rPr>
          <w:instrText xml:space="preserve"> PAGEREF _Toc191488971 \h </w:instrText>
        </w:r>
        <w:r>
          <w:rPr>
            <w:noProof/>
            <w:webHidden/>
          </w:rPr>
        </w:r>
        <w:r>
          <w:rPr>
            <w:noProof/>
            <w:webHidden/>
          </w:rPr>
          <w:fldChar w:fldCharType="separate"/>
        </w:r>
        <w:r>
          <w:rPr>
            <w:noProof/>
            <w:webHidden/>
          </w:rPr>
          <w:t>4</w:t>
        </w:r>
        <w:r>
          <w:rPr>
            <w:noProof/>
            <w:webHidden/>
          </w:rPr>
          <w:fldChar w:fldCharType="end"/>
        </w:r>
      </w:hyperlink>
    </w:p>
    <w:p w14:paraId="0242F3B1" w14:textId="299A193F" w:rsidR="00132A4E" w:rsidRDefault="00132A4E">
      <w:pPr>
        <w:pStyle w:val="31"/>
        <w:rPr>
          <w:rFonts w:asciiTheme="minorHAnsi" w:eastAsiaTheme="minorEastAsia" w:hAnsiTheme="minorHAnsi" w:cstheme="minorBidi"/>
          <w:noProof/>
          <w:kern w:val="2"/>
          <w:sz w:val="24"/>
          <w:lang w:val="ru-RU" w:eastAsia="ru-RU"/>
          <w14:ligatures w14:val="standardContextual"/>
        </w:rPr>
      </w:pPr>
      <w:hyperlink w:anchor="_Toc191488972" w:history="1">
        <w:r w:rsidRPr="002F0867">
          <w:rPr>
            <w:rStyle w:val="ab"/>
            <w:rFonts w:ascii="Proxima Nova Rg" w:hAnsi="Proxima Nova Rg"/>
            <w:noProof/>
          </w:rPr>
          <w:t>4.6.1</w:t>
        </w:r>
        <w:r>
          <w:rPr>
            <w:rFonts w:asciiTheme="minorHAnsi" w:eastAsiaTheme="minorEastAsia" w:hAnsiTheme="minorHAnsi" w:cstheme="minorBidi"/>
            <w:noProof/>
            <w:kern w:val="2"/>
            <w:sz w:val="24"/>
            <w:lang w:val="ru-RU" w:eastAsia="ru-RU"/>
            <w14:ligatures w14:val="standardContextual"/>
          </w:rPr>
          <w:tab/>
        </w:r>
        <w:r w:rsidRPr="002F0867">
          <w:rPr>
            <w:rStyle w:val="ab"/>
            <w:rFonts w:ascii="Proxima Nova Rg" w:hAnsi="Proxima Nova Rg"/>
            <w:noProof/>
            <w:lang w:val="ru"/>
          </w:rPr>
          <w:t>Внешняя среда</w:t>
        </w:r>
        <w:r>
          <w:rPr>
            <w:noProof/>
            <w:webHidden/>
          </w:rPr>
          <w:tab/>
        </w:r>
        <w:r>
          <w:rPr>
            <w:noProof/>
            <w:webHidden/>
          </w:rPr>
          <w:fldChar w:fldCharType="begin"/>
        </w:r>
        <w:r>
          <w:rPr>
            <w:noProof/>
            <w:webHidden/>
          </w:rPr>
          <w:instrText xml:space="preserve"> PAGEREF _Toc191488972 \h </w:instrText>
        </w:r>
        <w:r>
          <w:rPr>
            <w:noProof/>
            <w:webHidden/>
          </w:rPr>
        </w:r>
        <w:r>
          <w:rPr>
            <w:noProof/>
            <w:webHidden/>
          </w:rPr>
          <w:fldChar w:fldCharType="separate"/>
        </w:r>
        <w:r>
          <w:rPr>
            <w:noProof/>
            <w:webHidden/>
          </w:rPr>
          <w:t>4</w:t>
        </w:r>
        <w:r>
          <w:rPr>
            <w:noProof/>
            <w:webHidden/>
          </w:rPr>
          <w:fldChar w:fldCharType="end"/>
        </w:r>
      </w:hyperlink>
    </w:p>
    <w:p w14:paraId="5D8B7756" w14:textId="552C30BA" w:rsidR="00132A4E" w:rsidRDefault="00132A4E">
      <w:pPr>
        <w:pStyle w:val="31"/>
        <w:rPr>
          <w:rFonts w:asciiTheme="minorHAnsi" w:eastAsiaTheme="minorEastAsia" w:hAnsiTheme="minorHAnsi" w:cstheme="minorBidi"/>
          <w:noProof/>
          <w:kern w:val="2"/>
          <w:sz w:val="24"/>
          <w:lang w:val="ru-RU" w:eastAsia="ru-RU"/>
          <w14:ligatures w14:val="standardContextual"/>
        </w:rPr>
      </w:pPr>
      <w:hyperlink w:anchor="_Toc191488973" w:history="1">
        <w:r w:rsidRPr="002F0867">
          <w:rPr>
            <w:rStyle w:val="ab"/>
            <w:rFonts w:ascii="Proxima Nova Rg" w:hAnsi="Proxima Nova Rg"/>
            <w:noProof/>
          </w:rPr>
          <w:t>4.6.2</w:t>
        </w:r>
        <w:r>
          <w:rPr>
            <w:rFonts w:asciiTheme="minorHAnsi" w:eastAsiaTheme="minorEastAsia" w:hAnsiTheme="minorHAnsi" w:cstheme="minorBidi"/>
            <w:noProof/>
            <w:kern w:val="2"/>
            <w:sz w:val="24"/>
            <w:lang w:val="ru-RU" w:eastAsia="ru-RU"/>
            <w14:ligatures w14:val="standardContextual"/>
          </w:rPr>
          <w:tab/>
        </w:r>
        <w:r w:rsidRPr="002F0867">
          <w:rPr>
            <w:rStyle w:val="ab"/>
            <w:rFonts w:ascii="Proxima Nova Rg" w:hAnsi="Proxima Nova Rg"/>
            <w:noProof/>
            <w:lang w:val="ru"/>
          </w:rPr>
          <w:t>Широкая категория рисков</w:t>
        </w:r>
        <w:r>
          <w:rPr>
            <w:noProof/>
            <w:webHidden/>
          </w:rPr>
          <w:tab/>
        </w:r>
        <w:r>
          <w:rPr>
            <w:noProof/>
            <w:webHidden/>
          </w:rPr>
          <w:fldChar w:fldCharType="begin"/>
        </w:r>
        <w:r>
          <w:rPr>
            <w:noProof/>
            <w:webHidden/>
          </w:rPr>
          <w:instrText xml:space="preserve"> PAGEREF _Toc191488973 \h </w:instrText>
        </w:r>
        <w:r>
          <w:rPr>
            <w:noProof/>
            <w:webHidden/>
          </w:rPr>
        </w:r>
        <w:r>
          <w:rPr>
            <w:noProof/>
            <w:webHidden/>
          </w:rPr>
          <w:fldChar w:fldCharType="separate"/>
        </w:r>
        <w:r>
          <w:rPr>
            <w:noProof/>
            <w:webHidden/>
          </w:rPr>
          <w:t>5</w:t>
        </w:r>
        <w:r>
          <w:rPr>
            <w:noProof/>
            <w:webHidden/>
          </w:rPr>
          <w:fldChar w:fldCharType="end"/>
        </w:r>
      </w:hyperlink>
    </w:p>
    <w:p w14:paraId="4A6DF443" w14:textId="2FD9646A" w:rsidR="00132A4E" w:rsidRDefault="00132A4E">
      <w:pPr>
        <w:pStyle w:val="31"/>
        <w:rPr>
          <w:rFonts w:asciiTheme="minorHAnsi" w:eastAsiaTheme="minorEastAsia" w:hAnsiTheme="minorHAnsi" w:cstheme="minorBidi"/>
          <w:noProof/>
          <w:kern w:val="2"/>
          <w:sz w:val="24"/>
          <w:lang w:val="ru-RU" w:eastAsia="ru-RU"/>
          <w14:ligatures w14:val="standardContextual"/>
        </w:rPr>
      </w:pPr>
      <w:hyperlink w:anchor="_Toc191488974" w:history="1">
        <w:r w:rsidRPr="002F0867">
          <w:rPr>
            <w:rStyle w:val="ab"/>
            <w:rFonts w:ascii="Proxima Nova Rg" w:hAnsi="Proxima Nova Rg"/>
            <w:noProof/>
          </w:rPr>
          <w:t>4.6.3</w:t>
        </w:r>
        <w:r>
          <w:rPr>
            <w:rFonts w:asciiTheme="minorHAnsi" w:eastAsiaTheme="minorEastAsia" w:hAnsiTheme="minorHAnsi" w:cstheme="minorBidi"/>
            <w:noProof/>
            <w:kern w:val="2"/>
            <w:sz w:val="24"/>
            <w:lang w:val="ru-RU" w:eastAsia="ru-RU"/>
            <w14:ligatures w14:val="standardContextual"/>
          </w:rPr>
          <w:tab/>
        </w:r>
        <w:r w:rsidRPr="002F0867">
          <w:rPr>
            <w:rStyle w:val="ab"/>
            <w:rFonts w:ascii="Proxima Nova Rg" w:hAnsi="Proxima Nova Rg"/>
            <w:noProof/>
            <w:lang w:val="ru"/>
          </w:rPr>
          <w:t>Системы управления</w:t>
        </w:r>
        <w:r>
          <w:rPr>
            <w:noProof/>
            <w:webHidden/>
          </w:rPr>
          <w:tab/>
        </w:r>
        <w:r>
          <w:rPr>
            <w:noProof/>
            <w:webHidden/>
          </w:rPr>
          <w:fldChar w:fldCharType="begin"/>
        </w:r>
        <w:r>
          <w:rPr>
            <w:noProof/>
            <w:webHidden/>
          </w:rPr>
          <w:instrText xml:space="preserve"> PAGEREF _Toc191488974 \h </w:instrText>
        </w:r>
        <w:r>
          <w:rPr>
            <w:noProof/>
            <w:webHidden/>
          </w:rPr>
        </w:r>
        <w:r>
          <w:rPr>
            <w:noProof/>
            <w:webHidden/>
          </w:rPr>
          <w:fldChar w:fldCharType="separate"/>
        </w:r>
        <w:r>
          <w:rPr>
            <w:noProof/>
            <w:webHidden/>
          </w:rPr>
          <w:t>6</w:t>
        </w:r>
        <w:r>
          <w:rPr>
            <w:noProof/>
            <w:webHidden/>
          </w:rPr>
          <w:fldChar w:fldCharType="end"/>
        </w:r>
      </w:hyperlink>
    </w:p>
    <w:p w14:paraId="77408CE5" w14:textId="200A3E2D" w:rsidR="00132A4E" w:rsidRDefault="00132A4E">
      <w:pPr>
        <w:pStyle w:val="31"/>
        <w:rPr>
          <w:rFonts w:asciiTheme="minorHAnsi" w:eastAsiaTheme="minorEastAsia" w:hAnsiTheme="minorHAnsi" w:cstheme="minorBidi"/>
          <w:noProof/>
          <w:kern w:val="2"/>
          <w:sz w:val="24"/>
          <w:lang w:val="ru-RU" w:eastAsia="ru-RU"/>
          <w14:ligatures w14:val="standardContextual"/>
        </w:rPr>
      </w:pPr>
      <w:hyperlink w:anchor="_Toc191488975" w:history="1">
        <w:r w:rsidRPr="002F0867">
          <w:rPr>
            <w:rStyle w:val="ab"/>
            <w:rFonts w:ascii="Proxima Nova Rg" w:hAnsi="Proxima Nova Rg"/>
            <w:noProof/>
          </w:rPr>
          <w:t>4.6.4</w:t>
        </w:r>
        <w:r>
          <w:rPr>
            <w:rFonts w:asciiTheme="minorHAnsi" w:eastAsiaTheme="minorEastAsia" w:hAnsiTheme="minorHAnsi" w:cstheme="minorBidi"/>
            <w:noProof/>
            <w:kern w:val="2"/>
            <w:sz w:val="24"/>
            <w:lang w:val="ru-RU" w:eastAsia="ru-RU"/>
            <w14:ligatures w14:val="standardContextual"/>
          </w:rPr>
          <w:tab/>
        </w:r>
        <w:r w:rsidRPr="002F0867">
          <w:rPr>
            <w:rStyle w:val="ab"/>
            <w:rFonts w:ascii="Proxima Nova Rg" w:hAnsi="Proxima Nova Rg"/>
            <w:noProof/>
            <w:lang w:val="ru"/>
          </w:rPr>
          <w:t>Подотчетность</w:t>
        </w:r>
        <w:r>
          <w:rPr>
            <w:noProof/>
            <w:webHidden/>
          </w:rPr>
          <w:tab/>
        </w:r>
        <w:r>
          <w:rPr>
            <w:noProof/>
            <w:webHidden/>
          </w:rPr>
          <w:fldChar w:fldCharType="begin"/>
        </w:r>
        <w:r>
          <w:rPr>
            <w:noProof/>
            <w:webHidden/>
          </w:rPr>
          <w:instrText xml:space="preserve"> PAGEREF _Toc191488975 \h </w:instrText>
        </w:r>
        <w:r>
          <w:rPr>
            <w:noProof/>
            <w:webHidden/>
          </w:rPr>
        </w:r>
        <w:r>
          <w:rPr>
            <w:noProof/>
            <w:webHidden/>
          </w:rPr>
          <w:fldChar w:fldCharType="separate"/>
        </w:r>
        <w:r>
          <w:rPr>
            <w:noProof/>
            <w:webHidden/>
          </w:rPr>
          <w:t>6</w:t>
        </w:r>
        <w:r>
          <w:rPr>
            <w:noProof/>
            <w:webHidden/>
          </w:rPr>
          <w:fldChar w:fldCharType="end"/>
        </w:r>
      </w:hyperlink>
    </w:p>
    <w:p w14:paraId="026A363D" w14:textId="297E539B" w:rsidR="00132A4E" w:rsidRDefault="00132A4E">
      <w:pPr>
        <w:pStyle w:val="31"/>
        <w:rPr>
          <w:rFonts w:asciiTheme="minorHAnsi" w:eastAsiaTheme="minorEastAsia" w:hAnsiTheme="minorHAnsi" w:cstheme="minorBidi"/>
          <w:noProof/>
          <w:kern w:val="2"/>
          <w:sz w:val="24"/>
          <w:lang w:val="ru-RU" w:eastAsia="ru-RU"/>
          <w14:ligatures w14:val="standardContextual"/>
        </w:rPr>
      </w:pPr>
      <w:hyperlink w:anchor="_Toc191488976" w:history="1">
        <w:r w:rsidRPr="002F0867">
          <w:rPr>
            <w:rStyle w:val="ab"/>
            <w:rFonts w:ascii="Proxima Nova Rg" w:hAnsi="Proxima Nova Rg"/>
            <w:noProof/>
          </w:rPr>
          <w:t>4.6.5</w:t>
        </w:r>
        <w:r>
          <w:rPr>
            <w:rFonts w:asciiTheme="minorHAnsi" w:eastAsiaTheme="minorEastAsia" w:hAnsiTheme="minorHAnsi" w:cstheme="minorBidi"/>
            <w:noProof/>
            <w:kern w:val="2"/>
            <w:sz w:val="24"/>
            <w:lang w:val="ru-RU" w:eastAsia="ru-RU"/>
            <w14:ligatures w14:val="standardContextual"/>
          </w:rPr>
          <w:tab/>
        </w:r>
        <w:r w:rsidRPr="002F0867">
          <w:rPr>
            <w:rStyle w:val="ab"/>
            <w:rFonts w:ascii="Proxima Nova Rg" w:hAnsi="Proxima Nova Rg"/>
            <w:noProof/>
            <w:lang w:val="ru"/>
          </w:rPr>
          <w:t>Последствия</w:t>
        </w:r>
        <w:r>
          <w:rPr>
            <w:noProof/>
            <w:webHidden/>
          </w:rPr>
          <w:tab/>
        </w:r>
        <w:r>
          <w:rPr>
            <w:noProof/>
            <w:webHidden/>
          </w:rPr>
          <w:fldChar w:fldCharType="begin"/>
        </w:r>
        <w:r>
          <w:rPr>
            <w:noProof/>
            <w:webHidden/>
          </w:rPr>
          <w:instrText xml:space="preserve"> PAGEREF _Toc191488976 \h </w:instrText>
        </w:r>
        <w:r>
          <w:rPr>
            <w:noProof/>
            <w:webHidden/>
          </w:rPr>
        </w:r>
        <w:r>
          <w:rPr>
            <w:noProof/>
            <w:webHidden/>
          </w:rPr>
          <w:fldChar w:fldCharType="separate"/>
        </w:r>
        <w:r>
          <w:rPr>
            <w:noProof/>
            <w:webHidden/>
          </w:rPr>
          <w:t>6</w:t>
        </w:r>
        <w:r>
          <w:rPr>
            <w:noProof/>
            <w:webHidden/>
          </w:rPr>
          <w:fldChar w:fldCharType="end"/>
        </w:r>
      </w:hyperlink>
    </w:p>
    <w:p w14:paraId="3FAF7E2E" w14:textId="648E060A" w:rsidR="00132A4E" w:rsidRDefault="00132A4E">
      <w:pPr>
        <w:pStyle w:val="31"/>
        <w:rPr>
          <w:rFonts w:asciiTheme="minorHAnsi" w:eastAsiaTheme="minorEastAsia" w:hAnsiTheme="minorHAnsi" w:cstheme="minorBidi"/>
          <w:noProof/>
          <w:kern w:val="2"/>
          <w:sz w:val="24"/>
          <w:lang w:val="ru-RU" w:eastAsia="ru-RU"/>
          <w14:ligatures w14:val="standardContextual"/>
        </w:rPr>
      </w:pPr>
      <w:hyperlink w:anchor="_Toc191488977" w:history="1">
        <w:r w:rsidRPr="002F0867">
          <w:rPr>
            <w:rStyle w:val="ab"/>
            <w:rFonts w:ascii="Proxima Nova Rg" w:hAnsi="Proxima Nova Rg"/>
            <w:noProof/>
          </w:rPr>
          <w:t>4.6.6</w:t>
        </w:r>
        <w:r>
          <w:rPr>
            <w:rFonts w:asciiTheme="minorHAnsi" w:eastAsiaTheme="minorEastAsia" w:hAnsiTheme="minorHAnsi" w:cstheme="minorBidi"/>
            <w:noProof/>
            <w:kern w:val="2"/>
            <w:sz w:val="24"/>
            <w:lang w:val="ru-RU" w:eastAsia="ru-RU"/>
            <w14:ligatures w14:val="standardContextual"/>
          </w:rPr>
          <w:tab/>
        </w:r>
        <w:r w:rsidRPr="002F0867">
          <w:rPr>
            <w:rStyle w:val="ab"/>
            <w:rFonts w:ascii="Proxima Nova Rg" w:hAnsi="Proxima Nova Rg"/>
            <w:noProof/>
            <w:lang w:val="ru"/>
          </w:rPr>
          <w:t>Вероятность</w:t>
        </w:r>
        <w:r>
          <w:rPr>
            <w:noProof/>
            <w:webHidden/>
          </w:rPr>
          <w:tab/>
        </w:r>
        <w:r>
          <w:rPr>
            <w:noProof/>
            <w:webHidden/>
          </w:rPr>
          <w:fldChar w:fldCharType="begin"/>
        </w:r>
        <w:r>
          <w:rPr>
            <w:noProof/>
            <w:webHidden/>
          </w:rPr>
          <w:instrText xml:space="preserve"> PAGEREF _Toc191488977 \h </w:instrText>
        </w:r>
        <w:r>
          <w:rPr>
            <w:noProof/>
            <w:webHidden/>
          </w:rPr>
        </w:r>
        <w:r>
          <w:rPr>
            <w:noProof/>
            <w:webHidden/>
          </w:rPr>
          <w:fldChar w:fldCharType="separate"/>
        </w:r>
        <w:r>
          <w:rPr>
            <w:noProof/>
            <w:webHidden/>
          </w:rPr>
          <w:t>6</w:t>
        </w:r>
        <w:r>
          <w:rPr>
            <w:noProof/>
            <w:webHidden/>
          </w:rPr>
          <w:fldChar w:fldCharType="end"/>
        </w:r>
      </w:hyperlink>
    </w:p>
    <w:p w14:paraId="4A887125" w14:textId="399DD5FD" w:rsidR="00132A4E" w:rsidRDefault="00132A4E">
      <w:pPr>
        <w:pStyle w:val="31"/>
        <w:rPr>
          <w:rFonts w:asciiTheme="minorHAnsi" w:eastAsiaTheme="minorEastAsia" w:hAnsiTheme="minorHAnsi" w:cstheme="minorBidi"/>
          <w:noProof/>
          <w:kern w:val="2"/>
          <w:sz w:val="24"/>
          <w:lang w:val="ru-RU" w:eastAsia="ru-RU"/>
          <w14:ligatures w14:val="standardContextual"/>
        </w:rPr>
      </w:pPr>
      <w:hyperlink w:anchor="_Toc191488978" w:history="1">
        <w:r w:rsidRPr="002F0867">
          <w:rPr>
            <w:rStyle w:val="ab"/>
            <w:rFonts w:ascii="Proxima Nova Rg" w:hAnsi="Proxima Nova Rg"/>
            <w:noProof/>
          </w:rPr>
          <w:t>4.6.7</w:t>
        </w:r>
        <w:r>
          <w:rPr>
            <w:rFonts w:asciiTheme="minorHAnsi" w:eastAsiaTheme="minorEastAsia" w:hAnsiTheme="minorHAnsi" w:cstheme="minorBidi"/>
            <w:noProof/>
            <w:kern w:val="2"/>
            <w:sz w:val="24"/>
            <w:lang w:val="ru-RU" w:eastAsia="ru-RU"/>
            <w14:ligatures w14:val="standardContextual"/>
          </w:rPr>
          <w:tab/>
        </w:r>
        <w:r w:rsidRPr="002F0867">
          <w:rPr>
            <w:rStyle w:val="ab"/>
            <w:rFonts w:ascii="Proxima Nova Rg" w:hAnsi="Proxima Nova Rg"/>
            <w:noProof/>
            <w:lang w:val="ru"/>
          </w:rPr>
          <w:t>Категория риска</w:t>
        </w:r>
        <w:r>
          <w:rPr>
            <w:noProof/>
            <w:webHidden/>
          </w:rPr>
          <w:tab/>
        </w:r>
        <w:r>
          <w:rPr>
            <w:noProof/>
            <w:webHidden/>
          </w:rPr>
          <w:fldChar w:fldCharType="begin"/>
        </w:r>
        <w:r>
          <w:rPr>
            <w:noProof/>
            <w:webHidden/>
          </w:rPr>
          <w:instrText xml:space="preserve"> PAGEREF _Toc191488978 \h </w:instrText>
        </w:r>
        <w:r>
          <w:rPr>
            <w:noProof/>
            <w:webHidden/>
          </w:rPr>
        </w:r>
        <w:r>
          <w:rPr>
            <w:noProof/>
            <w:webHidden/>
          </w:rPr>
          <w:fldChar w:fldCharType="separate"/>
        </w:r>
        <w:r>
          <w:rPr>
            <w:noProof/>
            <w:webHidden/>
          </w:rPr>
          <w:t>7</w:t>
        </w:r>
        <w:r>
          <w:rPr>
            <w:noProof/>
            <w:webHidden/>
          </w:rPr>
          <w:fldChar w:fldCharType="end"/>
        </w:r>
      </w:hyperlink>
    </w:p>
    <w:p w14:paraId="6F697F64" w14:textId="08EFF945" w:rsidR="00132A4E" w:rsidRDefault="00132A4E">
      <w:pPr>
        <w:pStyle w:val="31"/>
        <w:rPr>
          <w:rFonts w:asciiTheme="minorHAnsi" w:eastAsiaTheme="minorEastAsia" w:hAnsiTheme="minorHAnsi" w:cstheme="minorBidi"/>
          <w:noProof/>
          <w:kern w:val="2"/>
          <w:sz w:val="24"/>
          <w:lang w:val="ru-RU" w:eastAsia="ru-RU"/>
          <w14:ligatures w14:val="standardContextual"/>
        </w:rPr>
      </w:pPr>
      <w:hyperlink w:anchor="_Toc191488979" w:history="1">
        <w:r w:rsidRPr="002F0867">
          <w:rPr>
            <w:rStyle w:val="ab"/>
            <w:rFonts w:ascii="Proxima Nova Rg" w:hAnsi="Proxima Nova Rg"/>
            <w:noProof/>
          </w:rPr>
          <w:t>4.6.8</w:t>
        </w:r>
        <w:r>
          <w:rPr>
            <w:rFonts w:asciiTheme="minorHAnsi" w:eastAsiaTheme="minorEastAsia" w:hAnsiTheme="minorHAnsi" w:cstheme="minorBidi"/>
            <w:noProof/>
            <w:kern w:val="2"/>
            <w:sz w:val="24"/>
            <w:lang w:val="ru-RU" w:eastAsia="ru-RU"/>
            <w14:ligatures w14:val="standardContextual"/>
          </w:rPr>
          <w:tab/>
        </w:r>
        <w:r w:rsidRPr="002F0867">
          <w:rPr>
            <w:rStyle w:val="ab"/>
            <w:rFonts w:ascii="Proxima Nova Rg" w:hAnsi="Proxima Nova Rg"/>
            <w:noProof/>
            <w:lang w:val="ru"/>
          </w:rPr>
          <w:t>Определение приоритетов</w:t>
        </w:r>
        <w:r>
          <w:rPr>
            <w:noProof/>
            <w:webHidden/>
          </w:rPr>
          <w:tab/>
        </w:r>
        <w:r>
          <w:rPr>
            <w:noProof/>
            <w:webHidden/>
          </w:rPr>
          <w:fldChar w:fldCharType="begin"/>
        </w:r>
        <w:r>
          <w:rPr>
            <w:noProof/>
            <w:webHidden/>
          </w:rPr>
          <w:instrText xml:space="preserve"> PAGEREF _Toc191488979 \h </w:instrText>
        </w:r>
        <w:r>
          <w:rPr>
            <w:noProof/>
            <w:webHidden/>
          </w:rPr>
        </w:r>
        <w:r>
          <w:rPr>
            <w:noProof/>
            <w:webHidden/>
          </w:rPr>
          <w:fldChar w:fldCharType="separate"/>
        </w:r>
        <w:r>
          <w:rPr>
            <w:noProof/>
            <w:webHidden/>
          </w:rPr>
          <w:t>8</w:t>
        </w:r>
        <w:r>
          <w:rPr>
            <w:noProof/>
            <w:webHidden/>
          </w:rPr>
          <w:fldChar w:fldCharType="end"/>
        </w:r>
      </w:hyperlink>
    </w:p>
    <w:p w14:paraId="3D490F32" w14:textId="6CC4CA34" w:rsidR="00132A4E" w:rsidRDefault="00132A4E">
      <w:pPr>
        <w:pStyle w:val="21"/>
        <w:rPr>
          <w:rFonts w:asciiTheme="minorHAnsi" w:eastAsiaTheme="minorEastAsia" w:hAnsiTheme="minorHAnsi" w:cstheme="minorBidi"/>
          <w:noProof/>
          <w:kern w:val="2"/>
          <w:sz w:val="24"/>
          <w:lang w:val="ru-RU" w:eastAsia="ru-RU"/>
          <w14:ligatures w14:val="standardContextual"/>
        </w:rPr>
      </w:pPr>
      <w:hyperlink w:anchor="_Toc191488980" w:history="1">
        <w:r w:rsidRPr="002F0867">
          <w:rPr>
            <w:rStyle w:val="ab"/>
            <w:rFonts w:ascii="Proxima Nova Rg" w:hAnsi="Proxima Nova Rg"/>
            <w:noProof/>
          </w:rPr>
          <w:t>4.7</w:t>
        </w:r>
        <w:r>
          <w:rPr>
            <w:rFonts w:asciiTheme="minorHAnsi" w:eastAsiaTheme="minorEastAsia" w:hAnsiTheme="minorHAnsi" w:cstheme="minorBidi"/>
            <w:noProof/>
            <w:kern w:val="2"/>
            <w:sz w:val="24"/>
            <w:lang w:val="ru-RU" w:eastAsia="ru-RU"/>
            <w14:ligatures w14:val="standardContextual"/>
          </w:rPr>
          <w:tab/>
        </w:r>
        <w:r w:rsidRPr="002F0867">
          <w:rPr>
            <w:rStyle w:val="ab"/>
            <w:rFonts w:ascii="Proxima Nova Rg" w:hAnsi="Proxima Nova Rg"/>
            <w:noProof/>
            <w:lang w:val="ru"/>
          </w:rPr>
          <w:t>Управленческое решение</w:t>
        </w:r>
        <w:r>
          <w:rPr>
            <w:noProof/>
            <w:webHidden/>
          </w:rPr>
          <w:tab/>
        </w:r>
        <w:r>
          <w:rPr>
            <w:noProof/>
            <w:webHidden/>
          </w:rPr>
          <w:fldChar w:fldCharType="begin"/>
        </w:r>
        <w:r>
          <w:rPr>
            <w:noProof/>
            <w:webHidden/>
          </w:rPr>
          <w:instrText xml:space="preserve"> PAGEREF _Toc191488980 \h </w:instrText>
        </w:r>
        <w:r>
          <w:rPr>
            <w:noProof/>
            <w:webHidden/>
          </w:rPr>
        </w:r>
        <w:r>
          <w:rPr>
            <w:noProof/>
            <w:webHidden/>
          </w:rPr>
          <w:fldChar w:fldCharType="separate"/>
        </w:r>
        <w:r>
          <w:rPr>
            <w:noProof/>
            <w:webHidden/>
          </w:rPr>
          <w:t>8</w:t>
        </w:r>
        <w:r>
          <w:rPr>
            <w:noProof/>
            <w:webHidden/>
          </w:rPr>
          <w:fldChar w:fldCharType="end"/>
        </w:r>
      </w:hyperlink>
    </w:p>
    <w:p w14:paraId="36D8D259" w14:textId="2AD11209" w:rsidR="00132A4E" w:rsidRDefault="00132A4E">
      <w:pPr>
        <w:pStyle w:val="21"/>
        <w:rPr>
          <w:rFonts w:asciiTheme="minorHAnsi" w:eastAsiaTheme="minorEastAsia" w:hAnsiTheme="minorHAnsi" w:cstheme="minorBidi"/>
          <w:noProof/>
          <w:kern w:val="2"/>
          <w:sz w:val="24"/>
          <w:lang w:val="ru-RU" w:eastAsia="ru-RU"/>
          <w14:ligatures w14:val="standardContextual"/>
        </w:rPr>
      </w:pPr>
      <w:hyperlink w:anchor="_Toc191488981" w:history="1">
        <w:r w:rsidRPr="002F0867">
          <w:rPr>
            <w:rStyle w:val="ab"/>
            <w:rFonts w:ascii="Proxima Nova Rg" w:hAnsi="Proxima Nova Rg"/>
            <w:noProof/>
          </w:rPr>
          <w:t>4.8</w:t>
        </w:r>
        <w:r>
          <w:rPr>
            <w:rFonts w:asciiTheme="minorHAnsi" w:eastAsiaTheme="minorEastAsia" w:hAnsiTheme="minorHAnsi" w:cstheme="minorBidi"/>
            <w:noProof/>
            <w:kern w:val="2"/>
            <w:sz w:val="24"/>
            <w:lang w:val="ru-RU" w:eastAsia="ru-RU"/>
            <w14:ligatures w14:val="standardContextual"/>
          </w:rPr>
          <w:tab/>
        </w:r>
        <w:r w:rsidRPr="002F0867">
          <w:rPr>
            <w:rStyle w:val="ab"/>
            <w:rFonts w:ascii="Proxima Nova Rg" w:hAnsi="Proxima Nova Rg"/>
            <w:noProof/>
            <w:lang w:val="ru"/>
          </w:rPr>
          <w:t>Минимизация риска</w:t>
        </w:r>
        <w:r>
          <w:rPr>
            <w:noProof/>
            <w:webHidden/>
          </w:rPr>
          <w:tab/>
        </w:r>
        <w:r>
          <w:rPr>
            <w:noProof/>
            <w:webHidden/>
          </w:rPr>
          <w:fldChar w:fldCharType="begin"/>
        </w:r>
        <w:r>
          <w:rPr>
            <w:noProof/>
            <w:webHidden/>
          </w:rPr>
          <w:instrText xml:space="preserve"> PAGEREF _Toc191488981 \h </w:instrText>
        </w:r>
        <w:r>
          <w:rPr>
            <w:noProof/>
            <w:webHidden/>
          </w:rPr>
        </w:r>
        <w:r>
          <w:rPr>
            <w:noProof/>
            <w:webHidden/>
          </w:rPr>
          <w:fldChar w:fldCharType="separate"/>
        </w:r>
        <w:r>
          <w:rPr>
            <w:noProof/>
            <w:webHidden/>
          </w:rPr>
          <w:t>8</w:t>
        </w:r>
        <w:r>
          <w:rPr>
            <w:noProof/>
            <w:webHidden/>
          </w:rPr>
          <w:fldChar w:fldCharType="end"/>
        </w:r>
      </w:hyperlink>
    </w:p>
    <w:p w14:paraId="370A6A5D" w14:textId="7362E971" w:rsidR="00132A4E" w:rsidRDefault="00132A4E">
      <w:pPr>
        <w:pStyle w:val="21"/>
        <w:rPr>
          <w:rFonts w:asciiTheme="minorHAnsi" w:eastAsiaTheme="minorEastAsia" w:hAnsiTheme="minorHAnsi" w:cstheme="minorBidi"/>
          <w:noProof/>
          <w:kern w:val="2"/>
          <w:sz w:val="24"/>
          <w:lang w:val="ru-RU" w:eastAsia="ru-RU"/>
          <w14:ligatures w14:val="standardContextual"/>
        </w:rPr>
      </w:pPr>
      <w:hyperlink w:anchor="_Toc191488982" w:history="1">
        <w:r w:rsidRPr="002F0867">
          <w:rPr>
            <w:rStyle w:val="ab"/>
            <w:rFonts w:ascii="Proxima Nova Rg" w:hAnsi="Proxima Nova Rg"/>
            <w:noProof/>
          </w:rPr>
          <w:t>4.9</w:t>
        </w:r>
        <w:r>
          <w:rPr>
            <w:rFonts w:asciiTheme="minorHAnsi" w:eastAsiaTheme="minorEastAsia" w:hAnsiTheme="minorHAnsi" w:cstheme="minorBidi"/>
            <w:noProof/>
            <w:kern w:val="2"/>
            <w:sz w:val="24"/>
            <w:lang w:val="ru-RU" w:eastAsia="ru-RU"/>
            <w14:ligatures w14:val="standardContextual"/>
          </w:rPr>
          <w:tab/>
        </w:r>
        <w:r w:rsidRPr="002F0867">
          <w:rPr>
            <w:rStyle w:val="ab"/>
            <w:rFonts w:ascii="Proxima Nova Rg" w:hAnsi="Proxima Nova Rg"/>
            <w:noProof/>
            <w:lang w:val="ru"/>
          </w:rPr>
          <w:t>Сводный реестр рисков</w:t>
        </w:r>
        <w:r>
          <w:rPr>
            <w:noProof/>
            <w:webHidden/>
          </w:rPr>
          <w:tab/>
        </w:r>
        <w:r>
          <w:rPr>
            <w:noProof/>
            <w:webHidden/>
          </w:rPr>
          <w:fldChar w:fldCharType="begin"/>
        </w:r>
        <w:r>
          <w:rPr>
            <w:noProof/>
            <w:webHidden/>
          </w:rPr>
          <w:instrText xml:space="preserve"> PAGEREF _Toc191488982 \h </w:instrText>
        </w:r>
        <w:r>
          <w:rPr>
            <w:noProof/>
            <w:webHidden/>
          </w:rPr>
        </w:r>
        <w:r>
          <w:rPr>
            <w:noProof/>
            <w:webHidden/>
          </w:rPr>
          <w:fldChar w:fldCharType="separate"/>
        </w:r>
        <w:r>
          <w:rPr>
            <w:noProof/>
            <w:webHidden/>
          </w:rPr>
          <w:t>8</w:t>
        </w:r>
        <w:r>
          <w:rPr>
            <w:noProof/>
            <w:webHidden/>
          </w:rPr>
          <w:fldChar w:fldCharType="end"/>
        </w:r>
      </w:hyperlink>
    </w:p>
    <w:p w14:paraId="259F36F2" w14:textId="57ECB994" w:rsidR="00132A4E" w:rsidRDefault="00132A4E">
      <w:pPr>
        <w:pStyle w:val="11"/>
        <w:rPr>
          <w:rFonts w:asciiTheme="minorHAnsi" w:eastAsiaTheme="minorEastAsia" w:hAnsiTheme="minorHAnsi" w:cstheme="minorBidi"/>
          <w:b w:val="0"/>
          <w:kern w:val="2"/>
          <w:sz w:val="24"/>
          <w:lang w:val="ru-RU" w:eastAsia="ru-RU"/>
          <w14:ligatures w14:val="standardContextual"/>
        </w:rPr>
      </w:pPr>
      <w:hyperlink w:anchor="_Toc191488983" w:history="1">
        <w:r w:rsidRPr="002F0867">
          <w:rPr>
            <w:rStyle w:val="ab"/>
            <w:rFonts w:ascii="Proxima Nova Rg" w:hAnsi="Proxima Nova Rg"/>
          </w:rPr>
          <w:t>5</w:t>
        </w:r>
        <w:r>
          <w:rPr>
            <w:rFonts w:asciiTheme="minorHAnsi" w:eastAsiaTheme="minorEastAsia" w:hAnsiTheme="minorHAnsi" w:cstheme="minorBidi"/>
            <w:b w:val="0"/>
            <w:kern w:val="2"/>
            <w:sz w:val="24"/>
            <w:lang w:val="ru-RU" w:eastAsia="ru-RU"/>
            <w14:ligatures w14:val="standardContextual"/>
          </w:rPr>
          <w:tab/>
        </w:r>
        <w:r w:rsidRPr="002F0867">
          <w:rPr>
            <w:rStyle w:val="ab"/>
            <w:rFonts w:ascii="Proxima Nova Rg" w:hAnsi="Proxima Nova Rg"/>
            <w:lang w:val="ru"/>
          </w:rPr>
          <w:t>Учетная документация</w:t>
        </w:r>
        <w:r>
          <w:rPr>
            <w:webHidden/>
          </w:rPr>
          <w:tab/>
        </w:r>
        <w:r>
          <w:rPr>
            <w:webHidden/>
          </w:rPr>
          <w:fldChar w:fldCharType="begin"/>
        </w:r>
        <w:r>
          <w:rPr>
            <w:webHidden/>
          </w:rPr>
          <w:instrText xml:space="preserve"> PAGEREF _Toc191488983 \h </w:instrText>
        </w:r>
        <w:r>
          <w:rPr>
            <w:webHidden/>
          </w:rPr>
        </w:r>
        <w:r>
          <w:rPr>
            <w:webHidden/>
          </w:rPr>
          <w:fldChar w:fldCharType="separate"/>
        </w:r>
        <w:r>
          <w:rPr>
            <w:webHidden/>
          </w:rPr>
          <w:t>9</w:t>
        </w:r>
        <w:r>
          <w:rPr>
            <w:webHidden/>
          </w:rPr>
          <w:fldChar w:fldCharType="end"/>
        </w:r>
      </w:hyperlink>
    </w:p>
    <w:p w14:paraId="680BAE7D" w14:textId="70B7609D" w:rsidR="00132A4E" w:rsidRDefault="00132A4E">
      <w:pPr>
        <w:pStyle w:val="11"/>
        <w:rPr>
          <w:rFonts w:asciiTheme="minorHAnsi" w:eastAsiaTheme="minorEastAsia" w:hAnsiTheme="minorHAnsi" w:cstheme="minorBidi"/>
          <w:b w:val="0"/>
          <w:kern w:val="2"/>
          <w:sz w:val="24"/>
          <w:lang w:val="ru-RU" w:eastAsia="ru-RU"/>
          <w14:ligatures w14:val="standardContextual"/>
        </w:rPr>
      </w:pPr>
      <w:hyperlink w:anchor="_Toc191488984" w:history="1">
        <w:r w:rsidRPr="002F0867">
          <w:rPr>
            <w:rStyle w:val="ab"/>
            <w:rFonts w:ascii="Proxima Nova Rg" w:hAnsi="Proxima Nova Rg"/>
          </w:rPr>
          <w:t>6</w:t>
        </w:r>
        <w:r>
          <w:rPr>
            <w:rFonts w:asciiTheme="minorHAnsi" w:eastAsiaTheme="minorEastAsia" w:hAnsiTheme="minorHAnsi" w:cstheme="minorBidi"/>
            <w:b w:val="0"/>
            <w:kern w:val="2"/>
            <w:sz w:val="24"/>
            <w:lang w:val="ru-RU" w:eastAsia="ru-RU"/>
            <w14:ligatures w14:val="standardContextual"/>
          </w:rPr>
          <w:tab/>
        </w:r>
        <w:r w:rsidRPr="002F0867">
          <w:rPr>
            <w:rStyle w:val="ab"/>
            <w:rFonts w:ascii="Proxima Nova Rg" w:hAnsi="Proxima Nova Rg"/>
            <w:lang w:val="ru"/>
          </w:rPr>
          <w:t>Приложения и прочие сопутствующие документы</w:t>
        </w:r>
        <w:r>
          <w:rPr>
            <w:webHidden/>
          </w:rPr>
          <w:tab/>
        </w:r>
        <w:r>
          <w:rPr>
            <w:webHidden/>
          </w:rPr>
          <w:fldChar w:fldCharType="begin"/>
        </w:r>
        <w:r>
          <w:rPr>
            <w:webHidden/>
          </w:rPr>
          <w:instrText xml:space="preserve"> PAGEREF _Toc191488984 \h </w:instrText>
        </w:r>
        <w:r>
          <w:rPr>
            <w:webHidden/>
          </w:rPr>
        </w:r>
        <w:r>
          <w:rPr>
            <w:webHidden/>
          </w:rPr>
          <w:fldChar w:fldCharType="separate"/>
        </w:r>
        <w:r>
          <w:rPr>
            <w:webHidden/>
          </w:rPr>
          <w:t>9</w:t>
        </w:r>
        <w:r>
          <w:rPr>
            <w:webHidden/>
          </w:rPr>
          <w:fldChar w:fldCharType="end"/>
        </w:r>
      </w:hyperlink>
    </w:p>
    <w:p w14:paraId="2331E3AE" w14:textId="60A1930B" w:rsidR="00132A4E" w:rsidRDefault="00132A4E">
      <w:pPr>
        <w:pStyle w:val="11"/>
        <w:rPr>
          <w:rFonts w:asciiTheme="minorHAnsi" w:eastAsiaTheme="minorEastAsia" w:hAnsiTheme="minorHAnsi" w:cstheme="minorBidi"/>
          <w:b w:val="0"/>
          <w:kern w:val="2"/>
          <w:sz w:val="24"/>
          <w:lang w:val="ru-RU" w:eastAsia="ru-RU"/>
          <w14:ligatures w14:val="standardContextual"/>
        </w:rPr>
      </w:pPr>
      <w:hyperlink w:anchor="_Toc191488985" w:history="1">
        <w:r w:rsidRPr="002F0867">
          <w:rPr>
            <w:rStyle w:val="ab"/>
            <w:rFonts w:ascii="Proxima Nova Rg" w:hAnsi="Proxima Nova Rg"/>
          </w:rPr>
          <w:t>7</w:t>
        </w:r>
        <w:r>
          <w:rPr>
            <w:rFonts w:asciiTheme="minorHAnsi" w:eastAsiaTheme="minorEastAsia" w:hAnsiTheme="minorHAnsi" w:cstheme="minorBidi"/>
            <w:b w:val="0"/>
            <w:kern w:val="2"/>
            <w:sz w:val="24"/>
            <w:lang w:val="ru-RU" w:eastAsia="ru-RU"/>
            <w14:ligatures w14:val="standardContextual"/>
          </w:rPr>
          <w:tab/>
        </w:r>
        <w:r w:rsidRPr="002F0867">
          <w:rPr>
            <w:rStyle w:val="ab"/>
            <w:rFonts w:ascii="Proxima Nova Rg" w:hAnsi="Proxima Nova Rg"/>
            <w:lang w:val="ru"/>
          </w:rPr>
          <w:t>Термины и определения</w:t>
        </w:r>
        <w:r>
          <w:rPr>
            <w:webHidden/>
          </w:rPr>
          <w:tab/>
        </w:r>
        <w:r>
          <w:rPr>
            <w:webHidden/>
          </w:rPr>
          <w:fldChar w:fldCharType="begin"/>
        </w:r>
        <w:r>
          <w:rPr>
            <w:webHidden/>
          </w:rPr>
          <w:instrText xml:space="preserve"> PAGEREF _Toc191488985 \h </w:instrText>
        </w:r>
        <w:r>
          <w:rPr>
            <w:webHidden/>
          </w:rPr>
        </w:r>
        <w:r>
          <w:rPr>
            <w:webHidden/>
          </w:rPr>
          <w:fldChar w:fldCharType="separate"/>
        </w:r>
        <w:r>
          <w:rPr>
            <w:webHidden/>
          </w:rPr>
          <w:t>9</w:t>
        </w:r>
        <w:r>
          <w:rPr>
            <w:webHidden/>
          </w:rPr>
          <w:fldChar w:fldCharType="end"/>
        </w:r>
      </w:hyperlink>
    </w:p>
    <w:p w14:paraId="4BF83DC3" w14:textId="4AF92F39" w:rsidR="00132A4E" w:rsidRDefault="00132A4E">
      <w:pPr>
        <w:pStyle w:val="11"/>
        <w:rPr>
          <w:rFonts w:asciiTheme="minorHAnsi" w:eastAsiaTheme="minorEastAsia" w:hAnsiTheme="minorHAnsi" w:cstheme="minorBidi"/>
          <w:b w:val="0"/>
          <w:kern w:val="2"/>
          <w:sz w:val="24"/>
          <w:lang w:val="ru-RU" w:eastAsia="ru-RU"/>
          <w14:ligatures w14:val="standardContextual"/>
        </w:rPr>
      </w:pPr>
      <w:hyperlink w:anchor="_Toc191488986" w:history="1">
        <w:r w:rsidRPr="002F0867">
          <w:rPr>
            <w:rStyle w:val="ab"/>
            <w:rFonts w:ascii="Proxima Nova Rg" w:hAnsi="Proxima Nova Rg"/>
          </w:rPr>
          <w:t>8</w:t>
        </w:r>
        <w:r>
          <w:rPr>
            <w:rFonts w:asciiTheme="minorHAnsi" w:eastAsiaTheme="minorEastAsia" w:hAnsiTheme="minorHAnsi" w:cstheme="minorBidi"/>
            <w:b w:val="0"/>
            <w:kern w:val="2"/>
            <w:sz w:val="24"/>
            <w:lang w:val="ru-RU" w:eastAsia="ru-RU"/>
            <w14:ligatures w14:val="standardContextual"/>
          </w:rPr>
          <w:tab/>
        </w:r>
        <w:r w:rsidRPr="002F0867">
          <w:rPr>
            <w:rStyle w:val="ab"/>
            <w:rFonts w:ascii="Proxima Nova Rg" w:hAnsi="Proxima Nova Rg"/>
            <w:lang w:val="ru"/>
          </w:rPr>
          <w:t>Таблица изменений</w:t>
        </w:r>
        <w:r>
          <w:rPr>
            <w:webHidden/>
          </w:rPr>
          <w:tab/>
        </w:r>
        <w:r>
          <w:rPr>
            <w:webHidden/>
          </w:rPr>
          <w:fldChar w:fldCharType="begin"/>
        </w:r>
        <w:r>
          <w:rPr>
            <w:webHidden/>
          </w:rPr>
          <w:instrText xml:space="preserve"> PAGEREF _Toc191488986 \h </w:instrText>
        </w:r>
        <w:r>
          <w:rPr>
            <w:webHidden/>
          </w:rPr>
        </w:r>
        <w:r>
          <w:rPr>
            <w:webHidden/>
          </w:rPr>
          <w:fldChar w:fldCharType="separate"/>
        </w:r>
        <w:r>
          <w:rPr>
            <w:webHidden/>
          </w:rPr>
          <w:t>10</w:t>
        </w:r>
        <w:r>
          <w:rPr>
            <w:webHidden/>
          </w:rPr>
          <w:fldChar w:fldCharType="end"/>
        </w:r>
      </w:hyperlink>
    </w:p>
    <w:p w14:paraId="594061A0" w14:textId="0D663A7C" w:rsidR="005275F9" w:rsidRPr="002141D5" w:rsidRDefault="005275F9" w:rsidP="005275F9">
      <w:pPr>
        <w:rPr>
          <w:rFonts w:ascii="Proxima Nova Rg" w:hAnsi="Proxima Nova Rg"/>
          <w:noProof/>
        </w:rPr>
      </w:pPr>
      <w:r w:rsidRPr="002141D5">
        <w:rPr>
          <w:rFonts w:ascii="Proxima Nova Rg" w:hAnsi="Proxima Nova Rg" w:cs="Arial"/>
          <w:noProof/>
          <w:szCs w:val="32"/>
        </w:rPr>
        <w:fldChar w:fldCharType="end"/>
      </w:r>
      <w:bookmarkEnd w:id="0"/>
      <w:r w:rsidRPr="002141D5">
        <w:rPr>
          <w:rFonts w:ascii="Proxima Nova Rg" w:hAnsi="Proxima Nova Rg"/>
          <w:noProof/>
          <w:lang w:val="ru"/>
        </w:rPr>
        <w:br w:type="page"/>
      </w:r>
    </w:p>
    <w:p w14:paraId="15EE2D1A" w14:textId="77777777" w:rsidR="005275F9" w:rsidRPr="002141D5" w:rsidRDefault="005275F9" w:rsidP="005275F9">
      <w:pPr>
        <w:pStyle w:val="1"/>
        <w:rPr>
          <w:rFonts w:ascii="Proxima Nova Rg" w:hAnsi="Proxima Nova Rg"/>
          <w:noProof/>
          <w:kern w:val="0"/>
        </w:rPr>
      </w:pPr>
      <w:bookmarkStart w:id="1" w:name="_Toc273083952"/>
      <w:bookmarkStart w:id="2" w:name="_Toc273083842"/>
      <w:bookmarkStart w:id="3" w:name="_Toc273083806"/>
      <w:bookmarkStart w:id="4" w:name="_Toc273083771"/>
      <w:bookmarkStart w:id="5" w:name="_Toc263340548"/>
      <w:bookmarkStart w:id="6" w:name="_Toc273083772"/>
      <w:bookmarkStart w:id="7" w:name="_Toc273083807"/>
      <w:bookmarkStart w:id="8" w:name="_Toc273083843"/>
      <w:bookmarkStart w:id="9" w:name="_Toc273083953"/>
      <w:bookmarkStart w:id="10" w:name="_Toc263340549"/>
      <w:bookmarkStart w:id="11" w:name="_Toc191488960"/>
      <w:r w:rsidRPr="002141D5">
        <w:rPr>
          <w:rFonts w:ascii="Proxima Nova Rg" w:hAnsi="Proxima Nova Rg"/>
          <w:noProof/>
          <w:kern w:val="0"/>
          <w:lang w:val="ru"/>
        </w:rPr>
        <w:lastRenderedPageBreak/>
        <w:t>Назначение</w:t>
      </w:r>
      <w:bookmarkEnd w:id="1"/>
      <w:bookmarkEnd w:id="2"/>
      <w:bookmarkEnd w:id="3"/>
      <w:bookmarkEnd w:id="4"/>
      <w:bookmarkEnd w:id="5"/>
      <w:bookmarkEnd w:id="11"/>
    </w:p>
    <w:p w14:paraId="6D4504E0" w14:textId="2AE39D7C" w:rsidR="005275F9" w:rsidRPr="002141D5" w:rsidRDefault="005275F9" w:rsidP="005275F9">
      <w:pPr>
        <w:rPr>
          <w:rFonts w:ascii="Proxima Nova Rg" w:hAnsi="Proxima Nova Rg" w:cs="Arial"/>
          <w:noProof/>
          <w:szCs w:val="22"/>
          <w:lang w:val="ru-RU"/>
        </w:rPr>
      </w:pPr>
      <w:r w:rsidRPr="002141D5">
        <w:rPr>
          <w:rFonts w:ascii="Proxima Nova Rg" w:hAnsi="Proxima Nova Rg" w:cs="Arial"/>
          <w:noProof/>
          <w:szCs w:val="22"/>
          <w:lang w:val="ru"/>
        </w:rPr>
        <w:t xml:space="preserve">Обеспечить полное понимание персоналом компании </w:t>
      </w:r>
      <w:r w:rsidR="000F0528" w:rsidRPr="002141D5">
        <w:rPr>
          <w:rFonts w:ascii="Proxima Nova Rg" w:hAnsi="Proxima Nova Rg" w:cs="Arial"/>
          <w:noProof/>
          <w:szCs w:val="22"/>
          <w:lang w:val="ru"/>
        </w:rPr>
        <w:t>Боллард</w:t>
      </w:r>
      <w:r w:rsidRPr="002141D5">
        <w:rPr>
          <w:rFonts w:ascii="Proxima Nova Rg" w:hAnsi="Proxima Nova Rg" w:cs="Arial"/>
          <w:noProof/>
          <w:szCs w:val="22"/>
          <w:lang w:val="ru"/>
        </w:rPr>
        <w:t xml:space="preserve"> профиля риска безопасности применительно к соответствующим контрактам путем выявления и анализа рисков безопасности с целью своевременного применения мер по минимизации последствий.</w:t>
      </w:r>
    </w:p>
    <w:p w14:paraId="0BD8FBB1" w14:textId="77777777" w:rsidR="005275F9" w:rsidRPr="002141D5" w:rsidRDefault="005275F9" w:rsidP="005275F9">
      <w:pPr>
        <w:pStyle w:val="1"/>
        <w:rPr>
          <w:rFonts w:ascii="Proxima Nova Rg" w:hAnsi="Proxima Nova Rg"/>
          <w:noProof/>
          <w:kern w:val="0"/>
        </w:rPr>
      </w:pPr>
      <w:bookmarkStart w:id="12" w:name="_Toc191488961"/>
      <w:r w:rsidRPr="002141D5">
        <w:rPr>
          <w:rFonts w:ascii="Proxima Nova Rg" w:hAnsi="Proxima Nova Rg"/>
          <w:noProof/>
          <w:kern w:val="0"/>
          <w:lang w:val="ru"/>
        </w:rPr>
        <w:t>Область применения документа</w:t>
      </w:r>
      <w:bookmarkEnd w:id="6"/>
      <w:bookmarkEnd w:id="7"/>
      <w:bookmarkEnd w:id="8"/>
      <w:bookmarkEnd w:id="9"/>
      <w:bookmarkEnd w:id="10"/>
      <w:bookmarkEnd w:id="12"/>
    </w:p>
    <w:p w14:paraId="1E3C6196" w14:textId="77777777" w:rsidR="005275F9" w:rsidRPr="002141D5" w:rsidRDefault="005275F9" w:rsidP="005275F9">
      <w:pPr>
        <w:numPr>
          <w:ilvl w:val="0"/>
          <w:numId w:val="8"/>
        </w:numPr>
        <w:autoSpaceDE w:val="0"/>
        <w:autoSpaceDN w:val="0"/>
        <w:adjustRightInd w:val="0"/>
        <w:spacing w:before="240"/>
        <w:ind w:right="-1"/>
        <w:contextualSpacing/>
        <w:rPr>
          <w:rFonts w:ascii="Proxima Nova Rg" w:hAnsi="Proxima Nova Rg" w:cs="Arial"/>
          <w:noProof/>
          <w:szCs w:val="20"/>
          <w:lang w:val="ru-RU"/>
        </w:rPr>
      </w:pPr>
      <w:r w:rsidRPr="002141D5">
        <w:rPr>
          <w:rFonts w:ascii="Proxima Nova Rg" w:hAnsi="Proxima Nova Rg" w:cs="Arial"/>
          <w:noProof/>
          <w:szCs w:val="20"/>
          <w:lang w:val="ru"/>
        </w:rPr>
        <w:t xml:space="preserve">В качестве эталонного стандарта для выполнения анализа риска безопасности используется Стандарт по управлению рисками Международной организации по стандартизации (ISO) 31000.  </w:t>
      </w:r>
    </w:p>
    <w:p w14:paraId="0D787862" w14:textId="77777777" w:rsidR="005275F9" w:rsidRPr="002141D5" w:rsidRDefault="005275F9" w:rsidP="005275F9">
      <w:pPr>
        <w:numPr>
          <w:ilvl w:val="0"/>
          <w:numId w:val="8"/>
        </w:numPr>
        <w:autoSpaceDE w:val="0"/>
        <w:autoSpaceDN w:val="0"/>
        <w:adjustRightInd w:val="0"/>
        <w:spacing w:before="240"/>
        <w:ind w:right="-1"/>
        <w:contextualSpacing/>
        <w:rPr>
          <w:rFonts w:ascii="Proxima Nova Rg" w:hAnsi="Proxima Nova Rg" w:cs="Arial"/>
          <w:noProof/>
          <w:szCs w:val="20"/>
          <w:lang w:val="ru-RU"/>
        </w:rPr>
      </w:pPr>
      <w:r w:rsidRPr="002141D5">
        <w:rPr>
          <w:rFonts w:ascii="Proxima Nova Rg" w:hAnsi="Proxima Nova Rg" w:cs="Arial"/>
          <w:noProof/>
          <w:szCs w:val="20"/>
          <w:lang w:val="ru"/>
        </w:rPr>
        <w:t xml:space="preserve">Анализы рисков безопасности выполняются до вступления  в новые проекты.  </w:t>
      </w:r>
    </w:p>
    <w:p w14:paraId="61AF069D" w14:textId="77777777" w:rsidR="005275F9" w:rsidRPr="002141D5" w:rsidRDefault="005275F9" w:rsidP="005275F9">
      <w:pPr>
        <w:numPr>
          <w:ilvl w:val="0"/>
          <w:numId w:val="8"/>
        </w:numPr>
        <w:autoSpaceDE w:val="0"/>
        <w:autoSpaceDN w:val="0"/>
        <w:adjustRightInd w:val="0"/>
        <w:spacing w:before="240"/>
        <w:ind w:right="-1"/>
        <w:contextualSpacing/>
        <w:rPr>
          <w:rFonts w:ascii="Proxima Nova Rg" w:hAnsi="Proxima Nova Rg" w:cs="Arial"/>
          <w:noProof/>
          <w:szCs w:val="20"/>
          <w:lang w:val="ru-RU"/>
        </w:rPr>
      </w:pPr>
      <w:r w:rsidRPr="002141D5">
        <w:rPr>
          <w:rFonts w:ascii="Proxima Nova Rg" w:hAnsi="Proxima Nova Rg" w:cs="Arial"/>
          <w:noProof/>
          <w:szCs w:val="20"/>
          <w:lang w:val="ru"/>
        </w:rPr>
        <w:t xml:space="preserve">Анализы рисков безопасности ежегодно проводятся на существующих проектах или в зависимости от развития ситуации для создания текущего профиля риска безопасности. </w:t>
      </w:r>
    </w:p>
    <w:p w14:paraId="129DAC06" w14:textId="77777777" w:rsidR="005275F9" w:rsidRPr="002141D5" w:rsidRDefault="005275F9" w:rsidP="005275F9">
      <w:pPr>
        <w:numPr>
          <w:ilvl w:val="0"/>
          <w:numId w:val="8"/>
        </w:numPr>
        <w:autoSpaceDE w:val="0"/>
        <w:autoSpaceDN w:val="0"/>
        <w:adjustRightInd w:val="0"/>
        <w:spacing w:before="240"/>
        <w:ind w:right="-1"/>
        <w:contextualSpacing/>
        <w:rPr>
          <w:rFonts w:ascii="Proxima Nova Rg" w:hAnsi="Proxima Nova Rg" w:cs="Arial"/>
          <w:noProof/>
          <w:szCs w:val="20"/>
          <w:lang w:val="ru-RU"/>
        </w:rPr>
      </w:pPr>
      <w:r w:rsidRPr="002141D5">
        <w:rPr>
          <w:rFonts w:ascii="Proxima Nova Rg" w:hAnsi="Proxima Nova Rg" w:cs="Arial"/>
          <w:noProof/>
          <w:szCs w:val="20"/>
          <w:lang w:val="ru"/>
        </w:rPr>
        <w:t xml:space="preserve">Анализы рисков безопасности выполняются совместно соответствующими директорами и менеджерами.  </w:t>
      </w:r>
    </w:p>
    <w:p w14:paraId="45DD26BD" w14:textId="77777777" w:rsidR="005275F9" w:rsidRPr="002141D5" w:rsidRDefault="005275F9" w:rsidP="005275F9">
      <w:pPr>
        <w:numPr>
          <w:ilvl w:val="0"/>
          <w:numId w:val="8"/>
        </w:numPr>
        <w:autoSpaceDE w:val="0"/>
        <w:autoSpaceDN w:val="0"/>
        <w:adjustRightInd w:val="0"/>
        <w:spacing w:before="240"/>
        <w:ind w:right="-1"/>
        <w:contextualSpacing/>
        <w:rPr>
          <w:rFonts w:ascii="Proxima Nova Rg" w:hAnsi="Proxima Nova Rg" w:cs="Arial"/>
          <w:noProof/>
          <w:szCs w:val="20"/>
          <w:lang w:val="ru-RU"/>
        </w:rPr>
      </w:pPr>
      <w:r w:rsidRPr="002141D5">
        <w:rPr>
          <w:rFonts w:ascii="Proxima Nova Rg" w:hAnsi="Proxima Nova Rg" w:cs="Arial"/>
          <w:noProof/>
          <w:szCs w:val="20"/>
          <w:lang w:val="ru"/>
        </w:rPr>
        <w:t xml:space="preserve">Профили риска безопасности и меры по минимизации последствий представляются соответствующим директорам и менеджерам, которые должны утвердить распределение ресурсов и организовать соответствующий процесс реализации.  </w:t>
      </w:r>
    </w:p>
    <w:p w14:paraId="50240237" w14:textId="77777777" w:rsidR="005275F9" w:rsidRPr="002141D5" w:rsidRDefault="005275F9" w:rsidP="005275F9">
      <w:pPr>
        <w:numPr>
          <w:ilvl w:val="0"/>
          <w:numId w:val="8"/>
        </w:numPr>
        <w:autoSpaceDE w:val="0"/>
        <w:autoSpaceDN w:val="0"/>
        <w:adjustRightInd w:val="0"/>
        <w:spacing w:before="240"/>
        <w:ind w:right="-1"/>
        <w:contextualSpacing/>
        <w:rPr>
          <w:rFonts w:ascii="Proxima Nova Rg" w:hAnsi="Proxima Nova Rg" w:cs="Arial"/>
          <w:noProof/>
          <w:szCs w:val="20"/>
          <w:lang w:val="ru-RU"/>
        </w:rPr>
      </w:pPr>
      <w:r w:rsidRPr="002141D5">
        <w:rPr>
          <w:rFonts w:ascii="Proxima Nova Rg" w:hAnsi="Proxima Nova Rg" w:cs="Arial"/>
          <w:noProof/>
          <w:szCs w:val="20"/>
          <w:lang w:val="ru"/>
        </w:rPr>
        <w:t xml:space="preserve">Для проведения анализа рисков безопасности и (или) анализа информации могут быть привлечены независимые авторитетные третьи стороны.  </w:t>
      </w:r>
    </w:p>
    <w:p w14:paraId="1075E4DB" w14:textId="77777777" w:rsidR="005275F9" w:rsidRPr="002141D5" w:rsidRDefault="005275F9" w:rsidP="005275F9">
      <w:pPr>
        <w:numPr>
          <w:ilvl w:val="0"/>
          <w:numId w:val="8"/>
        </w:numPr>
        <w:autoSpaceDE w:val="0"/>
        <w:autoSpaceDN w:val="0"/>
        <w:adjustRightInd w:val="0"/>
        <w:spacing w:before="240"/>
        <w:ind w:right="-1"/>
        <w:contextualSpacing/>
        <w:rPr>
          <w:rFonts w:ascii="Proxima Nova Rg" w:hAnsi="Proxima Nova Rg" w:cs="Arial"/>
          <w:noProof/>
          <w:szCs w:val="20"/>
          <w:lang w:val="ru-RU"/>
        </w:rPr>
      </w:pPr>
      <w:r w:rsidRPr="002141D5">
        <w:rPr>
          <w:rFonts w:ascii="Proxima Nova Rg" w:hAnsi="Proxima Nova Rg" w:cs="Arial"/>
          <w:noProof/>
          <w:szCs w:val="20"/>
          <w:lang w:val="ru"/>
        </w:rPr>
        <w:t xml:space="preserve">Профили риска безопасности записываются для справки, аудита и обеспечения непрерывности бизнеса.  </w:t>
      </w:r>
    </w:p>
    <w:p w14:paraId="15D9561D" w14:textId="77777777" w:rsidR="005275F9" w:rsidRPr="002141D5" w:rsidRDefault="005275F9" w:rsidP="005275F9">
      <w:pPr>
        <w:pStyle w:val="Default"/>
        <w:numPr>
          <w:ilvl w:val="0"/>
          <w:numId w:val="8"/>
        </w:numPr>
        <w:contextualSpacing/>
        <w:jc w:val="both"/>
        <w:rPr>
          <w:rFonts w:ascii="Proxima Nova Rg" w:hAnsi="Proxima Nova Rg" w:cs="Arial"/>
          <w:noProof/>
          <w:sz w:val="20"/>
          <w:szCs w:val="20"/>
          <w:lang w:val="ru-RU"/>
        </w:rPr>
      </w:pPr>
      <w:r w:rsidRPr="002141D5">
        <w:rPr>
          <w:rFonts w:ascii="Proxima Nova Rg" w:hAnsi="Proxima Nova Rg" w:cs="Arial"/>
          <w:noProof/>
          <w:sz w:val="20"/>
          <w:szCs w:val="20"/>
          <w:lang w:val="ru"/>
        </w:rPr>
        <w:t>Перед началом участия в новом проекте используется предварительное фрахтование судна.</w:t>
      </w:r>
    </w:p>
    <w:p w14:paraId="4DC964FC" w14:textId="77777777" w:rsidR="005275F9" w:rsidRPr="002141D5" w:rsidRDefault="005275F9" w:rsidP="005275F9">
      <w:pPr>
        <w:pStyle w:val="1"/>
        <w:rPr>
          <w:rFonts w:ascii="Proxima Nova Rg" w:hAnsi="Proxima Nova Rg"/>
          <w:noProof/>
          <w:kern w:val="0"/>
        </w:rPr>
      </w:pPr>
      <w:bookmarkStart w:id="13" w:name="_Toc191488962"/>
      <w:r w:rsidRPr="002141D5">
        <w:rPr>
          <w:rFonts w:ascii="Proxima Nova Rg" w:hAnsi="Proxima Nova Rg"/>
          <w:noProof/>
          <w:kern w:val="0"/>
          <w:lang w:val="ru"/>
        </w:rPr>
        <w:t>Ответственность, полномочия</w:t>
      </w:r>
      <w:r w:rsidRPr="002141D5">
        <w:rPr>
          <w:rFonts w:ascii="Proxima Nova Rg" w:hAnsi="Proxima Nova Rg"/>
          <w:b w:val="0"/>
          <w:bCs w:val="0"/>
          <w:noProof/>
          <w:kern w:val="0"/>
          <w:lang w:val="ru"/>
        </w:rPr>
        <w:t xml:space="preserve"> и подотчетность</w:t>
      </w:r>
      <w:bookmarkEnd w:id="13"/>
      <w:r w:rsidRPr="002141D5">
        <w:rPr>
          <w:rFonts w:ascii="Proxima Nova Rg" w:hAnsi="Proxima Nova Rg"/>
          <w:b w:val="0"/>
          <w:bCs w:val="0"/>
          <w:noProof/>
          <w:kern w:val="0"/>
          <w:lang w:val="ru"/>
        </w:rPr>
        <w:t xml:space="preserve">  </w:t>
      </w:r>
    </w:p>
    <w:p w14:paraId="4233F834" w14:textId="7A4AF41C" w:rsidR="005275F9" w:rsidRPr="002141D5" w:rsidRDefault="001B25FC" w:rsidP="005275F9">
      <w:pPr>
        <w:rPr>
          <w:rFonts w:ascii="Proxima Nova Rg" w:hAnsi="Proxima Nova Rg" w:cs="Arial"/>
          <w:noProof/>
          <w:szCs w:val="20"/>
          <w:lang w:val="ru-RU"/>
        </w:rPr>
      </w:pPr>
      <w:bookmarkStart w:id="14" w:name="_Toc287004035"/>
      <w:bookmarkStart w:id="15" w:name="_Toc287012804"/>
      <w:bookmarkStart w:id="16" w:name="_Toc287024623"/>
      <w:bookmarkStart w:id="17" w:name="_Toc287084878"/>
      <w:bookmarkStart w:id="18" w:name="_Toc287089502"/>
      <w:bookmarkStart w:id="19" w:name="_Toc287177431"/>
      <w:r w:rsidRPr="002141D5">
        <w:rPr>
          <w:rFonts w:ascii="Proxima Nova Rg" w:hAnsi="Proxima Nova Rg" w:cs="Arial"/>
          <w:b/>
          <w:bCs/>
          <w:noProof/>
          <w:szCs w:val="20"/>
          <w:lang w:val="ru"/>
        </w:rPr>
        <w:t>ДЛК ОБМ</w:t>
      </w:r>
      <w:r w:rsidR="005275F9" w:rsidRPr="002141D5">
        <w:rPr>
          <w:rFonts w:ascii="Proxima Nova Rg" w:hAnsi="Proxima Nova Rg" w:cs="Arial"/>
          <w:b/>
          <w:bCs/>
          <w:noProof/>
          <w:szCs w:val="20"/>
          <w:lang w:val="ru"/>
        </w:rPr>
        <w:t xml:space="preserve"> </w:t>
      </w:r>
      <w:r w:rsidR="008F11D2" w:rsidRPr="002141D5">
        <w:rPr>
          <w:rFonts w:ascii="Proxima Nova Rg" w:hAnsi="Proxima Nova Rg" w:cs="Arial"/>
          <w:noProof/>
          <w:szCs w:val="20"/>
          <w:lang w:val="ru-RU"/>
        </w:rPr>
        <w:t>отвечает</w:t>
      </w:r>
      <w:r w:rsidR="008F11D2" w:rsidRPr="002141D5">
        <w:rPr>
          <w:rFonts w:ascii="Proxima Nova Rg" w:hAnsi="Proxima Nova Rg" w:cs="Arial"/>
          <w:noProof/>
          <w:szCs w:val="20"/>
          <w:lang w:val="ru"/>
        </w:rPr>
        <w:t xml:space="preserve"> </w:t>
      </w:r>
      <w:r w:rsidR="005275F9" w:rsidRPr="002141D5">
        <w:rPr>
          <w:rFonts w:ascii="Proxima Nova Rg" w:hAnsi="Proxima Nova Rg" w:cs="Arial"/>
          <w:noProof/>
          <w:szCs w:val="20"/>
          <w:lang w:val="ru"/>
        </w:rPr>
        <w:t>за:</w:t>
      </w:r>
    </w:p>
    <w:p w14:paraId="5EC5C8DE" w14:textId="77777777" w:rsidR="005275F9" w:rsidRPr="002141D5" w:rsidRDefault="005275F9" w:rsidP="005275F9">
      <w:pPr>
        <w:pStyle w:val="af0"/>
        <w:numPr>
          <w:ilvl w:val="0"/>
          <w:numId w:val="14"/>
        </w:numPr>
        <w:rPr>
          <w:rFonts w:ascii="Proxima Nova Rg" w:hAnsi="Proxima Nova Rg" w:cs="Arial"/>
          <w:noProof/>
          <w:szCs w:val="20"/>
          <w:lang w:val="ru-RU"/>
        </w:rPr>
      </w:pPr>
      <w:r w:rsidRPr="002141D5">
        <w:rPr>
          <w:rFonts w:ascii="Proxima Nova Rg" w:hAnsi="Proxima Nova Rg" w:cs="Arial"/>
          <w:noProof/>
          <w:szCs w:val="20"/>
          <w:lang w:val="ru"/>
        </w:rPr>
        <w:t>Обеспечение внедрения, применения и выполнения требований данной процедуры.</w:t>
      </w:r>
    </w:p>
    <w:p w14:paraId="64B7CEA7" w14:textId="61AA9650" w:rsidR="005275F9" w:rsidRPr="002141D5" w:rsidRDefault="00B45C8C" w:rsidP="005275F9">
      <w:pPr>
        <w:pStyle w:val="Default"/>
        <w:spacing w:before="240"/>
        <w:jc w:val="both"/>
        <w:rPr>
          <w:rFonts w:ascii="Proxima Nova Rg" w:hAnsi="Proxima Nova Rg" w:cs="Arial"/>
          <w:noProof/>
          <w:sz w:val="20"/>
          <w:szCs w:val="20"/>
          <w:lang w:val="ru-RU"/>
        </w:rPr>
      </w:pPr>
      <w:r w:rsidRPr="002141D5">
        <w:rPr>
          <w:rFonts w:ascii="Proxima Nova Rg" w:hAnsi="Proxima Nova Rg" w:cs="Arial"/>
          <w:b/>
          <w:bCs/>
          <w:noProof/>
          <w:sz w:val="20"/>
          <w:szCs w:val="20"/>
          <w:lang w:val="ru"/>
        </w:rPr>
        <w:t>ДЛ СТИ ООС</w:t>
      </w:r>
      <w:r w:rsidR="005275F9" w:rsidRPr="002141D5">
        <w:rPr>
          <w:rFonts w:ascii="Proxima Nova Rg" w:hAnsi="Proxima Nova Rg" w:cs="Arial"/>
          <w:b/>
          <w:bCs/>
          <w:noProof/>
          <w:sz w:val="20"/>
          <w:szCs w:val="20"/>
          <w:lang w:val="ru"/>
        </w:rPr>
        <w:t xml:space="preserve"> </w:t>
      </w:r>
      <w:r w:rsidR="005275F9" w:rsidRPr="002141D5">
        <w:rPr>
          <w:rFonts w:ascii="Proxima Nova Rg" w:hAnsi="Proxima Nova Rg" w:cs="Arial"/>
          <w:noProof/>
          <w:sz w:val="20"/>
          <w:szCs w:val="20"/>
          <w:lang w:val="ru"/>
        </w:rPr>
        <w:t>отвечает за:</w:t>
      </w:r>
    </w:p>
    <w:p w14:paraId="7A7FCCFB" w14:textId="6855744B" w:rsidR="005275F9" w:rsidRPr="002141D5" w:rsidRDefault="005275F9" w:rsidP="005275F9">
      <w:pPr>
        <w:pStyle w:val="af0"/>
        <w:numPr>
          <w:ilvl w:val="0"/>
          <w:numId w:val="13"/>
        </w:numPr>
        <w:spacing w:after="200" w:line="276" w:lineRule="auto"/>
        <w:ind w:left="714" w:hanging="357"/>
        <w:rPr>
          <w:rFonts w:ascii="Proxima Nova Rg" w:hAnsi="Proxima Nova Rg" w:cs="Arial"/>
          <w:noProof/>
          <w:lang w:val="ru-RU"/>
        </w:rPr>
      </w:pPr>
      <w:r w:rsidRPr="002141D5">
        <w:rPr>
          <w:rFonts w:ascii="Proxima Nova Rg" w:hAnsi="Proxima Nova Rg" w:cs="Arial"/>
          <w:noProof/>
          <w:lang w:val="ru"/>
        </w:rPr>
        <w:t xml:space="preserve">контроль за осуществлением процесса анализа риска безопасности в компании </w:t>
      </w:r>
      <w:r w:rsidR="00E41F46" w:rsidRPr="002141D5">
        <w:rPr>
          <w:rFonts w:ascii="Proxima Nova Rg" w:hAnsi="Proxima Nova Rg" w:cs="Arial"/>
          <w:noProof/>
          <w:lang w:val="ru"/>
        </w:rPr>
        <w:t>Боллард</w:t>
      </w:r>
      <w:r w:rsidRPr="002141D5">
        <w:rPr>
          <w:rFonts w:ascii="Proxima Nova Rg" w:hAnsi="Proxima Nova Rg" w:cs="Arial"/>
          <w:noProof/>
          <w:lang w:val="ru"/>
        </w:rPr>
        <w:t>;</w:t>
      </w:r>
    </w:p>
    <w:p w14:paraId="13E7C41B" w14:textId="315B5D67" w:rsidR="005275F9" w:rsidRPr="002141D5" w:rsidRDefault="005275F9" w:rsidP="005275F9">
      <w:pPr>
        <w:pStyle w:val="af0"/>
        <w:numPr>
          <w:ilvl w:val="0"/>
          <w:numId w:val="13"/>
        </w:numPr>
        <w:spacing w:after="200" w:line="276" w:lineRule="auto"/>
        <w:ind w:left="714" w:hanging="357"/>
        <w:rPr>
          <w:rFonts w:ascii="Proxima Nova Rg" w:hAnsi="Proxima Nova Rg" w:cs="Arial"/>
          <w:noProof/>
          <w:lang w:val="ru-RU"/>
        </w:rPr>
      </w:pPr>
      <w:r w:rsidRPr="002141D5">
        <w:rPr>
          <w:rFonts w:ascii="Proxima Nova Rg" w:hAnsi="Proxima Nova Rg" w:cs="Arial"/>
          <w:noProof/>
          <w:lang w:val="ru"/>
        </w:rPr>
        <w:t>пересмотр и внесение изменений в процедуру совместно с директор</w:t>
      </w:r>
      <w:r w:rsidR="00E41F46" w:rsidRPr="002141D5">
        <w:rPr>
          <w:rFonts w:ascii="Proxima Nova Rg" w:hAnsi="Proxima Nova Rg" w:cs="Arial"/>
          <w:noProof/>
          <w:lang w:val="ru"/>
        </w:rPr>
        <w:t>ом</w:t>
      </w:r>
      <w:r w:rsidRPr="002141D5">
        <w:rPr>
          <w:rFonts w:ascii="Proxima Nova Rg" w:hAnsi="Proxima Nova Rg" w:cs="Arial"/>
          <w:noProof/>
          <w:lang w:val="ru"/>
        </w:rPr>
        <w:t xml:space="preserve"> и менеджерами;  </w:t>
      </w:r>
    </w:p>
    <w:p w14:paraId="3D5AEA4B" w14:textId="77777777" w:rsidR="005275F9" w:rsidRPr="002141D5" w:rsidRDefault="005275F9" w:rsidP="005275F9">
      <w:pPr>
        <w:pStyle w:val="af0"/>
        <w:numPr>
          <w:ilvl w:val="0"/>
          <w:numId w:val="13"/>
        </w:numPr>
        <w:spacing w:after="200" w:line="276" w:lineRule="auto"/>
        <w:ind w:left="714" w:hanging="357"/>
        <w:rPr>
          <w:rFonts w:ascii="Proxima Nova Rg" w:hAnsi="Proxima Nova Rg" w:cs="Arial"/>
          <w:noProof/>
          <w:lang w:val="ru-RU"/>
        </w:rPr>
      </w:pPr>
      <w:r w:rsidRPr="002141D5">
        <w:rPr>
          <w:rFonts w:ascii="Proxima Nova Rg" w:hAnsi="Proxima Nova Rg" w:cs="Arial"/>
          <w:noProof/>
          <w:lang w:val="ru"/>
        </w:rPr>
        <w:t>выполнение анализа рисков безопасности совместно с другими сторонами по мере необходимости и контроль над разработкой мер по минимизации последствий;</w:t>
      </w:r>
    </w:p>
    <w:p w14:paraId="63DB18B5" w14:textId="77777777" w:rsidR="005275F9" w:rsidRPr="002141D5" w:rsidRDefault="005275F9" w:rsidP="005275F9">
      <w:pPr>
        <w:pStyle w:val="af0"/>
        <w:numPr>
          <w:ilvl w:val="0"/>
          <w:numId w:val="13"/>
        </w:numPr>
        <w:spacing w:after="200" w:line="276" w:lineRule="auto"/>
        <w:ind w:left="714" w:hanging="357"/>
        <w:rPr>
          <w:rFonts w:ascii="Proxima Nova Rg" w:hAnsi="Proxima Nova Rg" w:cs="Arial"/>
          <w:noProof/>
          <w:lang w:val="ru-RU"/>
        </w:rPr>
      </w:pPr>
      <w:r w:rsidRPr="002141D5">
        <w:rPr>
          <w:rFonts w:ascii="Proxima Nova Rg" w:hAnsi="Proxima Nova Rg" w:cs="Arial"/>
          <w:noProof/>
          <w:lang w:val="ru"/>
        </w:rPr>
        <w:t xml:space="preserve">предоставление </w:t>
      </w:r>
      <w:r w:rsidRPr="000014A0">
        <w:rPr>
          <w:rFonts w:ascii="Proxima Nova Rg" w:hAnsi="Proxima Nova Rg" w:cs="Arial"/>
          <w:noProof/>
          <w:lang w:val="ru"/>
        </w:rPr>
        <w:t>профилей рисков</w:t>
      </w:r>
      <w:r w:rsidRPr="002141D5">
        <w:rPr>
          <w:rFonts w:ascii="Proxima Nova Rg" w:hAnsi="Proxima Nova Rg" w:cs="Arial"/>
          <w:noProof/>
          <w:lang w:val="ru"/>
        </w:rPr>
        <w:t xml:space="preserve"> соответствующим директорам и менеджерам по мере необходимости.</w:t>
      </w:r>
    </w:p>
    <w:p w14:paraId="674FD34F" w14:textId="191B116F" w:rsidR="005275F9" w:rsidRPr="002141D5" w:rsidRDefault="005275F9" w:rsidP="005275F9">
      <w:pPr>
        <w:rPr>
          <w:rFonts w:ascii="Proxima Nova Rg" w:hAnsi="Proxima Nova Rg" w:cs="Arial"/>
          <w:noProof/>
          <w:szCs w:val="20"/>
        </w:rPr>
      </w:pPr>
      <w:r w:rsidRPr="002141D5">
        <w:rPr>
          <w:rFonts w:ascii="Proxima Nova Rg" w:hAnsi="Proxima Nova Rg" w:cs="Arial"/>
          <w:b/>
          <w:bCs/>
          <w:noProof/>
          <w:szCs w:val="20"/>
          <w:lang w:val="ru"/>
        </w:rPr>
        <w:t>Менеджеры</w:t>
      </w:r>
      <w:r w:rsidR="00E41F46" w:rsidRPr="002141D5">
        <w:rPr>
          <w:rFonts w:ascii="Proxima Nova Rg" w:hAnsi="Proxima Nova Rg" w:cs="Arial"/>
          <w:b/>
          <w:bCs/>
          <w:noProof/>
          <w:szCs w:val="20"/>
          <w:lang w:val="ru"/>
        </w:rPr>
        <w:t xml:space="preserve"> Компании</w:t>
      </w:r>
      <w:r w:rsidRPr="002141D5">
        <w:rPr>
          <w:rFonts w:ascii="Proxima Nova Rg" w:hAnsi="Proxima Nova Rg" w:cs="Arial"/>
          <w:b/>
          <w:bCs/>
          <w:noProof/>
          <w:szCs w:val="20"/>
          <w:lang w:val="ru"/>
        </w:rPr>
        <w:t xml:space="preserve"> </w:t>
      </w:r>
      <w:r w:rsidRPr="002141D5">
        <w:rPr>
          <w:rFonts w:ascii="Proxima Nova Rg" w:hAnsi="Proxima Nova Rg" w:cs="Arial"/>
          <w:noProof/>
          <w:szCs w:val="20"/>
          <w:lang w:val="ru"/>
        </w:rPr>
        <w:t>отвечают за:</w:t>
      </w:r>
    </w:p>
    <w:p w14:paraId="7C6A6BB1" w14:textId="34C80FE6" w:rsidR="005275F9" w:rsidRPr="002141D5" w:rsidRDefault="005275F9" w:rsidP="005275F9">
      <w:pPr>
        <w:pStyle w:val="af0"/>
        <w:numPr>
          <w:ilvl w:val="0"/>
          <w:numId w:val="5"/>
        </w:numPr>
        <w:spacing w:after="200" w:line="276" w:lineRule="auto"/>
        <w:ind w:left="714" w:hanging="357"/>
        <w:rPr>
          <w:rFonts w:ascii="Proxima Nova Rg" w:hAnsi="Proxima Nova Rg" w:cs="Arial"/>
          <w:noProof/>
          <w:lang w:val="ru-RU"/>
        </w:rPr>
      </w:pPr>
      <w:r w:rsidRPr="002141D5">
        <w:rPr>
          <w:rFonts w:ascii="Proxima Nova Rg" w:hAnsi="Proxima Nova Rg" w:cs="Arial"/>
          <w:noProof/>
          <w:lang w:val="ru"/>
        </w:rPr>
        <w:t xml:space="preserve">выполнение анализа риска безопасности </w:t>
      </w:r>
      <w:r w:rsidR="00981C35" w:rsidRPr="002141D5">
        <w:rPr>
          <w:rFonts w:ascii="Proxima Nova Rg" w:hAnsi="Proxima Nova Rg" w:cs="Arial"/>
          <w:noProof/>
          <w:lang w:val="ru"/>
        </w:rPr>
        <w:t xml:space="preserve"> по заведованиям </w:t>
      </w:r>
      <w:r w:rsidR="0031007F" w:rsidRPr="002141D5">
        <w:rPr>
          <w:rFonts w:ascii="Proxima Nova Rg" w:hAnsi="Proxima Nova Rg" w:cs="Arial"/>
          <w:noProof/>
          <w:lang w:val="ru"/>
        </w:rPr>
        <w:t xml:space="preserve">в </w:t>
      </w:r>
      <w:r w:rsidRPr="002141D5">
        <w:rPr>
          <w:rFonts w:ascii="Proxima Nova Rg" w:hAnsi="Proxima Nova Rg" w:cs="Arial"/>
          <w:noProof/>
          <w:lang w:val="ru"/>
        </w:rPr>
        <w:t>совместно</w:t>
      </w:r>
      <w:r w:rsidR="0031007F" w:rsidRPr="002141D5">
        <w:rPr>
          <w:rFonts w:ascii="Proxima Nova Rg" w:hAnsi="Proxima Nova Rg" w:cs="Arial"/>
          <w:noProof/>
          <w:lang w:val="ru"/>
        </w:rPr>
        <w:t>м взаимодействии</w:t>
      </w:r>
      <w:r w:rsidRPr="002141D5">
        <w:rPr>
          <w:rFonts w:ascii="Proxima Nova Rg" w:hAnsi="Proxima Nova Rg" w:cs="Arial"/>
          <w:noProof/>
          <w:lang w:val="ru"/>
        </w:rPr>
        <w:t xml:space="preserve"> ;</w:t>
      </w:r>
    </w:p>
    <w:p w14:paraId="19B25805" w14:textId="77777777" w:rsidR="005275F9" w:rsidRPr="002141D5" w:rsidRDefault="005275F9" w:rsidP="005275F9">
      <w:pPr>
        <w:pStyle w:val="af0"/>
        <w:numPr>
          <w:ilvl w:val="0"/>
          <w:numId w:val="5"/>
        </w:numPr>
        <w:spacing w:after="200" w:line="276" w:lineRule="auto"/>
        <w:ind w:left="714" w:hanging="357"/>
        <w:rPr>
          <w:rFonts w:ascii="Proxima Nova Rg" w:hAnsi="Proxima Nova Rg" w:cs="Arial"/>
          <w:noProof/>
        </w:rPr>
      </w:pPr>
      <w:r w:rsidRPr="002141D5">
        <w:rPr>
          <w:rFonts w:ascii="Proxima Nova Rg" w:hAnsi="Proxima Nova Rg" w:cs="Arial"/>
          <w:noProof/>
          <w:lang w:val="ru"/>
        </w:rPr>
        <w:t>утверждение профиля рисков;</w:t>
      </w:r>
    </w:p>
    <w:p w14:paraId="69E76EE3" w14:textId="77777777" w:rsidR="005275F9" w:rsidRPr="002141D5" w:rsidRDefault="005275F9" w:rsidP="005275F9">
      <w:pPr>
        <w:pStyle w:val="af0"/>
        <w:numPr>
          <w:ilvl w:val="0"/>
          <w:numId w:val="5"/>
        </w:numPr>
        <w:spacing w:after="200" w:line="276" w:lineRule="auto"/>
        <w:ind w:left="714" w:hanging="357"/>
        <w:rPr>
          <w:rFonts w:ascii="Proxima Nova Rg" w:hAnsi="Proxima Nova Rg" w:cs="Arial"/>
          <w:noProof/>
          <w:lang w:val="ru-RU"/>
        </w:rPr>
      </w:pPr>
      <w:r w:rsidRPr="002141D5">
        <w:rPr>
          <w:rFonts w:ascii="Proxima Nova Rg" w:hAnsi="Proxima Nova Rg" w:cs="Arial"/>
          <w:noProof/>
          <w:lang w:val="ru"/>
        </w:rPr>
        <w:t xml:space="preserve">распределение ресурсов и реализация утвержденных мер по минимизации;  </w:t>
      </w:r>
    </w:p>
    <w:p w14:paraId="6E95E7B5" w14:textId="77777777" w:rsidR="005275F9" w:rsidRPr="002141D5" w:rsidRDefault="005275F9" w:rsidP="005275F9">
      <w:pPr>
        <w:pStyle w:val="af0"/>
        <w:numPr>
          <w:ilvl w:val="0"/>
          <w:numId w:val="5"/>
        </w:numPr>
        <w:spacing w:after="200" w:line="276" w:lineRule="auto"/>
        <w:ind w:left="714" w:hanging="357"/>
        <w:rPr>
          <w:rFonts w:ascii="Proxima Nova Rg" w:hAnsi="Proxima Nova Rg" w:cs="Arial"/>
          <w:noProof/>
          <w:lang w:val="ru-RU"/>
        </w:rPr>
      </w:pPr>
      <w:r w:rsidRPr="002141D5">
        <w:rPr>
          <w:rFonts w:ascii="Proxima Nova Rg" w:hAnsi="Proxima Nova Rg" w:cs="Arial"/>
          <w:noProof/>
          <w:lang w:val="ru"/>
        </w:rPr>
        <w:t>обеспечение соблюдения указаний по результатам анализа риска безопасности;</w:t>
      </w:r>
    </w:p>
    <w:p w14:paraId="07E70484" w14:textId="541D8385" w:rsidR="005275F9" w:rsidRPr="002141D5" w:rsidRDefault="005275F9" w:rsidP="005275F9">
      <w:pPr>
        <w:pStyle w:val="af0"/>
        <w:numPr>
          <w:ilvl w:val="0"/>
          <w:numId w:val="5"/>
        </w:numPr>
        <w:spacing w:after="200" w:line="276" w:lineRule="auto"/>
        <w:ind w:left="714" w:hanging="357"/>
        <w:rPr>
          <w:rFonts w:ascii="Proxima Nova Rg" w:hAnsi="Proxima Nova Rg" w:cs="Arial"/>
          <w:noProof/>
          <w:lang w:val="ru-RU"/>
        </w:rPr>
      </w:pPr>
      <w:r w:rsidRPr="002141D5">
        <w:rPr>
          <w:rFonts w:ascii="Proxima Nova Rg" w:hAnsi="Proxima Nova Rg" w:cs="Arial"/>
          <w:noProof/>
          <w:lang w:val="ru"/>
        </w:rPr>
        <w:t>обзор рисков безопасности</w:t>
      </w:r>
      <w:r w:rsidR="00C11ADD" w:rsidRPr="002141D5">
        <w:rPr>
          <w:rFonts w:ascii="Proxima Nova Rg" w:hAnsi="Proxima Nova Rg" w:cs="Arial"/>
          <w:noProof/>
          <w:lang w:val="ru"/>
        </w:rPr>
        <w:t xml:space="preserve"> на </w:t>
      </w:r>
      <w:r w:rsidRPr="002141D5">
        <w:rPr>
          <w:rFonts w:ascii="Proxima Nova Rg" w:hAnsi="Proxima Nova Rg" w:cs="Arial"/>
          <w:noProof/>
          <w:lang w:val="ru"/>
        </w:rPr>
        <w:t xml:space="preserve"> совместн</w:t>
      </w:r>
      <w:r w:rsidR="00FA7E6D" w:rsidRPr="002141D5">
        <w:rPr>
          <w:rFonts w:ascii="Proxima Nova Rg" w:hAnsi="Proxima Nova Rg" w:cs="Arial"/>
          <w:noProof/>
          <w:lang w:val="ru"/>
        </w:rPr>
        <w:t>ых совещаниях Руководства Компании.</w:t>
      </w:r>
      <w:r w:rsidRPr="002141D5">
        <w:rPr>
          <w:rFonts w:ascii="Proxima Nova Rg" w:hAnsi="Proxima Nova Rg" w:cs="Arial"/>
          <w:noProof/>
          <w:lang w:val="ru"/>
        </w:rPr>
        <w:t>.</w:t>
      </w:r>
    </w:p>
    <w:bookmarkEnd w:id="14"/>
    <w:bookmarkEnd w:id="15"/>
    <w:bookmarkEnd w:id="16"/>
    <w:bookmarkEnd w:id="17"/>
    <w:bookmarkEnd w:id="18"/>
    <w:bookmarkEnd w:id="19"/>
    <w:p w14:paraId="44A4F5DF" w14:textId="77777777" w:rsidR="005275F9" w:rsidRPr="002141D5" w:rsidRDefault="005275F9" w:rsidP="005275F9">
      <w:pPr>
        <w:jc w:val="left"/>
        <w:rPr>
          <w:rFonts w:ascii="Proxima Nova Rg" w:hAnsi="Proxima Nova Rg"/>
          <w:noProof/>
          <w:lang w:val="ru-RU"/>
        </w:rPr>
      </w:pPr>
      <w:r w:rsidRPr="002141D5">
        <w:rPr>
          <w:rFonts w:ascii="Proxima Nova Rg" w:hAnsi="Proxima Nova Rg"/>
          <w:noProof/>
          <w:lang w:val="ru"/>
        </w:rPr>
        <w:br w:type="page"/>
      </w:r>
    </w:p>
    <w:p w14:paraId="07795584" w14:textId="77777777" w:rsidR="005275F9" w:rsidRPr="002141D5" w:rsidRDefault="005275F9" w:rsidP="005275F9">
      <w:pPr>
        <w:pStyle w:val="1"/>
        <w:rPr>
          <w:rFonts w:ascii="Proxima Nova Rg" w:hAnsi="Proxima Nova Rg"/>
          <w:noProof/>
          <w:kern w:val="0"/>
        </w:rPr>
      </w:pPr>
      <w:bookmarkStart w:id="20" w:name="_Toc191488963"/>
      <w:r w:rsidRPr="002141D5">
        <w:rPr>
          <w:rFonts w:ascii="Proxima Nova Rg" w:hAnsi="Proxima Nova Rg"/>
          <w:noProof/>
          <w:kern w:val="0"/>
          <w:lang w:val="ru"/>
        </w:rPr>
        <w:lastRenderedPageBreak/>
        <w:t>Методика</w:t>
      </w:r>
      <w:bookmarkEnd w:id="20"/>
    </w:p>
    <w:p w14:paraId="54D252D6" w14:textId="77777777" w:rsidR="005275F9" w:rsidRPr="002141D5" w:rsidRDefault="005275F9" w:rsidP="005275F9">
      <w:pPr>
        <w:pStyle w:val="2"/>
        <w:rPr>
          <w:rFonts w:ascii="Proxima Nova Rg" w:hAnsi="Proxima Nova Rg"/>
          <w:noProof/>
        </w:rPr>
      </w:pPr>
      <w:bookmarkStart w:id="21" w:name="_Toc351053259"/>
      <w:bookmarkStart w:id="22" w:name="_Toc154385366"/>
      <w:bookmarkStart w:id="23" w:name="_Toc154312202"/>
      <w:bookmarkStart w:id="24" w:name="_Toc154311212"/>
      <w:bookmarkStart w:id="25" w:name="_Toc151540085"/>
      <w:bookmarkStart w:id="26" w:name="_Toc151539141"/>
      <w:bookmarkStart w:id="27" w:name="_Toc151527158"/>
      <w:bookmarkStart w:id="28" w:name="_Toc151526188"/>
      <w:bookmarkStart w:id="29" w:name="_Toc151524534"/>
      <w:bookmarkStart w:id="30" w:name="_Toc151520644"/>
      <w:bookmarkStart w:id="31" w:name="_Toc191488964"/>
      <w:r w:rsidRPr="002141D5">
        <w:rPr>
          <w:rFonts w:ascii="Proxima Nova Rg" w:hAnsi="Proxima Nova Rg"/>
          <w:iCs w:val="0"/>
          <w:noProof/>
          <w:lang w:val="ru"/>
        </w:rPr>
        <w:t>Понимание контекста</w:t>
      </w:r>
      <w:bookmarkEnd w:id="21"/>
      <w:bookmarkEnd w:id="31"/>
    </w:p>
    <w:p w14:paraId="23C0CA30" w14:textId="3D1E9CAB" w:rsidR="005275F9" w:rsidRPr="002141D5" w:rsidRDefault="005275F9" w:rsidP="005275F9">
      <w:pPr>
        <w:rPr>
          <w:rFonts w:ascii="Proxima Nova Rg" w:hAnsi="Proxima Nova Rg"/>
          <w:noProof/>
          <w:lang w:val="ru-RU"/>
        </w:rPr>
      </w:pPr>
      <w:r w:rsidRPr="002141D5">
        <w:rPr>
          <w:rFonts w:ascii="Proxima Nova Rg" w:hAnsi="Proxima Nova Rg"/>
          <w:noProof/>
          <w:lang w:val="ru"/>
        </w:rPr>
        <w:t>Анализ рисков безопасности рекомендуется выполнять совместно</w:t>
      </w:r>
      <w:r w:rsidR="00EB2279" w:rsidRPr="002141D5">
        <w:rPr>
          <w:rFonts w:ascii="Proxima Nova Rg" w:hAnsi="Proxima Nova Rg"/>
          <w:noProof/>
          <w:lang w:val="ru"/>
        </w:rPr>
        <w:t xml:space="preserve"> во взаимодействии </w:t>
      </w:r>
      <w:r w:rsidRPr="002141D5">
        <w:rPr>
          <w:rFonts w:ascii="Proxima Nova Rg" w:hAnsi="Proxima Nova Rg"/>
          <w:noProof/>
          <w:lang w:val="ru"/>
        </w:rPr>
        <w:t xml:space="preserve"> с директор</w:t>
      </w:r>
      <w:r w:rsidR="00EB2279" w:rsidRPr="002141D5">
        <w:rPr>
          <w:rFonts w:ascii="Proxima Nova Rg" w:hAnsi="Proxima Nova Rg"/>
          <w:noProof/>
          <w:lang w:val="ru"/>
        </w:rPr>
        <w:t>ом</w:t>
      </w:r>
      <w:r w:rsidRPr="002141D5">
        <w:rPr>
          <w:rFonts w:ascii="Proxima Nova Rg" w:hAnsi="Proxima Nova Rg"/>
          <w:noProof/>
          <w:lang w:val="ru"/>
        </w:rPr>
        <w:t xml:space="preserve"> и менеджерами, близко знакомыми с условиями эксплуатации.  </w:t>
      </w:r>
    </w:p>
    <w:p w14:paraId="3619633D" w14:textId="5A6D1028" w:rsidR="005275F9" w:rsidRPr="002141D5" w:rsidRDefault="005275F9" w:rsidP="005275F9">
      <w:pPr>
        <w:spacing w:before="240"/>
        <w:rPr>
          <w:rFonts w:ascii="Proxima Nova Rg" w:hAnsi="Proxima Nova Rg"/>
          <w:noProof/>
          <w:lang w:val="ru-RU"/>
        </w:rPr>
      </w:pPr>
      <w:r w:rsidRPr="002141D5">
        <w:rPr>
          <w:rFonts w:ascii="Proxima Nova Rg" w:hAnsi="Proxima Nova Rg"/>
          <w:noProof/>
          <w:lang w:val="ru"/>
        </w:rPr>
        <w:t xml:space="preserve">Выявленные риски безопасности характеризуются тем, что они часто находятся на пересечении функциональных сфер различных отделов.  Ответственность по минимизации таких выявленных рисков безопасности может затем быть возложена на другой отдел, а не конкретно на </w:t>
      </w:r>
      <w:r w:rsidR="00792F39" w:rsidRPr="002141D5">
        <w:rPr>
          <w:rFonts w:ascii="Proxima Nova Rg" w:hAnsi="Proxima Nova Rg"/>
          <w:noProof/>
          <w:lang w:val="ru"/>
        </w:rPr>
        <w:t>ДЛК ОБМ</w:t>
      </w:r>
      <w:r w:rsidRPr="002141D5">
        <w:rPr>
          <w:rFonts w:ascii="Proxima Nova Rg" w:hAnsi="Proxima Nova Rg"/>
          <w:noProof/>
          <w:lang w:val="ru"/>
        </w:rPr>
        <w:t xml:space="preserve">.  Риск безопасности мог появиться в результате действий или бездействия со стороны какого-либо отдела и, таким образом, только данный отдел имеет право осуществлять необходимые меры по минимизации.  </w:t>
      </w:r>
    </w:p>
    <w:p w14:paraId="0700DFCC" w14:textId="77777777" w:rsidR="005275F9" w:rsidRPr="002141D5" w:rsidRDefault="005275F9" w:rsidP="005275F9">
      <w:pPr>
        <w:spacing w:before="240"/>
        <w:rPr>
          <w:rFonts w:ascii="Proxima Nova Rg" w:hAnsi="Proxima Nova Rg"/>
          <w:noProof/>
          <w:lang w:val="ru-RU"/>
        </w:rPr>
      </w:pPr>
      <w:r w:rsidRPr="002141D5">
        <w:rPr>
          <w:rFonts w:ascii="Proxima Nova Rg" w:hAnsi="Proxima Nova Rg"/>
          <w:noProof/>
          <w:lang w:val="ru"/>
        </w:rPr>
        <w:t xml:space="preserve">Принятые меры по минимизации часто универсальны и неизбежно направлены на минимизацию нескольких рисков, которые не обязательно должны быть рисками безопасности.  Это делает внедрение определенных мер по минимизации более приемлемым, так как при таком подходе обеспечивается наилучшее распределение ресурсов, в сравнении с внедрением мер, направленных на минимизацию одного конкретного риска.  </w:t>
      </w:r>
    </w:p>
    <w:p w14:paraId="47965745" w14:textId="2511A5AD" w:rsidR="00AC7A6A" w:rsidRPr="002141D5" w:rsidRDefault="005275F9" w:rsidP="005275F9">
      <w:pPr>
        <w:pStyle w:val="Default"/>
        <w:spacing w:before="200"/>
        <w:jc w:val="both"/>
        <w:rPr>
          <w:rFonts w:ascii="Proxima Nova Rg" w:hAnsi="Proxima Nova Rg" w:cs="Arial"/>
          <w:noProof/>
          <w:sz w:val="20"/>
          <w:szCs w:val="20"/>
          <w:lang w:val="ru"/>
        </w:rPr>
      </w:pPr>
      <w:r w:rsidRPr="002141D5">
        <w:rPr>
          <w:rFonts w:ascii="Proxima Nova Rg" w:hAnsi="Proxima Nova Rg" w:cs="Arial"/>
          <w:noProof/>
          <w:sz w:val="20"/>
          <w:szCs w:val="20"/>
          <w:lang w:val="ru"/>
        </w:rPr>
        <w:t xml:space="preserve">Процесс анализа риска требует постоянного пересмотра и совершенствования, как показано ниже. </w:t>
      </w:r>
    </w:p>
    <w:p w14:paraId="6D9EDAD0" w14:textId="310D9AD7" w:rsidR="005275F9" w:rsidRPr="002141D5" w:rsidRDefault="00AC7A6A" w:rsidP="002141D5">
      <w:pPr>
        <w:pStyle w:val="Default"/>
        <w:spacing w:before="200"/>
        <w:jc w:val="center"/>
        <w:rPr>
          <w:rFonts w:ascii="Proxima Nova Rg" w:hAnsi="Proxima Nova Rg" w:cs="Arial"/>
          <w:noProof/>
          <w:sz w:val="20"/>
          <w:szCs w:val="20"/>
          <w:lang w:val="ru-RU"/>
        </w:rPr>
      </w:pPr>
      <w:r w:rsidRPr="002141D5">
        <w:rPr>
          <w:rFonts w:ascii="Proxima Nova Rg" w:hAnsi="Proxima Nova Rg" w:cs="Arial"/>
          <w:noProof/>
          <w:sz w:val="20"/>
          <w:szCs w:val="20"/>
          <w:lang w:val="ru"/>
        </w:rPr>
        <w:drawing>
          <wp:inline distT="0" distB="0" distL="0" distR="0" wp14:anchorId="41F4D792" wp14:editId="68FEC9D0">
            <wp:extent cx="3200400" cy="257556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0400" cy="2575560"/>
                    </a:xfrm>
                    <a:prstGeom prst="rect">
                      <a:avLst/>
                    </a:prstGeom>
                    <a:noFill/>
                    <a:ln>
                      <a:noFill/>
                    </a:ln>
                  </pic:spPr>
                </pic:pic>
              </a:graphicData>
            </a:graphic>
          </wp:inline>
        </w:drawing>
      </w:r>
    </w:p>
    <w:p w14:paraId="023D5B39" w14:textId="77777777" w:rsidR="005275F9" w:rsidRPr="002141D5" w:rsidRDefault="005275F9" w:rsidP="005275F9">
      <w:pPr>
        <w:pStyle w:val="Default"/>
        <w:spacing w:before="200"/>
        <w:jc w:val="both"/>
        <w:rPr>
          <w:rFonts w:ascii="Proxima Nova Rg" w:hAnsi="Proxima Nova Rg" w:cs="Arial"/>
          <w:noProof/>
          <w:sz w:val="20"/>
          <w:szCs w:val="20"/>
        </w:rPr>
      </w:pPr>
      <w:r w:rsidRPr="002141D5">
        <w:rPr>
          <w:rFonts w:ascii="Proxima Nova Rg" w:hAnsi="Proxima Nova Rg" w:cs="Arial"/>
          <w:noProof/>
          <w:sz w:val="20"/>
          <w:szCs w:val="20"/>
          <w:lang w:val="ru"/>
        </w:rPr>
        <w:t>Риски безопасности выявляются путем анализа соответствующих факторов, преобладающих в рабочей среде.  Факторы, в частности, следующие:</w:t>
      </w:r>
    </w:p>
    <w:p w14:paraId="06E13E5A" w14:textId="77777777" w:rsidR="005275F9" w:rsidRPr="002141D5" w:rsidRDefault="005275F9" w:rsidP="005275F9">
      <w:pPr>
        <w:numPr>
          <w:ilvl w:val="0"/>
          <w:numId w:val="8"/>
        </w:numPr>
        <w:autoSpaceDE w:val="0"/>
        <w:autoSpaceDN w:val="0"/>
        <w:adjustRightInd w:val="0"/>
        <w:spacing w:before="240"/>
        <w:ind w:right="-1"/>
        <w:contextualSpacing/>
        <w:rPr>
          <w:rFonts w:ascii="Proxima Nova Rg" w:hAnsi="Proxima Nova Rg" w:cs="Arial"/>
          <w:noProof/>
          <w:szCs w:val="20"/>
          <w:lang w:val="ru-RU"/>
        </w:rPr>
      </w:pPr>
      <w:r w:rsidRPr="002141D5">
        <w:rPr>
          <w:rFonts w:ascii="Proxima Nova Rg" w:hAnsi="Proxima Nova Rg" w:cs="Arial"/>
          <w:noProof/>
          <w:szCs w:val="20"/>
          <w:lang w:val="ru"/>
        </w:rPr>
        <w:t xml:space="preserve">В качестве эталонного стандарта для выполнения анализа риска безопасности используется Стандарт по управлению рисками Международной организации по стандартизации (ISO) 31000.  </w:t>
      </w:r>
    </w:p>
    <w:p w14:paraId="0A21AF5C" w14:textId="77777777" w:rsidR="005275F9" w:rsidRPr="002141D5" w:rsidRDefault="005275F9" w:rsidP="005275F9">
      <w:pPr>
        <w:pStyle w:val="af0"/>
        <w:numPr>
          <w:ilvl w:val="0"/>
          <w:numId w:val="8"/>
        </w:numPr>
        <w:spacing w:after="200" w:line="276" w:lineRule="auto"/>
        <w:ind w:left="714" w:hanging="357"/>
        <w:rPr>
          <w:rFonts w:ascii="Proxima Nova Rg" w:hAnsi="Proxima Nova Rg" w:cs="Arial"/>
          <w:noProof/>
        </w:rPr>
      </w:pPr>
      <w:r w:rsidRPr="002141D5">
        <w:rPr>
          <w:rFonts w:ascii="Proxima Nova Rg" w:hAnsi="Proxima Nova Rg" w:cs="Arial"/>
          <w:noProof/>
          <w:lang w:val="ru"/>
        </w:rPr>
        <w:t>Географическое положение.</w:t>
      </w:r>
    </w:p>
    <w:p w14:paraId="49510A6B" w14:textId="77777777" w:rsidR="005275F9" w:rsidRPr="002141D5" w:rsidRDefault="005275F9" w:rsidP="005275F9">
      <w:pPr>
        <w:pStyle w:val="af0"/>
        <w:numPr>
          <w:ilvl w:val="0"/>
          <w:numId w:val="8"/>
        </w:numPr>
        <w:spacing w:after="200" w:line="276" w:lineRule="auto"/>
        <w:ind w:left="714" w:hanging="357"/>
        <w:rPr>
          <w:rFonts w:ascii="Proxima Nova Rg" w:hAnsi="Proxima Nova Rg" w:cs="Arial"/>
          <w:noProof/>
          <w:lang w:val="ru-RU"/>
        </w:rPr>
      </w:pPr>
      <w:r w:rsidRPr="002141D5">
        <w:rPr>
          <w:rFonts w:ascii="Proxima Nova Rg" w:hAnsi="Proxima Nova Rg" w:cs="Arial"/>
          <w:noProof/>
          <w:lang w:val="ru"/>
        </w:rPr>
        <w:t>Физические условия, такие как дороги, услуги, энергоснабжение и т. д.</w:t>
      </w:r>
    </w:p>
    <w:p w14:paraId="450989AF" w14:textId="77777777" w:rsidR="005275F9" w:rsidRPr="002141D5" w:rsidRDefault="005275F9" w:rsidP="005275F9">
      <w:pPr>
        <w:pStyle w:val="af0"/>
        <w:numPr>
          <w:ilvl w:val="0"/>
          <w:numId w:val="8"/>
        </w:numPr>
        <w:spacing w:after="200" w:line="276" w:lineRule="auto"/>
        <w:ind w:left="714" w:hanging="357"/>
        <w:rPr>
          <w:rFonts w:ascii="Proxima Nova Rg" w:hAnsi="Proxima Nova Rg" w:cs="Arial"/>
          <w:noProof/>
        </w:rPr>
      </w:pPr>
      <w:r w:rsidRPr="002141D5">
        <w:rPr>
          <w:rFonts w:ascii="Proxima Nova Rg" w:hAnsi="Proxima Nova Rg" w:cs="Arial"/>
          <w:noProof/>
          <w:lang w:val="ru"/>
        </w:rPr>
        <w:t>Каналы связи.</w:t>
      </w:r>
    </w:p>
    <w:p w14:paraId="19F3D738" w14:textId="77777777" w:rsidR="005275F9" w:rsidRPr="002141D5" w:rsidRDefault="005275F9" w:rsidP="005275F9">
      <w:pPr>
        <w:pStyle w:val="af0"/>
        <w:numPr>
          <w:ilvl w:val="0"/>
          <w:numId w:val="8"/>
        </w:numPr>
        <w:spacing w:after="200" w:line="276" w:lineRule="auto"/>
        <w:ind w:left="714" w:hanging="357"/>
        <w:rPr>
          <w:rFonts w:ascii="Proxima Nova Rg" w:hAnsi="Proxima Nova Rg" w:cs="Arial"/>
          <w:noProof/>
        </w:rPr>
      </w:pPr>
      <w:r w:rsidRPr="002141D5">
        <w:rPr>
          <w:rFonts w:ascii="Proxima Nova Rg" w:hAnsi="Proxima Nova Rg" w:cs="Arial"/>
          <w:noProof/>
          <w:lang w:val="ru"/>
        </w:rPr>
        <w:t>Политическая ситуация.</w:t>
      </w:r>
    </w:p>
    <w:p w14:paraId="3A942E40" w14:textId="77777777" w:rsidR="005275F9" w:rsidRPr="002141D5" w:rsidRDefault="005275F9" w:rsidP="005275F9">
      <w:pPr>
        <w:pStyle w:val="af0"/>
        <w:numPr>
          <w:ilvl w:val="0"/>
          <w:numId w:val="8"/>
        </w:numPr>
        <w:spacing w:after="200" w:line="276" w:lineRule="auto"/>
        <w:ind w:left="714" w:hanging="357"/>
        <w:rPr>
          <w:rFonts w:ascii="Proxima Nova Rg" w:hAnsi="Proxima Nova Rg" w:cs="Arial"/>
          <w:noProof/>
        </w:rPr>
      </w:pPr>
      <w:r w:rsidRPr="002141D5">
        <w:rPr>
          <w:rFonts w:ascii="Proxima Nova Rg" w:hAnsi="Proxima Nova Rg" w:cs="Arial"/>
          <w:noProof/>
          <w:lang w:val="ru"/>
        </w:rPr>
        <w:t>Криминальная ситуация.</w:t>
      </w:r>
    </w:p>
    <w:p w14:paraId="61BF1BD9" w14:textId="77777777" w:rsidR="005275F9" w:rsidRPr="002141D5" w:rsidRDefault="005275F9" w:rsidP="005275F9">
      <w:pPr>
        <w:pStyle w:val="af0"/>
        <w:numPr>
          <w:ilvl w:val="0"/>
          <w:numId w:val="8"/>
        </w:numPr>
        <w:spacing w:after="200" w:line="276" w:lineRule="auto"/>
        <w:ind w:left="714" w:hanging="357"/>
        <w:rPr>
          <w:rFonts w:ascii="Proxima Nova Rg" w:hAnsi="Proxima Nova Rg" w:cs="Arial"/>
          <w:noProof/>
          <w:lang w:val="ru-RU"/>
        </w:rPr>
      </w:pPr>
      <w:r w:rsidRPr="002141D5">
        <w:rPr>
          <w:rFonts w:ascii="Proxima Nova Rg" w:hAnsi="Proxima Nova Rg" w:cs="Arial"/>
          <w:noProof/>
          <w:lang w:val="ru"/>
        </w:rPr>
        <w:t xml:space="preserve">Терроризм, пиратство и похищение и выкуп.  </w:t>
      </w:r>
    </w:p>
    <w:p w14:paraId="7B9C426C" w14:textId="77777777" w:rsidR="005275F9" w:rsidRPr="002141D5" w:rsidRDefault="005275F9" w:rsidP="005275F9">
      <w:pPr>
        <w:pStyle w:val="af0"/>
        <w:numPr>
          <w:ilvl w:val="0"/>
          <w:numId w:val="8"/>
        </w:numPr>
        <w:spacing w:after="200" w:line="276" w:lineRule="auto"/>
        <w:ind w:left="714" w:hanging="357"/>
        <w:rPr>
          <w:rFonts w:ascii="Proxima Nova Rg" w:hAnsi="Proxima Nova Rg" w:cs="Arial"/>
          <w:noProof/>
        </w:rPr>
      </w:pPr>
      <w:r w:rsidRPr="002141D5">
        <w:rPr>
          <w:rFonts w:ascii="Proxima Nova Rg" w:hAnsi="Proxima Nova Rg" w:cs="Arial"/>
          <w:noProof/>
          <w:lang w:val="ru"/>
        </w:rPr>
        <w:t>Коррупция.</w:t>
      </w:r>
    </w:p>
    <w:p w14:paraId="34AD2D55" w14:textId="77777777" w:rsidR="005275F9" w:rsidRPr="002141D5" w:rsidRDefault="005275F9" w:rsidP="005275F9">
      <w:pPr>
        <w:pStyle w:val="af0"/>
        <w:numPr>
          <w:ilvl w:val="0"/>
          <w:numId w:val="8"/>
        </w:numPr>
        <w:spacing w:after="200" w:line="276" w:lineRule="auto"/>
        <w:ind w:left="714" w:hanging="357"/>
        <w:rPr>
          <w:rFonts w:ascii="Proxima Nova Rg" w:hAnsi="Proxima Nova Rg" w:cs="Arial"/>
          <w:noProof/>
        </w:rPr>
      </w:pPr>
      <w:r w:rsidRPr="002141D5">
        <w:rPr>
          <w:rFonts w:ascii="Proxima Nova Rg" w:hAnsi="Proxima Nova Rg" w:cs="Arial"/>
          <w:noProof/>
          <w:lang w:val="ru"/>
        </w:rPr>
        <w:t>Наркотики и проституция.</w:t>
      </w:r>
    </w:p>
    <w:p w14:paraId="72B0F8B5" w14:textId="77777777" w:rsidR="005275F9" w:rsidRPr="002141D5" w:rsidRDefault="005275F9" w:rsidP="005275F9">
      <w:pPr>
        <w:pStyle w:val="af0"/>
        <w:numPr>
          <w:ilvl w:val="0"/>
          <w:numId w:val="8"/>
        </w:numPr>
        <w:spacing w:after="200" w:line="276" w:lineRule="auto"/>
        <w:ind w:left="714" w:hanging="357"/>
        <w:rPr>
          <w:rFonts w:ascii="Proxima Nova Rg" w:hAnsi="Proxima Nova Rg" w:cs="Arial"/>
          <w:noProof/>
        </w:rPr>
      </w:pPr>
      <w:r w:rsidRPr="002141D5">
        <w:rPr>
          <w:rFonts w:ascii="Proxima Nova Rg" w:hAnsi="Proxima Nova Rg" w:cs="Arial"/>
          <w:noProof/>
          <w:lang w:val="ru"/>
        </w:rPr>
        <w:t>Религии и религиозная нетерпимость.</w:t>
      </w:r>
    </w:p>
    <w:p w14:paraId="0A422800" w14:textId="77777777" w:rsidR="005275F9" w:rsidRPr="002141D5" w:rsidRDefault="005275F9" w:rsidP="005275F9">
      <w:pPr>
        <w:pStyle w:val="af0"/>
        <w:numPr>
          <w:ilvl w:val="0"/>
          <w:numId w:val="8"/>
        </w:numPr>
        <w:spacing w:after="200" w:line="276" w:lineRule="auto"/>
        <w:ind w:left="714" w:hanging="357"/>
        <w:rPr>
          <w:rFonts w:ascii="Proxima Nova Rg" w:hAnsi="Proxima Nova Rg" w:cs="Arial"/>
          <w:noProof/>
        </w:rPr>
      </w:pPr>
      <w:r w:rsidRPr="002141D5">
        <w:rPr>
          <w:rFonts w:ascii="Proxima Nova Rg" w:hAnsi="Proxima Nova Rg" w:cs="Arial"/>
          <w:noProof/>
          <w:lang w:val="ru"/>
        </w:rPr>
        <w:t>Племенной строй.</w:t>
      </w:r>
    </w:p>
    <w:p w14:paraId="27053F60" w14:textId="77777777" w:rsidR="005275F9" w:rsidRPr="002141D5" w:rsidRDefault="005275F9" w:rsidP="005275F9">
      <w:pPr>
        <w:pStyle w:val="af0"/>
        <w:numPr>
          <w:ilvl w:val="0"/>
          <w:numId w:val="8"/>
        </w:numPr>
        <w:spacing w:after="200" w:line="276" w:lineRule="auto"/>
        <w:ind w:left="714" w:hanging="357"/>
        <w:rPr>
          <w:rFonts w:ascii="Proxima Nova Rg" w:hAnsi="Proxima Nova Rg" w:cs="Arial"/>
          <w:noProof/>
          <w:lang w:val="ru-RU"/>
        </w:rPr>
      </w:pPr>
      <w:r w:rsidRPr="002141D5">
        <w:rPr>
          <w:rFonts w:ascii="Proxima Nova Rg" w:hAnsi="Proxima Nova Rg" w:cs="Arial"/>
          <w:noProof/>
          <w:lang w:val="ru"/>
        </w:rPr>
        <w:lastRenderedPageBreak/>
        <w:t>Отношения с местным населением и ожидания.</w:t>
      </w:r>
    </w:p>
    <w:p w14:paraId="0F5D0245" w14:textId="77777777" w:rsidR="005275F9" w:rsidRPr="002141D5" w:rsidRDefault="005275F9" w:rsidP="005275F9">
      <w:pPr>
        <w:pStyle w:val="af0"/>
        <w:numPr>
          <w:ilvl w:val="0"/>
          <w:numId w:val="8"/>
        </w:numPr>
        <w:spacing w:after="200" w:line="276" w:lineRule="auto"/>
        <w:ind w:left="714" w:hanging="357"/>
        <w:rPr>
          <w:rFonts w:ascii="Proxima Nova Rg" w:hAnsi="Proxima Nova Rg" w:cs="Arial"/>
          <w:noProof/>
        </w:rPr>
      </w:pPr>
      <w:r w:rsidRPr="002141D5">
        <w:rPr>
          <w:rFonts w:ascii="Proxima Nova Rg" w:hAnsi="Proxima Nova Rg" w:cs="Arial"/>
          <w:noProof/>
          <w:lang w:val="ru"/>
        </w:rPr>
        <w:t>Частные поставщики услуг безопасности.</w:t>
      </w:r>
    </w:p>
    <w:p w14:paraId="7E2CD3F9" w14:textId="77777777" w:rsidR="005275F9" w:rsidRPr="002141D5" w:rsidRDefault="005275F9" w:rsidP="005275F9">
      <w:pPr>
        <w:pStyle w:val="af0"/>
        <w:numPr>
          <w:ilvl w:val="0"/>
          <w:numId w:val="8"/>
        </w:numPr>
        <w:spacing w:after="200" w:line="276" w:lineRule="auto"/>
        <w:ind w:left="714" w:hanging="357"/>
        <w:rPr>
          <w:rFonts w:ascii="Proxima Nova Rg" w:hAnsi="Proxima Nova Rg" w:cs="Arial"/>
          <w:noProof/>
        </w:rPr>
      </w:pPr>
      <w:r w:rsidRPr="002141D5">
        <w:rPr>
          <w:rFonts w:ascii="Proxima Nova Rg" w:hAnsi="Proxima Nova Rg" w:cs="Arial"/>
          <w:noProof/>
          <w:lang w:val="ru"/>
        </w:rPr>
        <w:t>Государственные поставщики услуг безопасности.</w:t>
      </w:r>
    </w:p>
    <w:p w14:paraId="18CCFF88" w14:textId="77777777" w:rsidR="005275F9" w:rsidRPr="002141D5" w:rsidRDefault="005275F9" w:rsidP="005275F9">
      <w:pPr>
        <w:pStyle w:val="af0"/>
        <w:numPr>
          <w:ilvl w:val="0"/>
          <w:numId w:val="8"/>
        </w:numPr>
        <w:spacing w:after="200" w:line="276" w:lineRule="auto"/>
        <w:ind w:left="714" w:hanging="357"/>
        <w:rPr>
          <w:rFonts w:ascii="Proxima Nova Rg" w:hAnsi="Proxima Nova Rg" w:cs="Arial"/>
          <w:noProof/>
          <w:lang w:val="ru-RU"/>
        </w:rPr>
      </w:pPr>
      <w:r w:rsidRPr="002141D5">
        <w:rPr>
          <w:rFonts w:ascii="Proxima Nova Rg" w:hAnsi="Proxima Nova Rg" w:cs="Arial"/>
          <w:noProof/>
          <w:lang w:val="ru"/>
        </w:rPr>
        <w:t>Правовые аспекты, относящиеся к рабочей среде.</w:t>
      </w:r>
    </w:p>
    <w:p w14:paraId="0B73B27E" w14:textId="77777777" w:rsidR="005275F9" w:rsidRPr="002141D5" w:rsidRDefault="005275F9" w:rsidP="005275F9">
      <w:pPr>
        <w:pStyle w:val="Default"/>
        <w:spacing w:before="200"/>
        <w:jc w:val="both"/>
        <w:rPr>
          <w:rFonts w:ascii="Proxima Nova Rg" w:hAnsi="Proxima Nova Rg" w:cs="Arial"/>
          <w:noProof/>
          <w:sz w:val="20"/>
          <w:szCs w:val="20"/>
          <w:lang w:val="ru-RU"/>
        </w:rPr>
      </w:pPr>
    </w:p>
    <w:p w14:paraId="70933415" w14:textId="77777777" w:rsidR="005275F9" w:rsidRPr="002141D5" w:rsidRDefault="005275F9" w:rsidP="005275F9">
      <w:pPr>
        <w:pStyle w:val="2"/>
        <w:rPr>
          <w:rFonts w:ascii="Proxima Nova Rg" w:hAnsi="Proxima Nova Rg"/>
          <w:noProof/>
        </w:rPr>
      </w:pPr>
      <w:bookmarkStart w:id="32" w:name="_Toc191488965"/>
      <w:r w:rsidRPr="002141D5">
        <w:rPr>
          <w:rFonts w:ascii="Proxima Nova Rg" w:hAnsi="Proxima Nova Rg"/>
          <w:iCs w:val="0"/>
          <w:noProof/>
          <w:lang w:val="ru"/>
        </w:rPr>
        <w:t>Регистрация рисков</w:t>
      </w:r>
      <w:bookmarkEnd w:id="32"/>
    </w:p>
    <w:p w14:paraId="5A41FF31" w14:textId="77777777" w:rsidR="005275F9" w:rsidRPr="002141D5" w:rsidRDefault="005275F9" w:rsidP="005275F9">
      <w:pPr>
        <w:rPr>
          <w:rFonts w:ascii="Proxima Nova Rg" w:hAnsi="Proxima Nova Rg"/>
          <w:noProof/>
          <w:lang w:val="ru-RU"/>
        </w:rPr>
      </w:pPr>
      <w:r w:rsidRPr="002141D5">
        <w:rPr>
          <w:rFonts w:ascii="Proxima Nova Rg" w:hAnsi="Proxima Nova Rg"/>
          <w:noProof/>
          <w:lang w:val="ru"/>
        </w:rPr>
        <w:t xml:space="preserve">Каждый риск выявляется, а информация записывается с помощью приведенного в Приложении A формата, который составляет основу и представляет собой учетную запись об анализе риска.  </w:t>
      </w:r>
    </w:p>
    <w:p w14:paraId="30E7D47E" w14:textId="77777777" w:rsidR="005275F9" w:rsidRPr="002141D5" w:rsidRDefault="005275F9" w:rsidP="005275F9">
      <w:pPr>
        <w:pStyle w:val="Default"/>
        <w:spacing w:before="200"/>
        <w:jc w:val="both"/>
        <w:rPr>
          <w:rFonts w:ascii="Proxima Nova Rg" w:hAnsi="Proxima Nova Rg" w:cs="Arial"/>
          <w:noProof/>
          <w:sz w:val="20"/>
          <w:szCs w:val="20"/>
          <w:lang w:val="ru-RU"/>
        </w:rPr>
      </w:pPr>
      <w:r w:rsidRPr="002141D5">
        <w:rPr>
          <w:rFonts w:ascii="Proxima Nova Rg" w:hAnsi="Proxima Nova Rg" w:cs="Arial"/>
          <w:noProof/>
          <w:sz w:val="20"/>
          <w:szCs w:val="20"/>
          <w:lang w:val="ru"/>
        </w:rPr>
        <w:t>Идентификационный номер риска присваивается, в зависимости от обстоятельств, по контракту, в виде кода, благодаря которому данный номер можно однозначно определить среди номеров других контрактов.</w:t>
      </w:r>
    </w:p>
    <w:p w14:paraId="48CFA982" w14:textId="77777777" w:rsidR="005275F9" w:rsidRPr="002141D5" w:rsidRDefault="005275F9" w:rsidP="005275F9">
      <w:pPr>
        <w:pStyle w:val="Default"/>
        <w:spacing w:before="200"/>
        <w:jc w:val="both"/>
        <w:rPr>
          <w:rFonts w:ascii="Proxima Nova Rg" w:hAnsi="Proxima Nova Rg" w:cs="Arial"/>
          <w:noProof/>
          <w:sz w:val="20"/>
          <w:szCs w:val="20"/>
          <w:lang w:val="ru-RU"/>
        </w:rPr>
      </w:pPr>
    </w:p>
    <w:p w14:paraId="61A6C1DB" w14:textId="77777777" w:rsidR="005275F9" w:rsidRPr="002141D5" w:rsidRDefault="005275F9" w:rsidP="005275F9">
      <w:pPr>
        <w:pStyle w:val="2"/>
        <w:rPr>
          <w:rFonts w:ascii="Proxima Nova Rg" w:hAnsi="Proxima Nova Rg"/>
          <w:noProof/>
        </w:rPr>
      </w:pPr>
      <w:bookmarkStart w:id="33" w:name="Change_of_Security_Level_109"/>
      <w:bookmarkStart w:id="34" w:name="_Toc191488966"/>
      <w:r w:rsidRPr="002141D5">
        <w:rPr>
          <w:rFonts w:ascii="Proxima Nova Rg" w:hAnsi="Proxima Nova Rg"/>
          <w:iCs w:val="0"/>
          <w:noProof/>
          <w:lang w:val="ru"/>
        </w:rPr>
        <w:t>Причины и последствия</w:t>
      </w:r>
      <w:bookmarkEnd w:id="34"/>
    </w:p>
    <w:bookmarkEnd w:id="33"/>
    <w:p w14:paraId="5567E266" w14:textId="77777777" w:rsidR="005275F9" w:rsidRPr="002141D5" w:rsidRDefault="005275F9" w:rsidP="005275F9">
      <w:pPr>
        <w:rPr>
          <w:rFonts w:ascii="Proxima Nova Rg" w:hAnsi="Proxima Nova Rg"/>
          <w:noProof/>
          <w:lang w:val="ru-RU"/>
        </w:rPr>
      </w:pPr>
      <w:r w:rsidRPr="002141D5">
        <w:rPr>
          <w:rFonts w:ascii="Proxima Nova Rg" w:hAnsi="Proxima Nova Rg"/>
          <w:noProof/>
          <w:lang w:val="ru"/>
        </w:rPr>
        <w:t xml:space="preserve">Все, что может привести к появлению риска, перечисляется с последствиями, если они не будут минимизированы своевременно. </w:t>
      </w:r>
    </w:p>
    <w:p w14:paraId="0D6535DB" w14:textId="77777777" w:rsidR="005275F9" w:rsidRPr="002141D5" w:rsidRDefault="005275F9" w:rsidP="005275F9">
      <w:pPr>
        <w:rPr>
          <w:rFonts w:ascii="Proxima Nova Rg" w:hAnsi="Proxima Nova Rg"/>
          <w:noProof/>
          <w:szCs w:val="20"/>
          <w:lang w:val="ru-RU"/>
        </w:rPr>
      </w:pPr>
    </w:p>
    <w:p w14:paraId="7ECFBB04" w14:textId="77777777" w:rsidR="005275F9" w:rsidRPr="002141D5" w:rsidRDefault="005275F9" w:rsidP="005275F9">
      <w:pPr>
        <w:pStyle w:val="2"/>
        <w:rPr>
          <w:rFonts w:ascii="Proxima Nova Rg" w:hAnsi="Proxima Nova Rg"/>
          <w:noProof/>
        </w:rPr>
      </w:pPr>
      <w:bookmarkStart w:id="35" w:name="_Toc183924691"/>
      <w:bookmarkStart w:id="36" w:name="_Toc183924375"/>
      <w:bookmarkStart w:id="37" w:name="_Toc181176908"/>
      <w:bookmarkStart w:id="38" w:name="Shipboard_Security_107"/>
      <w:bookmarkStart w:id="39" w:name="_Toc191488967"/>
      <w:r w:rsidRPr="002141D5">
        <w:rPr>
          <w:rFonts w:ascii="Proxima Nova Rg" w:hAnsi="Proxima Nova Rg"/>
          <w:iCs w:val="0"/>
          <w:noProof/>
          <w:lang w:val="ru"/>
        </w:rPr>
        <w:t>Внешняя среда</w:t>
      </w:r>
      <w:bookmarkEnd w:id="35"/>
      <w:bookmarkEnd w:id="36"/>
      <w:bookmarkEnd w:id="37"/>
      <w:bookmarkEnd w:id="39"/>
    </w:p>
    <w:p w14:paraId="02468BF5" w14:textId="1EA17629" w:rsidR="005275F9" w:rsidRPr="002141D5" w:rsidRDefault="005275F9" w:rsidP="005275F9">
      <w:pPr>
        <w:pStyle w:val="af"/>
        <w:tabs>
          <w:tab w:val="left" w:pos="0"/>
        </w:tabs>
        <w:spacing w:before="0" w:beforeAutospacing="0" w:after="0" w:afterAutospacing="0"/>
        <w:jc w:val="both"/>
        <w:rPr>
          <w:rFonts w:ascii="Proxima Nova Rg" w:hAnsi="Proxima Nova Rg"/>
          <w:noProof/>
          <w:sz w:val="20"/>
          <w:szCs w:val="20"/>
          <w:lang w:val="ru-RU"/>
        </w:rPr>
      </w:pPr>
      <w:bookmarkStart w:id="40" w:name="_Toc175555895"/>
      <w:bookmarkStart w:id="41" w:name="_Toc175558910"/>
      <w:bookmarkStart w:id="42" w:name="_Toc175560381"/>
      <w:bookmarkStart w:id="43" w:name="_Toc181176912"/>
      <w:bookmarkStart w:id="44" w:name="Precautions_at_the_berth_or_at_Ancho_111"/>
      <w:bookmarkEnd w:id="38"/>
      <w:r w:rsidRPr="002141D5">
        <w:rPr>
          <w:rFonts w:ascii="Proxima Nova Rg" w:hAnsi="Proxima Nova Rg"/>
          <w:noProof/>
          <w:sz w:val="20"/>
          <w:szCs w:val="20"/>
          <w:lang w:val="ru"/>
        </w:rPr>
        <w:t xml:space="preserve">Внешней средой является все относящиеся к риску факторы, на которые компания </w:t>
      </w:r>
      <w:r w:rsidR="0026035C" w:rsidRPr="002141D5">
        <w:rPr>
          <w:rFonts w:ascii="Proxima Nova Rg" w:hAnsi="Proxima Nova Rg"/>
          <w:noProof/>
          <w:sz w:val="20"/>
          <w:szCs w:val="20"/>
          <w:lang w:val="ru"/>
        </w:rPr>
        <w:t>Боллард</w:t>
      </w:r>
      <w:r w:rsidRPr="002141D5">
        <w:rPr>
          <w:rFonts w:ascii="Proxima Nova Rg" w:hAnsi="Proxima Nova Rg"/>
          <w:noProof/>
          <w:sz w:val="20"/>
          <w:szCs w:val="20"/>
          <w:lang w:val="ru"/>
        </w:rPr>
        <w:t xml:space="preserve"> не может повлиять, например проблемы на рынке труда, постановления правительства и т. д.</w:t>
      </w:r>
    </w:p>
    <w:p w14:paraId="6773E116" w14:textId="77777777" w:rsidR="005275F9" w:rsidRPr="002141D5" w:rsidRDefault="005275F9" w:rsidP="005275F9">
      <w:pPr>
        <w:pStyle w:val="af"/>
        <w:tabs>
          <w:tab w:val="left" w:pos="0"/>
        </w:tabs>
        <w:spacing w:before="0" w:beforeAutospacing="0" w:after="0" w:afterAutospacing="0"/>
        <w:jc w:val="both"/>
        <w:rPr>
          <w:rFonts w:ascii="Proxima Nova Rg" w:hAnsi="Proxima Nova Rg"/>
          <w:noProof/>
          <w:sz w:val="20"/>
          <w:szCs w:val="20"/>
          <w:lang w:val="ru-RU"/>
        </w:rPr>
      </w:pPr>
    </w:p>
    <w:p w14:paraId="638EF3D7" w14:textId="77777777" w:rsidR="005275F9" w:rsidRPr="002141D5" w:rsidRDefault="005275F9" w:rsidP="005275F9">
      <w:pPr>
        <w:pStyle w:val="2"/>
        <w:rPr>
          <w:rFonts w:ascii="Proxima Nova Rg" w:hAnsi="Proxima Nova Rg"/>
          <w:noProof/>
        </w:rPr>
      </w:pPr>
      <w:bookmarkStart w:id="45" w:name="_Toc191488968"/>
      <w:r w:rsidRPr="002141D5">
        <w:rPr>
          <w:rFonts w:ascii="Proxima Nova Rg" w:hAnsi="Proxima Nova Rg"/>
          <w:iCs w:val="0"/>
          <w:noProof/>
          <w:lang w:val="ru"/>
        </w:rPr>
        <w:t>Системы управления – плюсы и минусы</w:t>
      </w:r>
      <w:bookmarkEnd w:id="45"/>
    </w:p>
    <w:p w14:paraId="7E2D70B1" w14:textId="77777777" w:rsidR="00816AB3" w:rsidRPr="002141D5" w:rsidRDefault="00816AB3" w:rsidP="00816AB3">
      <w:pPr>
        <w:pStyle w:val="3"/>
        <w:rPr>
          <w:rFonts w:ascii="Proxima Nova Rg" w:hAnsi="Proxima Nova Rg"/>
          <w:noProof/>
        </w:rPr>
      </w:pPr>
      <w:bookmarkStart w:id="46" w:name="_Toc191488969"/>
      <w:r w:rsidRPr="002141D5">
        <w:rPr>
          <w:rFonts w:ascii="Proxima Nova Rg" w:hAnsi="Proxima Nova Rg"/>
          <w:noProof/>
          <w:lang w:val="ru"/>
        </w:rPr>
        <w:t>Плюсы</w:t>
      </w:r>
      <w:bookmarkEnd w:id="46"/>
    </w:p>
    <w:p w14:paraId="05D92C4D" w14:textId="078B3053" w:rsidR="005275F9" w:rsidRPr="002141D5" w:rsidRDefault="005275F9" w:rsidP="005275F9">
      <w:pPr>
        <w:rPr>
          <w:rFonts w:ascii="Proxima Nova Rg" w:hAnsi="Proxima Nova Rg" w:cs="Arial"/>
          <w:noProof/>
          <w:lang w:val="ru-RU"/>
        </w:rPr>
      </w:pPr>
      <w:r w:rsidRPr="002141D5">
        <w:rPr>
          <w:rFonts w:ascii="Proxima Nova Rg" w:hAnsi="Proxima Nova Rg" w:cs="Arial"/>
          <w:noProof/>
          <w:lang w:val="ru"/>
        </w:rPr>
        <w:t xml:space="preserve">Применяются все принятые меры, такие как политики, процедуры, обучение и </w:t>
      </w:r>
      <w:r w:rsidR="00FD4B07" w:rsidRPr="002141D5">
        <w:rPr>
          <w:rFonts w:ascii="Proxima Nova Rg" w:hAnsi="Proxima Nova Rg" w:cs="Arial"/>
          <w:noProof/>
          <w:lang w:val="ru"/>
        </w:rPr>
        <w:t>прочее</w:t>
      </w:r>
      <w:r w:rsidR="009209F8" w:rsidRPr="002141D5">
        <w:rPr>
          <w:rFonts w:ascii="Proxima Nova Rg" w:hAnsi="Proxima Nova Rg" w:cs="Arial"/>
          <w:noProof/>
          <w:lang w:val="ru"/>
        </w:rPr>
        <w:t>,</w:t>
      </w:r>
      <w:r w:rsidRPr="002141D5">
        <w:rPr>
          <w:rFonts w:ascii="Proxima Nova Rg" w:hAnsi="Proxima Nova Rg" w:cs="Arial"/>
          <w:noProof/>
          <w:lang w:val="ru"/>
        </w:rPr>
        <w:t xml:space="preserve"> а также все, что считается положительной мерой по минимизации, позволяя компании </w:t>
      </w:r>
      <w:r w:rsidR="00475949" w:rsidRPr="002141D5">
        <w:rPr>
          <w:rFonts w:ascii="Proxima Nova Rg" w:hAnsi="Proxima Nova Rg" w:cs="Arial"/>
          <w:noProof/>
          <w:lang w:val="ru"/>
        </w:rPr>
        <w:t>Боллард</w:t>
      </w:r>
      <w:r w:rsidRPr="002141D5">
        <w:rPr>
          <w:rFonts w:ascii="Proxima Nova Rg" w:hAnsi="Proxima Nova Rg" w:cs="Arial"/>
          <w:noProof/>
          <w:lang w:val="ru"/>
        </w:rPr>
        <w:t xml:space="preserve"> реагировать на риск.</w:t>
      </w:r>
    </w:p>
    <w:p w14:paraId="77853879" w14:textId="77777777" w:rsidR="005275F9" w:rsidRPr="002141D5" w:rsidRDefault="005275F9" w:rsidP="005275F9">
      <w:pPr>
        <w:pStyle w:val="3"/>
        <w:rPr>
          <w:rFonts w:ascii="Proxima Nova Rg" w:hAnsi="Proxima Nova Rg"/>
          <w:noProof/>
        </w:rPr>
      </w:pPr>
      <w:bookmarkStart w:id="47" w:name="_Toc191488970"/>
      <w:bookmarkEnd w:id="40"/>
      <w:bookmarkEnd w:id="41"/>
      <w:bookmarkEnd w:id="42"/>
      <w:bookmarkEnd w:id="43"/>
      <w:r w:rsidRPr="002141D5">
        <w:rPr>
          <w:rFonts w:ascii="Proxima Nova Rg" w:hAnsi="Proxima Nova Rg"/>
          <w:noProof/>
          <w:lang w:val="ru"/>
        </w:rPr>
        <w:t>Минусы</w:t>
      </w:r>
      <w:bookmarkEnd w:id="47"/>
    </w:p>
    <w:bookmarkEnd w:id="44"/>
    <w:p w14:paraId="4CD46421" w14:textId="77777777" w:rsidR="005275F9" w:rsidRPr="002141D5" w:rsidRDefault="005275F9" w:rsidP="005275F9">
      <w:pPr>
        <w:pStyle w:val="Default"/>
        <w:rPr>
          <w:rFonts w:ascii="Proxima Nova Rg" w:hAnsi="Proxima Nova Rg" w:cs="Arial"/>
          <w:noProof/>
          <w:sz w:val="20"/>
          <w:szCs w:val="20"/>
          <w:lang w:val="ru-RU"/>
        </w:rPr>
      </w:pPr>
      <w:r w:rsidRPr="002141D5">
        <w:rPr>
          <w:rFonts w:ascii="Proxima Nova Rg" w:hAnsi="Proxima Nova Rg" w:cs="Arial"/>
          <w:noProof/>
          <w:sz w:val="20"/>
          <w:szCs w:val="20"/>
          <w:lang w:val="ru"/>
        </w:rPr>
        <w:t>Учтены все аспекты, которые рассматриваются как способные негативно влиять на способность управлять рисками, а также все, что представляет собой недостатки в системе управления.</w:t>
      </w:r>
    </w:p>
    <w:p w14:paraId="0B122EAB" w14:textId="77777777" w:rsidR="005275F9" w:rsidRPr="002141D5" w:rsidRDefault="005275F9" w:rsidP="005275F9">
      <w:pPr>
        <w:pStyle w:val="Default"/>
        <w:rPr>
          <w:rFonts w:ascii="Proxima Nova Rg" w:hAnsi="Proxima Nova Rg" w:cs="Arial"/>
          <w:noProof/>
          <w:sz w:val="20"/>
          <w:szCs w:val="20"/>
          <w:lang w:val="ru-RU"/>
        </w:rPr>
      </w:pPr>
    </w:p>
    <w:p w14:paraId="53950014" w14:textId="77777777" w:rsidR="005275F9" w:rsidRPr="002141D5" w:rsidRDefault="005275F9" w:rsidP="005275F9">
      <w:pPr>
        <w:pStyle w:val="2"/>
        <w:rPr>
          <w:rFonts w:ascii="Proxima Nova Rg" w:hAnsi="Proxima Nova Rg"/>
          <w:noProof/>
        </w:rPr>
      </w:pPr>
      <w:bookmarkStart w:id="48" w:name="Precautions_on_passage_110"/>
      <w:bookmarkStart w:id="49" w:name="_Toc191488971"/>
      <w:bookmarkEnd w:id="22"/>
      <w:bookmarkEnd w:id="23"/>
      <w:bookmarkEnd w:id="24"/>
      <w:bookmarkEnd w:id="25"/>
      <w:bookmarkEnd w:id="26"/>
      <w:bookmarkEnd w:id="27"/>
      <w:bookmarkEnd w:id="28"/>
      <w:bookmarkEnd w:id="29"/>
      <w:bookmarkEnd w:id="30"/>
      <w:r w:rsidRPr="002141D5">
        <w:rPr>
          <w:rFonts w:ascii="Proxima Nova Rg" w:hAnsi="Proxima Nova Rg"/>
          <w:iCs w:val="0"/>
          <w:noProof/>
          <w:lang w:val="ru"/>
        </w:rPr>
        <w:t>Оценка рисков</w:t>
      </w:r>
      <w:bookmarkEnd w:id="49"/>
    </w:p>
    <w:p w14:paraId="1630F4AE" w14:textId="77777777" w:rsidR="005275F9" w:rsidRPr="002141D5" w:rsidRDefault="005275F9" w:rsidP="005275F9">
      <w:pPr>
        <w:pStyle w:val="3"/>
        <w:rPr>
          <w:rFonts w:ascii="Proxima Nova Rg" w:hAnsi="Proxima Nova Rg"/>
          <w:noProof/>
        </w:rPr>
      </w:pPr>
      <w:bookmarkStart w:id="50" w:name="_Toc181176918"/>
      <w:bookmarkStart w:id="51" w:name="Actions_in_Attack_or_Attempted_Board_117"/>
      <w:bookmarkStart w:id="52" w:name="_Toc191488972"/>
      <w:bookmarkEnd w:id="48"/>
      <w:r w:rsidRPr="002141D5">
        <w:rPr>
          <w:rFonts w:ascii="Proxima Nova Rg" w:hAnsi="Proxima Nova Rg"/>
          <w:noProof/>
          <w:lang w:val="ru"/>
        </w:rPr>
        <w:t>Внешняя среда</w:t>
      </w:r>
      <w:bookmarkEnd w:id="50"/>
      <w:bookmarkEnd w:id="52"/>
    </w:p>
    <w:p w14:paraId="6F2782E3" w14:textId="77777777" w:rsidR="005275F9" w:rsidRPr="002141D5" w:rsidRDefault="005275F9" w:rsidP="005275F9">
      <w:pPr>
        <w:pStyle w:val="ad"/>
        <w:spacing w:after="0"/>
        <w:rPr>
          <w:rFonts w:ascii="Proxima Nova Rg" w:hAnsi="Proxima Nova Rg" w:cs="Arial"/>
          <w:noProof/>
        </w:rPr>
      </w:pPr>
      <w:bookmarkStart w:id="53" w:name="this_signal_shall_consist_of_alterna_118"/>
      <w:bookmarkEnd w:id="51"/>
      <w:r w:rsidRPr="002141D5">
        <w:rPr>
          <w:rFonts w:ascii="Proxima Nova Rg" w:hAnsi="Proxima Nova Rg" w:cs="Arial"/>
          <w:noProof/>
          <w:lang w:val="ru"/>
        </w:rPr>
        <w:t>Внешняя среда оценивается как стабильная, переменная или неустойчивая с помощью следующих рекомендаций.  Описание может быть адаптировано или расширено для лучшей применимости.</w:t>
      </w:r>
    </w:p>
    <w:p w14:paraId="59D529D6" w14:textId="77777777" w:rsidR="005275F9" w:rsidRPr="002141D5" w:rsidRDefault="005275F9" w:rsidP="005275F9">
      <w:pPr>
        <w:jc w:val="left"/>
        <w:rPr>
          <w:rFonts w:ascii="Proxima Nova Rg" w:hAnsi="Proxima Nova Rg" w:cs="Arial"/>
          <w:noProof/>
        </w:rPr>
      </w:pPr>
      <w:r w:rsidRPr="002141D5">
        <w:rPr>
          <w:rFonts w:ascii="Proxima Nova Rg" w:hAnsi="Proxima Nova Rg" w:cs="Arial"/>
          <w:noProof/>
          <w:lang w:val="ru"/>
        </w:rPr>
        <w:br w:type="page"/>
      </w:r>
    </w:p>
    <w:tbl>
      <w:tblPr>
        <w:tblStyle w:val="a7"/>
        <w:tblW w:w="0" w:type="auto"/>
        <w:jc w:val="center"/>
        <w:tblLook w:val="04A0" w:firstRow="1" w:lastRow="0" w:firstColumn="1" w:lastColumn="0" w:noHBand="0" w:noVBand="1"/>
      </w:tblPr>
      <w:tblGrid>
        <w:gridCol w:w="2498"/>
        <w:gridCol w:w="7130"/>
      </w:tblGrid>
      <w:tr w:rsidR="005275F9" w:rsidRPr="00046D2A" w14:paraId="34A55E76" w14:textId="77777777" w:rsidTr="00870BA3">
        <w:trPr>
          <w:jc w:val="center"/>
        </w:trPr>
        <w:tc>
          <w:tcPr>
            <w:tcW w:w="2518" w:type="dxa"/>
            <w:shd w:val="clear" w:color="auto" w:fill="D9D9D9" w:themeFill="background1" w:themeFillShade="D9"/>
          </w:tcPr>
          <w:p w14:paraId="61B2DBD2" w14:textId="77777777" w:rsidR="005275F9" w:rsidRPr="002141D5" w:rsidRDefault="005275F9" w:rsidP="00870BA3">
            <w:pPr>
              <w:jc w:val="center"/>
              <w:rPr>
                <w:rFonts w:ascii="Proxima Nova Rg" w:hAnsi="Proxima Nova Rg" w:cs="Arial"/>
                <w:noProof/>
              </w:rPr>
            </w:pPr>
            <w:bookmarkStart w:id="54" w:name="_Toc154385370"/>
            <w:bookmarkStart w:id="55" w:name="_Toc154312206"/>
            <w:bookmarkStart w:id="56" w:name="_Toc154311216"/>
            <w:bookmarkStart w:id="57" w:name="_Toc151540089"/>
            <w:bookmarkStart w:id="58" w:name="_Toc151539145"/>
            <w:bookmarkStart w:id="59" w:name="_Toc151527162"/>
            <w:bookmarkStart w:id="60" w:name="_Toc151526192"/>
            <w:bookmarkStart w:id="61" w:name="_Toc151524538"/>
            <w:bookmarkStart w:id="62" w:name="_Toc151520648"/>
            <w:bookmarkStart w:id="63" w:name="_Toc165373965"/>
            <w:bookmarkStart w:id="64" w:name="_Toc175555897"/>
            <w:bookmarkStart w:id="65" w:name="_Toc175558912"/>
            <w:bookmarkStart w:id="66" w:name="_Toc175560383"/>
            <w:bookmarkEnd w:id="53"/>
            <w:r w:rsidRPr="002141D5">
              <w:rPr>
                <w:rFonts w:ascii="Proxima Nova Rg" w:hAnsi="Proxima Nova Rg" w:cs="Arial"/>
                <w:noProof/>
                <w:lang w:val="ru"/>
              </w:rPr>
              <w:lastRenderedPageBreak/>
              <w:t>Категория</w:t>
            </w:r>
          </w:p>
        </w:tc>
        <w:tc>
          <w:tcPr>
            <w:tcW w:w="7229" w:type="dxa"/>
            <w:shd w:val="clear" w:color="auto" w:fill="D9D9D9" w:themeFill="background1" w:themeFillShade="D9"/>
          </w:tcPr>
          <w:p w14:paraId="25A7E267" w14:textId="77777777" w:rsidR="005275F9" w:rsidRPr="002141D5" w:rsidRDefault="005275F9" w:rsidP="00870BA3">
            <w:pPr>
              <w:jc w:val="center"/>
              <w:rPr>
                <w:rFonts w:ascii="Proxima Nova Rg" w:hAnsi="Proxima Nova Rg" w:cs="Arial"/>
                <w:noProof/>
              </w:rPr>
            </w:pPr>
            <w:r w:rsidRPr="002141D5">
              <w:rPr>
                <w:rFonts w:ascii="Proxima Nova Rg" w:hAnsi="Proxima Nova Rg" w:cs="Arial"/>
                <w:noProof/>
                <w:lang w:val="ru"/>
              </w:rPr>
              <w:t xml:space="preserve">Описание </w:t>
            </w:r>
          </w:p>
        </w:tc>
      </w:tr>
      <w:tr w:rsidR="005275F9" w:rsidRPr="00132A4E" w14:paraId="37540DF7" w14:textId="77777777" w:rsidTr="00870BA3">
        <w:trPr>
          <w:trHeight w:val="284"/>
          <w:jc w:val="center"/>
        </w:trPr>
        <w:tc>
          <w:tcPr>
            <w:tcW w:w="2518" w:type="dxa"/>
            <w:vAlign w:val="center"/>
          </w:tcPr>
          <w:p w14:paraId="4725B4ED" w14:textId="77777777" w:rsidR="005275F9" w:rsidRPr="002141D5" w:rsidRDefault="005275F9" w:rsidP="00870BA3">
            <w:pPr>
              <w:rPr>
                <w:rFonts w:ascii="Proxima Nova Rg" w:hAnsi="Proxima Nova Rg" w:cs="Arial"/>
                <w:noProof/>
              </w:rPr>
            </w:pPr>
            <w:r w:rsidRPr="002141D5">
              <w:rPr>
                <w:rFonts w:ascii="Proxima Nova Rg" w:hAnsi="Proxima Nova Rg" w:cs="Arial"/>
                <w:noProof/>
                <w:lang w:val="ru"/>
              </w:rPr>
              <w:t>Стабильная</w:t>
            </w:r>
          </w:p>
        </w:tc>
        <w:tc>
          <w:tcPr>
            <w:tcW w:w="7229" w:type="dxa"/>
            <w:vAlign w:val="center"/>
          </w:tcPr>
          <w:p w14:paraId="0C9ABCB2" w14:textId="77777777" w:rsidR="005275F9" w:rsidRPr="002141D5" w:rsidRDefault="005275F9" w:rsidP="00870BA3">
            <w:pPr>
              <w:numPr>
                <w:ilvl w:val="0"/>
                <w:numId w:val="28"/>
              </w:numPr>
              <w:tabs>
                <w:tab w:val="clear" w:pos="720"/>
              </w:tabs>
              <w:spacing w:after="200" w:line="276" w:lineRule="auto"/>
              <w:jc w:val="left"/>
              <w:rPr>
                <w:rFonts w:ascii="Proxima Nova Rg" w:hAnsi="Proxima Nova Rg" w:cs="Arial"/>
                <w:bCs/>
                <w:noProof/>
                <w:lang w:val="ru-RU"/>
              </w:rPr>
            </w:pPr>
            <w:r w:rsidRPr="002141D5">
              <w:rPr>
                <w:rFonts w:ascii="Proxima Nova Rg" w:hAnsi="Proxima Nova Rg" w:cs="Arial"/>
                <w:noProof/>
                <w:lang w:val="ru"/>
              </w:rPr>
              <w:t xml:space="preserve">Среда хорошо контролируется и понятна. </w:t>
            </w:r>
          </w:p>
          <w:p w14:paraId="2745AEEA" w14:textId="77777777" w:rsidR="005275F9" w:rsidRPr="002141D5" w:rsidRDefault="005275F9" w:rsidP="00870BA3">
            <w:pPr>
              <w:numPr>
                <w:ilvl w:val="0"/>
                <w:numId w:val="28"/>
              </w:numPr>
              <w:tabs>
                <w:tab w:val="clear" w:pos="720"/>
              </w:tabs>
              <w:spacing w:after="200" w:line="276" w:lineRule="auto"/>
              <w:jc w:val="left"/>
              <w:rPr>
                <w:rFonts w:ascii="Proxima Nova Rg" w:hAnsi="Proxima Nova Rg" w:cs="Arial"/>
                <w:bCs/>
                <w:noProof/>
                <w:lang w:val="ru-RU"/>
              </w:rPr>
            </w:pPr>
            <w:r w:rsidRPr="002141D5">
              <w:rPr>
                <w:rFonts w:ascii="Proxima Nova Rg" w:hAnsi="Proxima Nova Rg" w:cs="Arial"/>
                <w:noProof/>
                <w:lang w:val="ru"/>
              </w:rPr>
              <w:t>Значительных изменений экономических, политических, рыночных или нормативно-правовых условий не ожидается.</w:t>
            </w:r>
          </w:p>
        </w:tc>
      </w:tr>
      <w:tr w:rsidR="005275F9" w:rsidRPr="00046D2A" w14:paraId="0631DD7B" w14:textId="77777777" w:rsidTr="00870BA3">
        <w:trPr>
          <w:trHeight w:val="284"/>
          <w:jc w:val="center"/>
        </w:trPr>
        <w:tc>
          <w:tcPr>
            <w:tcW w:w="2518" w:type="dxa"/>
            <w:vAlign w:val="center"/>
          </w:tcPr>
          <w:p w14:paraId="2EA89718" w14:textId="77777777" w:rsidR="005275F9" w:rsidRPr="002141D5" w:rsidRDefault="005275F9" w:rsidP="00870BA3">
            <w:pPr>
              <w:rPr>
                <w:rFonts w:ascii="Proxima Nova Rg" w:hAnsi="Proxima Nova Rg" w:cs="Arial"/>
                <w:noProof/>
              </w:rPr>
            </w:pPr>
            <w:r w:rsidRPr="002141D5">
              <w:rPr>
                <w:rFonts w:ascii="Proxima Nova Rg" w:hAnsi="Proxima Nova Rg" w:cs="Arial"/>
                <w:noProof/>
                <w:lang w:val="ru"/>
              </w:rPr>
              <w:t>Переменная</w:t>
            </w:r>
          </w:p>
        </w:tc>
        <w:tc>
          <w:tcPr>
            <w:tcW w:w="7229" w:type="dxa"/>
            <w:vAlign w:val="center"/>
          </w:tcPr>
          <w:p w14:paraId="14B94FCF" w14:textId="77777777" w:rsidR="005275F9" w:rsidRPr="002141D5" w:rsidRDefault="005275F9" w:rsidP="00870BA3">
            <w:pPr>
              <w:numPr>
                <w:ilvl w:val="0"/>
                <w:numId w:val="29"/>
              </w:numPr>
              <w:spacing w:after="200" w:line="276" w:lineRule="auto"/>
              <w:jc w:val="left"/>
              <w:rPr>
                <w:rFonts w:ascii="Proxima Nova Rg" w:hAnsi="Proxima Nova Rg" w:cs="Arial"/>
                <w:bCs/>
                <w:noProof/>
              </w:rPr>
            </w:pPr>
            <w:r w:rsidRPr="002141D5">
              <w:rPr>
                <w:rFonts w:ascii="Proxima Nova Rg" w:hAnsi="Proxima Nova Rg" w:cs="Arial"/>
                <w:noProof/>
                <w:lang w:val="ru"/>
              </w:rPr>
              <w:t>Разумная вероятность изменений.</w:t>
            </w:r>
          </w:p>
          <w:p w14:paraId="243774BE" w14:textId="77777777" w:rsidR="005275F9" w:rsidRPr="002141D5" w:rsidRDefault="005275F9" w:rsidP="00870BA3">
            <w:pPr>
              <w:numPr>
                <w:ilvl w:val="0"/>
                <w:numId w:val="29"/>
              </w:numPr>
              <w:spacing w:after="200" w:line="276" w:lineRule="auto"/>
              <w:jc w:val="left"/>
              <w:rPr>
                <w:rFonts w:ascii="Proxima Nova Rg" w:hAnsi="Proxima Nova Rg" w:cs="Arial"/>
                <w:bCs/>
                <w:noProof/>
                <w:lang w:val="ru-RU"/>
              </w:rPr>
            </w:pPr>
            <w:r w:rsidRPr="002141D5">
              <w:rPr>
                <w:rFonts w:ascii="Proxima Nova Rg" w:hAnsi="Proxima Nova Rg" w:cs="Arial"/>
                <w:noProof/>
                <w:lang w:val="ru"/>
              </w:rPr>
              <w:t>Неопределенность для бизнеса по этому вопросу.</w:t>
            </w:r>
          </w:p>
          <w:p w14:paraId="7E866DDE" w14:textId="77777777" w:rsidR="005275F9" w:rsidRPr="002141D5" w:rsidRDefault="005275F9" w:rsidP="00870BA3">
            <w:pPr>
              <w:numPr>
                <w:ilvl w:val="0"/>
                <w:numId w:val="29"/>
              </w:numPr>
              <w:spacing w:after="200" w:line="276" w:lineRule="auto"/>
              <w:jc w:val="left"/>
              <w:rPr>
                <w:rFonts w:ascii="Proxima Nova Rg" w:hAnsi="Proxima Nova Rg" w:cs="Arial"/>
                <w:bCs/>
                <w:noProof/>
              </w:rPr>
            </w:pPr>
            <w:r w:rsidRPr="002141D5">
              <w:rPr>
                <w:rFonts w:ascii="Proxima Nova Rg" w:hAnsi="Proxima Nova Rg" w:cs="Arial"/>
                <w:noProof/>
                <w:lang w:val="ru"/>
              </w:rPr>
              <w:t>Состояние реагирования по необходимости.</w:t>
            </w:r>
          </w:p>
        </w:tc>
      </w:tr>
      <w:tr w:rsidR="005275F9" w:rsidRPr="00132A4E" w14:paraId="3D018F3C" w14:textId="77777777" w:rsidTr="00870BA3">
        <w:trPr>
          <w:trHeight w:val="284"/>
          <w:jc w:val="center"/>
        </w:trPr>
        <w:tc>
          <w:tcPr>
            <w:tcW w:w="2518" w:type="dxa"/>
            <w:vAlign w:val="center"/>
          </w:tcPr>
          <w:p w14:paraId="420A66AA" w14:textId="77777777" w:rsidR="005275F9" w:rsidRPr="002141D5" w:rsidRDefault="005275F9" w:rsidP="00870BA3">
            <w:pPr>
              <w:rPr>
                <w:rFonts w:ascii="Proxima Nova Rg" w:hAnsi="Proxima Nova Rg" w:cs="Arial"/>
                <w:noProof/>
              </w:rPr>
            </w:pPr>
            <w:r w:rsidRPr="002141D5">
              <w:rPr>
                <w:rFonts w:ascii="Proxima Nova Rg" w:hAnsi="Proxima Nova Rg" w:cs="Arial"/>
                <w:noProof/>
                <w:lang w:val="ru"/>
              </w:rPr>
              <w:t>Неустойчивая</w:t>
            </w:r>
          </w:p>
        </w:tc>
        <w:tc>
          <w:tcPr>
            <w:tcW w:w="7229" w:type="dxa"/>
            <w:vAlign w:val="center"/>
          </w:tcPr>
          <w:p w14:paraId="24115D54" w14:textId="77777777" w:rsidR="005275F9" w:rsidRPr="002141D5" w:rsidRDefault="005275F9" w:rsidP="00870BA3">
            <w:pPr>
              <w:numPr>
                <w:ilvl w:val="0"/>
                <w:numId w:val="30"/>
              </w:numPr>
              <w:spacing w:after="200" w:line="276" w:lineRule="auto"/>
              <w:rPr>
                <w:rFonts w:ascii="Proxima Nova Rg" w:hAnsi="Proxima Nova Rg" w:cs="Arial"/>
                <w:bCs/>
                <w:noProof/>
              </w:rPr>
            </w:pPr>
            <w:r w:rsidRPr="002141D5">
              <w:rPr>
                <w:rFonts w:ascii="Proxima Nova Rg" w:hAnsi="Proxima Nova Rg" w:cs="Arial"/>
                <w:noProof/>
                <w:lang w:val="ru"/>
              </w:rPr>
              <w:t xml:space="preserve">Существует высокий уровень неопределенности  </w:t>
            </w:r>
          </w:p>
          <w:p w14:paraId="493623A0" w14:textId="77777777" w:rsidR="005275F9" w:rsidRPr="002141D5" w:rsidRDefault="005275F9" w:rsidP="00870BA3">
            <w:pPr>
              <w:pStyle w:val="af0"/>
              <w:numPr>
                <w:ilvl w:val="0"/>
                <w:numId w:val="30"/>
              </w:numPr>
              <w:jc w:val="left"/>
              <w:rPr>
                <w:rFonts w:ascii="Proxima Nova Rg" w:hAnsi="Proxima Nova Rg" w:cs="Arial"/>
                <w:bCs/>
                <w:noProof/>
                <w:lang w:val="ru-RU"/>
              </w:rPr>
            </w:pPr>
            <w:r w:rsidRPr="002141D5">
              <w:rPr>
                <w:rFonts w:ascii="Proxima Nova Rg" w:hAnsi="Proxima Nova Rg" w:cs="Arial"/>
                <w:noProof/>
                <w:lang w:val="ru"/>
              </w:rPr>
              <w:t>Готовность к различным сценариям, которые могут повлиять на бизнес.</w:t>
            </w:r>
          </w:p>
        </w:tc>
      </w:tr>
    </w:tbl>
    <w:p w14:paraId="7FE0D007" w14:textId="77777777" w:rsidR="005275F9" w:rsidRPr="002141D5" w:rsidRDefault="005275F9" w:rsidP="005275F9">
      <w:pPr>
        <w:pStyle w:val="3"/>
        <w:rPr>
          <w:rFonts w:ascii="Proxima Nova Rg" w:hAnsi="Proxima Nova Rg"/>
          <w:noProof/>
        </w:rPr>
      </w:pPr>
      <w:bookmarkStart w:id="67" w:name="Actions___if_vessel_is_boarded_119"/>
      <w:bookmarkStart w:id="68" w:name="_Toc191488973"/>
      <w:bookmarkEnd w:id="54"/>
      <w:bookmarkEnd w:id="55"/>
      <w:bookmarkEnd w:id="56"/>
      <w:bookmarkEnd w:id="57"/>
      <w:bookmarkEnd w:id="58"/>
      <w:bookmarkEnd w:id="59"/>
      <w:bookmarkEnd w:id="60"/>
      <w:bookmarkEnd w:id="61"/>
      <w:bookmarkEnd w:id="62"/>
      <w:bookmarkEnd w:id="63"/>
      <w:bookmarkEnd w:id="64"/>
      <w:bookmarkEnd w:id="65"/>
      <w:bookmarkEnd w:id="66"/>
      <w:r w:rsidRPr="002141D5">
        <w:rPr>
          <w:rFonts w:ascii="Proxima Nova Rg" w:hAnsi="Proxima Nova Rg"/>
          <w:noProof/>
          <w:lang w:val="ru"/>
        </w:rPr>
        <w:t>Широкая категория рисков</w:t>
      </w:r>
      <w:bookmarkEnd w:id="68"/>
    </w:p>
    <w:bookmarkEnd w:id="67"/>
    <w:p w14:paraId="6E999793" w14:textId="77777777" w:rsidR="005275F9" w:rsidRPr="002141D5" w:rsidRDefault="005275F9" w:rsidP="005275F9">
      <w:pPr>
        <w:rPr>
          <w:rFonts w:ascii="Proxima Nova Rg" w:hAnsi="Proxima Nova Rg"/>
          <w:noProof/>
          <w:lang w:val="ru-RU"/>
        </w:rPr>
      </w:pPr>
      <w:r w:rsidRPr="002141D5">
        <w:rPr>
          <w:rFonts w:ascii="Proxima Nova Rg" w:hAnsi="Proxima Nova Rg"/>
          <w:noProof/>
          <w:lang w:val="ru"/>
        </w:rPr>
        <w:t>Каждый риск может быть отнесен к конкретной широкой категории рисков, которая наиболее точно описывает риск.  Широкая категория рисков используется для демонстрации профиля риска.</w:t>
      </w:r>
    </w:p>
    <w:p w14:paraId="1558C623" w14:textId="77777777" w:rsidR="005275F9" w:rsidRPr="002141D5" w:rsidRDefault="005275F9" w:rsidP="005275F9">
      <w:pPr>
        <w:spacing w:before="240"/>
        <w:rPr>
          <w:rFonts w:ascii="Proxima Nova Rg" w:hAnsi="Proxima Nova Rg"/>
          <w:noProof/>
          <w:lang w:val="ru-RU"/>
        </w:rPr>
      </w:pPr>
      <w:r w:rsidRPr="002141D5">
        <w:rPr>
          <w:rFonts w:ascii="Proxima Nova Rg" w:hAnsi="Proxima Nova Rg"/>
          <w:noProof/>
          <w:lang w:val="ru"/>
        </w:rPr>
        <w:t>В рамках широкой категории рисков также предоставлены указания относительно того, на каком уровне и кем должны быть предприняты меры для минимизации рисков.</w:t>
      </w:r>
    </w:p>
    <w:p w14:paraId="09B5D734" w14:textId="77777777" w:rsidR="005275F9" w:rsidRPr="002141D5" w:rsidRDefault="005275F9" w:rsidP="005275F9">
      <w:pPr>
        <w:pStyle w:val="Default"/>
        <w:spacing w:before="240"/>
        <w:jc w:val="both"/>
        <w:rPr>
          <w:rFonts w:ascii="Proxima Nova Rg" w:hAnsi="Proxima Nova Rg" w:cs="Arial"/>
          <w:noProof/>
          <w:sz w:val="20"/>
          <w:szCs w:val="20"/>
          <w:lang w:val="ru-RU"/>
        </w:rPr>
      </w:pPr>
      <w:r w:rsidRPr="002141D5">
        <w:rPr>
          <w:rFonts w:ascii="Proxima Nova Rg" w:hAnsi="Proxima Nova Rg" w:cs="Arial"/>
          <w:noProof/>
          <w:sz w:val="20"/>
          <w:szCs w:val="20"/>
          <w:lang w:val="ru"/>
        </w:rPr>
        <w:t>Используются следующие широкие категории рисков.</w:t>
      </w:r>
    </w:p>
    <w:p w14:paraId="200D98FE" w14:textId="77777777" w:rsidR="005275F9" w:rsidRPr="002141D5" w:rsidRDefault="005275F9" w:rsidP="005275F9">
      <w:pPr>
        <w:pStyle w:val="Default"/>
        <w:jc w:val="both"/>
        <w:rPr>
          <w:rFonts w:ascii="Proxima Nova Rg" w:hAnsi="Proxima Nova Rg" w:cs="Arial"/>
          <w:noProof/>
          <w:sz w:val="20"/>
          <w:szCs w:val="20"/>
          <w:lang w:val="ru-RU"/>
        </w:rPr>
      </w:pPr>
    </w:p>
    <w:tbl>
      <w:tblPr>
        <w:tblStyle w:val="a7"/>
        <w:tblW w:w="0" w:type="auto"/>
        <w:jc w:val="center"/>
        <w:tblLook w:val="04A0" w:firstRow="1" w:lastRow="0" w:firstColumn="1" w:lastColumn="0" w:noHBand="0" w:noVBand="1"/>
      </w:tblPr>
      <w:tblGrid>
        <w:gridCol w:w="2518"/>
        <w:gridCol w:w="4678"/>
      </w:tblGrid>
      <w:tr w:rsidR="005275F9" w:rsidRPr="00046D2A" w14:paraId="563F196C" w14:textId="77777777" w:rsidTr="00870BA3">
        <w:trPr>
          <w:trHeight w:val="284"/>
          <w:jc w:val="center"/>
        </w:trPr>
        <w:tc>
          <w:tcPr>
            <w:tcW w:w="2518" w:type="dxa"/>
            <w:vMerge w:val="restart"/>
            <w:vAlign w:val="center"/>
          </w:tcPr>
          <w:p w14:paraId="44B31D78" w14:textId="77777777" w:rsidR="005275F9" w:rsidRPr="002141D5" w:rsidRDefault="005275F9" w:rsidP="00870BA3">
            <w:pPr>
              <w:rPr>
                <w:rFonts w:ascii="Proxima Nova Rg" w:hAnsi="Proxima Nova Rg" w:cs="Arial"/>
                <w:noProof/>
              </w:rPr>
            </w:pPr>
            <w:r w:rsidRPr="002141D5">
              <w:rPr>
                <w:rFonts w:ascii="Proxima Nova Rg" w:hAnsi="Proxima Nova Rg" w:cs="Arial"/>
                <w:noProof/>
                <w:lang w:val="ru"/>
              </w:rPr>
              <w:t>Широкая категория рисков</w:t>
            </w:r>
          </w:p>
        </w:tc>
        <w:tc>
          <w:tcPr>
            <w:tcW w:w="4678" w:type="dxa"/>
            <w:shd w:val="clear" w:color="auto" w:fill="D9D9D9" w:themeFill="background1" w:themeFillShade="D9"/>
            <w:vAlign w:val="center"/>
          </w:tcPr>
          <w:p w14:paraId="267E4C3A" w14:textId="77777777" w:rsidR="005275F9" w:rsidRPr="002141D5" w:rsidRDefault="005275F9" w:rsidP="00870BA3">
            <w:pPr>
              <w:rPr>
                <w:rFonts w:ascii="Proxima Nova Rg" w:hAnsi="Proxima Nova Rg" w:cs="Arial"/>
                <w:noProof/>
              </w:rPr>
            </w:pPr>
            <w:r w:rsidRPr="002141D5">
              <w:rPr>
                <w:rFonts w:ascii="Proxima Nova Rg" w:hAnsi="Proxima Nova Rg" w:cs="Arial"/>
                <w:noProof/>
                <w:lang w:val="ru"/>
              </w:rPr>
              <w:t>Социально-политические</w:t>
            </w:r>
          </w:p>
        </w:tc>
      </w:tr>
      <w:tr w:rsidR="005275F9" w:rsidRPr="00046D2A" w14:paraId="0831A1A8" w14:textId="77777777" w:rsidTr="00870BA3">
        <w:trPr>
          <w:trHeight w:val="284"/>
          <w:jc w:val="center"/>
        </w:trPr>
        <w:tc>
          <w:tcPr>
            <w:tcW w:w="2518" w:type="dxa"/>
            <w:vMerge/>
            <w:vAlign w:val="center"/>
          </w:tcPr>
          <w:p w14:paraId="4DBF2198" w14:textId="77777777" w:rsidR="005275F9" w:rsidRPr="002141D5" w:rsidRDefault="005275F9" w:rsidP="00870BA3">
            <w:pPr>
              <w:rPr>
                <w:rFonts w:ascii="Proxima Nova Rg" w:hAnsi="Proxima Nova Rg" w:cs="Arial"/>
                <w:noProof/>
              </w:rPr>
            </w:pPr>
          </w:p>
        </w:tc>
        <w:tc>
          <w:tcPr>
            <w:tcW w:w="4678" w:type="dxa"/>
            <w:vAlign w:val="center"/>
          </w:tcPr>
          <w:p w14:paraId="3878AA7F" w14:textId="77777777" w:rsidR="005275F9" w:rsidRPr="002141D5" w:rsidRDefault="005275F9" w:rsidP="00870BA3">
            <w:pPr>
              <w:rPr>
                <w:rFonts w:ascii="Proxima Nova Rg" w:hAnsi="Proxima Nova Rg" w:cs="Arial"/>
                <w:noProof/>
              </w:rPr>
            </w:pPr>
            <w:r w:rsidRPr="002141D5">
              <w:rPr>
                <w:rFonts w:ascii="Proxima Nova Rg" w:hAnsi="Proxima Nova Rg" w:cs="Arial"/>
                <w:noProof/>
                <w:lang w:val="ru"/>
              </w:rPr>
              <w:t>Управление информацией/знаниями</w:t>
            </w:r>
          </w:p>
        </w:tc>
      </w:tr>
      <w:tr w:rsidR="005275F9" w:rsidRPr="00132A4E" w14:paraId="40110959" w14:textId="77777777" w:rsidTr="00870BA3">
        <w:trPr>
          <w:trHeight w:val="284"/>
          <w:jc w:val="center"/>
        </w:trPr>
        <w:tc>
          <w:tcPr>
            <w:tcW w:w="2518" w:type="dxa"/>
            <w:vMerge/>
            <w:vAlign w:val="center"/>
          </w:tcPr>
          <w:p w14:paraId="73136380" w14:textId="77777777" w:rsidR="005275F9" w:rsidRPr="002141D5" w:rsidRDefault="005275F9" w:rsidP="00870BA3">
            <w:pPr>
              <w:rPr>
                <w:rFonts w:ascii="Proxima Nova Rg" w:hAnsi="Proxima Nova Rg" w:cs="Arial"/>
                <w:noProof/>
              </w:rPr>
            </w:pPr>
          </w:p>
        </w:tc>
        <w:tc>
          <w:tcPr>
            <w:tcW w:w="4678" w:type="dxa"/>
            <w:shd w:val="clear" w:color="auto" w:fill="D9D9D9" w:themeFill="background1" w:themeFillShade="D9"/>
            <w:vAlign w:val="center"/>
          </w:tcPr>
          <w:p w14:paraId="49DD0B8D" w14:textId="77777777" w:rsidR="005275F9" w:rsidRPr="002141D5" w:rsidRDefault="005275F9" w:rsidP="009209F8">
            <w:pPr>
              <w:jc w:val="left"/>
              <w:rPr>
                <w:rFonts w:ascii="Proxima Nova Rg" w:hAnsi="Proxima Nova Rg" w:cs="Arial"/>
                <w:noProof/>
                <w:lang w:val="ru-RU"/>
              </w:rPr>
            </w:pPr>
            <w:r w:rsidRPr="002141D5">
              <w:rPr>
                <w:rFonts w:ascii="Proxima Nova Rg" w:hAnsi="Proxima Nova Rg" w:cs="Arial"/>
                <w:noProof/>
                <w:lang w:val="ru"/>
              </w:rPr>
              <w:t>Соблюдение требований и учетная документация</w:t>
            </w:r>
          </w:p>
        </w:tc>
      </w:tr>
      <w:tr w:rsidR="005275F9" w:rsidRPr="00046D2A" w14:paraId="55DE8747" w14:textId="77777777" w:rsidTr="00870BA3">
        <w:trPr>
          <w:trHeight w:val="284"/>
          <w:jc w:val="center"/>
        </w:trPr>
        <w:tc>
          <w:tcPr>
            <w:tcW w:w="2518" w:type="dxa"/>
            <w:vMerge/>
            <w:vAlign w:val="center"/>
          </w:tcPr>
          <w:p w14:paraId="68A06F1A" w14:textId="77777777" w:rsidR="005275F9" w:rsidRPr="002141D5" w:rsidRDefault="005275F9" w:rsidP="00870BA3">
            <w:pPr>
              <w:rPr>
                <w:rFonts w:ascii="Proxima Nova Rg" w:hAnsi="Proxima Nova Rg" w:cs="Arial"/>
                <w:noProof/>
                <w:lang w:val="ru-RU"/>
              </w:rPr>
            </w:pPr>
          </w:p>
        </w:tc>
        <w:tc>
          <w:tcPr>
            <w:tcW w:w="4678" w:type="dxa"/>
            <w:vAlign w:val="center"/>
          </w:tcPr>
          <w:p w14:paraId="6DD31521" w14:textId="77777777" w:rsidR="005275F9" w:rsidRPr="002141D5" w:rsidRDefault="005275F9" w:rsidP="00870BA3">
            <w:pPr>
              <w:rPr>
                <w:rFonts w:ascii="Proxima Nova Rg" w:hAnsi="Proxima Nova Rg" w:cs="Arial"/>
                <w:noProof/>
              </w:rPr>
            </w:pPr>
            <w:r w:rsidRPr="002141D5">
              <w:rPr>
                <w:rFonts w:ascii="Proxima Nova Rg" w:hAnsi="Proxima Nova Rg" w:cs="Arial"/>
                <w:noProof/>
                <w:lang w:val="ru"/>
              </w:rPr>
              <w:t>Персонал/организационные вопросы</w:t>
            </w:r>
          </w:p>
        </w:tc>
      </w:tr>
      <w:tr w:rsidR="005275F9" w:rsidRPr="00046D2A" w14:paraId="77819350" w14:textId="77777777" w:rsidTr="00870BA3">
        <w:trPr>
          <w:trHeight w:val="284"/>
          <w:jc w:val="center"/>
        </w:trPr>
        <w:tc>
          <w:tcPr>
            <w:tcW w:w="2518" w:type="dxa"/>
            <w:vMerge/>
            <w:vAlign w:val="center"/>
          </w:tcPr>
          <w:p w14:paraId="54F88509" w14:textId="77777777" w:rsidR="005275F9" w:rsidRPr="002141D5" w:rsidRDefault="005275F9" w:rsidP="00870BA3">
            <w:pPr>
              <w:rPr>
                <w:rFonts w:ascii="Proxima Nova Rg" w:hAnsi="Proxima Nova Rg" w:cs="Arial"/>
                <w:noProof/>
              </w:rPr>
            </w:pPr>
          </w:p>
        </w:tc>
        <w:tc>
          <w:tcPr>
            <w:tcW w:w="4678" w:type="dxa"/>
            <w:shd w:val="clear" w:color="auto" w:fill="D9D9D9" w:themeFill="background1" w:themeFillShade="D9"/>
            <w:vAlign w:val="center"/>
          </w:tcPr>
          <w:p w14:paraId="5D1486BB" w14:textId="77777777" w:rsidR="005275F9" w:rsidRPr="002141D5" w:rsidRDefault="005275F9" w:rsidP="00870BA3">
            <w:pPr>
              <w:rPr>
                <w:rFonts w:ascii="Proxima Nova Rg" w:hAnsi="Proxima Nova Rg" w:cs="Arial"/>
                <w:noProof/>
              </w:rPr>
            </w:pPr>
            <w:r w:rsidRPr="002141D5">
              <w:rPr>
                <w:rFonts w:ascii="Proxima Nova Rg" w:hAnsi="Proxima Nova Rg" w:cs="Arial"/>
                <w:noProof/>
                <w:lang w:val="ru"/>
              </w:rPr>
              <w:t>Управление имуществом</w:t>
            </w:r>
          </w:p>
        </w:tc>
      </w:tr>
      <w:tr w:rsidR="005275F9" w:rsidRPr="00046D2A" w14:paraId="78B8DF78" w14:textId="77777777" w:rsidTr="00870BA3">
        <w:trPr>
          <w:trHeight w:val="284"/>
          <w:jc w:val="center"/>
        </w:trPr>
        <w:tc>
          <w:tcPr>
            <w:tcW w:w="2518" w:type="dxa"/>
            <w:vMerge/>
            <w:vAlign w:val="center"/>
          </w:tcPr>
          <w:p w14:paraId="40FD6D08" w14:textId="77777777" w:rsidR="005275F9" w:rsidRPr="002141D5" w:rsidRDefault="005275F9" w:rsidP="00870BA3">
            <w:pPr>
              <w:rPr>
                <w:rFonts w:ascii="Proxima Nova Rg" w:hAnsi="Proxima Nova Rg" w:cs="Arial"/>
                <w:noProof/>
              </w:rPr>
            </w:pPr>
          </w:p>
        </w:tc>
        <w:tc>
          <w:tcPr>
            <w:tcW w:w="4678" w:type="dxa"/>
            <w:vAlign w:val="center"/>
          </w:tcPr>
          <w:p w14:paraId="554CA73E" w14:textId="77777777" w:rsidR="005275F9" w:rsidRPr="002141D5" w:rsidRDefault="005275F9" w:rsidP="00870BA3">
            <w:pPr>
              <w:rPr>
                <w:rFonts w:ascii="Proxima Nova Rg" w:hAnsi="Proxima Nova Rg" w:cs="Arial"/>
                <w:noProof/>
              </w:rPr>
            </w:pPr>
            <w:r w:rsidRPr="002141D5">
              <w:rPr>
                <w:rFonts w:ascii="Proxima Nova Rg" w:hAnsi="Proxima Nova Rg" w:cs="Arial"/>
                <w:noProof/>
                <w:lang w:val="ru"/>
              </w:rPr>
              <w:t>Эксплуатационные характеристики</w:t>
            </w:r>
          </w:p>
        </w:tc>
      </w:tr>
      <w:tr w:rsidR="005275F9" w:rsidRPr="00046D2A" w14:paraId="1E8B2BE2" w14:textId="77777777" w:rsidTr="00870BA3">
        <w:trPr>
          <w:trHeight w:val="284"/>
          <w:jc w:val="center"/>
        </w:trPr>
        <w:tc>
          <w:tcPr>
            <w:tcW w:w="2518" w:type="dxa"/>
            <w:vMerge/>
            <w:vAlign w:val="center"/>
          </w:tcPr>
          <w:p w14:paraId="6761F8A6" w14:textId="77777777" w:rsidR="005275F9" w:rsidRPr="002141D5" w:rsidRDefault="005275F9" w:rsidP="00870BA3">
            <w:pPr>
              <w:rPr>
                <w:rFonts w:ascii="Proxima Nova Rg" w:hAnsi="Proxima Nova Rg" w:cs="Arial"/>
                <w:noProof/>
              </w:rPr>
            </w:pPr>
          </w:p>
        </w:tc>
        <w:tc>
          <w:tcPr>
            <w:tcW w:w="4678" w:type="dxa"/>
            <w:shd w:val="clear" w:color="auto" w:fill="D9D9D9" w:themeFill="background1" w:themeFillShade="D9"/>
            <w:vAlign w:val="center"/>
          </w:tcPr>
          <w:p w14:paraId="348CF476" w14:textId="77777777" w:rsidR="005275F9" w:rsidRPr="002141D5" w:rsidRDefault="005275F9" w:rsidP="00870BA3">
            <w:pPr>
              <w:rPr>
                <w:rFonts w:ascii="Proxima Nova Rg" w:hAnsi="Proxima Nova Rg" w:cs="Arial"/>
                <w:noProof/>
              </w:rPr>
            </w:pPr>
            <w:r w:rsidRPr="002141D5">
              <w:rPr>
                <w:rFonts w:ascii="Proxima Nova Rg" w:hAnsi="Proxima Nova Rg" w:cs="Arial"/>
                <w:noProof/>
                <w:lang w:val="ru"/>
              </w:rPr>
              <w:t>Охрана труда и безопасность</w:t>
            </w:r>
          </w:p>
        </w:tc>
      </w:tr>
      <w:tr w:rsidR="005275F9" w:rsidRPr="00046D2A" w14:paraId="5ABA10E7" w14:textId="77777777" w:rsidTr="00870BA3">
        <w:trPr>
          <w:trHeight w:val="284"/>
          <w:jc w:val="center"/>
        </w:trPr>
        <w:tc>
          <w:tcPr>
            <w:tcW w:w="2518" w:type="dxa"/>
            <w:vMerge/>
            <w:vAlign w:val="center"/>
          </w:tcPr>
          <w:p w14:paraId="5C1F4ED9" w14:textId="77777777" w:rsidR="005275F9" w:rsidRPr="002141D5" w:rsidRDefault="005275F9" w:rsidP="00870BA3">
            <w:pPr>
              <w:rPr>
                <w:rFonts w:ascii="Proxima Nova Rg" w:hAnsi="Proxima Nova Rg" w:cs="Arial"/>
                <w:noProof/>
              </w:rPr>
            </w:pPr>
          </w:p>
        </w:tc>
        <w:tc>
          <w:tcPr>
            <w:tcW w:w="4678" w:type="dxa"/>
            <w:vAlign w:val="center"/>
          </w:tcPr>
          <w:p w14:paraId="3820BB31" w14:textId="77777777" w:rsidR="005275F9" w:rsidRPr="002141D5" w:rsidRDefault="005275F9" w:rsidP="00870BA3">
            <w:pPr>
              <w:rPr>
                <w:rFonts w:ascii="Proxima Nova Rg" w:hAnsi="Proxima Nova Rg" w:cs="Arial"/>
                <w:noProof/>
              </w:rPr>
            </w:pPr>
            <w:r w:rsidRPr="002141D5">
              <w:rPr>
                <w:rFonts w:ascii="Proxima Nova Rg" w:hAnsi="Proxima Nova Rg" w:cs="Arial"/>
                <w:noProof/>
                <w:lang w:val="ru"/>
              </w:rPr>
              <w:t>Внешние заинтересованные стороны</w:t>
            </w:r>
          </w:p>
        </w:tc>
      </w:tr>
    </w:tbl>
    <w:p w14:paraId="2F276069" w14:textId="77777777" w:rsidR="005275F9" w:rsidRPr="002141D5" w:rsidRDefault="005275F9" w:rsidP="005275F9">
      <w:pPr>
        <w:rPr>
          <w:rFonts w:ascii="Proxima Nova Rg" w:hAnsi="Proxima Nova Rg"/>
          <w:noProof/>
        </w:rPr>
      </w:pPr>
      <w:bookmarkStart w:id="69" w:name="Actions___Civil_Unrest_120"/>
    </w:p>
    <w:p w14:paraId="14AA649A" w14:textId="77777777" w:rsidR="005275F9" w:rsidRPr="002141D5" w:rsidRDefault="005275F9" w:rsidP="005275F9">
      <w:pPr>
        <w:jc w:val="left"/>
        <w:rPr>
          <w:rFonts w:ascii="Proxima Nova Rg" w:hAnsi="Proxima Nova Rg"/>
          <w:noProof/>
        </w:rPr>
      </w:pPr>
      <w:r w:rsidRPr="002141D5">
        <w:rPr>
          <w:rFonts w:ascii="Proxima Nova Rg" w:hAnsi="Proxima Nova Rg"/>
          <w:noProof/>
          <w:lang w:val="ru"/>
        </w:rPr>
        <w:br w:type="page"/>
      </w:r>
    </w:p>
    <w:p w14:paraId="67E23438" w14:textId="77777777" w:rsidR="005275F9" w:rsidRPr="002141D5" w:rsidRDefault="005275F9" w:rsidP="005275F9">
      <w:pPr>
        <w:pStyle w:val="3"/>
        <w:rPr>
          <w:rFonts w:ascii="Proxima Nova Rg" w:hAnsi="Proxima Nova Rg"/>
          <w:noProof/>
        </w:rPr>
      </w:pPr>
      <w:bookmarkStart w:id="70" w:name="_Toc191488974"/>
      <w:r w:rsidRPr="002141D5">
        <w:rPr>
          <w:rFonts w:ascii="Proxima Nova Rg" w:hAnsi="Proxima Nova Rg"/>
          <w:noProof/>
          <w:lang w:val="ru"/>
        </w:rPr>
        <w:lastRenderedPageBreak/>
        <w:t>Системы управления</w:t>
      </w:r>
      <w:bookmarkEnd w:id="70"/>
    </w:p>
    <w:bookmarkEnd w:id="69"/>
    <w:p w14:paraId="6BFA4519" w14:textId="77777777" w:rsidR="005275F9" w:rsidRPr="002141D5" w:rsidRDefault="005275F9" w:rsidP="005275F9">
      <w:pPr>
        <w:pStyle w:val="Default"/>
        <w:jc w:val="both"/>
        <w:rPr>
          <w:rFonts w:ascii="Proxima Nova Rg" w:hAnsi="Proxima Nova Rg" w:cs="Arial"/>
          <w:noProof/>
          <w:sz w:val="20"/>
          <w:szCs w:val="20"/>
          <w:lang w:val="ru-RU"/>
        </w:rPr>
      </w:pPr>
      <w:r w:rsidRPr="002141D5">
        <w:rPr>
          <w:rFonts w:ascii="Proxima Nova Rg" w:hAnsi="Proxima Nova Rg" w:cs="Arial"/>
          <w:noProof/>
          <w:sz w:val="20"/>
          <w:szCs w:val="20"/>
          <w:lang w:val="ru"/>
        </w:rPr>
        <w:t>Оценка настоящих систем управления для минимизации рисков выполняется с помощью следующих принципов:</w:t>
      </w:r>
    </w:p>
    <w:p w14:paraId="7B39BA7A" w14:textId="77777777" w:rsidR="005275F9" w:rsidRPr="002141D5" w:rsidRDefault="005275F9" w:rsidP="005275F9">
      <w:pPr>
        <w:pStyle w:val="Default"/>
        <w:jc w:val="both"/>
        <w:rPr>
          <w:rFonts w:ascii="Proxima Nova Rg" w:hAnsi="Proxima Nova Rg" w:cs="Arial"/>
          <w:noProof/>
          <w:sz w:val="20"/>
          <w:szCs w:val="20"/>
          <w:lang w:val="ru-RU"/>
        </w:rPr>
      </w:pPr>
    </w:p>
    <w:tbl>
      <w:tblPr>
        <w:tblStyle w:val="a7"/>
        <w:tblW w:w="0" w:type="auto"/>
        <w:jc w:val="center"/>
        <w:tblLook w:val="04A0" w:firstRow="1" w:lastRow="0" w:firstColumn="1" w:lastColumn="0" w:noHBand="0" w:noVBand="1"/>
      </w:tblPr>
      <w:tblGrid>
        <w:gridCol w:w="2512"/>
        <w:gridCol w:w="7116"/>
      </w:tblGrid>
      <w:tr w:rsidR="005275F9" w:rsidRPr="00046D2A" w14:paraId="417609F7" w14:textId="77777777" w:rsidTr="00870BA3">
        <w:trPr>
          <w:trHeight w:val="453"/>
          <w:jc w:val="center"/>
        </w:trPr>
        <w:tc>
          <w:tcPr>
            <w:tcW w:w="2518" w:type="dxa"/>
            <w:shd w:val="clear" w:color="auto" w:fill="D9D9D9" w:themeFill="background1" w:themeFillShade="D9"/>
            <w:vAlign w:val="center"/>
          </w:tcPr>
          <w:p w14:paraId="70B3D7D3" w14:textId="77777777" w:rsidR="005275F9" w:rsidRPr="002141D5" w:rsidRDefault="005275F9" w:rsidP="00870BA3">
            <w:pPr>
              <w:jc w:val="center"/>
              <w:rPr>
                <w:rFonts w:ascii="Proxima Nova Rg" w:hAnsi="Proxima Nova Rg" w:cs="Arial"/>
                <w:noProof/>
              </w:rPr>
            </w:pPr>
            <w:r w:rsidRPr="002141D5">
              <w:rPr>
                <w:rFonts w:ascii="Proxima Nova Rg" w:hAnsi="Proxima Nova Rg" w:cs="Arial"/>
                <w:noProof/>
                <w:lang w:val="ru"/>
              </w:rPr>
              <w:t>Категория</w:t>
            </w:r>
          </w:p>
        </w:tc>
        <w:tc>
          <w:tcPr>
            <w:tcW w:w="7229" w:type="dxa"/>
            <w:shd w:val="clear" w:color="auto" w:fill="D9D9D9" w:themeFill="background1" w:themeFillShade="D9"/>
            <w:vAlign w:val="center"/>
          </w:tcPr>
          <w:p w14:paraId="3E6B9D15" w14:textId="77777777" w:rsidR="005275F9" w:rsidRPr="002141D5" w:rsidRDefault="005275F9" w:rsidP="00870BA3">
            <w:pPr>
              <w:jc w:val="center"/>
              <w:rPr>
                <w:rFonts w:ascii="Proxima Nova Rg" w:hAnsi="Proxima Nova Rg" w:cs="Arial"/>
                <w:noProof/>
              </w:rPr>
            </w:pPr>
            <w:r w:rsidRPr="002141D5">
              <w:rPr>
                <w:rFonts w:ascii="Proxima Nova Rg" w:hAnsi="Proxima Nova Rg" w:cs="Arial"/>
                <w:noProof/>
                <w:lang w:val="ru"/>
              </w:rPr>
              <w:t xml:space="preserve">Описание </w:t>
            </w:r>
          </w:p>
        </w:tc>
      </w:tr>
      <w:tr w:rsidR="005275F9" w:rsidRPr="00132A4E" w14:paraId="1EAA540D" w14:textId="77777777" w:rsidTr="00870BA3">
        <w:trPr>
          <w:trHeight w:val="510"/>
          <w:jc w:val="center"/>
        </w:trPr>
        <w:tc>
          <w:tcPr>
            <w:tcW w:w="2518" w:type="dxa"/>
            <w:vAlign w:val="center"/>
          </w:tcPr>
          <w:p w14:paraId="686932AD" w14:textId="77777777" w:rsidR="005275F9" w:rsidRPr="002141D5" w:rsidRDefault="005275F9" w:rsidP="00870BA3">
            <w:pPr>
              <w:rPr>
                <w:rFonts w:ascii="Proxima Nova Rg" w:hAnsi="Proxima Nova Rg" w:cs="Arial"/>
                <w:noProof/>
              </w:rPr>
            </w:pPr>
            <w:r w:rsidRPr="002141D5">
              <w:rPr>
                <w:rFonts w:ascii="Proxima Nova Rg" w:hAnsi="Proxima Nova Rg" w:cs="Arial"/>
                <w:noProof/>
                <w:lang w:val="ru"/>
              </w:rPr>
              <w:t>Удовлетворительно</w:t>
            </w:r>
          </w:p>
        </w:tc>
        <w:tc>
          <w:tcPr>
            <w:tcW w:w="7229" w:type="dxa"/>
            <w:vAlign w:val="center"/>
          </w:tcPr>
          <w:p w14:paraId="26CA10E8" w14:textId="77777777" w:rsidR="005275F9" w:rsidRPr="002141D5" w:rsidRDefault="005275F9" w:rsidP="00870BA3">
            <w:pPr>
              <w:numPr>
                <w:ilvl w:val="0"/>
                <w:numId w:val="28"/>
              </w:numPr>
              <w:spacing w:after="200" w:line="276" w:lineRule="auto"/>
              <w:jc w:val="left"/>
              <w:rPr>
                <w:rFonts w:ascii="Proxima Nova Rg" w:hAnsi="Proxima Nova Rg"/>
                <w:bCs/>
                <w:noProof/>
              </w:rPr>
            </w:pPr>
            <w:r w:rsidRPr="002141D5">
              <w:rPr>
                <w:rFonts w:ascii="Proxima Nova Rg" w:hAnsi="Proxima Nova Rg"/>
                <w:noProof/>
                <w:lang w:val="ru"/>
              </w:rPr>
              <w:t>Работает эффективно.</w:t>
            </w:r>
          </w:p>
          <w:p w14:paraId="30F76A00" w14:textId="77777777" w:rsidR="005275F9" w:rsidRPr="002141D5" w:rsidRDefault="005275F9" w:rsidP="00870BA3">
            <w:pPr>
              <w:numPr>
                <w:ilvl w:val="0"/>
                <w:numId w:val="28"/>
              </w:numPr>
              <w:spacing w:after="200" w:line="276" w:lineRule="auto"/>
              <w:jc w:val="left"/>
              <w:rPr>
                <w:rFonts w:ascii="Proxima Nova Rg" w:hAnsi="Proxima Nova Rg"/>
                <w:bCs/>
                <w:noProof/>
                <w:lang w:val="ru-RU"/>
              </w:rPr>
            </w:pPr>
            <w:r w:rsidRPr="002141D5">
              <w:rPr>
                <w:rFonts w:ascii="Proxima Nova Rg" w:hAnsi="Proxima Nova Rg"/>
                <w:noProof/>
                <w:lang w:val="ru"/>
              </w:rPr>
              <w:t>Разумный уровень гарантии того, что цели будут достигнуты.</w:t>
            </w:r>
          </w:p>
        </w:tc>
      </w:tr>
      <w:tr w:rsidR="005275F9" w:rsidRPr="00046D2A" w14:paraId="761BB0DA" w14:textId="77777777" w:rsidTr="00870BA3">
        <w:trPr>
          <w:trHeight w:val="510"/>
          <w:jc w:val="center"/>
        </w:trPr>
        <w:tc>
          <w:tcPr>
            <w:tcW w:w="2518" w:type="dxa"/>
            <w:vAlign w:val="center"/>
          </w:tcPr>
          <w:p w14:paraId="0767263B" w14:textId="77777777" w:rsidR="005275F9" w:rsidRPr="002141D5" w:rsidRDefault="005275F9" w:rsidP="00870BA3">
            <w:pPr>
              <w:rPr>
                <w:rFonts w:ascii="Proxima Nova Rg" w:hAnsi="Proxima Nova Rg" w:cs="Arial"/>
                <w:noProof/>
              </w:rPr>
            </w:pPr>
            <w:r w:rsidRPr="002141D5">
              <w:rPr>
                <w:rFonts w:ascii="Proxima Nova Rg" w:hAnsi="Proxima Nova Rg" w:cs="Arial"/>
                <w:noProof/>
                <w:lang w:val="ru"/>
              </w:rPr>
              <w:t>Некоторые недостатки</w:t>
            </w:r>
          </w:p>
        </w:tc>
        <w:tc>
          <w:tcPr>
            <w:tcW w:w="7229" w:type="dxa"/>
            <w:vAlign w:val="center"/>
          </w:tcPr>
          <w:p w14:paraId="1B325F0E" w14:textId="77777777" w:rsidR="005275F9" w:rsidRPr="002141D5" w:rsidRDefault="005275F9" w:rsidP="00870BA3">
            <w:pPr>
              <w:numPr>
                <w:ilvl w:val="0"/>
                <w:numId w:val="31"/>
              </w:numPr>
              <w:spacing w:after="200" w:line="276" w:lineRule="auto"/>
              <w:jc w:val="left"/>
              <w:rPr>
                <w:rFonts w:ascii="Proxima Nova Rg" w:hAnsi="Proxima Nova Rg"/>
                <w:bCs/>
                <w:noProof/>
              </w:rPr>
            </w:pPr>
            <w:r w:rsidRPr="002141D5">
              <w:rPr>
                <w:rFonts w:ascii="Proxima Nova Rg" w:hAnsi="Proxima Nova Rg"/>
                <w:noProof/>
                <w:lang w:val="ru"/>
              </w:rPr>
              <w:t>Некоторые недостатки и (или) несоответствия</w:t>
            </w:r>
          </w:p>
          <w:p w14:paraId="767569B5" w14:textId="77777777" w:rsidR="005275F9" w:rsidRPr="002141D5" w:rsidRDefault="005275F9" w:rsidP="00870BA3">
            <w:pPr>
              <w:numPr>
                <w:ilvl w:val="0"/>
                <w:numId w:val="31"/>
              </w:numPr>
              <w:spacing w:after="200" w:line="276" w:lineRule="auto"/>
              <w:jc w:val="left"/>
              <w:rPr>
                <w:rFonts w:ascii="Proxima Nova Rg" w:hAnsi="Proxima Nova Rg"/>
                <w:bCs/>
                <w:noProof/>
                <w:lang w:val="ru-RU"/>
              </w:rPr>
            </w:pPr>
            <w:r w:rsidRPr="002141D5">
              <w:rPr>
                <w:rFonts w:ascii="Proxima Nova Rg" w:hAnsi="Proxima Nova Rg"/>
                <w:noProof/>
                <w:lang w:val="ru"/>
              </w:rPr>
              <w:t>Не рассматриваются как источник серьезного риска</w:t>
            </w:r>
          </w:p>
          <w:p w14:paraId="11654BDA" w14:textId="77777777" w:rsidR="005275F9" w:rsidRPr="002141D5" w:rsidRDefault="005275F9" w:rsidP="00870BA3">
            <w:pPr>
              <w:numPr>
                <w:ilvl w:val="0"/>
                <w:numId w:val="31"/>
              </w:numPr>
              <w:spacing w:after="200" w:line="276" w:lineRule="auto"/>
              <w:jc w:val="left"/>
              <w:rPr>
                <w:rFonts w:ascii="Proxima Nova Rg" w:hAnsi="Proxima Nova Rg"/>
                <w:bCs/>
                <w:noProof/>
              </w:rPr>
            </w:pPr>
            <w:r w:rsidRPr="002141D5">
              <w:rPr>
                <w:rFonts w:ascii="Proxima Nova Rg" w:hAnsi="Proxima Nova Rg"/>
                <w:noProof/>
                <w:lang w:val="ru"/>
              </w:rPr>
              <w:t>Необходимы улучшения</w:t>
            </w:r>
          </w:p>
        </w:tc>
      </w:tr>
      <w:tr w:rsidR="005275F9" w:rsidRPr="00132A4E" w14:paraId="407AC5B2" w14:textId="77777777" w:rsidTr="00870BA3">
        <w:trPr>
          <w:trHeight w:val="1557"/>
          <w:jc w:val="center"/>
        </w:trPr>
        <w:tc>
          <w:tcPr>
            <w:tcW w:w="2518" w:type="dxa"/>
            <w:vAlign w:val="center"/>
          </w:tcPr>
          <w:p w14:paraId="1F5C800D" w14:textId="77777777" w:rsidR="005275F9" w:rsidRPr="002141D5" w:rsidRDefault="005275F9" w:rsidP="00870BA3">
            <w:pPr>
              <w:rPr>
                <w:rFonts w:ascii="Proxima Nova Rg" w:hAnsi="Proxima Nova Rg" w:cs="Arial"/>
                <w:noProof/>
              </w:rPr>
            </w:pPr>
            <w:r w:rsidRPr="002141D5">
              <w:rPr>
                <w:rFonts w:ascii="Proxima Nova Rg" w:hAnsi="Proxima Nova Rg" w:cs="Arial"/>
                <w:noProof/>
                <w:lang w:val="ru"/>
              </w:rPr>
              <w:t>Неудовлетворительно</w:t>
            </w:r>
          </w:p>
        </w:tc>
        <w:tc>
          <w:tcPr>
            <w:tcW w:w="7229" w:type="dxa"/>
            <w:vAlign w:val="center"/>
          </w:tcPr>
          <w:p w14:paraId="3AA93915" w14:textId="77777777" w:rsidR="005275F9" w:rsidRPr="002141D5" w:rsidRDefault="005275F9" w:rsidP="00870BA3">
            <w:pPr>
              <w:numPr>
                <w:ilvl w:val="0"/>
                <w:numId w:val="30"/>
              </w:numPr>
              <w:spacing w:after="200" w:line="276" w:lineRule="auto"/>
              <w:jc w:val="left"/>
              <w:rPr>
                <w:rFonts w:ascii="Proxima Nova Rg" w:hAnsi="Proxima Nova Rg"/>
                <w:bCs/>
                <w:noProof/>
              </w:rPr>
            </w:pPr>
            <w:r w:rsidRPr="002141D5">
              <w:rPr>
                <w:rFonts w:ascii="Proxima Nova Rg" w:hAnsi="Proxima Nova Rg"/>
                <w:noProof/>
                <w:lang w:val="ru"/>
              </w:rPr>
              <w:t xml:space="preserve">Не на приемлемом уровне/отсутствует </w:t>
            </w:r>
          </w:p>
          <w:p w14:paraId="08FFA39D" w14:textId="77777777" w:rsidR="005275F9" w:rsidRPr="002141D5" w:rsidRDefault="005275F9" w:rsidP="00870BA3">
            <w:pPr>
              <w:numPr>
                <w:ilvl w:val="0"/>
                <w:numId w:val="30"/>
              </w:numPr>
              <w:spacing w:after="200" w:line="276" w:lineRule="auto"/>
              <w:jc w:val="left"/>
              <w:rPr>
                <w:rFonts w:ascii="Proxima Nova Rg" w:hAnsi="Proxima Nova Rg"/>
                <w:bCs/>
                <w:noProof/>
              </w:rPr>
            </w:pPr>
            <w:r w:rsidRPr="002141D5">
              <w:rPr>
                <w:rFonts w:ascii="Proxima Nova Rg" w:hAnsi="Proxima Nova Rg"/>
                <w:noProof/>
                <w:lang w:val="ru"/>
              </w:rPr>
              <w:t>Много недостатков/несоответствий</w:t>
            </w:r>
          </w:p>
          <w:p w14:paraId="52346E5D" w14:textId="77777777" w:rsidR="005275F9" w:rsidRPr="002141D5" w:rsidRDefault="005275F9" w:rsidP="00870BA3">
            <w:pPr>
              <w:pStyle w:val="af0"/>
              <w:numPr>
                <w:ilvl w:val="0"/>
                <w:numId w:val="30"/>
              </w:numPr>
              <w:jc w:val="left"/>
              <w:rPr>
                <w:rFonts w:ascii="Proxima Nova Rg" w:hAnsi="Proxima Nova Rg"/>
                <w:bCs/>
                <w:noProof/>
                <w:lang w:val="ru-RU"/>
              </w:rPr>
            </w:pPr>
            <w:r w:rsidRPr="002141D5">
              <w:rPr>
                <w:rFonts w:ascii="Proxima Nova Rg" w:hAnsi="Proxima Nova Rg"/>
                <w:noProof/>
                <w:lang w:val="ru"/>
              </w:rPr>
              <w:t>Достаточно уверенности, что цели не будут достигнуты</w:t>
            </w:r>
          </w:p>
        </w:tc>
      </w:tr>
      <w:tr w:rsidR="005275F9" w:rsidRPr="00132A4E" w14:paraId="7A4D5A25" w14:textId="77777777" w:rsidTr="00870BA3">
        <w:trPr>
          <w:trHeight w:val="510"/>
          <w:jc w:val="center"/>
        </w:trPr>
        <w:tc>
          <w:tcPr>
            <w:tcW w:w="2518" w:type="dxa"/>
            <w:vAlign w:val="center"/>
          </w:tcPr>
          <w:p w14:paraId="40FF0452" w14:textId="77777777" w:rsidR="005275F9" w:rsidRPr="002141D5" w:rsidRDefault="005275F9" w:rsidP="00870BA3">
            <w:pPr>
              <w:rPr>
                <w:rFonts w:ascii="Proxima Nova Rg" w:hAnsi="Proxima Nova Rg" w:cs="Arial"/>
                <w:noProof/>
              </w:rPr>
            </w:pPr>
            <w:r w:rsidRPr="002141D5">
              <w:rPr>
                <w:rFonts w:ascii="Proxima Nova Rg" w:hAnsi="Proxima Nova Rg" w:cs="Arial"/>
                <w:noProof/>
                <w:lang w:val="ru"/>
              </w:rPr>
              <w:t>Отсутствует</w:t>
            </w:r>
          </w:p>
        </w:tc>
        <w:tc>
          <w:tcPr>
            <w:tcW w:w="7229" w:type="dxa"/>
            <w:vAlign w:val="center"/>
          </w:tcPr>
          <w:p w14:paraId="1255A2A5" w14:textId="77777777" w:rsidR="005275F9" w:rsidRPr="002141D5" w:rsidRDefault="005275F9" w:rsidP="00870BA3">
            <w:pPr>
              <w:numPr>
                <w:ilvl w:val="0"/>
                <w:numId w:val="30"/>
              </w:numPr>
              <w:rPr>
                <w:rFonts w:ascii="Proxima Nova Rg" w:hAnsi="Proxima Nova Rg"/>
                <w:bCs/>
                <w:noProof/>
                <w:lang w:val="ru-RU"/>
              </w:rPr>
            </w:pPr>
            <w:r w:rsidRPr="002141D5">
              <w:rPr>
                <w:rFonts w:ascii="Proxima Nova Rg" w:hAnsi="Proxima Nova Rg"/>
                <w:noProof/>
                <w:lang w:val="ru"/>
              </w:rPr>
              <w:t>Система управления для реагирования на данную проблему отсутствует</w:t>
            </w:r>
          </w:p>
        </w:tc>
      </w:tr>
    </w:tbl>
    <w:p w14:paraId="04884537" w14:textId="77777777" w:rsidR="005275F9" w:rsidRPr="002141D5" w:rsidRDefault="005275F9" w:rsidP="005275F9">
      <w:pPr>
        <w:pStyle w:val="3"/>
        <w:rPr>
          <w:rFonts w:ascii="Proxima Nova Rg" w:hAnsi="Proxima Nova Rg"/>
          <w:noProof/>
        </w:rPr>
      </w:pPr>
      <w:bookmarkStart w:id="71" w:name="_Toc191488975"/>
      <w:r w:rsidRPr="002141D5">
        <w:rPr>
          <w:rFonts w:ascii="Proxima Nova Rg" w:hAnsi="Proxima Nova Rg"/>
          <w:noProof/>
          <w:lang w:val="ru"/>
        </w:rPr>
        <w:t>Подотчетность</w:t>
      </w:r>
      <w:bookmarkEnd w:id="71"/>
    </w:p>
    <w:p w14:paraId="7AD4078C" w14:textId="77777777" w:rsidR="005275F9" w:rsidRPr="002141D5" w:rsidRDefault="005275F9" w:rsidP="005275F9">
      <w:pPr>
        <w:rPr>
          <w:rFonts w:ascii="Proxima Nova Rg" w:hAnsi="Proxima Nova Rg"/>
          <w:noProof/>
          <w:lang w:val="ru-RU"/>
        </w:rPr>
      </w:pPr>
      <w:r w:rsidRPr="002141D5">
        <w:rPr>
          <w:rFonts w:ascii="Proxima Nova Rg" w:hAnsi="Proxima Nova Rg"/>
          <w:noProof/>
          <w:lang w:val="ru"/>
        </w:rPr>
        <w:t>Регистрируется отдел или лицо, ответственное за минимизацию риска.</w:t>
      </w:r>
    </w:p>
    <w:p w14:paraId="33328B62" w14:textId="77777777" w:rsidR="005275F9" w:rsidRPr="002141D5" w:rsidRDefault="005275F9" w:rsidP="005275F9">
      <w:pPr>
        <w:pStyle w:val="3"/>
        <w:rPr>
          <w:rFonts w:ascii="Proxima Nova Rg" w:hAnsi="Proxima Nova Rg"/>
          <w:noProof/>
        </w:rPr>
      </w:pPr>
      <w:bookmarkStart w:id="72" w:name="_Toc351274590"/>
      <w:bookmarkStart w:id="73" w:name="_Toc263340552"/>
      <w:bookmarkStart w:id="74" w:name="_Toc273083778"/>
      <w:bookmarkStart w:id="75" w:name="_Toc273083812"/>
      <w:bookmarkStart w:id="76" w:name="_Toc273083848"/>
      <w:bookmarkStart w:id="77" w:name="_Toc273083959"/>
      <w:bookmarkStart w:id="78" w:name="_Toc191488976"/>
      <w:r w:rsidRPr="002141D5">
        <w:rPr>
          <w:rFonts w:ascii="Proxima Nova Rg" w:hAnsi="Proxima Nova Rg"/>
          <w:noProof/>
          <w:lang w:val="ru"/>
        </w:rPr>
        <w:t>Последствия</w:t>
      </w:r>
      <w:bookmarkEnd w:id="78"/>
    </w:p>
    <w:p w14:paraId="3519FC74" w14:textId="77777777" w:rsidR="005275F9" w:rsidRPr="002141D5" w:rsidRDefault="005275F9" w:rsidP="005275F9">
      <w:pPr>
        <w:rPr>
          <w:rFonts w:ascii="Proxima Nova Rg" w:hAnsi="Proxima Nova Rg"/>
          <w:noProof/>
          <w:lang w:val="ru-RU"/>
        </w:rPr>
      </w:pPr>
      <w:r w:rsidRPr="002141D5">
        <w:rPr>
          <w:rFonts w:ascii="Proxima Nova Rg" w:hAnsi="Proxima Nova Rg"/>
          <w:noProof/>
          <w:lang w:val="ru"/>
        </w:rPr>
        <w:t>Используются категории последствий, из которых с помощью матрицы оценки риска выбираются те категории, которые наилучшим образом отражают наивысший потенциальный уровень связанного с риском последствия.</w:t>
      </w:r>
    </w:p>
    <w:p w14:paraId="40F6BD6A" w14:textId="77777777" w:rsidR="005275F9" w:rsidRPr="002141D5" w:rsidRDefault="005275F9" w:rsidP="005275F9">
      <w:pPr>
        <w:pStyle w:val="3"/>
        <w:rPr>
          <w:rFonts w:ascii="Proxima Nova Rg" w:hAnsi="Proxima Nova Rg"/>
          <w:noProof/>
        </w:rPr>
      </w:pPr>
      <w:bookmarkStart w:id="79" w:name="_Toc191488977"/>
      <w:r w:rsidRPr="002141D5">
        <w:rPr>
          <w:rFonts w:ascii="Proxima Nova Rg" w:hAnsi="Proxima Nova Rg"/>
          <w:noProof/>
          <w:lang w:val="ru"/>
        </w:rPr>
        <w:t>Вероятность</w:t>
      </w:r>
      <w:bookmarkEnd w:id="79"/>
    </w:p>
    <w:p w14:paraId="54CD6C17" w14:textId="77777777" w:rsidR="005275F9" w:rsidRPr="002141D5" w:rsidRDefault="005275F9" w:rsidP="005275F9">
      <w:pPr>
        <w:rPr>
          <w:rFonts w:ascii="Proxima Nova Rg" w:hAnsi="Proxima Nova Rg"/>
          <w:noProof/>
          <w:lang w:val="ru-RU"/>
        </w:rPr>
      </w:pPr>
      <w:r w:rsidRPr="002141D5">
        <w:rPr>
          <w:rFonts w:ascii="Proxima Nova Rg" w:hAnsi="Proxima Nova Rg"/>
          <w:noProof/>
          <w:lang w:val="ru"/>
        </w:rPr>
        <w:t>С помощью матрицы оценки риска дается оценка вероятности для определения того, насколько проект подвержен или будет подвержен риску.</w:t>
      </w:r>
    </w:p>
    <w:p w14:paraId="67B88D5D" w14:textId="77777777" w:rsidR="005275F9" w:rsidRPr="002141D5" w:rsidRDefault="005275F9" w:rsidP="005275F9">
      <w:pPr>
        <w:jc w:val="left"/>
        <w:rPr>
          <w:rFonts w:ascii="Proxima Nova Rg" w:hAnsi="Proxima Nova Rg"/>
          <w:noProof/>
          <w:lang w:val="ru-RU"/>
        </w:rPr>
      </w:pPr>
      <w:r w:rsidRPr="002141D5">
        <w:rPr>
          <w:rFonts w:ascii="Proxima Nova Rg" w:hAnsi="Proxima Nova Rg"/>
          <w:noProof/>
          <w:lang w:val="ru"/>
        </w:rPr>
        <w:br w:type="page"/>
      </w:r>
    </w:p>
    <w:p w14:paraId="2E140EEA" w14:textId="77777777" w:rsidR="005275F9" w:rsidRPr="002141D5" w:rsidRDefault="005275F9" w:rsidP="005275F9">
      <w:pPr>
        <w:pStyle w:val="3"/>
        <w:rPr>
          <w:rFonts w:ascii="Proxima Nova Rg" w:hAnsi="Proxima Nova Rg"/>
          <w:noProof/>
        </w:rPr>
      </w:pPr>
      <w:bookmarkStart w:id="80" w:name="_Toc191488978"/>
      <w:r w:rsidRPr="002141D5">
        <w:rPr>
          <w:rFonts w:ascii="Proxima Nova Rg" w:hAnsi="Proxima Nova Rg"/>
          <w:noProof/>
          <w:lang w:val="ru"/>
        </w:rPr>
        <w:lastRenderedPageBreak/>
        <w:t>Категория риска</w:t>
      </w:r>
      <w:bookmarkEnd w:id="80"/>
    </w:p>
    <w:p w14:paraId="528CF096" w14:textId="77777777" w:rsidR="005275F9" w:rsidRPr="002141D5" w:rsidRDefault="005275F9" w:rsidP="005275F9">
      <w:pPr>
        <w:rPr>
          <w:rFonts w:ascii="Proxima Nova Rg" w:hAnsi="Proxima Nova Rg"/>
          <w:noProof/>
          <w:lang w:val="ru-RU"/>
        </w:rPr>
      </w:pPr>
      <w:r w:rsidRPr="002141D5">
        <w:rPr>
          <w:rFonts w:ascii="Proxima Nova Rg" w:hAnsi="Proxima Nova Rg"/>
          <w:noProof/>
          <w:lang w:val="ru"/>
        </w:rPr>
        <w:t>Категория риска определяется с помощью матрицы оценки риска путем сравнения степени вероятности того, что риск будет иметь место, с последствиями в случае исполнения  риска.</w:t>
      </w:r>
    </w:p>
    <w:p w14:paraId="03F69292" w14:textId="77777777" w:rsidR="005275F9" w:rsidRPr="002141D5" w:rsidRDefault="005275F9" w:rsidP="005275F9">
      <w:pPr>
        <w:rPr>
          <w:rFonts w:ascii="Proxima Nova Rg" w:hAnsi="Proxima Nova Rg"/>
          <w:noProof/>
          <w:lang w:val="ru-RU"/>
        </w:rPr>
      </w:pPr>
    </w:p>
    <w:p w14:paraId="2561A9FB" w14:textId="77777777" w:rsidR="005275F9" w:rsidRPr="002141D5" w:rsidRDefault="005275F9" w:rsidP="005275F9">
      <w:pPr>
        <w:rPr>
          <w:rFonts w:ascii="Proxima Nova Rg" w:hAnsi="Proxima Nova Rg"/>
          <w:noProof/>
          <w:lang w:val="ru-RU"/>
        </w:rPr>
      </w:pPr>
    </w:p>
    <w:tbl>
      <w:tblPr>
        <w:tblW w:w="9711"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454"/>
        <w:gridCol w:w="873"/>
        <w:gridCol w:w="877"/>
        <w:gridCol w:w="876"/>
        <w:gridCol w:w="876"/>
        <w:gridCol w:w="876"/>
        <w:gridCol w:w="1001"/>
        <w:gridCol w:w="877"/>
        <w:gridCol w:w="876"/>
        <w:gridCol w:w="876"/>
        <w:gridCol w:w="876"/>
        <w:gridCol w:w="373"/>
      </w:tblGrid>
      <w:tr w:rsidR="005275F9" w:rsidRPr="00046D2A" w14:paraId="2FFAB8E6" w14:textId="77777777" w:rsidTr="00870BA3">
        <w:trPr>
          <w:cantSplit/>
          <w:trHeight w:val="274"/>
          <w:jc w:val="center"/>
        </w:trPr>
        <w:tc>
          <w:tcPr>
            <w:tcW w:w="454" w:type="dxa"/>
            <w:vMerge w:val="restart"/>
            <w:tcBorders>
              <w:top w:val="single" w:sz="4" w:space="0" w:color="auto"/>
              <w:left w:val="single" w:sz="4" w:space="0" w:color="auto"/>
              <w:bottom w:val="single" w:sz="4" w:space="0" w:color="auto"/>
              <w:right w:val="single" w:sz="4" w:space="0" w:color="auto"/>
            </w:tcBorders>
            <w:shd w:val="clear" w:color="auto" w:fill="BFBFBF"/>
            <w:textDirection w:val="btLr"/>
            <w:vAlign w:val="center"/>
          </w:tcPr>
          <w:p w14:paraId="2EC2CBD7" w14:textId="77777777" w:rsidR="005275F9" w:rsidRPr="002141D5" w:rsidRDefault="005275F9" w:rsidP="00870BA3">
            <w:pPr>
              <w:jc w:val="left"/>
              <w:rPr>
                <w:rFonts w:ascii="Proxima Nova Rg" w:hAnsi="Proxima Nova Rg"/>
                <w:b/>
                <w:bCs/>
                <w:noProof/>
              </w:rPr>
            </w:pPr>
            <w:r w:rsidRPr="002141D5">
              <w:rPr>
                <w:rFonts w:ascii="Proxima Nova Rg" w:hAnsi="Proxima Nova Rg"/>
                <w:b/>
                <w:bCs/>
                <w:noProof/>
                <w:lang w:val="ru"/>
              </w:rPr>
              <w:t>Степень тяжести</w:t>
            </w:r>
          </w:p>
        </w:tc>
        <w:tc>
          <w:tcPr>
            <w:tcW w:w="4377" w:type="dxa"/>
            <w:gridSpan w:val="5"/>
            <w:tcBorders>
              <w:top w:val="single" w:sz="4" w:space="0" w:color="auto"/>
              <w:left w:val="single" w:sz="4" w:space="0" w:color="auto"/>
              <w:bottom w:val="single" w:sz="4" w:space="0" w:color="auto"/>
              <w:right w:val="single" w:sz="4" w:space="0" w:color="auto"/>
            </w:tcBorders>
            <w:shd w:val="clear" w:color="auto" w:fill="BFBFBF"/>
            <w:vAlign w:val="center"/>
          </w:tcPr>
          <w:p w14:paraId="0212BFCA" w14:textId="77777777" w:rsidR="005275F9" w:rsidRPr="002141D5" w:rsidRDefault="005275F9" w:rsidP="00870BA3">
            <w:pPr>
              <w:jc w:val="left"/>
              <w:rPr>
                <w:rFonts w:ascii="Proxima Nova Rg" w:hAnsi="Proxima Nova Rg"/>
                <w:b/>
                <w:noProof/>
              </w:rPr>
            </w:pPr>
            <w:r w:rsidRPr="002141D5">
              <w:rPr>
                <w:rFonts w:ascii="Proxima Nova Rg" w:hAnsi="Proxima Nova Rg"/>
                <w:b/>
                <w:bCs/>
                <w:noProof/>
                <w:lang w:val="ru"/>
              </w:rPr>
              <w:t>Последствия</w:t>
            </w:r>
          </w:p>
        </w:tc>
        <w:tc>
          <w:tcPr>
            <w:tcW w:w="4505" w:type="dxa"/>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4546334" w14:textId="77777777" w:rsidR="005275F9" w:rsidRPr="002141D5" w:rsidRDefault="005275F9" w:rsidP="00870BA3">
            <w:pPr>
              <w:jc w:val="left"/>
              <w:rPr>
                <w:rFonts w:ascii="Proxima Nova Rg" w:hAnsi="Proxima Nova Rg"/>
                <w:b/>
                <w:noProof/>
              </w:rPr>
            </w:pPr>
            <w:r w:rsidRPr="002141D5">
              <w:rPr>
                <w:rFonts w:ascii="Proxima Nova Rg" w:hAnsi="Proxima Nova Rg"/>
                <w:b/>
                <w:bCs/>
                <w:noProof/>
                <w:lang w:val="ru"/>
              </w:rPr>
              <w:t>Возрастающая вероятность</w:t>
            </w:r>
          </w:p>
        </w:tc>
        <w:tc>
          <w:tcPr>
            <w:tcW w:w="373" w:type="dxa"/>
            <w:vMerge w:val="restart"/>
            <w:tcBorders>
              <w:top w:val="single" w:sz="4" w:space="0" w:color="auto"/>
              <w:left w:val="single" w:sz="4" w:space="0" w:color="auto"/>
              <w:right w:val="single" w:sz="4" w:space="0" w:color="auto"/>
            </w:tcBorders>
            <w:shd w:val="clear" w:color="auto" w:fill="DAEEF3" w:themeFill="accent5" w:themeFillTint="33"/>
            <w:textDirection w:val="btLr"/>
            <w:vAlign w:val="center"/>
          </w:tcPr>
          <w:p w14:paraId="546E8BEC" w14:textId="77777777" w:rsidR="005275F9" w:rsidRPr="002141D5" w:rsidRDefault="005275F9" w:rsidP="00870BA3">
            <w:pPr>
              <w:jc w:val="left"/>
              <w:rPr>
                <w:rFonts w:ascii="Proxima Nova Rg" w:hAnsi="Proxima Nova Rg"/>
                <w:b/>
                <w:noProof/>
              </w:rPr>
            </w:pPr>
            <w:r w:rsidRPr="002141D5">
              <w:rPr>
                <w:rFonts w:ascii="Proxima Nova Rg" w:hAnsi="Proxima Nova Rg"/>
                <w:b/>
                <w:bCs/>
                <w:noProof/>
                <w:lang w:val="ru"/>
              </w:rPr>
              <w:t>Определение приоритетов</w:t>
            </w:r>
          </w:p>
        </w:tc>
      </w:tr>
      <w:tr w:rsidR="005275F9" w:rsidRPr="00046D2A" w14:paraId="0C9CF78C" w14:textId="77777777" w:rsidTr="00870BA3">
        <w:trPr>
          <w:cantSplit/>
          <w:trHeight w:val="319"/>
          <w:jc w:val="center"/>
        </w:trPr>
        <w:tc>
          <w:tcPr>
            <w:tcW w:w="454" w:type="dxa"/>
            <w:vMerge/>
            <w:tcBorders>
              <w:top w:val="single" w:sz="4" w:space="0" w:color="auto"/>
              <w:left w:val="single" w:sz="4" w:space="0" w:color="auto"/>
              <w:bottom w:val="single" w:sz="4" w:space="0" w:color="auto"/>
              <w:right w:val="single" w:sz="4" w:space="0" w:color="auto"/>
            </w:tcBorders>
            <w:shd w:val="clear" w:color="auto" w:fill="BFBFBF"/>
            <w:vAlign w:val="center"/>
          </w:tcPr>
          <w:p w14:paraId="40941311" w14:textId="77777777" w:rsidR="005275F9" w:rsidRPr="002141D5" w:rsidRDefault="005275F9" w:rsidP="00870BA3">
            <w:pPr>
              <w:jc w:val="left"/>
              <w:rPr>
                <w:rFonts w:ascii="Proxima Nova Rg" w:hAnsi="Proxima Nova Rg"/>
                <w:b/>
                <w:bCs/>
                <w:noProof/>
              </w:rPr>
            </w:pPr>
          </w:p>
        </w:tc>
        <w:tc>
          <w:tcPr>
            <w:tcW w:w="873"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0BAC3FE8" w14:textId="77777777" w:rsidR="005275F9" w:rsidRPr="002141D5" w:rsidRDefault="005275F9" w:rsidP="00870BA3">
            <w:pPr>
              <w:jc w:val="left"/>
              <w:rPr>
                <w:rFonts w:ascii="Proxima Nova Rg" w:hAnsi="Proxima Nova Rg"/>
                <w:b/>
                <w:bCs/>
                <w:noProof/>
              </w:rPr>
            </w:pPr>
            <w:r w:rsidRPr="002141D5">
              <w:rPr>
                <w:rFonts w:ascii="Proxima Nova Rg" w:hAnsi="Proxima Nova Rg"/>
                <w:b/>
                <w:bCs/>
                <w:noProof/>
                <w:lang w:val="ru"/>
              </w:rPr>
              <w:t>Сотрудники</w:t>
            </w:r>
          </w:p>
        </w:tc>
        <w:tc>
          <w:tcPr>
            <w:tcW w:w="877"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6A1C5AC1" w14:textId="77777777" w:rsidR="005275F9" w:rsidRPr="002141D5" w:rsidRDefault="005275F9" w:rsidP="00870BA3">
            <w:pPr>
              <w:jc w:val="left"/>
              <w:rPr>
                <w:rFonts w:ascii="Proxima Nova Rg" w:hAnsi="Proxima Nova Rg"/>
                <w:b/>
                <w:bCs/>
                <w:noProof/>
              </w:rPr>
            </w:pPr>
            <w:r w:rsidRPr="002141D5">
              <w:rPr>
                <w:rFonts w:ascii="Proxima Nova Rg" w:hAnsi="Proxima Nova Rg"/>
                <w:b/>
                <w:bCs/>
                <w:noProof/>
                <w:lang w:val="ru"/>
              </w:rPr>
              <w:t>Экология</w:t>
            </w:r>
          </w:p>
          <w:p w14:paraId="5CD29626" w14:textId="77777777" w:rsidR="005275F9" w:rsidRPr="002141D5" w:rsidRDefault="005275F9" w:rsidP="00870BA3">
            <w:pPr>
              <w:jc w:val="left"/>
              <w:rPr>
                <w:rFonts w:ascii="Proxima Nova Rg" w:hAnsi="Proxima Nova Rg"/>
                <w:b/>
                <w:bCs/>
                <w:noProof/>
              </w:rPr>
            </w:pPr>
          </w:p>
        </w:tc>
        <w:tc>
          <w:tcPr>
            <w:tcW w:w="876"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15D70932" w14:textId="77777777" w:rsidR="005275F9" w:rsidRPr="002141D5" w:rsidRDefault="005275F9" w:rsidP="00870BA3">
            <w:pPr>
              <w:jc w:val="left"/>
              <w:rPr>
                <w:rFonts w:ascii="Proxima Nova Rg" w:hAnsi="Proxima Nova Rg"/>
                <w:b/>
                <w:bCs/>
                <w:noProof/>
              </w:rPr>
            </w:pPr>
            <w:r w:rsidRPr="002141D5">
              <w:rPr>
                <w:rFonts w:ascii="Proxima Nova Rg" w:hAnsi="Proxima Nova Rg"/>
                <w:b/>
                <w:bCs/>
                <w:noProof/>
                <w:lang w:val="ru"/>
              </w:rPr>
              <w:t>Имущество</w:t>
            </w:r>
          </w:p>
        </w:tc>
        <w:tc>
          <w:tcPr>
            <w:tcW w:w="876"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75889163" w14:textId="77777777" w:rsidR="005275F9" w:rsidRPr="002141D5" w:rsidRDefault="005275F9" w:rsidP="00870BA3">
            <w:pPr>
              <w:jc w:val="left"/>
              <w:rPr>
                <w:rFonts w:ascii="Proxima Nova Rg" w:hAnsi="Proxima Nova Rg"/>
                <w:b/>
                <w:bCs/>
                <w:noProof/>
              </w:rPr>
            </w:pPr>
            <w:r w:rsidRPr="002141D5">
              <w:rPr>
                <w:rFonts w:ascii="Proxima Nova Rg" w:hAnsi="Proxima Nova Rg"/>
                <w:b/>
                <w:bCs/>
                <w:noProof/>
                <w:lang w:val="ru"/>
              </w:rPr>
              <w:t>Репутация</w:t>
            </w:r>
          </w:p>
        </w:tc>
        <w:tc>
          <w:tcPr>
            <w:tcW w:w="876"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133E7515" w14:textId="77777777" w:rsidR="005275F9" w:rsidRPr="002141D5" w:rsidRDefault="005275F9" w:rsidP="00870BA3">
            <w:pPr>
              <w:jc w:val="left"/>
              <w:rPr>
                <w:rFonts w:ascii="Proxima Nova Rg" w:hAnsi="Proxima Nova Rg"/>
                <w:b/>
                <w:bCs/>
                <w:noProof/>
              </w:rPr>
            </w:pPr>
            <w:r w:rsidRPr="002141D5">
              <w:rPr>
                <w:rFonts w:ascii="Proxima Nova Rg" w:hAnsi="Proxima Nova Rg"/>
                <w:b/>
                <w:bCs/>
                <w:noProof/>
                <w:lang w:val="ru"/>
              </w:rPr>
              <w:t xml:space="preserve"> График</w:t>
            </w:r>
          </w:p>
        </w:tc>
        <w:tc>
          <w:tcPr>
            <w:tcW w:w="1001" w:type="dxa"/>
            <w:tcBorders>
              <w:top w:val="single" w:sz="4" w:space="0" w:color="auto"/>
              <w:left w:val="single" w:sz="4" w:space="0" w:color="auto"/>
              <w:bottom w:val="single" w:sz="4" w:space="0" w:color="auto"/>
              <w:right w:val="single" w:sz="4" w:space="0" w:color="auto"/>
            </w:tcBorders>
            <w:shd w:val="clear" w:color="auto" w:fill="D9D9D9"/>
            <w:vAlign w:val="center"/>
          </w:tcPr>
          <w:p w14:paraId="5E1E72AE" w14:textId="77777777" w:rsidR="005275F9" w:rsidRPr="002141D5" w:rsidRDefault="005275F9" w:rsidP="00870BA3">
            <w:pPr>
              <w:jc w:val="center"/>
              <w:rPr>
                <w:rFonts w:ascii="Proxima Nova Rg" w:hAnsi="Proxima Nova Rg"/>
                <w:b/>
                <w:bCs/>
                <w:noProof/>
              </w:rPr>
            </w:pPr>
            <w:r w:rsidRPr="002141D5">
              <w:rPr>
                <w:rFonts w:ascii="Proxima Nova Rg" w:hAnsi="Proxima Nova Rg"/>
                <w:b/>
                <w:bCs/>
                <w:noProof/>
                <w:lang w:val="ru"/>
              </w:rPr>
              <w:t>A</w:t>
            </w:r>
          </w:p>
        </w:tc>
        <w:tc>
          <w:tcPr>
            <w:tcW w:w="877" w:type="dxa"/>
            <w:tcBorders>
              <w:top w:val="single" w:sz="4" w:space="0" w:color="auto"/>
              <w:left w:val="single" w:sz="4" w:space="0" w:color="auto"/>
              <w:bottom w:val="single" w:sz="4" w:space="0" w:color="auto"/>
              <w:right w:val="single" w:sz="4" w:space="0" w:color="auto"/>
            </w:tcBorders>
            <w:shd w:val="clear" w:color="auto" w:fill="D9D9D9"/>
            <w:vAlign w:val="center"/>
          </w:tcPr>
          <w:p w14:paraId="51226510" w14:textId="77777777" w:rsidR="005275F9" w:rsidRPr="002141D5" w:rsidRDefault="005275F9" w:rsidP="00870BA3">
            <w:pPr>
              <w:jc w:val="center"/>
              <w:rPr>
                <w:rFonts w:ascii="Proxima Nova Rg" w:hAnsi="Proxima Nova Rg"/>
                <w:b/>
                <w:bCs/>
                <w:noProof/>
              </w:rPr>
            </w:pPr>
            <w:r w:rsidRPr="002141D5">
              <w:rPr>
                <w:rFonts w:ascii="Proxima Nova Rg" w:hAnsi="Proxima Nova Rg"/>
                <w:b/>
                <w:bCs/>
                <w:noProof/>
                <w:lang w:val="ru"/>
              </w:rPr>
              <w:t>B</w:t>
            </w:r>
          </w:p>
        </w:tc>
        <w:tc>
          <w:tcPr>
            <w:tcW w:w="876" w:type="dxa"/>
            <w:tcBorders>
              <w:top w:val="single" w:sz="4" w:space="0" w:color="auto"/>
              <w:left w:val="single" w:sz="4" w:space="0" w:color="auto"/>
              <w:bottom w:val="single" w:sz="4" w:space="0" w:color="auto"/>
              <w:right w:val="single" w:sz="4" w:space="0" w:color="auto"/>
            </w:tcBorders>
            <w:shd w:val="clear" w:color="auto" w:fill="D9D9D9"/>
            <w:vAlign w:val="center"/>
          </w:tcPr>
          <w:p w14:paraId="2F8BE736" w14:textId="77777777" w:rsidR="005275F9" w:rsidRPr="002141D5" w:rsidRDefault="005275F9" w:rsidP="00870BA3">
            <w:pPr>
              <w:jc w:val="center"/>
              <w:rPr>
                <w:rFonts w:ascii="Proxima Nova Rg" w:hAnsi="Proxima Nova Rg"/>
                <w:b/>
                <w:bCs/>
                <w:noProof/>
              </w:rPr>
            </w:pPr>
            <w:r w:rsidRPr="002141D5">
              <w:rPr>
                <w:rFonts w:ascii="Proxima Nova Rg" w:hAnsi="Proxima Nova Rg"/>
                <w:b/>
                <w:bCs/>
                <w:noProof/>
                <w:lang w:val="ru"/>
              </w:rPr>
              <w:t>C</w:t>
            </w:r>
          </w:p>
        </w:tc>
        <w:tc>
          <w:tcPr>
            <w:tcW w:w="876" w:type="dxa"/>
            <w:tcBorders>
              <w:top w:val="single" w:sz="4" w:space="0" w:color="auto"/>
              <w:left w:val="single" w:sz="4" w:space="0" w:color="auto"/>
              <w:bottom w:val="single" w:sz="4" w:space="0" w:color="auto"/>
              <w:right w:val="single" w:sz="4" w:space="0" w:color="auto"/>
            </w:tcBorders>
            <w:shd w:val="clear" w:color="auto" w:fill="D9D9D9"/>
            <w:vAlign w:val="center"/>
          </w:tcPr>
          <w:p w14:paraId="2531D8A3" w14:textId="77777777" w:rsidR="005275F9" w:rsidRPr="002141D5" w:rsidRDefault="005275F9" w:rsidP="00870BA3">
            <w:pPr>
              <w:jc w:val="center"/>
              <w:rPr>
                <w:rFonts w:ascii="Proxima Nova Rg" w:hAnsi="Proxima Nova Rg"/>
                <w:b/>
                <w:bCs/>
                <w:noProof/>
              </w:rPr>
            </w:pPr>
            <w:r w:rsidRPr="002141D5">
              <w:rPr>
                <w:rFonts w:ascii="Proxima Nova Rg" w:hAnsi="Proxima Nova Rg"/>
                <w:b/>
                <w:bCs/>
                <w:noProof/>
                <w:lang w:val="ru"/>
              </w:rPr>
              <w:t>D</w:t>
            </w:r>
          </w:p>
        </w:tc>
        <w:tc>
          <w:tcPr>
            <w:tcW w:w="8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50ACC6" w14:textId="77777777" w:rsidR="005275F9" w:rsidRPr="002141D5" w:rsidRDefault="005275F9" w:rsidP="00870BA3">
            <w:pPr>
              <w:jc w:val="center"/>
              <w:rPr>
                <w:rFonts w:ascii="Proxima Nova Rg" w:hAnsi="Proxima Nova Rg"/>
                <w:b/>
                <w:bCs/>
                <w:noProof/>
              </w:rPr>
            </w:pPr>
            <w:r w:rsidRPr="002141D5">
              <w:rPr>
                <w:rFonts w:ascii="Proxima Nova Rg" w:hAnsi="Proxima Nova Rg"/>
                <w:b/>
                <w:bCs/>
                <w:noProof/>
                <w:lang w:val="ru"/>
              </w:rPr>
              <w:t>E</w:t>
            </w:r>
          </w:p>
        </w:tc>
        <w:tc>
          <w:tcPr>
            <w:tcW w:w="373" w:type="dxa"/>
            <w:vMerge/>
            <w:tcBorders>
              <w:left w:val="single" w:sz="4" w:space="0" w:color="auto"/>
              <w:right w:val="single" w:sz="4" w:space="0" w:color="auto"/>
            </w:tcBorders>
            <w:shd w:val="clear" w:color="auto" w:fill="DAEEF3" w:themeFill="accent5" w:themeFillTint="33"/>
          </w:tcPr>
          <w:p w14:paraId="2600ED51" w14:textId="77777777" w:rsidR="005275F9" w:rsidRPr="002141D5" w:rsidRDefault="005275F9" w:rsidP="00870BA3">
            <w:pPr>
              <w:jc w:val="left"/>
              <w:rPr>
                <w:rFonts w:ascii="Proxima Nova Rg" w:hAnsi="Proxima Nova Rg"/>
                <w:b/>
                <w:bCs/>
                <w:noProof/>
              </w:rPr>
            </w:pPr>
          </w:p>
        </w:tc>
      </w:tr>
      <w:tr w:rsidR="005275F9" w:rsidRPr="00132A4E" w14:paraId="100A762F" w14:textId="77777777" w:rsidTr="00870BA3">
        <w:trPr>
          <w:cantSplit/>
          <w:trHeight w:val="2619"/>
          <w:jc w:val="center"/>
        </w:trPr>
        <w:tc>
          <w:tcPr>
            <w:tcW w:w="454" w:type="dxa"/>
            <w:vMerge/>
            <w:tcBorders>
              <w:top w:val="single" w:sz="4" w:space="0" w:color="auto"/>
              <w:left w:val="single" w:sz="4" w:space="0" w:color="auto"/>
              <w:bottom w:val="single" w:sz="4" w:space="0" w:color="auto"/>
              <w:right w:val="single" w:sz="4" w:space="0" w:color="auto"/>
            </w:tcBorders>
            <w:shd w:val="clear" w:color="auto" w:fill="BFBFBF"/>
            <w:vAlign w:val="center"/>
          </w:tcPr>
          <w:p w14:paraId="7CD17565" w14:textId="77777777" w:rsidR="005275F9" w:rsidRPr="002141D5" w:rsidRDefault="005275F9" w:rsidP="00870BA3">
            <w:pPr>
              <w:jc w:val="left"/>
              <w:rPr>
                <w:rFonts w:ascii="Proxima Nova Rg" w:hAnsi="Proxima Nova Rg"/>
                <w:b/>
                <w:bCs/>
                <w:noProof/>
              </w:rPr>
            </w:pPr>
          </w:p>
        </w:tc>
        <w:tc>
          <w:tcPr>
            <w:tcW w:w="873"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0A91A519" w14:textId="77777777" w:rsidR="005275F9" w:rsidRPr="002141D5" w:rsidRDefault="005275F9" w:rsidP="00870BA3">
            <w:pPr>
              <w:jc w:val="left"/>
              <w:rPr>
                <w:rFonts w:ascii="Proxima Nova Rg" w:hAnsi="Proxima Nova Rg"/>
                <w:b/>
                <w:bCs/>
                <w:noProof/>
              </w:rPr>
            </w:pPr>
          </w:p>
        </w:tc>
        <w:tc>
          <w:tcPr>
            <w:tcW w:w="877"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107757DF" w14:textId="77777777" w:rsidR="005275F9" w:rsidRPr="002141D5" w:rsidRDefault="005275F9" w:rsidP="00870BA3">
            <w:pPr>
              <w:jc w:val="left"/>
              <w:rPr>
                <w:rFonts w:ascii="Proxima Nova Rg" w:hAnsi="Proxima Nova Rg"/>
                <w:b/>
                <w:bCs/>
                <w:noProof/>
              </w:rPr>
            </w:pPr>
          </w:p>
        </w:tc>
        <w:tc>
          <w:tcPr>
            <w:tcW w:w="876"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4D72CACC" w14:textId="77777777" w:rsidR="005275F9" w:rsidRPr="002141D5" w:rsidRDefault="005275F9" w:rsidP="00870BA3">
            <w:pPr>
              <w:jc w:val="left"/>
              <w:rPr>
                <w:rFonts w:ascii="Proxima Nova Rg" w:hAnsi="Proxima Nova Rg"/>
                <w:b/>
                <w:bCs/>
                <w:noProof/>
              </w:rPr>
            </w:pPr>
          </w:p>
        </w:tc>
        <w:tc>
          <w:tcPr>
            <w:tcW w:w="876"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47DAC435" w14:textId="77777777" w:rsidR="005275F9" w:rsidRPr="002141D5" w:rsidRDefault="005275F9" w:rsidP="00870BA3">
            <w:pPr>
              <w:jc w:val="left"/>
              <w:rPr>
                <w:rFonts w:ascii="Proxima Nova Rg" w:hAnsi="Proxima Nova Rg"/>
                <w:b/>
                <w:bCs/>
                <w:noProof/>
              </w:rPr>
            </w:pPr>
          </w:p>
        </w:tc>
        <w:tc>
          <w:tcPr>
            <w:tcW w:w="876"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2EA605C3" w14:textId="77777777" w:rsidR="005275F9" w:rsidRPr="002141D5" w:rsidRDefault="005275F9" w:rsidP="00870BA3">
            <w:pPr>
              <w:jc w:val="left"/>
              <w:rPr>
                <w:rFonts w:ascii="Proxima Nova Rg" w:hAnsi="Proxima Nova Rg"/>
                <w:b/>
                <w:bCs/>
                <w:noProof/>
              </w:rPr>
            </w:pPr>
          </w:p>
        </w:tc>
        <w:tc>
          <w:tcPr>
            <w:tcW w:w="1001" w:type="dxa"/>
            <w:tcBorders>
              <w:top w:val="single" w:sz="4" w:space="0" w:color="auto"/>
              <w:left w:val="single" w:sz="4" w:space="0" w:color="auto"/>
              <w:bottom w:val="single" w:sz="4" w:space="0" w:color="auto"/>
              <w:right w:val="single" w:sz="4" w:space="0" w:color="auto"/>
            </w:tcBorders>
            <w:vAlign w:val="center"/>
          </w:tcPr>
          <w:p w14:paraId="3237E1E2" w14:textId="77777777" w:rsidR="005275F9" w:rsidRPr="002141D5" w:rsidRDefault="005275F9" w:rsidP="00870BA3">
            <w:pPr>
              <w:jc w:val="center"/>
              <w:rPr>
                <w:rFonts w:ascii="Proxima Nova Rg" w:hAnsi="Proxima Nova Rg"/>
                <w:noProof/>
                <w:sz w:val="16"/>
                <w:szCs w:val="16"/>
                <w:lang w:val="ru-RU"/>
              </w:rPr>
            </w:pPr>
            <w:r w:rsidRPr="002141D5">
              <w:rPr>
                <w:rFonts w:ascii="Proxima Nova Rg" w:hAnsi="Proxima Nova Rg"/>
                <w:noProof/>
                <w:sz w:val="16"/>
                <w:szCs w:val="16"/>
                <w:lang w:val="ru"/>
              </w:rPr>
              <w:t>Нет сведений о подобном в сфере морских судов обеспечения (ни на берегу, ни в плавании)</w:t>
            </w:r>
          </w:p>
          <w:p w14:paraId="24E15EFD" w14:textId="77777777" w:rsidR="005275F9" w:rsidRPr="002141D5" w:rsidRDefault="005275F9" w:rsidP="00870BA3">
            <w:pPr>
              <w:jc w:val="center"/>
              <w:rPr>
                <w:rFonts w:ascii="Proxima Nova Rg" w:hAnsi="Proxima Nova Rg"/>
                <w:noProof/>
                <w:sz w:val="16"/>
                <w:szCs w:val="16"/>
                <w:lang w:val="ru-RU"/>
              </w:rPr>
            </w:pPr>
          </w:p>
        </w:tc>
        <w:tc>
          <w:tcPr>
            <w:tcW w:w="877" w:type="dxa"/>
            <w:tcBorders>
              <w:top w:val="single" w:sz="4" w:space="0" w:color="auto"/>
              <w:left w:val="single" w:sz="4" w:space="0" w:color="auto"/>
              <w:bottom w:val="single" w:sz="4" w:space="0" w:color="auto"/>
              <w:right w:val="single" w:sz="4" w:space="0" w:color="auto"/>
            </w:tcBorders>
            <w:vAlign w:val="center"/>
          </w:tcPr>
          <w:p w14:paraId="7505D91D" w14:textId="77777777" w:rsidR="005275F9" w:rsidRPr="002141D5" w:rsidRDefault="005275F9" w:rsidP="00870BA3">
            <w:pPr>
              <w:jc w:val="center"/>
              <w:rPr>
                <w:rFonts w:ascii="Proxima Nova Rg" w:hAnsi="Proxima Nova Rg"/>
                <w:noProof/>
                <w:sz w:val="16"/>
                <w:szCs w:val="16"/>
                <w:lang w:val="ru-RU"/>
              </w:rPr>
            </w:pPr>
            <w:r w:rsidRPr="002141D5">
              <w:rPr>
                <w:rFonts w:ascii="Proxima Nova Rg" w:hAnsi="Proxima Nova Rg"/>
                <w:noProof/>
                <w:sz w:val="16"/>
                <w:szCs w:val="16"/>
                <w:lang w:val="ru"/>
              </w:rPr>
              <w:t>Редкие сведения в сфере морских судов обеспечения (на берегу или в плавании)</w:t>
            </w:r>
          </w:p>
          <w:p w14:paraId="7C671921" w14:textId="77777777" w:rsidR="005275F9" w:rsidRPr="002141D5" w:rsidRDefault="005275F9" w:rsidP="00870BA3">
            <w:pPr>
              <w:jc w:val="center"/>
              <w:rPr>
                <w:rFonts w:ascii="Proxima Nova Rg" w:hAnsi="Proxima Nova Rg"/>
                <w:noProof/>
                <w:sz w:val="16"/>
                <w:szCs w:val="16"/>
                <w:lang w:val="ru-RU"/>
              </w:rPr>
            </w:pPr>
          </w:p>
          <w:p w14:paraId="1A3C00E6" w14:textId="77777777" w:rsidR="005275F9" w:rsidRPr="002141D5" w:rsidRDefault="005275F9" w:rsidP="00870BA3">
            <w:pPr>
              <w:jc w:val="center"/>
              <w:rPr>
                <w:rFonts w:ascii="Proxima Nova Rg" w:hAnsi="Proxima Nova Rg"/>
                <w:noProof/>
                <w:sz w:val="16"/>
                <w:szCs w:val="16"/>
                <w:lang w:val="ru-RU"/>
              </w:rPr>
            </w:pPr>
          </w:p>
          <w:p w14:paraId="0AFB3F6A" w14:textId="77777777" w:rsidR="005275F9" w:rsidRPr="002141D5" w:rsidRDefault="005275F9" w:rsidP="00870BA3">
            <w:pPr>
              <w:jc w:val="center"/>
              <w:rPr>
                <w:rFonts w:ascii="Proxima Nova Rg" w:hAnsi="Proxima Nova Rg"/>
                <w:noProof/>
                <w:sz w:val="16"/>
                <w:szCs w:val="16"/>
                <w:lang w:val="ru-RU"/>
              </w:rPr>
            </w:pPr>
          </w:p>
        </w:tc>
        <w:tc>
          <w:tcPr>
            <w:tcW w:w="876" w:type="dxa"/>
            <w:tcBorders>
              <w:top w:val="single" w:sz="4" w:space="0" w:color="auto"/>
              <w:left w:val="single" w:sz="4" w:space="0" w:color="auto"/>
              <w:bottom w:val="single" w:sz="4" w:space="0" w:color="auto"/>
              <w:right w:val="single" w:sz="4" w:space="0" w:color="auto"/>
            </w:tcBorders>
            <w:vAlign w:val="center"/>
          </w:tcPr>
          <w:p w14:paraId="63BC8066" w14:textId="77777777" w:rsidR="005275F9" w:rsidRPr="002141D5" w:rsidRDefault="005275F9" w:rsidP="00870BA3">
            <w:pPr>
              <w:jc w:val="center"/>
              <w:rPr>
                <w:rFonts w:ascii="Proxima Nova Rg" w:hAnsi="Proxima Nova Rg"/>
                <w:noProof/>
                <w:sz w:val="16"/>
                <w:szCs w:val="16"/>
                <w:lang w:val="ru-RU"/>
              </w:rPr>
            </w:pPr>
            <w:r w:rsidRPr="002141D5">
              <w:rPr>
                <w:rFonts w:ascii="Proxima Nova Rg" w:hAnsi="Proxima Nova Rg"/>
                <w:noProof/>
                <w:sz w:val="16"/>
                <w:szCs w:val="16"/>
                <w:lang w:val="ru"/>
              </w:rPr>
              <w:t>Происшествие имело место в Компании в прошлом году ИЛИ</w:t>
            </w:r>
          </w:p>
          <w:p w14:paraId="5196C06A" w14:textId="77777777" w:rsidR="005275F9" w:rsidRPr="002141D5" w:rsidRDefault="005275F9" w:rsidP="00870BA3">
            <w:pPr>
              <w:jc w:val="center"/>
              <w:rPr>
                <w:rFonts w:ascii="Proxima Nova Rg" w:hAnsi="Proxima Nova Rg"/>
                <w:noProof/>
                <w:sz w:val="16"/>
                <w:szCs w:val="16"/>
                <w:lang w:val="ru-RU"/>
              </w:rPr>
            </w:pPr>
            <w:r w:rsidRPr="002141D5">
              <w:rPr>
                <w:rFonts w:ascii="Proxima Nova Rg" w:hAnsi="Proxima Nova Rg"/>
                <w:noProof/>
                <w:sz w:val="16"/>
                <w:szCs w:val="16"/>
                <w:lang w:val="ru"/>
              </w:rPr>
              <w:t>более одного раза в год в сфере морских судов обеспечения (на берегу или в плавании)</w:t>
            </w:r>
          </w:p>
        </w:tc>
        <w:tc>
          <w:tcPr>
            <w:tcW w:w="876" w:type="dxa"/>
            <w:tcBorders>
              <w:top w:val="single" w:sz="4" w:space="0" w:color="auto"/>
              <w:left w:val="single" w:sz="4" w:space="0" w:color="auto"/>
              <w:bottom w:val="single" w:sz="4" w:space="0" w:color="auto"/>
              <w:right w:val="single" w:sz="4" w:space="0" w:color="auto"/>
            </w:tcBorders>
            <w:vAlign w:val="center"/>
          </w:tcPr>
          <w:p w14:paraId="1F6089E9" w14:textId="77777777" w:rsidR="005275F9" w:rsidRPr="002141D5" w:rsidRDefault="005275F9" w:rsidP="00870BA3">
            <w:pPr>
              <w:jc w:val="center"/>
              <w:rPr>
                <w:rFonts w:ascii="Proxima Nova Rg" w:hAnsi="Proxima Nova Rg"/>
                <w:noProof/>
                <w:sz w:val="16"/>
                <w:szCs w:val="16"/>
                <w:lang w:val="ru-RU"/>
              </w:rPr>
            </w:pPr>
            <w:r w:rsidRPr="002141D5">
              <w:rPr>
                <w:rFonts w:ascii="Proxima Nova Rg" w:hAnsi="Proxima Nova Rg"/>
                <w:noProof/>
                <w:sz w:val="16"/>
                <w:szCs w:val="16"/>
                <w:lang w:val="ru"/>
              </w:rPr>
              <w:t>Происходило в компании более одного раза в течение последнего года</w:t>
            </w:r>
          </w:p>
          <w:p w14:paraId="55977C98" w14:textId="77777777" w:rsidR="005275F9" w:rsidRPr="002141D5" w:rsidRDefault="005275F9" w:rsidP="00870BA3">
            <w:pPr>
              <w:jc w:val="center"/>
              <w:rPr>
                <w:rFonts w:ascii="Proxima Nova Rg" w:hAnsi="Proxima Nova Rg"/>
                <w:noProof/>
                <w:sz w:val="16"/>
                <w:szCs w:val="16"/>
                <w:lang w:val="ru-RU"/>
              </w:rPr>
            </w:pPr>
            <w:r w:rsidRPr="002141D5">
              <w:rPr>
                <w:rFonts w:ascii="Proxima Nova Rg" w:hAnsi="Proxima Nova Rg"/>
                <w:noProof/>
                <w:sz w:val="16"/>
                <w:szCs w:val="16"/>
                <w:lang w:val="ru"/>
              </w:rPr>
              <w:t>(на берегу или в плавании)</w:t>
            </w:r>
          </w:p>
          <w:p w14:paraId="2F93C1F7" w14:textId="77777777" w:rsidR="005275F9" w:rsidRPr="002141D5" w:rsidRDefault="005275F9" w:rsidP="00870BA3">
            <w:pPr>
              <w:jc w:val="center"/>
              <w:rPr>
                <w:rFonts w:ascii="Proxima Nova Rg" w:hAnsi="Proxima Nova Rg"/>
                <w:noProof/>
                <w:sz w:val="16"/>
                <w:szCs w:val="16"/>
                <w:lang w:val="ru-RU"/>
              </w:rPr>
            </w:pPr>
          </w:p>
          <w:p w14:paraId="5284E60A" w14:textId="77777777" w:rsidR="005275F9" w:rsidRPr="002141D5" w:rsidRDefault="005275F9" w:rsidP="00870BA3">
            <w:pPr>
              <w:jc w:val="center"/>
              <w:rPr>
                <w:rFonts w:ascii="Proxima Nova Rg" w:hAnsi="Proxima Nova Rg"/>
                <w:noProof/>
                <w:sz w:val="16"/>
                <w:szCs w:val="16"/>
                <w:lang w:val="ru-RU"/>
              </w:rPr>
            </w:pPr>
          </w:p>
          <w:p w14:paraId="4F79E825" w14:textId="77777777" w:rsidR="005275F9" w:rsidRPr="002141D5" w:rsidRDefault="005275F9" w:rsidP="00870BA3">
            <w:pPr>
              <w:jc w:val="center"/>
              <w:rPr>
                <w:rFonts w:ascii="Proxima Nova Rg" w:hAnsi="Proxima Nova Rg"/>
                <w:noProof/>
                <w:sz w:val="16"/>
                <w:szCs w:val="16"/>
                <w:lang w:val="ru-RU"/>
              </w:rPr>
            </w:pPr>
          </w:p>
        </w:tc>
        <w:tc>
          <w:tcPr>
            <w:tcW w:w="876" w:type="dxa"/>
            <w:tcBorders>
              <w:top w:val="single" w:sz="4" w:space="0" w:color="auto"/>
              <w:left w:val="single" w:sz="4" w:space="0" w:color="auto"/>
              <w:bottom w:val="single" w:sz="4" w:space="0" w:color="auto"/>
              <w:right w:val="single" w:sz="4" w:space="0" w:color="auto"/>
            </w:tcBorders>
            <w:vAlign w:val="center"/>
          </w:tcPr>
          <w:p w14:paraId="12CBBD78" w14:textId="77777777" w:rsidR="005275F9" w:rsidRPr="002141D5" w:rsidRDefault="005275F9" w:rsidP="00870BA3">
            <w:pPr>
              <w:jc w:val="center"/>
              <w:rPr>
                <w:rFonts w:ascii="Proxima Nova Rg" w:hAnsi="Proxima Nova Rg"/>
                <w:noProof/>
                <w:sz w:val="16"/>
                <w:szCs w:val="16"/>
                <w:lang w:val="ru-RU"/>
              </w:rPr>
            </w:pPr>
            <w:r w:rsidRPr="002141D5">
              <w:rPr>
                <w:rFonts w:ascii="Proxima Nova Rg" w:hAnsi="Proxima Nova Rg"/>
                <w:noProof/>
                <w:sz w:val="16"/>
                <w:szCs w:val="16"/>
                <w:lang w:val="ru"/>
              </w:rPr>
              <w:t>Происходило в Компании неоднократно в прошлом году.</w:t>
            </w:r>
          </w:p>
          <w:p w14:paraId="2D3058E5" w14:textId="77777777" w:rsidR="005275F9" w:rsidRPr="002141D5" w:rsidRDefault="005275F9" w:rsidP="00870BA3">
            <w:pPr>
              <w:jc w:val="center"/>
              <w:rPr>
                <w:rFonts w:ascii="Proxima Nova Rg" w:hAnsi="Proxima Nova Rg"/>
                <w:noProof/>
                <w:sz w:val="16"/>
                <w:szCs w:val="16"/>
                <w:lang w:val="ru-RU"/>
              </w:rPr>
            </w:pPr>
            <w:r w:rsidRPr="002141D5">
              <w:rPr>
                <w:rFonts w:ascii="Proxima Nova Rg" w:hAnsi="Proxima Nova Rg"/>
                <w:noProof/>
                <w:sz w:val="16"/>
                <w:szCs w:val="16"/>
                <w:lang w:val="ru"/>
              </w:rPr>
              <w:t>(на берегу или в плавании)</w:t>
            </w:r>
          </w:p>
          <w:p w14:paraId="32CF1ACA" w14:textId="77777777" w:rsidR="005275F9" w:rsidRPr="002141D5" w:rsidRDefault="005275F9" w:rsidP="00870BA3">
            <w:pPr>
              <w:jc w:val="center"/>
              <w:rPr>
                <w:rFonts w:ascii="Proxima Nova Rg" w:hAnsi="Proxima Nova Rg"/>
                <w:noProof/>
                <w:sz w:val="16"/>
                <w:szCs w:val="16"/>
                <w:lang w:val="ru-RU"/>
              </w:rPr>
            </w:pPr>
          </w:p>
        </w:tc>
        <w:tc>
          <w:tcPr>
            <w:tcW w:w="373" w:type="dxa"/>
            <w:vMerge/>
            <w:tcBorders>
              <w:left w:val="single" w:sz="4" w:space="0" w:color="auto"/>
              <w:right w:val="single" w:sz="4" w:space="0" w:color="auto"/>
            </w:tcBorders>
            <w:shd w:val="clear" w:color="auto" w:fill="DAEEF3" w:themeFill="accent5" w:themeFillTint="33"/>
          </w:tcPr>
          <w:p w14:paraId="4E4389CE" w14:textId="77777777" w:rsidR="005275F9" w:rsidRPr="002141D5" w:rsidRDefault="005275F9" w:rsidP="00870BA3">
            <w:pPr>
              <w:jc w:val="left"/>
              <w:rPr>
                <w:rFonts w:ascii="Proxima Nova Rg" w:hAnsi="Proxima Nova Rg"/>
                <w:noProof/>
                <w:lang w:val="ru-RU"/>
              </w:rPr>
            </w:pPr>
          </w:p>
        </w:tc>
      </w:tr>
      <w:tr w:rsidR="005275F9" w:rsidRPr="00046D2A" w14:paraId="7B720EC3" w14:textId="77777777" w:rsidTr="00870BA3">
        <w:trPr>
          <w:cantSplit/>
          <w:trHeight w:val="216"/>
          <w:jc w:val="center"/>
        </w:trPr>
        <w:tc>
          <w:tcPr>
            <w:tcW w:w="454" w:type="dxa"/>
            <w:vMerge/>
            <w:tcBorders>
              <w:top w:val="single" w:sz="4" w:space="0" w:color="auto"/>
              <w:left w:val="single" w:sz="4" w:space="0" w:color="auto"/>
              <w:bottom w:val="single" w:sz="4" w:space="0" w:color="auto"/>
              <w:right w:val="single" w:sz="4" w:space="0" w:color="auto"/>
            </w:tcBorders>
            <w:shd w:val="clear" w:color="auto" w:fill="BFBFBF"/>
            <w:vAlign w:val="center"/>
          </w:tcPr>
          <w:p w14:paraId="7C64B473" w14:textId="77777777" w:rsidR="005275F9" w:rsidRPr="002141D5" w:rsidRDefault="005275F9" w:rsidP="00870BA3">
            <w:pPr>
              <w:jc w:val="left"/>
              <w:rPr>
                <w:rFonts w:ascii="Proxima Nova Rg" w:hAnsi="Proxima Nova Rg"/>
                <w:b/>
                <w:bCs/>
                <w:noProof/>
                <w:lang w:val="ru-RU"/>
              </w:rPr>
            </w:pPr>
          </w:p>
        </w:tc>
        <w:tc>
          <w:tcPr>
            <w:tcW w:w="873"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3E6B95A4" w14:textId="77777777" w:rsidR="005275F9" w:rsidRPr="002141D5" w:rsidRDefault="005275F9" w:rsidP="00870BA3">
            <w:pPr>
              <w:jc w:val="left"/>
              <w:rPr>
                <w:rFonts w:ascii="Proxima Nova Rg" w:hAnsi="Proxima Nova Rg"/>
                <w:b/>
                <w:bCs/>
                <w:noProof/>
                <w:lang w:val="ru-RU"/>
              </w:rPr>
            </w:pPr>
          </w:p>
        </w:tc>
        <w:tc>
          <w:tcPr>
            <w:tcW w:w="877"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405883C7" w14:textId="77777777" w:rsidR="005275F9" w:rsidRPr="002141D5" w:rsidRDefault="005275F9" w:rsidP="00870BA3">
            <w:pPr>
              <w:jc w:val="left"/>
              <w:rPr>
                <w:rFonts w:ascii="Proxima Nova Rg" w:hAnsi="Proxima Nova Rg"/>
                <w:b/>
                <w:bCs/>
                <w:noProof/>
                <w:lang w:val="ru-RU"/>
              </w:rPr>
            </w:pPr>
          </w:p>
        </w:tc>
        <w:tc>
          <w:tcPr>
            <w:tcW w:w="876"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1EC442E9" w14:textId="77777777" w:rsidR="005275F9" w:rsidRPr="002141D5" w:rsidRDefault="005275F9" w:rsidP="00870BA3">
            <w:pPr>
              <w:jc w:val="left"/>
              <w:rPr>
                <w:rFonts w:ascii="Proxima Nova Rg" w:hAnsi="Proxima Nova Rg"/>
                <w:b/>
                <w:bCs/>
                <w:noProof/>
                <w:lang w:val="ru-RU"/>
              </w:rPr>
            </w:pPr>
          </w:p>
        </w:tc>
        <w:tc>
          <w:tcPr>
            <w:tcW w:w="876"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6A47A169" w14:textId="77777777" w:rsidR="005275F9" w:rsidRPr="002141D5" w:rsidRDefault="005275F9" w:rsidP="00870BA3">
            <w:pPr>
              <w:jc w:val="left"/>
              <w:rPr>
                <w:rFonts w:ascii="Proxima Nova Rg" w:hAnsi="Proxima Nova Rg"/>
                <w:b/>
                <w:bCs/>
                <w:noProof/>
                <w:lang w:val="ru-RU"/>
              </w:rPr>
            </w:pPr>
          </w:p>
        </w:tc>
        <w:tc>
          <w:tcPr>
            <w:tcW w:w="876"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59081EE5" w14:textId="77777777" w:rsidR="005275F9" w:rsidRPr="002141D5" w:rsidRDefault="005275F9" w:rsidP="00870BA3">
            <w:pPr>
              <w:jc w:val="left"/>
              <w:rPr>
                <w:rFonts w:ascii="Proxima Nova Rg" w:hAnsi="Proxima Nova Rg"/>
                <w:b/>
                <w:bCs/>
                <w:noProof/>
                <w:lang w:val="ru-RU"/>
              </w:rPr>
            </w:pPr>
          </w:p>
        </w:tc>
        <w:tc>
          <w:tcPr>
            <w:tcW w:w="1001" w:type="dxa"/>
            <w:tcBorders>
              <w:top w:val="single" w:sz="4" w:space="0" w:color="auto"/>
              <w:left w:val="single" w:sz="4" w:space="0" w:color="auto"/>
              <w:bottom w:val="single" w:sz="4" w:space="0" w:color="auto"/>
              <w:right w:val="single" w:sz="4" w:space="0" w:color="auto"/>
            </w:tcBorders>
            <w:shd w:val="clear" w:color="auto" w:fill="auto"/>
            <w:vAlign w:val="center"/>
          </w:tcPr>
          <w:p w14:paraId="27962AA8" w14:textId="77777777" w:rsidR="005275F9" w:rsidRPr="002141D5" w:rsidRDefault="005275F9" w:rsidP="00870BA3">
            <w:pPr>
              <w:jc w:val="center"/>
              <w:rPr>
                <w:rFonts w:ascii="Proxima Nova Rg" w:hAnsi="Proxima Nova Rg"/>
                <w:b/>
                <w:noProof/>
                <w:sz w:val="16"/>
                <w:szCs w:val="16"/>
                <w:u w:val="single"/>
              </w:rPr>
            </w:pPr>
            <w:r w:rsidRPr="002141D5">
              <w:rPr>
                <w:rFonts w:ascii="Proxima Nova Rg" w:hAnsi="Proxima Nova Rg"/>
                <w:b/>
                <w:bCs/>
                <w:noProof/>
                <w:sz w:val="16"/>
                <w:szCs w:val="16"/>
                <w:u w:val="single"/>
                <w:lang w:val="ru"/>
              </w:rPr>
              <w:t>Крайне маловероятно</w:t>
            </w:r>
          </w:p>
        </w:tc>
        <w:tc>
          <w:tcPr>
            <w:tcW w:w="877" w:type="dxa"/>
            <w:tcBorders>
              <w:top w:val="single" w:sz="4" w:space="0" w:color="auto"/>
              <w:left w:val="single" w:sz="4" w:space="0" w:color="auto"/>
              <w:bottom w:val="single" w:sz="4" w:space="0" w:color="auto"/>
              <w:right w:val="single" w:sz="4" w:space="0" w:color="auto"/>
            </w:tcBorders>
            <w:shd w:val="clear" w:color="auto" w:fill="auto"/>
            <w:vAlign w:val="center"/>
          </w:tcPr>
          <w:p w14:paraId="46EF4559" w14:textId="77777777" w:rsidR="005275F9" w:rsidRPr="002141D5" w:rsidRDefault="005275F9" w:rsidP="00870BA3">
            <w:pPr>
              <w:jc w:val="center"/>
              <w:rPr>
                <w:rFonts w:ascii="Proxima Nova Rg" w:hAnsi="Proxima Nova Rg"/>
                <w:b/>
                <w:noProof/>
                <w:sz w:val="16"/>
                <w:szCs w:val="16"/>
                <w:u w:val="single"/>
              </w:rPr>
            </w:pPr>
            <w:r w:rsidRPr="002141D5">
              <w:rPr>
                <w:rFonts w:ascii="Proxima Nova Rg" w:hAnsi="Proxima Nova Rg"/>
                <w:b/>
                <w:bCs/>
                <w:noProof/>
                <w:sz w:val="16"/>
                <w:szCs w:val="16"/>
                <w:u w:val="single"/>
                <w:lang w:val="ru"/>
              </w:rPr>
              <w:t>Маловероятно</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64444AC3" w14:textId="77777777" w:rsidR="005275F9" w:rsidRPr="002141D5" w:rsidRDefault="005275F9" w:rsidP="00870BA3">
            <w:pPr>
              <w:jc w:val="center"/>
              <w:rPr>
                <w:rFonts w:ascii="Proxima Nova Rg" w:hAnsi="Proxima Nova Rg"/>
                <w:b/>
                <w:noProof/>
                <w:sz w:val="16"/>
                <w:szCs w:val="16"/>
                <w:u w:val="single"/>
              </w:rPr>
            </w:pPr>
            <w:r w:rsidRPr="002141D5">
              <w:rPr>
                <w:rFonts w:ascii="Proxima Nova Rg" w:hAnsi="Proxima Nova Rg"/>
                <w:b/>
                <w:bCs/>
                <w:noProof/>
                <w:sz w:val="16"/>
                <w:szCs w:val="16"/>
                <w:u w:val="single"/>
                <w:lang w:val="ru"/>
              </w:rPr>
              <w:t>Возможно</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2AF4F61B" w14:textId="77777777" w:rsidR="005275F9" w:rsidRPr="002141D5" w:rsidRDefault="005275F9" w:rsidP="00870BA3">
            <w:pPr>
              <w:jc w:val="center"/>
              <w:rPr>
                <w:rFonts w:ascii="Proxima Nova Rg" w:hAnsi="Proxima Nova Rg"/>
                <w:b/>
                <w:noProof/>
                <w:sz w:val="16"/>
                <w:szCs w:val="16"/>
                <w:u w:val="single"/>
              </w:rPr>
            </w:pPr>
            <w:r w:rsidRPr="002141D5">
              <w:rPr>
                <w:rFonts w:ascii="Proxima Nova Rg" w:hAnsi="Proxima Nova Rg"/>
                <w:b/>
                <w:bCs/>
                <w:noProof/>
                <w:sz w:val="16"/>
                <w:szCs w:val="16"/>
                <w:u w:val="single"/>
                <w:lang w:val="ru"/>
              </w:rPr>
              <w:t>Вероятно</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292266E" w14:textId="77777777" w:rsidR="005275F9" w:rsidRPr="002141D5" w:rsidRDefault="005275F9" w:rsidP="00870BA3">
            <w:pPr>
              <w:jc w:val="center"/>
              <w:rPr>
                <w:rFonts w:ascii="Proxima Nova Rg" w:hAnsi="Proxima Nova Rg"/>
                <w:b/>
                <w:noProof/>
                <w:sz w:val="16"/>
                <w:szCs w:val="16"/>
                <w:u w:val="single"/>
              </w:rPr>
            </w:pPr>
            <w:r w:rsidRPr="002141D5">
              <w:rPr>
                <w:rFonts w:ascii="Proxima Nova Rg" w:hAnsi="Proxima Nova Rg"/>
                <w:b/>
                <w:bCs/>
                <w:noProof/>
                <w:sz w:val="16"/>
                <w:szCs w:val="16"/>
                <w:u w:val="single"/>
                <w:lang w:val="ru"/>
              </w:rPr>
              <w:t>Очень</w:t>
            </w:r>
          </w:p>
          <w:p w14:paraId="0BD8FB6B" w14:textId="77777777" w:rsidR="005275F9" w:rsidRPr="002141D5" w:rsidRDefault="005275F9" w:rsidP="00870BA3">
            <w:pPr>
              <w:jc w:val="center"/>
              <w:rPr>
                <w:rFonts w:ascii="Proxima Nova Rg" w:hAnsi="Proxima Nova Rg"/>
                <w:b/>
                <w:noProof/>
                <w:sz w:val="16"/>
                <w:szCs w:val="16"/>
                <w:u w:val="single"/>
              </w:rPr>
            </w:pPr>
            <w:r w:rsidRPr="002141D5">
              <w:rPr>
                <w:rFonts w:ascii="Proxima Nova Rg" w:hAnsi="Proxima Nova Rg"/>
                <w:b/>
                <w:bCs/>
                <w:noProof/>
                <w:sz w:val="16"/>
                <w:szCs w:val="16"/>
                <w:u w:val="single"/>
                <w:lang w:val="ru"/>
              </w:rPr>
              <w:t>Вероятно</w:t>
            </w:r>
          </w:p>
        </w:tc>
        <w:tc>
          <w:tcPr>
            <w:tcW w:w="373" w:type="dxa"/>
            <w:vMerge/>
            <w:tcBorders>
              <w:left w:val="single" w:sz="4" w:space="0" w:color="auto"/>
              <w:bottom w:val="single" w:sz="4" w:space="0" w:color="auto"/>
              <w:right w:val="single" w:sz="4" w:space="0" w:color="auto"/>
            </w:tcBorders>
            <w:shd w:val="clear" w:color="auto" w:fill="DAEEF3" w:themeFill="accent5" w:themeFillTint="33"/>
          </w:tcPr>
          <w:p w14:paraId="1E31E6DB" w14:textId="77777777" w:rsidR="005275F9" w:rsidRPr="002141D5" w:rsidRDefault="005275F9" w:rsidP="00870BA3">
            <w:pPr>
              <w:jc w:val="left"/>
              <w:rPr>
                <w:rFonts w:ascii="Proxima Nova Rg" w:hAnsi="Proxima Nova Rg"/>
                <w:b/>
                <w:noProof/>
                <w:u w:val="single"/>
              </w:rPr>
            </w:pPr>
          </w:p>
        </w:tc>
      </w:tr>
      <w:tr w:rsidR="005275F9" w:rsidRPr="00046D2A" w14:paraId="71F469E7" w14:textId="77777777" w:rsidTr="00870BA3">
        <w:trPr>
          <w:trHeight w:val="1090"/>
          <w:jc w:val="center"/>
        </w:trPr>
        <w:tc>
          <w:tcPr>
            <w:tcW w:w="454" w:type="dxa"/>
            <w:tcBorders>
              <w:top w:val="single" w:sz="4" w:space="0" w:color="auto"/>
              <w:left w:val="single" w:sz="4" w:space="0" w:color="auto"/>
              <w:bottom w:val="single" w:sz="4" w:space="0" w:color="auto"/>
              <w:right w:val="single" w:sz="4" w:space="0" w:color="auto"/>
            </w:tcBorders>
            <w:vAlign w:val="center"/>
          </w:tcPr>
          <w:p w14:paraId="61AD3950" w14:textId="77777777" w:rsidR="005275F9" w:rsidRPr="002141D5" w:rsidRDefault="005275F9" w:rsidP="00870BA3">
            <w:pPr>
              <w:jc w:val="left"/>
              <w:rPr>
                <w:rFonts w:ascii="Proxima Nova Rg" w:hAnsi="Proxima Nova Rg"/>
                <w:b/>
                <w:bCs/>
                <w:noProof/>
              </w:rPr>
            </w:pPr>
            <w:r w:rsidRPr="002141D5">
              <w:rPr>
                <w:rFonts w:ascii="Proxima Nova Rg" w:hAnsi="Proxima Nova Rg"/>
                <w:b/>
                <w:bCs/>
                <w:noProof/>
                <w:lang w:val="ru"/>
              </w:rPr>
              <w:t>1</w:t>
            </w:r>
          </w:p>
        </w:tc>
        <w:tc>
          <w:tcPr>
            <w:tcW w:w="873" w:type="dxa"/>
            <w:tcBorders>
              <w:top w:val="single" w:sz="4" w:space="0" w:color="auto"/>
              <w:left w:val="single" w:sz="4" w:space="0" w:color="auto"/>
              <w:bottom w:val="single" w:sz="4" w:space="0" w:color="auto"/>
              <w:right w:val="single" w:sz="4" w:space="0" w:color="auto"/>
            </w:tcBorders>
            <w:vAlign w:val="center"/>
          </w:tcPr>
          <w:p w14:paraId="4D7C903F" w14:textId="77777777" w:rsidR="005275F9" w:rsidRPr="002141D5" w:rsidRDefault="005275F9" w:rsidP="00870BA3">
            <w:pPr>
              <w:jc w:val="left"/>
              <w:rPr>
                <w:rFonts w:ascii="Proxima Nova Rg" w:hAnsi="Proxima Nova Rg"/>
                <w:noProof/>
                <w:sz w:val="16"/>
                <w:szCs w:val="16"/>
                <w:lang w:val="ru-RU"/>
              </w:rPr>
            </w:pPr>
            <w:r w:rsidRPr="002141D5">
              <w:rPr>
                <w:rFonts w:ascii="Proxima Nova Rg" w:hAnsi="Proxima Nova Rg"/>
                <w:noProof/>
                <w:sz w:val="16"/>
                <w:szCs w:val="16"/>
                <w:lang w:val="ru"/>
              </w:rPr>
              <w:t>Травмы, потребовавшие оказания первой помощи</w:t>
            </w:r>
          </w:p>
        </w:tc>
        <w:tc>
          <w:tcPr>
            <w:tcW w:w="877" w:type="dxa"/>
            <w:tcBorders>
              <w:top w:val="single" w:sz="4" w:space="0" w:color="auto"/>
              <w:left w:val="single" w:sz="4" w:space="0" w:color="auto"/>
              <w:bottom w:val="single" w:sz="4" w:space="0" w:color="auto"/>
              <w:right w:val="single" w:sz="4" w:space="0" w:color="auto"/>
            </w:tcBorders>
            <w:vAlign w:val="center"/>
          </w:tcPr>
          <w:p w14:paraId="3EB6A717" w14:textId="77777777" w:rsidR="005275F9" w:rsidRPr="002141D5" w:rsidRDefault="005275F9" w:rsidP="00870BA3">
            <w:pPr>
              <w:jc w:val="left"/>
              <w:rPr>
                <w:rFonts w:ascii="Proxima Nova Rg" w:hAnsi="Proxima Nova Rg"/>
                <w:noProof/>
                <w:sz w:val="16"/>
                <w:szCs w:val="16"/>
              </w:rPr>
            </w:pPr>
            <w:r w:rsidRPr="002141D5">
              <w:rPr>
                <w:rFonts w:ascii="Proxima Nova Rg" w:hAnsi="Proxima Nova Rg"/>
                <w:noProof/>
                <w:sz w:val="16"/>
                <w:szCs w:val="16"/>
                <w:lang w:val="ru"/>
              </w:rPr>
              <w:t>Незначительное воздействие</w:t>
            </w:r>
          </w:p>
        </w:tc>
        <w:tc>
          <w:tcPr>
            <w:tcW w:w="876" w:type="dxa"/>
            <w:tcBorders>
              <w:top w:val="single" w:sz="4" w:space="0" w:color="auto"/>
              <w:left w:val="single" w:sz="4" w:space="0" w:color="auto"/>
              <w:bottom w:val="single" w:sz="4" w:space="0" w:color="auto"/>
              <w:right w:val="single" w:sz="4" w:space="0" w:color="auto"/>
            </w:tcBorders>
            <w:vAlign w:val="center"/>
          </w:tcPr>
          <w:p w14:paraId="0034EDE8" w14:textId="77777777" w:rsidR="005275F9" w:rsidRPr="002141D5" w:rsidRDefault="005275F9" w:rsidP="00870BA3">
            <w:pPr>
              <w:jc w:val="left"/>
              <w:rPr>
                <w:rFonts w:ascii="Proxima Nova Rg" w:hAnsi="Proxima Nova Rg"/>
                <w:noProof/>
                <w:sz w:val="16"/>
                <w:szCs w:val="16"/>
              </w:rPr>
            </w:pPr>
            <w:r w:rsidRPr="002141D5">
              <w:rPr>
                <w:rFonts w:ascii="Proxima Nova Rg" w:hAnsi="Proxima Nova Rg"/>
                <w:noProof/>
                <w:sz w:val="16"/>
                <w:szCs w:val="16"/>
                <w:lang w:val="ru"/>
              </w:rPr>
              <w:t>Незначительное повреждение</w:t>
            </w:r>
          </w:p>
          <w:p w14:paraId="09979AE0" w14:textId="01C9A3F7" w:rsidR="005275F9" w:rsidRPr="002141D5" w:rsidRDefault="005275F9" w:rsidP="00870BA3">
            <w:pPr>
              <w:jc w:val="left"/>
              <w:rPr>
                <w:rFonts w:ascii="Proxima Nova Rg" w:hAnsi="Proxima Nova Rg"/>
                <w:noProof/>
                <w:sz w:val="16"/>
                <w:szCs w:val="16"/>
              </w:rPr>
            </w:pPr>
            <w:r w:rsidRPr="002141D5">
              <w:rPr>
                <w:rFonts w:ascii="Proxima Nova Rg" w:hAnsi="Proxima Nova Rg"/>
                <w:noProof/>
                <w:sz w:val="16"/>
                <w:szCs w:val="16"/>
                <w:highlight w:val="yellow"/>
                <w:lang w:val="ru"/>
              </w:rPr>
              <w:t>&lt; 500</w:t>
            </w:r>
            <w:r w:rsidR="00894B62" w:rsidRPr="002141D5">
              <w:rPr>
                <w:rFonts w:ascii="Proxima Nova Rg" w:hAnsi="Proxima Nova Rg"/>
                <w:noProof/>
                <w:sz w:val="16"/>
                <w:szCs w:val="16"/>
                <w:highlight w:val="yellow"/>
                <w:lang w:val="ru"/>
              </w:rPr>
              <w:t>00 рублей</w:t>
            </w:r>
          </w:p>
        </w:tc>
        <w:tc>
          <w:tcPr>
            <w:tcW w:w="876" w:type="dxa"/>
            <w:tcBorders>
              <w:top w:val="single" w:sz="4" w:space="0" w:color="auto"/>
              <w:left w:val="single" w:sz="4" w:space="0" w:color="auto"/>
              <w:bottom w:val="single" w:sz="4" w:space="0" w:color="auto"/>
              <w:right w:val="single" w:sz="4" w:space="0" w:color="auto"/>
            </w:tcBorders>
            <w:vAlign w:val="center"/>
          </w:tcPr>
          <w:p w14:paraId="181D42B2" w14:textId="77777777" w:rsidR="005275F9" w:rsidRPr="002141D5" w:rsidRDefault="005275F9" w:rsidP="00870BA3">
            <w:pPr>
              <w:jc w:val="left"/>
              <w:rPr>
                <w:rFonts w:ascii="Proxima Nova Rg" w:hAnsi="Proxima Nova Rg"/>
                <w:noProof/>
                <w:sz w:val="16"/>
                <w:szCs w:val="16"/>
              </w:rPr>
            </w:pPr>
            <w:r w:rsidRPr="002141D5">
              <w:rPr>
                <w:rFonts w:ascii="Proxima Nova Rg" w:hAnsi="Proxima Nova Rg"/>
                <w:noProof/>
                <w:sz w:val="16"/>
                <w:szCs w:val="16"/>
                <w:lang w:val="ru"/>
              </w:rPr>
              <w:t>Незначительное негативное воздействие</w:t>
            </w:r>
          </w:p>
        </w:tc>
        <w:tc>
          <w:tcPr>
            <w:tcW w:w="876" w:type="dxa"/>
            <w:tcBorders>
              <w:top w:val="single" w:sz="4" w:space="0" w:color="auto"/>
              <w:left w:val="single" w:sz="4" w:space="0" w:color="auto"/>
              <w:bottom w:val="single" w:sz="4" w:space="0" w:color="auto"/>
              <w:right w:val="single" w:sz="4" w:space="0" w:color="auto"/>
            </w:tcBorders>
            <w:vAlign w:val="center"/>
          </w:tcPr>
          <w:p w14:paraId="359454D0" w14:textId="77777777" w:rsidR="005275F9" w:rsidRPr="002141D5" w:rsidRDefault="005275F9" w:rsidP="00870BA3">
            <w:pPr>
              <w:jc w:val="left"/>
              <w:rPr>
                <w:rFonts w:ascii="Proxima Nova Rg" w:hAnsi="Proxima Nova Rg"/>
                <w:noProof/>
                <w:sz w:val="16"/>
                <w:szCs w:val="16"/>
              </w:rPr>
            </w:pPr>
            <w:r w:rsidRPr="002141D5">
              <w:rPr>
                <w:rFonts w:ascii="Proxima Nova Rg" w:hAnsi="Proxima Nova Rg"/>
                <w:noProof/>
                <w:sz w:val="16"/>
                <w:szCs w:val="16"/>
                <w:lang w:val="ru"/>
              </w:rPr>
              <w:t>задержка 1 час</w:t>
            </w:r>
          </w:p>
        </w:tc>
        <w:tc>
          <w:tcPr>
            <w:tcW w:w="1001" w:type="dxa"/>
            <w:tcBorders>
              <w:top w:val="single" w:sz="4" w:space="0" w:color="auto"/>
              <w:left w:val="single" w:sz="4" w:space="0" w:color="auto"/>
              <w:bottom w:val="single" w:sz="4" w:space="0" w:color="auto"/>
              <w:right w:val="single" w:sz="4" w:space="0" w:color="auto"/>
            </w:tcBorders>
            <w:shd w:val="clear" w:color="auto" w:fill="00B050"/>
            <w:vAlign w:val="center"/>
          </w:tcPr>
          <w:p w14:paraId="168675F6" w14:textId="77777777" w:rsidR="005275F9" w:rsidRPr="002141D5" w:rsidRDefault="005275F9" w:rsidP="00870BA3">
            <w:pPr>
              <w:jc w:val="center"/>
              <w:rPr>
                <w:rFonts w:ascii="Proxima Nova Rg" w:hAnsi="Proxima Nova Rg"/>
                <w:b/>
                <w:i/>
                <w:noProof/>
              </w:rPr>
            </w:pPr>
          </w:p>
          <w:p w14:paraId="3F68179D" w14:textId="77777777" w:rsidR="005275F9" w:rsidRPr="002141D5" w:rsidRDefault="005275F9" w:rsidP="00870BA3">
            <w:pPr>
              <w:jc w:val="center"/>
              <w:rPr>
                <w:rFonts w:ascii="Proxima Nova Rg" w:hAnsi="Proxima Nova Rg"/>
                <w:b/>
                <w:i/>
                <w:noProof/>
              </w:rPr>
            </w:pPr>
            <w:r w:rsidRPr="002141D5">
              <w:rPr>
                <w:rFonts w:ascii="Proxima Nova Rg" w:hAnsi="Proxima Nova Rg"/>
                <w:b/>
                <w:bCs/>
                <w:i/>
                <w:iCs/>
                <w:noProof/>
                <w:lang w:val="ru"/>
              </w:rPr>
              <w:t>1A</w:t>
            </w:r>
          </w:p>
        </w:tc>
        <w:tc>
          <w:tcPr>
            <w:tcW w:w="877" w:type="dxa"/>
            <w:tcBorders>
              <w:top w:val="single" w:sz="4" w:space="0" w:color="auto"/>
              <w:left w:val="single" w:sz="4" w:space="0" w:color="auto"/>
              <w:bottom w:val="single" w:sz="4" w:space="0" w:color="auto"/>
              <w:right w:val="single" w:sz="4" w:space="0" w:color="auto"/>
            </w:tcBorders>
            <w:shd w:val="clear" w:color="auto" w:fill="00B050"/>
            <w:vAlign w:val="center"/>
          </w:tcPr>
          <w:p w14:paraId="175EB32F" w14:textId="77777777" w:rsidR="005275F9" w:rsidRPr="002141D5" w:rsidRDefault="005275F9" w:rsidP="00870BA3">
            <w:pPr>
              <w:jc w:val="center"/>
              <w:rPr>
                <w:rFonts w:ascii="Proxima Nova Rg" w:hAnsi="Proxima Nova Rg"/>
                <w:b/>
                <w:i/>
                <w:noProof/>
              </w:rPr>
            </w:pPr>
          </w:p>
          <w:p w14:paraId="270CE10D" w14:textId="77777777" w:rsidR="005275F9" w:rsidRPr="002141D5" w:rsidRDefault="005275F9" w:rsidP="00870BA3">
            <w:pPr>
              <w:jc w:val="center"/>
              <w:rPr>
                <w:rFonts w:ascii="Proxima Nova Rg" w:hAnsi="Proxima Nova Rg"/>
                <w:b/>
                <w:i/>
                <w:noProof/>
              </w:rPr>
            </w:pPr>
            <w:r w:rsidRPr="002141D5">
              <w:rPr>
                <w:rFonts w:ascii="Proxima Nova Rg" w:hAnsi="Proxima Nova Rg"/>
                <w:b/>
                <w:bCs/>
                <w:i/>
                <w:iCs/>
                <w:noProof/>
                <w:lang w:val="ru"/>
              </w:rPr>
              <w:t>1B</w:t>
            </w:r>
          </w:p>
        </w:tc>
        <w:tc>
          <w:tcPr>
            <w:tcW w:w="876" w:type="dxa"/>
            <w:tcBorders>
              <w:top w:val="single" w:sz="4" w:space="0" w:color="auto"/>
              <w:left w:val="single" w:sz="4" w:space="0" w:color="auto"/>
              <w:bottom w:val="single" w:sz="4" w:space="0" w:color="auto"/>
              <w:right w:val="single" w:sz="4" w:space="0" w:color="auto"/>
            </w:tcBorders>
            <w:shd w:val="clear" w:color="auto" w:fill="00B050"/>
            <w:vAlign w:val="center"/>
          </w:tcPr>
          <w:p w14:paraId="3422746F" w14:textId="77777777" w:rsidR="005275F9" w:rsidRPr="002141D5" w:rsidRDefault="005275F9" w:rsidP="00870BA3">
            <w:pPr>
              <w:jc w:val="center"/>
              <w:rPr>
                <w:rFonts w:ascii="Proxima Nova Rg" w:hAnsi="Proxima Nova Rg"/>
                <w:b/>
                <w:i/>
                <w:noProof/>
              </w:rPr>
            </w:pPr>
          </w:p>
          <w:p w14:paraId="28D98F75" w14:textId="77777777" w:rsidR="005275F9" w:rsidRPr="002141D5" w:rsidRDefault="005275F9" w:rsidP="00870BA3">
            <w:pPr>
              <w:jc w:val="center"/>
              <w:rPr>
                <w:rFonts w:ascii="Proxima Nova Rg" w:hAnsi="Proxima Nova Rg"/>
                <w:b/>
                <w:i/>
                <w:noProof/>
              </w:rPr>
            </w:pPr>
            <w:r w:rsidRPr="002141D5">
              <w:rPr>
                <w:rFonts w:ascii="Proxima Nova Rg" w:hAnsi="Proxima Nova Rg"/>
                <w:b/>
                <w:bCs/>
                <w:i/>
                <w:iCs/>
                <w:noProof/>
                <w:lang w:val="ru"/>
              </w:rPr>
              <w:t>1C</w:t>
            </w:r>
          </w:p>
        </w:tc>
        <w:tc>
          <w:tcPr>
            <w:tcW w:w="876" w:type="dxa"/>
            <w:tcBorders>
              <w:top w:val="single" w:sz="4" w:space="0" w:color="auto"/>
              <w:left w:val="single" w:sz="4" w:space="0" w:color="auto"/>
              <w:bottom w:val="single" w:sz="4" w:space="0" w:color="auto"/>
              <w:right w:val="single" w:sz="4" w:space="0" w:color="auto"/>
            </w:tcBorders>
            <w:shd w:val="clear" w:color="auto" w:fill="00B050"/>
            <w:vAlign w:val="center"/>
          </w:tcPr>
          <w:p w14:paraId="3D6139C5" w14:textId="77777777" w:rsidR="005275F9" w:rsidRPr="002141D5" w:rsidRDefault="005275F9" w:rsidP="00870BA3">
            <w:pPr>
              <w:jc w:val="center"/>
              <w:rPr>
                <w:rFonts w:ascii="Proxima Nova Rg" w:hAnsi="Proxima Nova Rg"/>
                <w:b/>
                <w:i/>
                <w:noProof/>
              </w:rPr>
            </w:pPr>
          </w:p>
          <w:p w14:paraId="55F2123B" w14:textId="77777777" w:rsidR="005275F9" w:rsidRPr="002141D5" w:rsidRDefault="005275F9" w:rsidP="00870BA3">
            <w:pPr>
              <w:jc w:val="center"/>
              <w:rPr>
                <w:rFonts w:ascii="Proxima Nova Rg" w:hAnsi="Proxima Nova Rg"/>
                <w:b/>
                <w:i/>
                <w:noProof/>
              </w:rPr>
            </w:pPr>
            <w:r w:rsidRPr="002141D5">
              <w:rPr>
                <w:rFonts w:ascii="Proxima Nova Rg" w:hAnsi="Proxima Nova Rg"/>
                <w:b/>
                <w:bCs/>
                <w:i/>
                <w:iCs/>
                <w:noProof/>
                <w:lang w:val="ru"/>
              </w:rPr>
              <w:t>1D</w:t>
            </w:r>
          </w:p>
        </w:tc>
        <w:tc>
          <w:tcPr>
            <w:tcW w:w="876" w:type="dxa"/>
            <w:tcBorders>
              <w:top w:val="single" w:sz="4" w:space="0" w:color="auto"/>
              <w:left w:val="single" w:sz="4" w:space="0" w:color="auto"/>
              <w:bottom w:val="single" w:sz="4" w:space="0" w:color="auto"/>
              <w:right w:val="single" w:sz="4" w:space="0" w:color="auto"/>
            </w:tcBorders>
            <w:shd w:val="clear" w:color="auto" w:fill="FFFF00"/>
            <w:vAlign w:val="center"/>
          </w:tcPr>
          <w:p w14:paraId="42B24F34" w14:textId="77777777" w:rsidR="005275F9" w:rsidRPr="002141D5" w:rsidRDefault="005275F9" w:rsidP="00870BA3">
            <w:pPr>
              <w:jc w:val="center"/>
              <w:rPr>
                <w:rFonts w:ascii="Proxima Nova Rg" w:hAnsi="Proxima Nova Rg"/>
                <w:b/>
                <w:i/>
                <w:noProof/>
              </w:rPr>
            </w:pPr>
          </w:p>
          <w:p w14:paraId="4D955BB3" w14:textId="77777777" w:rsidR="005275F9" w:rsidRPr="002141D5" w:rsidRDefault="005275F9" w:rsidP="00870BA3">
            <w:pPr>
              <w:jc w:val="center"/>
              <w:rPr>
                <w:rFonts w:ascii="Proxima Nova Rg" w:hAnsi="Proxima Nova Rg"/>
                <w:b/>
                <w:i/>
                <w:noProof/>
              </w:rPr>
            </w:pPr>
            <w:r w:rsidRPr="002141D5">
              <w:rPr>
                <w:rFonts w:ascii="Proxima Nova Rg" w:hAnsi="Proxima Nova Rg"/>
                <w:b/>
                <w:bCs/>
                <w:i/>
                <w:iCs/>
                <w:noProof/>
                <w:lang w:val="ru"/>
              </w:rPr>
              <w:t>1E</w:t>
            </w:r>
          </w:p>
        </w:tc>
        <w:tc>
          <w:tcPr>
            <w:tcW w:w="373"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5EBCBC0" w14:textId="77777777" w:rsidR="005275F9" w:rsidRPr="002141D5" w:rsidRDefault="005275F9" w:rsidP="00870BA3">
            <w:pPr>
              <w:jc w:val="center"/>
              <w:rPr>
                <w:rFonts w:ascii="Proxima Nova Rg" w:hAnsi="Proxima Nova Rg"/>
                <w:b/>
                <w:noProof/>
              </w:rPr>
            </w:pPr>
            <w:r w:rsidRPr="002141D5">
              <w:rPr>
                <w:rFonts w:ascii="Proxima Nova Rg" w:hAnsi="Proxima Nova Rg"/>
                <w:b/>
                <w:bCs/>
                <w:noProof/>
                <w:lang w:val="ru"/>
              </w:rPr>
              <w:t>1</w:t>
            </w:r>
          </w:p>
        </w:tc>
      </w:tr>
      <w:tr w:rsidR="005275F9" w:rsidRPr="00046D2A" w14:paraId="01E3AC67" w14:textId="77777777" w:rsidTr="00870BA3">
        <w:trPr>
          <w:trHeight w:val="214"/>
          <w:jc w:val="center"/>
        </w:trPr>
        <w:tc>
          <w:tcPr>
            <w:tcW w:w="454" w:type="dxa"/>
            <w:tcBorders>
              <w:top w:val="single" w:sz="4" w:space="0" w:color="auto"/>
              <w:left w:val="single" w:sz="4" w:space="0" w:color="auto"/>
              <w:bottom w:val="single" w:sz="4" w:space="0" w:color="auto"/>
              <w:right w:val="single" w:sz="4" w:space="0" w:color="auto"/>
            </w:tcBorders>
            <w:vAlign w:val="center"/>
          </w:tcPr>
          <w:p w14:paraId="488FA526" w14:textId="77777777" w:rsidR="005275F9" w:rsidRPr="002141D5" w:rsidRDefault="005275F9" w:rsidP="00870BA3">
            <w:pPr>
              <w:jc w:val="left"/>
              <w:rPr>
                <w:rFonts w:ascii="Proxima Nova Rg" w:hAnsi="Proxima Nova Rg"/>
                <w:b/>
                <w:bCs/>
                <w:noProof/>
              </w:rPr>
            </w:pPr>
            <w:r w:rsidRPr="002141D5">
              <w:rPr>
                <w:rFonts w:ascii="Proxima Nova Rg" w:hAnsi="Proxima Nova Rg"/>
                <w:b/>
                <w:bCs/>
                <w:noProof/>
                <w:lang w:val="ru"/>
              </w:rPr>
              <w:t>2</w:t>
            </w:r>
          </w:p>
        </w:tc>
        <w:tc>
          <w:tcPr>
            <w:tcW w:w="873" w:type="dxa"/>
            <w:tcBorders>
              <w:top w:val="single" w:sz="4" w:space="0" w:color="auto"/>
              <w:left w:val="single" w:sz="4" w:space="0" w:color="auto"/>
              <w:bottom w:val="single" w:sz="4" w:space="0" w:color="auto"/>
              <w:right w:val="single" w:sz="4" w:space="0" w:color="auto"/>
            </w:tcBorders>
            <w:vAlign w:val="center"/>
          </w:tcPr>
          <w:p w14:paraId="49BF81BD" w14:textId="77777777" w:rsidR="005275F9" w:rsidRPr="002141D5" w:rsidRDefault="005275F9" w:rsidP="00870BA3">
            <w:pPr>
              <w:jc w:val="left"/>
              <w:rPr>
                <w:rFonts w:ascii="Proxima Nova Rg" w:hAnsi="Proxima Nova Rg"/>
                <w:noProof/>
                <w:sz w:val="16"/>
                <w:szCs w:val="16"/>
                <w:lang w:val="ru-RU"/>
              </w:rPr>
            </w:pPr>
            <w:r w:rsidRPr="002141D5">
              <w:rPr>
                <w:rFonts w:ascii="Proxima Nova Rg" w:hAnsi="Proxima Nova Rg"/>
                <w:noProof/>
                <w:sz w:val="16"/>
                <w:szCs w:val="16"/>
                <w:lang w:val="ru"/>
              </w:rPr>
              <w:t>Медицинская помощь, травма с ограничением рабочих функций</w:t>
            </w:r>
          </w:p>
        </w:tc>
        <w:tc>
          <w:tcPr>
            <w:tcW w:w="877" w:type="dxa"/>
            <w:tcBorders>
              <w:top w:val="single" w:sz="4" w:space="0" w:color="auto"/>
              <w:left w:val="single" w:sz="4" w:space="0" w:color="auto"/>
              <w:bottom w:val="single" w:sz="4" w:space="0" w:color="auto"/>
              <w:right w:val="single" w:sz="4" w:space="0" w:color="auto"/>
            </w:tcBorders>
            <w:vAlign w:val="center"/>
          </w:tcPr>
          <w:p w14:paraId="52E10ED1" w14:textId="77777777" w:rsidR="005275F9" w:rsidRPr="002141D5" w:rsidRDefault="005275F9" w:rsidP="00870BA3">
            <w:pPr>
              <w:jc w:val="left"/>
              <w:rPr>
                <w:rFonts w:ascii="Proxima Nova Rg" w:hAnsi="Proxima Nova Rg"/>
                <w:noProof/>
                <w:sz w:val="16"/>
                <w:szCs w:val="16"/>
              </w:rPr>
            </w:pPr>
            <w:r w:rsidRPr="002141D5">
              <w:rPr>
                <w:rFonts w:ascii="Proxima Nova Rg" w:hAnsi="Proxima Nova Rg"/>
                <w:noProof/>
                <w:sz w:val="16"/>
                <w:szCs w:val="16"/>
                <w:lang w:val="ru"/>
              </w:rPr>
              <w:t>Несущественное воздействие</w:t>
            </w:r>
          </w:p>
          <w:p w14:paraId="1F025BFE" w14:textId="77777777" w:rsidR="005275F9" w:rsidRPr="002141D5" w:rsidRDefault="005275F9" w:rsidP="00870BA3">
            <w:pPr>
              <w:jc w:val="left"/>
              <w:rPr>
                <w:rFonts w:ascii="Proxima Nova Rg" w:hAnsi="Proxima Nova Rg"/>
                <w:noProof/>
                <w:sz w:val="16"/>
                <w:szCs w:val="16"/>
              </w:rPr>
            </w:pPr>
            <w:r w:rsidRPr="002141D5">
              <w:rPr>
                <w:rFonts w:ascii="Proxima Nova Rg" w:hAnsi="Proxima Nova Rg"/>
                <w:noProof/>
                <w:sz w:val="16"/>
                <w:szCs w:val="16"/>
                <w:lang w:val="ru"/>
              </w:rPr>
              <w:t>&lt;10 литров</w:t>
            </w:r>
          </w:p>
        </w:tc>
        <w:tc>
          <w:tcPr>
            <w:tcW w:w="876" w:type="dxa"/>
            <w:tcBorders>
              <w:top w:val="single" w:sz="4" w:space="0" w:color="auto"/>
              <w:left w:val="single" w:sz="4" w:space="0" w:color="auto"/>
              <w:bottom w:val="single" w:sz="4" w:space="0" w:color="auto"/>
              <w:right w:val="single" w:sz="4" w:space="0" w:color="auto"/>
            </w:tcBorders>
            <w:vAlign w:val="center"/>
          </w:tcPr>
          <w:p w14:paraId="388FE09D" w14:textId="77777777" w:rsidR="005275F9" w:rsidRPr="002141D5" w:rsidRDefault="005275F9" w:rsidP="00870BA3">
            <w:pPr>
              <w:jc w:val="left"/>
              <w:rPr>
                <w:rFonts w:ascii="Proxima Nova Rg" w:hAnsi="Proxima Nova Rg"/>
                <w:noProof/>
                <w:sz w:val="16"/>
                <w:szCs w:val="16"/>
              </w:rPr>
            </w:pPr>
            <w:r w:rsidRPr="002141D5">
              <w:rPr>
                <w:rFonts w:ascii="Proxima Nova Rg" w:hAnsi="Proxima Nova Rg"/>
                <w:noProof/>
                <w:sz w:val="16"/>
                <w:szCs w:val="16"/>
                <w:lang w:val="ru"/>
              </w:rPr>
              <w:t>Несущественное повреждение</w:t>
            </w:r>
          </w:p>
          <w:p w14:paraId="02A8A980" w14:textId="412C7F73" w:rsidR="005275F9" w:rsidRPr="002141D5" w:rsidRDefault="005275F9" w:rsidP="00870BA3">
            <w:pPr>
              <w:jc w:val="left"/>
              <w:rPr>
                <w:rFonts w:ascii="Proxima Nova Rg" w:hAnsi="Proxima Nova Rg"/>
                <w:noProof/>
                <w:sz w:val="16"/>
                <w:szCs w:val="16"/>
              </w:rPr>
            </w:pPr>
            <w:r w:rsidRPr="002141D5">
              <w:rPr>
                <w:rFonts w:ascii="Proxima Nova Rg" w:hAnsi="Proxima Nova Rg"/>
                <w:noProof/>
                <w:sz w:val="16"/>
                <w:szCs w:val="16"/>
                <w:lang w:val="ru"/>
              </w:rPr>
              <w:t xml:space="preserve"> </w:t>
            </w:r>
            <w:r w:rsidRPr="002141D5">
              <w:rPr>
                <w:rFonts w:ascii="Proxima Nova Rg" w:hAnsi="Proxima Nova Rg"/>
                <w:noProof/>
                <w:sz w:val="16"/>
                <w:szCs w:val="16"/>
                <w:highlight w:val="yellow"/>
                <w:lang w:val="ru"/>
              </w:rPr>
              <w:t>&lt;5000</w:t>
            </w:r>
            <w:r w:rsidR="008033A8" w:rsidRPr="002141D5">
              <w:rPr>
                <w:rFonts w:ascii="Proxima Nova Rg" w:hAnsi="Proxima Nova Rg"/>
                <w:noProof/>
                <w:sz w:val="16"/>
                <w:szCs w:val="16"/>
                <w:highlight w:val="yellow"/>
                <w:lang w:val="ru"/>
              </w:rPr>
              <w:t>00</w:t>
            </w:r>
            <w:r w:rsidR="00D24D5C" w:rsidRPr="002141D5">
              <w:rPr>
                <w:rFonts w:ascii="Proxima Nova Rg" w:hAnsi="Proxima Nova Rg"/>
                <w:noProof/>
                <w:sz w:val="16"/>
                <w:szCs w:val="16"/>
                <w:highlight w:val="yellow"/>
                <w:lang w:val="ru"/>
              </w:rPr>
              <w:t xml:space="preserve"> рублей</w:t>
            </w:r>
          </w:p>
        </w:tc>
        <w:tc>
          <w:tcPr>
            <w:tcW w:w="876" w:type="dxa"/>
            <w:tcBorders>
              <w:top w:val="single" w:sz="4" w:space="0" w:color="auto"/>
              <w:left w:val="single" w:sz="4" w:space="0" w:color="auto"/>
              <w:bottom w:val="single" w:sz="4" w:space="0" w:color="auto"/>
              <w:right w:val="single" w:sz="4" w:space="0" w:color="auto"/>
            </w:tcBorders>
            <w:vAlign w:val="center"/>
          </w:tcPr>
          <w:p w14:paraId="1B7B4B66" w14:textId="77777777" w:rsidR="005275F9" w:rsidRPr="002141D5" w:rsidRDefault="005275F9" w:rsidP="00870BA3">
            <w:pPr>
              <w:jc w:val="left"/>
              <w:rPr>
                <w:rFonts w:ascii="Proxima Nova Rg" w:hAnsi="Proxima Nova Rg"/>
                <w:noProof/>
                <w:sz w:val="16"/>
                <w:szCs w:val="16"/>
              </w:rPr>
            </w:pPr>
            <w:r w:rsidRPr="002141D5">
              <w:rPr>
                <w:rFonts w:ascii="Proxima Nova Rg" w:hAnsi="Proxima Nova Rg"/>
                <w:noProof/>
                <w:sz w:val="16"/>
                <w:szCs w:val="16"/>
                <w:lang w:val="ru"/>
              </w:rPr>
              <w:t>Несущественное негативное воздействие</w:t>
            </w:r>
          </w:p>
        </w:tc>
        <w:tc>
          <w:tcPr>
            <w:tcW w:w="876" w:type="dxa"/>
            <w:tcBorders>
              <w:top w:val="single" w:sz="4" w:space="0" w:color="auto"/>
              <w:left w:val="single" w:sz="4" w:space="0" w:color="auto"/>
              <w:bottom w:val="single" w:sz="4" w:space="0" w:color="auto"/>
              <w:right w:val="single" w:sz="4" w:space="0" w:color="auto"/>
            </w:tcBorders>
            <w:vAlign w:val="center"/>
          </w:tcPr>
          <w:p w14:paraId="64084EDD" w14:textId="77777777" w:rsidR="005275F9" w:rsidRPr="002141D5" w:rsidRDefault="005275F9" w:rsidP="00870BA3">
            <w:pPr>
              <w:jc w:val="left"/>
              <w:rPr>
                <w:rFonts w:ascii="Proxima Nova Rg" w:hAnsi="Proxima Nova Rg"/>
                <w:noProof/>
                <w:sz w:val="16"/>
                <w:szCs w:val="16"/>
              </w:rPr>
            </w:pPr>
            <w:r w:rsidRPr="002141D5">
              <w:rPr>
                <w:rFonts w:ascii="Proxima Nova Rg" w:hAnsi="Proxima Nova Rg"/>
                <w:noProof/>
                <w:sz w:val="16"/>
                <w:szCs w:val="16"/>
                <w:lang w:val="ru"/>
              </w:rPr>
              <w:t>задержка 1–12 часов</w:t>
            </w:r>
          </w:p>
        </w:tc>
        <w:tc>
          <w:tcPr>
            <w:tcW w:w="1001" w:type="dxa"/>
            <w:tcBorders>
              <w:top w:val="single" w:sz="4" w:space="0" w:color="auto"/>
              <w:left w:val="single" w:sz="4" w:space="0" w:color="auto"/>
              <w:bottom w:val="single" w:sz="4" w:space="0" w:color="auto"/>
              <w:right w:val="single" w:sz="4" w:space="0" w:color="auto"/>
            </w:tcBorders>
            <w:shd w:val="clear" w:color="auto" w:fill="00B050"/>
            <w:vAlign w:val="center"/>
          </w:tcPr>
          <w:p w14:paraId="2DC657B7" w14:textId="77777777" w:rsidR="005275F9" w:rsidRPr="002141D5" w:rsidRDefault="005275F9" w:rsidP="00870BA3">
            <w:pPr>
              <w:jc w:val="center"/>
              <w:rPr>
                <w:rFonts w:ascii="Proxima Nova Rg" w:hAnsi="Proxima Nova Rg"/>
                <w:b/>
                <w:i/>
                <w:noProof/>
              </w:rPr>
            </w:pPr>
          </w:p>
          <w:p w14:paraId="2D1FE2BF" w14:textId="77777777" w:rsidR="005275F9" w:rsidRPr="002141D5" w:rsidRDefault="005275F9" w:rsidP="00870BA3">
            <w:pPr>
              <w:jc w:val="center"/>
              <w:rPr>
                <w:rFonts w:ascii="Proxima Nova Rg" w:hAnsi="Proxima Nova Rg"/>
                <w:b/>
                <w:i/>
                <w:noProof/>
              </w:rPr>
            </w:pPr>
            <w:r w:rsidRPr="002141D5">
              <w:rPr>
                <w:rFonts w:ascii="Proxima Nova Rg" w:hAnsi="Proxima Nova Rg"/>
                <w:b/>
                <w:bCs/>
                <w:i/>
                <w:iCs/>
                <w:noProof/>
                <w:lang w:val="ru"/>
              </w:rPr>
              <w:t>2A</w:t>
            </w:r>
          </w:p>
        </w:tc>
        <w:tc>
          <w:tcPr>
            <w:tcW w:w="877" w:type="dxa"/>
            <w:tcBorders>
              <w:top w:val="single" w:sz="4" w:space="0" w:color="auto"/>
              <w:left w:val="single" w:sz="4" w:space="0" w:color="auto"/>
              <w:bottom w:val="single" w:sz="4" w:space="0" w:color="auto"/>
              <w:right w:val="single" w:sz="4" w:space="0" w:color="auto"/>
            </w:tcBorders>
            <w:shd w:val="clear" w:color="auto" w:fill="00B050"/>
            <w:vAlign w:val="center"/>
          </w:tcPr>
          <w:p w14:paraId="3B4A7601" w14:textId="77777777" w:rsidR="005275F9" w:rsidRPr="002141D5" w:rsidRDefault="005275F9" w:rsidP="00870BA3">
            <w:pPr>
              <w:jc w:val="center"/>
              <w:rPr>
                <w:rFonts w:ascii="Proxima Nova Rg" w:hAnsi="Proxima Nova Rg"/>
                <w:b/>
                <w:i/>
                <w:noProof/>
              </w:rPr>
            </w:pPr>
          </w:p>
          <w:p w14:paraId="329DDC2E" w14:textId="77777777" w:rsidR="005275F9" w:rsidRPr="002141D5" w:rsidRDefault="005275F9" w:rsidP="00870BA3">
            <w:pPr>
              <w:jc w:val="center"/>
              <w:rPr>
                <w:rFonts w:ascii="Proxima Nova Rg" w:hAnsi="Proxima Nova Rg"/>
                <w:b/>
                <w:i/>
                <w:noProof/>
              </w:rPr>
            </w:pPr>
            <w:r w:rsidRPr="002141D5">
              <w:rPr>
                <w:rFonts w:ascii="Proxima Nova Rg" w:hAnsi="Proxima Nova Rg"/>
                <w:b/>
                <w:bCs/>
                <w:i/>
                <w:iCs/>
                <w:noProof/>
                <w:lang w:val="ru"/>
              </w:rPr>
              <w:t>2B</w:t>
            </w:r>
          </w:p>
        </w:tc>
        <w:tc>
          <w:tcPr>
            <w:tcW w:w="876" w:type="dxa"/>
            <w:tcBorders>
              <w:top w:val="single" w:sz="4" w:space="0" w:color="auto"/>
              <w:left w:val="single" w:sz="4" w:space="0" w:color="auto"/>
              <w:bottom w:val="single" w:sz="4" w:space="0" w:color="auto"/>
              <w:right w:val="single" w:sz="4" w:space="0" w:color="auto"/>
            </w:tcBorders>
            <w:shd w:val="clear" w:color="auto" w:fill="00B050"/>
            <w:vAlign w:val="center"/>
          </w:tcPr>
          <w:p w14:paraId="6D14A60D" w14:textId="77777777" w:rsidR="005275F9" w:rsidRPr="002141D5" w:rsidRDefault="005275F9" w:rsidP="00870BA3">
            <w:pPr>
              <w:jc w:val="center"/>
              <w:rPr>
                <w:rFonts w:ascii="Proxima Nova Rg" w:hAnsi="Proxima Nova Rg"/>
                <w:b/>
                <w:i/>
                <w:noProof/>
              </w:rPr>
            </w:pPr>
          </w:p>
          <w:p w14:paraId="4C333CA7" w14:textId="77777777" w:rsidR="005275F9" w:rsidRPr="002141D5" w:rsidRDefault="005275F9" w:rsidP="00870BA3">
            <w:pPr>
              <w:jc w:val="center"/>
              <w:rPr>
                <w:rFonts w:ascii="Proxima Nova Rg" w:hAnsi="Proxima Nova Rg"/>
                <w:b/>
                <w:i/>
                <w:noProof/>
              </w:rPr>
            </w:pPr>
            <w:r w:rsidRPr="002141D5">
              <w:rPr>
                <w:rFonts w:ascii="Proxima Nova Rg" w:hAnsi="Proxima Nova Rg"/>
                <w:b/>
                <w:bCs/>
                <w:i/>
                <w:iCs/>
                <w:noProof/>
                <w:lang w:val="ru"/>
              </w:rPr>
              <w:t>2C</w:t>
            </w:r>
          </w:p>
        </w:tc>
        <w:tc>
          <w:tcPr>
            <w:tcW w:w="876" w:type="dxa"/>
            <w:tcBorders>
              <w:top w:val="single" w:sz="4" w:space="0" w:color="auto"/>
              <w:left w:val="single" w:sz="4" w:space="0" w:color="auto"/>
              <w:bottom w:val="single" w:sz="4" w:space="0" w:color="auto"/>
              <w:right w:val="single" w:sz="4" w:space="0" w:color="auto"/>
            </w:tcBorders>
            <w:shd w:val="clear" w:color="auto" w:fill="FFFF00"/>
            <w:vAlign w:val="center"/>
          </w:tcPr>
          <w:p w14:paraId="64AABD4A" w14:textId="77777777" w:rsidR="005275F9" w:rsidRPr="002141D5" w:rsidRDefault="005275F9" w:rsidP="00870BA3">
            <w:pPr>
              <w:jc w:val="center"/>
              <w:rPr>
                <w:rFonts w:ascii="Proxima Nova Rg" w:hAnsi="Proxima Nova Rg"/>
                <w:b/>
                <w:i/>
                <w:noProof/>
              </w:rPr>
            </w:pPr>
          </w:p>
          <w:p w14:paraId="052CABEF" w14:textId="77777777" w:rsidR="005275F9" w:rsidRPr="002141D5" w:rsidRDefault="005275F9" w:rsidP="00870BA3">
            <w:pPr>
              <w:jc w:val="center"/>
              <w:rPr>
                <w:rFonts w:ascii="Proxima Nova Rg" w:hAnsi="Proxima Nova Rg"/>
                <w:b/>
                <w:i/>
                <w:noProof/>
              </w:rPr>
            </w:pPr>
            <w:r w:rsidRPr="002141D5">
              <w:rPr>
                <w:rFonts w:ascii="Proxima Nova Rg" w:hAnsi="Proxima Nova Rg"/>
                <w:b/>
                <w:bCs/>
                <w:i/>
                <w:iCs/>
                <w:noProof/>
                <w:lang w:val="ru"/>
              </w:rPr>
              <w:t>2D</w:t>
            </w:r>
          </w:p>
        </w:tc>
        <w:tc>
          <w:tcPr>
            <w:tcW w:w="876" w:type="dxa"/>
            <w:tcBorders>
              <w:top w:val="single" w:sz="4" w:space="0" w:color="auto"/>
              <w:left w:val="single" w:sz="4" w:space="0" w:color="auto"/>
              <w:bottom w:val="single" w:sz="4" w:space="0" w:color="auto"/>
              <w:right w:val="single" w:sz="4" w:space="0" w:color="auto"/>
            </w:tcBorders>
            <w:shd w:val="clear" w:color="auto" w:fill="FFFF00"/>
            <w:vAlign w:val="center"/>
          </w:tcPr>
          <w:p w14:paraId="1DCCA075" w14:textId="77777777" w:rsidR="005275F9" w:rsidRPr="002141D5" w:rsidRDefault="005275F9" w:rsidP="00870BA3">
            <w:pPr>
              <w:jc w:val="center"/>
              <w:rPr>
                <w:rFonts w:ascii="Proxima Nova Rg" w:hAnsi="Proxima Nova Rg"/>
                <w:b/>
                <w:i/>
                <w:noProof/>
              </w:rPr>
            </w:pPr>
          </w:p>
          <w:p w14:paraId="4E34578F" w14:textId="77777777" w:rsidR="005275F9" w:rsidRPr="002141D5" w:rsidRDefault="005275F9" w:rsidP="00870BA3">
            <w:pPr>
              <w:jc w:val="center"/>
              <w:rPr>
                <w:rFonts w:ascii="Proxima Nova Rg" w:hAnsi="Proxima Nova Rg"/>
                <w:b/>
                <w:i/>
                <w:noProof/>
              </w:rPr>
            </w:pPr>
            <w:r w:rsidRPr="002141D5">
              <w:rPr>
                <w:rFonts w:ascii="Proxima Nova Rg" w:hAnsi="Proxima Nova Rg"/>
                <w:b/>
                <w:bCs/>
                <w:i/>
                <w:iCs/>
                <w:noProof/>
                <w:lang w:val="ru"/>
              </w:rPr>
              <w:t>2E</w:t>
            </w:r>
          </w:p>
        </w:tc>
        <w:tc>
          <w:tcPr>
            <w:tcW w:w="373"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90FE57C" w14:textId="77777777" w:rsidR="005275F9" w:rsidRPr="002141D5" w:rsidRDefault="005275F9" w:rsidP="00870BA3">
            <w:pPr>
              <w:jc w:val="center"/>
              <w:rPr>
                <w:rFonts w:ascii="Proxima Nova Rg" w:hAnsi="Proxima Nova Rg"/>
                <w:b/>
                <w:noProof/>
              </w:rPr>
            </w:pPr>
            <w:r w:rsidRPr="002141D5">
              <w:rPr>
                <w:rFonts w:ascii="Proxima Nova Rg" w:hAnsi="Proxima Nova Rg"/>
                <w:b/>
                <w:bCs/>
                <w:noProof/>
                <w:lang w:val="ru"/>
              </w:rPr>
              <w:t>2</w:t>
            </w:r>
          </w:p>
        </w:tc>
      </w:tr>
      <w:tr w:rsidR="005275F9" w:rsidRPr="00046D2A" w14:paraId="154DB6C2" w14:textId="77777777" w:rsidTr="00870BA3">
        <w:trPr>
          <w:trHeight w:val="1136"/>
          <w:jc w:val="center"/>
        </w:trPr>
        <w:tc>
          <w:tcPr>
            <w:tcW w:w="454" w:type="dxa"/>
            <w:tcBorders>
              <w:top w:val="single" w:sz="4" w:space="0" w:color="auto"/>
              <w:left w:val="single" w:sz="4" w:space="0" w:color="auto"/>
              <w:bottom w:val="single" w:sz="4" w:space="0" w:color="auto"/>
              <w:right w:val="single" w:sz="4" w:space="0" w:color="auto"/>
            </w:tcBorders>
            <w:vAlign w:val="center"/>
          </w:tcPr>
          <w:p w14:paraId="1659A38B" w14:textId="77777777" w:rsidR="005275F9" w:rsidRPr="002141D5" w:rsidRDefault="005275F9" w:rsidP="00870BA3">
            <w:pPr>
              <w:jc w:val="left"/>
              <w:rPr>
                <w:rFonts w:ascii="Proxima Nova Rg" w:hAnsi="Proxima Nova Rg"/>
                <w:b/>
                <w:bCs/>
                <w:noProof/>
              </w:rPr>
            </w:pPr>
            <w:r w:rsidRPr="002141D5">
              <w:rPr>
                <w:rFonts w:ascii="Proxima Nova Rg" w:hAnsi="Proxima Nova Rg"/>
                <w:b/>
                <w:bCs/>
                <w:noProof/>
                <w:lang w:val="ru"/>
              </w:rPr>
              <w:t>3</w:t>
            </w:r>
          </w:p>
        </w:tc>
        <w:tc>
          <w:tcPr>
            <w:tcW w:w="873" w:type="dxa"/>
            <w:tcBorders>
              <w:top w:val="single" w:sz="4" w:space="0" w:color="auto"/>
              <w:left w:val="single" w:sz="4" w:space="0" w:color="auto"/>
              <w:bottom w:val="single" w:sz="4" w:space="0" w:color="auto"/>
              <w:right w:val="single" w:sz="4" w:space="0" w:color="auto"/>
            </w:tcBorders>
            <w:vAlign w:val="center"/>
          </w:tcPr>
          <w:p w14:paraId="07E3C0DA" w14:textId="77777777" w:rsidR="005275F9" w:rsidRPr="002141D5" w:rsidRDefault="005275F9" w:rsidP="00870BA3">
            <w:pPr>
              <w:jc w:val="left"/>
              <w:rPr>
                <w:rFonts w:ascii="Proxima Nova Rg" w:hAnsi="Proxima Nova Rg"/>
                <w:noProof/>
                <w:sz w:val="16"/>
                <w:szCs w:val="16"/>
                <w:lang w:val="ru-RU"/>
              </w:rPr>
            </w:pPr>
            <w:r w:rsidRPr="002141D5">
              <w:rPr>
                <w:rFonts w:ascii="Proxima Nova Rg" w:hAnsi="Proxima Nova Rg"/>
                <w:noProof/>
                <w:sz w:val="16"/>
                <w:szCs w:val="16"/>
                <w:lang w:val="ru"/>
              </w:rPr>
              <w:t>Травма, ведущая к потере трудоспособности или к частичной нетрудоспособности</w:t>
            </w:r>
          </w:p>
        </w:tc>
        <w:tc>
          <w:tcPr>
            <w:tcW w:w="877" w:type="dxa"/>
            <w:tcBorders>
              <w:top w:val="single" w:sz="4" w:space="0" w:color="auto"/>
              <w:left w:val="single" w:sz="4" w:space="0" w:color="auto"/>
              <w:bottom w:val="single" w:sz="4" w:space="0" w:color="auto"/>
              <w:right w:val="single" w:sz="4" w:space="0" w:color="auto"/>
            </w:tcBorders>
            <w:vAlign w:val="center"/>
          </w:tcPr>
          <w:p w14:paraId="476A1BE6" w14:textId="77777777" w:rsidR="005275F9" w:rsidRPr="002141D5" w:rsidRDefault="005275F9" w:rsidP="00870BA3">
            <w:pPr>
              <w:jc w:val="left"/>
              <w:rPr>
                <w:rFonts w:ascii="Proxima Nova Rg" w:hAnsi="Proxima Nova Rg"/>
                <w:noProof/>
                <w:sz w:val="16"/>
                <w:szCs w:val="16"/>
              </w:rPr>
            </w:pPr>
            <w:r w:rsidRPr="002141D5">
              <w:rPr>
                <w:rFonts w:ascii="Proxima Nova Rg" w:hAnsi="Proxima Nova Rg"/>
                <w:noProof/>
                <w:sz w:val="16"/>
                <w:szCs w:val="16"/>
                <w:lang w:val="ru"/>
              </w:rPr>
              <w:t xml:space="preserve">Умеренное воздействие </w:t>
            </w:r>
          </w:p>
          <w:p w14:paraId="4CBD22F1" w14:textId="77777777" w:rsidR="005275F9" w:rsidRPr="002141D5" w:rsidRDefault="005275F9" w:rsidP="00870BA3">
            <w:pPr>
              <w:jc w:val="left"/>
              <w:rPr>
                <w:rFonts w:ascii="Proxima Nova Rg" w:hAnsi="Proxima Nova Rg"/>
                <w:noProof/>
                <w:sz w:val="16"/>
                <w:szCs w:val="16"/>
              </w:rPr>
            </w:pPr>
            <w:r w:rsidRPr="002141D5">
              <w:rPr>
                <w:rFonts w:ascii="Proxima Nova Rg" w:hAnsi="Proxima Nova Rg"/>
                <w:noProof/>
                <w:sz w:val="16"/>
                <w:szCs w:val="16"/>
                <w:lang w:val="ru"/>
              </w:rPr>
              <w:t>10 литров – 1 баррель</w:t>
            </w:r>
          </w:p>
        </w:tc>
        <w:tc>
          <w:tcPr>
            <w:tcW w:w="876" w:type="dxa"/>
            <w:tcBorders>
              <w:top w:val="single" w:sz="4" w:space="0" w:color="auto"/>
              <w:left w:val="single" w:sz="4" w:space="0" w:color="auto"/>
              <w:bottom w:val="single" w:sz="4" w:space="0" w:color="auto"/>
              <w:right w:val="single" w:sz="4" w:space="0" w:color="auto"/>
            </w:tcBorders>
            <w:vAlign w:val="center"/>
          </w:tcPr>
          <w:p w14:paraId="0EF24FF8" w14:textId="77777777" w:rsidR="005275F9" w:rsidRPr="002141D5" w:rsidRDefault="005275F9" w:rsidP="00870BA3">
            <w:pPr>
              <w:jc w:val="left"/>
              <w:rPr>
                <w:rFonts w:ascii="Proxima Nova Rg" w:hAnsi="Proxima Nova Rg"/>
                <w:noProof/>
                <w:sz w:val="16"/>
                <w:szCs w:val="16"/>
              </w:rPr>
            </w:pPr>
            <w:r w:rsidRPr="002141D5">
              <w:rPr>
                <w:rFonts w:ascii="Proxima Nova Rg" w:hAnsi="Proxima Nova Rg"/>
                <w:noProof/>
                <w:sz w:val="16"/>
                <w:szCs w:val="16"/>
                <w:lang w:val="ru"/>
              </w:rPr>
              <w:t>Умеренное повреждение</w:t>
            </w:r>
          </w:p>
          <w:p w14:paraId="00F29D76" w14:textId="2B57D318" w:rsidR="005275F9" w:rsidRPr="002141D5" w:rsidRDefault="005275F9" w:rsidP="00205112">
            <w:pPr>
              <w:jc w:val="left"/>
              <w:rPr>
                <w:rFonts w:ascii="Proxima Nova Rg" w:hAnsi="Proxima Nova Rg"/>
                <w:noProof/>
                <w:sz w:val="16"/>
                <w:szCs w:val="16"/>
                <w:lang w:val="ru"/>
              </w:rPr>
            </w:pPr>
            <w:r w:rsidRPr="002141D5">
              <w:rPr>
                <w:rFonts w:ascii="Proxima Nova Rg" w:hAnsi="Proxima Nova Rg"/>
                <w:noProof/>
                <w:sz w:val="16"/>
                <w:szCs w:val="16"/>
                <w:highlight w:val="yellow"/>
                <w:lang w:val="ru"/>
              </w:rPr>
              <w:t>&lt;50000</w:t>
            </w:r>
            <w:r w:rsidR="00530322" w:rsidRPr="002141D5">
              <w:rPr>
                <w:rFonts w:ascii="Proxima Nova Rg" w:hAnsi="Proxima Nova Rg"/>
                <w:noProof/>
                <w:sz w:val="16"/>
                <w:szCs w:val="16"/>
                <w:highlight w:val="yellow"/>
                <w:lang w:val="ru"/>
              </w:rPr>
              <w:t>00 рублей</w:t>
            </w:r>
            <w:r w:rsidRPr="002141D5">
              <w:rPr>
                <w:rFonts w:ascii="Proxima Nova Rg" w:hAnsi="Proxima Nova Rg"/>
                <w:noProof/>
                <w:sz w:val="16"/>
                <w:szCs w:val="16"/>
                <w:lang w:val="ru"/>
              </w:rPr>
              <w:t xml:space="preserve"> </w:t>
            </w:r>
          </w:p>
        </w:tc>
        <w:tc>
          <w:tcPr>
            <w:tcW w:w="876" w:type="dxa"/>
            <w:tcBorders>
              <w:top w:val="single" w:sz="4" w:space="0" w:color="auto"/>
              <w:left w:val="single" w:sz="4" w:space="0" w:color="auto"/>
              <w:bottom w:val="single" w:sz="4" w:space="0" w:color="auto"/>
              <w:right w:val="single" w:sz="4" w:space="0" w:color="auto"/>
            </w:tcBorders>
            <w:vAlign w:val="center"/>
          </w:tcPr>
          <w:p w14:paraId="768F6C77" w14:textId="77777777" w:rsidR="005275F9" w:rsidRPr="002141D5" w:rsidRDefault="005275F9" w:rsidP="00870BA3">
            <w:pPr>
              <w:jc w:val="left"/>
              <w:rPr>
                <w:rFonts w:ascii="Proxima Nova Rg" w:hAnsi="Proxima Nova Rg"/>
                <w:noProof/>
                <w:sz w:val="16"/>
                <w:szCs w:val="16"/>
              </w:rPr>
            </w:pPr>
            <w:r w:rsidRPr="002141D5">
              <w:rPr>
                <w:rFonts w:ascii="Proxima Nova Rg" w:hAnsi="Proxima Nova Rg"/>
                <w:noProof/>
                <w:sz w:val="16"/>
                <w:szCs w:val="16"/>
                <w:lang w:val="ru"/>
              </w:rPr>
              <w:t>Умеренное негативное воздействие</w:t>
            </w:r>
          </w:p>
        </w:tc>
        <w:tc>
          <w:tcPr>
            <w:tcW w:w="876" w:type="dxa"/>
            <w:tcBorders>
              <w:top w:val="single" w:sz="4" w:space="0" w:color="auto"/>
              <w:left w:val="single" w:sz="4" w:space="0" w:color="auto"/>
              <w:bottom w:val="single" w:sz="4" w:space="0" w:color="auto"/>
              <w:right w:val="single" w:sz="4" w:space="0" w:color="auto"/>
            </w:tcBorders>
            <w:vAlign w:val="center"/>
          </w:tcPr>
          <w:p w14:paraId="7740FEB3" w14:textId="77777777" w:rsidR="005275F9" w:rsidRPr="002141D5" w:rsidRDefault="005275F9" w:rsidP="00870BA3">
            <w:pPr>
              <w:jc w:val="left"/>
              <w:rPr>
                <w:rFonts w:ascii="Proxima Nova Rg" w:hAnsi="Proxima Nova Rg"/>
                <w:noProof/>
                <w:sz w:val="16"/>
                <w:szCs w:val="16"/>
              </w:rPr>
            </w:pPr>
            <w:r w:rsidRPr="002141D5">
              <w:rPr>
                <w:rFonts w:ascii="Proxima Nova Rg" w:hAnsi="Proxima Nova Rg"/>
                <w:noProof/>
                <w:sz w:val="16"/>
                <w:szCs w:val="16"/>
                <w:lang w:val="ru"/>
              </w:rPr>
              <w:t>задержка 12-48 часов</w:t>
            </w:r>
          </w:p>
        </w:tc>
        <w:tc>
          <w:tcPr>
            <w:tcW w:w="1001" w:type="dxa"/>
            <w:tcBorders>
              <w:top w:val="single" w:sz="4" w:space="0" w:color="auto"/>
              <w:left w:val="single" w:sz="4" w:space="0" w:color="auto"/>
              <w:bottom w:val="single" w:sz="4" w:space="0" w:color="auto"/>
              <w:right w:val="single" w:sz="4" w:space="0" w:color="auto"/>
            </w:tcBorders>
            <w:shd w:val="clear" w:color="auto" w:fill="00B050"/>
            <w:vAlign w:val="center"/>
          </w:tcPr>
          <w:p w14:paraId="13780CF2" w14:textId="77777777" w:rsidR="005275F9" w:rsidRPr="002141D5" w:rsidRDefault="005275F9" w:rsidP="00870BA3">
            <w:pPr>
              <w:jc w:val="center"/>
              <w:rPr>
                <w:rFonts w:ascii="Proxima Nova Rg" w:hAnsi="Proxima Nova Rg"/>
                <w:b/>
                <w:i/>
                <w:noProof/>
              </w:rPr>
            </w:pPr>
          </w:p>
          <w:p w14:paraId="7F955363" w14:textId="77777777" w:rsidR="005275F9" w:rsidRPr="002141D5" w:rsidRDefault="005275F9" w:rsidP="00870BA3">
            <w:pPr>
              <w:jc w:val="center"/>
              <w:rPr>
                <w:rFonts w:ascii="Proxima Nova Rg" w:hAnsi="Proxima Nova Rg"/>
                <w:b/>
                <w:i/>
                <w:noProof/>
              </w:rPr>
            </w:pPr>
            <w:r w:rsidRPr="002141D5">
              <w:rPr>
                <w:rFonts w:ascii="Proxima Nova Rg" w:hAnsi="Proxima Nova Rg"/>
                <w:b/>
                <w:bCs/>
                <w:i/>
                <w:iCs/>
                <w:noProof/>
                <w:lang w:val="ru"/>
              </w:rPr>
              <w:t>3A</w:t>
            </w:r>
          </w:p>
        </w:tc>
        <w:tc>
          <w:tcPr>
            <w:tcW w:w="877" w:type="dxa"/>
            <w:tcBorders>
              <w:top w:val="single" w:sz="4" w:space="0" w:color="auto"/>
              <w:left w:val="single" w:sz="4" w:space="0" w:color="auto"/>
              <w:bottom w:val="single" w:sz="4" w:space="0" w:color="auto"/>
              <w:right w:val="single" w:sz="4" w:space="0" w:color="auto"/>
            </w:tcBorders>
            <w:shd w:val="clear" w:color="auto" w:fill="00B050"/>
            <w:vAlign w:val="center"/>
          </w:tcPr>
          <w:p w14:paraId="1EACF501" w14:textId="77777777" w:rsidR="005275F9" w:rsidRPr="002141D5" w:rsidRDefault="005275F9" w:rsidP="00870BA3">
            <w:pPr>
              <w:jc w:val="center"/>
              <w:rPr>
                <w:rFonts w:ascii="Proxima Nova Rg" w:hAnsi="Proxima Nova Rg"/>
                <w:b/>
                <w:i/>
                <w:noProof/>
              </w:rPr>
            </w:pPr>
          </w:p>
          <w:p w14:paraId="6C3FDA89" w14:textId="77777777" w:rsidR="005275F9" w:rsidRPr="002141D5" w:rsidRDefault="005275F9" w:rsidP="00870BA3">
            <w:pPr>
              <w:jc w:val="center"/>
              <w:rPr>
                <w:rFonts w:ascii="Proxima Nova Rg" w:hAnsi="Proxima Nova Rg"/>
                <w:b/>
                <w:i/>
                <w:noProof/>
              </w:rPr>
            </w:pPr>
            <w:r w:rsidRPr="002141D5">
              <w:rPr>
                <w:rFonts w:ascii="Proxima Nova Rg" w:hAnsi="Proxima Nova Rg"/>
                <w:b/>
                <w:bCs/>
                <w:i/>
                <w:iCs/>
                <w:noProof/>
                <w:lang w:val="ru"/>
              </w:rPr>
              <w:t>3B</w:t>
            </w:r>
          </w:p>
        </w:tc>
        <w:tc>
          <w:tcPr>
            <w:tcW w:w="876" w:type="dxa"/>
            <w:tcBorders>
              <w:top w:val="single" w:sz="4" w:space="0" w:color="auto"/>
              <w:left w:val="single" w:sz="4" w:space="0" w:color="auto"/>
              <w:bottom w:val="single" w:sz="4" w:space="0" w:color="auto"/>
              <w:right w:val="single" w:sz="4" w:space="0" w:color="auto"/>
            </w:tcBorders>
            <w:shd w:val="clear" w:color="auto" w:fill="FFFF00"/>
            <w:vAlign w:val="center"/>
          </w:tcPr>
          <w:p w14:paraId="68AFBC4B" w14:textId="77777777" w:rsidR="005275F9" w:rsidRPr="002141D5" w:rsidRDefault="005275F9" w:rsidP="00870BA3">
            <w:pPr>
              <w:jc w:val="center"/>
              <w:rPr>
                <w:rFonts w:ascii="Proxima Nova Rg" w:hAnsi="Proxima Nova Rg"/>
                <w:b/>
                <w:i/>
                <w:noProof/>
              </w:rPr>
            </w:pPr>
          </w:p>
          <w:p w14:paraId="38D77345" w14:textId="77777777" w:rsidR="005275F9" w:rsidRPr="002141D5" w:rsidRDefault="005275F9" w:rsidP="00870BA3">
            <w:pPr>
              <w:jc w:val="center"/>
              <w:rPr>
                <w:rFonts w:ascii="Proxima Nova Rg" w:hAnsi="Proxima Nova Rg"/>
                <w:b/>
                <w:i/>
                <w:noProof/>
              </w:rPr>
            </w:pPr>
            <w:r w:rsidRPr="002141D5">
              <w:rPr>
                <w:rFonts w:ascii="Proxima Nova Rg" w:hAnsi="Proxima Nova Rg"/>
                <w:b/>
                <w:bCs/>
                <w:i/>
                <w:iCs/>
                <w:noProof/>
                <w:lang w:val="ru"/>
              </w:rPr>
              <w:t>3C</w:t>
            </w:r>
          </w:p>
        </w:tc>
        <w:tc>
          <w:tcPr>
            <w:tcW w:w="876" w:type="dxa"/>
            <w:tcBorders>
              <w:top w:val="single" w:sz="4" w:space="0" w:color="auto"/>
              <w:left w:val="single" w:sz="4" w:space="0" w:color="auto"/>
              <w:bottom w:val="single" w:sz="4" w:space="0" w:color="auto"/>
              <w:right w:val="single" w:sz="4" w:space="0" w:color="auto"/>
            </w:tcBorders>
            <w:shd w:val="clear" w:color="auto" w:fill="FFFF00"/>
            <w:vAlign w:val="center"/>
          </w:tcPr>
          <w:p w14:paraId="3C6DF8BB" w14:textId="77777777" w:rsidR="005275F9" w:rsidRPr="002141D5" w:rsidRDefault="005275F9" w:rsidP="00870BA3">
            <w:pPr>
              <w:jc w:val="center"/>
              <w:rPr>
                <w:rFonts w:ascii="Proxima Nova Rg" w:hAnsi="Proxima Nova Rg"/>
                <w:b/>
                <w:i/>
                <w:noProof/>
              </w:rPr>
            </w:pPr>
          </w:p>
          <w:p w14:paraId="61EBEF87" w14:textId="77777777" w:rsidR="005275F9" w:rsidRPr="002141D5" w:rsidRDefault="005275F9" w:rsidP="00870BA3">
            <w:pPr>
              <w:jc w:val="center"/>
              <w:rPr>
                <w:rFonts w:ascii="Proxima Nova Rg" w:hAnsi="Proxima Nova Rg"/>
                <w:b/>
                <w:i/>
                <w:noProof/>
              </w:rPr>
            </w:pPr>
            <w:r w:rsidRPr="002141D5">
              <w:rPr>
                <w:rFonts w:ascii="Proxima Nova Rg" w:hAnsi="Proxima Nova Rg"/>
                <w:b/>
                <w:bCs/>
                <w:i/>
                <w:iCs/>
                <w:noProof/>
                <w:lang w:val="ru"/>
              </w:rPr>
              <w:t>3D</w:t>
            </w:r>
          </w:p>
        </w:tc>
        <w:tc>
          <w:tcPr>
            <w:tcW w:w="876" w:type="dxa"/>
            <w:tcBorders>
              <w:top w:val="single" w:sz="4" w:space="0" w:color="auto"/>
              <w:left w:val="single" w:sz="4" w:space="0" w:color="auto"/>
              <w:bottom w:val="single" w:sz="4" w:space="0" w:color="auto"/>
              <w:right w:val="single" w:sz="4" w:space="0" w:color="auto"/>
            </w:tcBorders>
            <w:shd w:val="clear" w:color="auto" w:fill="C00000"/>
            <w:vAlign w:val="center"/>
          </w:tcPr>
          <w:p w14:paraId="335106D4" w14:textId="77777777" w:rsidR="005275F9" w:rsidRPr="002141D5" w:rsidRDefault="005275F9" w:rsidP="00870BA3">
            <w:pPr>
              <w:jc w:val="center"/>
              <w:rPr>
                <w:rFonts w:ascii="Proxima Nova Rg" w:hAnsi="Proxima Nova Rg"/>
                <w:b/>
                <w:i/>
                <w:noProof/>
              </w:rPr>
            </w:pPr>
          </w:p>
          <w:p w14:paraId="467FC55D" w14:textId="77777777" w:rsidR="005275F9" w:rsidRPr="002141D5" w:rsidRDefault="005275F9" w:rsidP="00870BA3">
            <w:pPr>
              <w:jc w:val="center"/>
              <w:rPr>
                <w:rFonts w:ascii="Proxima Nova Rg" w:hAnsi="Proxima Nova Rg"/>
                <w:b/>
                <w:i/>
                <w:noProof/>
              </w:rPr>
            </w:pPr>
            <w:r w:rsidRPr="002141D5">
              <w:rPr>
                <w:rFonts w:ascii="Proxima Nova Rg" w:hAnsi="Proxima Nova Rg"/>
                <w:b/>
                <w:bCs/>
                <w:i/>
                <w:iCs/>
                <w:noProof/>
                <w:lang w:val="ru"/>
              </w:rPr>
              <w:t>3E</w:t>
            </w:r>
          </w:p>
        </w:tc>
        <w:tc>
          <w:tcPr>
            <w:tcW w:w="373"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EC34C2A" w14:textId="77777777" w:rsidR="005275F9" w:rsidRPr="002141D5" w:rsidRDefault="005275F9" w:rsidP="00870BA3">
            <w:pPr>
              <w:jc w:val="center"/>
              <w:rPr>
                <w:rFonts w:ascii="Proxima Nova Rg" w:hAnsi="Proxima Nova Rg"/>
                <w:b/>
                <w:noProof/>
              </w:rPr>
            </w:pPr>
            <w:r w:rsidRPr="002141D5">
              <w:rPr>
                <w:rFonts w:ascii="Proxima Nova Rg" w:hAnsi="Proxima Nova Rg"/>
                <w:b/>
                <w:bCs/>
                <w:noProof/>
                <w:lang w:val="ru"/>
              </w:rPr>
              <w:t>3</w:t>
            </w:r>
          </w:p>
        </w:tc>
      </w:tr>
      <w:tr w:rsidR="005275F9" w:rsidRPr="00046D2A" w14:paraId="6144B1F9" w14:textId="77777777" w:rsidTr="00870BA3">
        <w:trPr>
          <w:trHeight w:val="1138"/>
          <w:jc w:val="center"/>
        </w:trPr>
        <w:tc>
          <w:tcPr>
            <w:tcW w:w="454" w:type="dxa"/>
            <w:tcBorders>
              <w:top w:val="single" w:sz="4" w:space="0" w:color="auto"/>
              <w:left w:val="single" w:sz="4" w:space="0" w:color="auto"/>
              <w:bottom w:val="single" w:sz="4" w:space="0" w:color="auto"/>
              <w:right w:val="single" w:sz="4" w:space="0" w:color="auto"/>
            </w:tcBorders>
            <w:vAlign w:val="center"/>
          </w:tcPr>
          <w:p w14:paraId="6168FF99" w14:textId="77777777" w:rsidR="005275F9" w:rsidRPr="002141D5" w:rsidRDefault="005275F9" w:rsidP="00870BA3">
            <w:pPr>
              <w:jc w:val="left"/>
              <w:rPr>
                <w:rFonts w:ascii="Proxima Nova Rg" w:hAnsi="Proxima Nova Rg"/>
                <w:b/>
                <w:bCs/>
                <w:noProof/>
              </w:rPr>
            </w:pPr>
            <w:r w:rsidRPr="002141D5">
              <w:rPr>
                <w:rFonts w:ascii="Proxima Nova Rg" w:hAnsi="Proxima Nova Rg"/>
                <w:b/>
                <w:bCs/>
                <w:noProof/>
                <w:lang w:val="ru"/>
              </w:rPr>
              <w:t>4</w:t>
            </w:r>
          </w:p>
        </w:tc>
        <w:tc>
          <w:tcPr>
            <w:tcW w:w="873" w:type="dxa"/>
            <w:tcBorders>
              <w:top w:val="single" w:sz="4" w:space="0" w:color="auto"/>
              <w:left w:val="single" w:sz="4" w:space="0" w:color="auto"/>
              <w:bottom w:val="single" w:sz="4" w:space="0" w:color="auto"/>
              <w:right w:val="single" w:sz="4" w:space="0" w:color="auto"/>
            </w:tcBorders>
            <w:vAlign w:val="center"/>
          </w:tcPr>
          <w:p w14:paraId="14228998" w14:textId="77777777" w:rsidR="005275F9" w:rsidRPr="002141D5" w:rsidRDefault="005275F9" w:rsidP="00870BA3">
            <w:pPr>
              <w:jc w:val="left"/>
              <w:rPr>
                <w:rFonts w:ascii="Proxima Nova Rg" w:hAnsi="Proxima Nova Rg"/>
                <w:noProof/>
                <w:sz w:val="16"/>
                <w:szCs w:val="16"/>
                <w:lang w:val="ru-RU"/>
              </w:rPr>
            </w:pPr>
            <w:r w:rsidRPr="002141D5">
              <w:rPr>
                <w:rFonts w:ascii="Proxima Nova Rg" w:hAnsi="Proxima Nova Rg"/>
                <w:noProof/>
                <w:sz w:val="16"/>
                <w:szCs w:val="16"/>
                <w:lang w:val="ru"/>
              </w:rPr>
              <w:t xml:space="preserve">Постоянная </w:t>
            </w:r>
          </w:p>
          <w:p w14:paraId="0C054D1C" w14:textId="77777777" w:rsidR="005275F9" w:rsidRPr="002141D5" w:rsidRDefault="005275F9" w:rsidP="00870BA3">
            <w:pPr>
              <w:jc w:val="left"/>
              <w:rPr>
                <w:rFonts w:ascii="Proxima Nova Rg" w:hAnsi="Proxima Nova Rg"/>
                <w:noProof/>
                <w:sz w:val="16"/>
                <w:szCs w:val="16"/>
                <w:lang w:val="ru-RU"/>
              </w:rPr>
            </w:pPr>
            <w:r w:rsidRPr="002141D5">
              <w:rPr>
                <w:rFonts w:ascii="Proxima Nova Rg" w:hAnsi="Proxima Nova Rg"/>
                <w:noProof/>
                <w:sz w:val="16"/>
                <w:szCs w:val="16"/>
                <w:lang w:val="ru"/>
              </w:rPr>
              <w:t>утрата трудоспособности или летальный исход</w:t>
            </w:r>
          </w:p>
        </w:tc>
        <w:tc>
          <w:tcPr>
            <w:tcW w:w="877" w:type="dxa"/>
            <w:tcBorders>
              <w:top w:val="single" w:sz="4" w:space="0" w:color="auto"/>
              <w:left w:val="single" w:sz="4" w:space="0" w:color="auto"/>
              <w:bottom w:val="single" w:sz="4" w:space="0" w:color="auto"/>
              <w:right w:val="single" w:sz="4" w:space="0" w:color="auto"/>
            </w:tcBorders>
            <w:vAlign w:val="center"/>
          </w:tcPr>
          <w:p w14:paraId="426BEA30" w14:textId="77777777" w:rsidR="005275F9" w:rsidRPr="002141D5" w:rsidRDefault="005275F9" w:rsidP="00870BA3">
            <w:pPr>
              <w:jc w:val="left"/>
              <w:rPr>
                <w:rFonts w:ascii="Proxima Nova Rg" w:hAnsi="Proxima Nova Rg"/>
                <w:noProof/>
                <w:sz w:val="16"/>
                <w:szCs w:val="16"/>
              </w:rPr>
            </w:pPr>
            <w:r w:rsidRPr="002141D5">
              <w:rPr>
                <w:rFonts w:ascii="Proxima Nova Rg" w:hAnsi="Proxima Nova Rg"/>
                <w:noProof/>
                <w:sz w:val="16"/>
                <w:szCs w:val="16"/>
                <w:lang w:val="ru"/>
              </w:rPr>
              <w:t>Значительное воздействие</w:t>
            </w:r>
          </w:p>
          <w:p w14:paraId="41040410" w14:textId="77777777" w:rsidR="005275F9" w:rsidRPr="002141D5" w:rsidRDefault="005275F9" w:rsidP="00870BA3">
            <w:pPr>
              <w:jc w:val="left"/>
              <w:rPr>
                <w:rFonts w:ascii="Proxima Nova Rg" w:hAnsi="Proxima Nova Rg"/>
                <w:noProof/>
                <w:sz w:val="16"/>
                <w:szCs w:val="16"/>
              </w:rPr>
            </w:pPr>
            <w:r w:rsidRPr="002141D5">
              <w:rPr>
                <w:rFonts w:ascii="Proxima Nova Rg" w:hAnsi="Proxima Nova Rg"/>
                <w:noProof/>
                <w:sz w:val="16"/>
                <w:szCs w:val="16"/>
                <w:lang w:val="ru"/>
              </w:rPr>
              <w:t>1 – 10 баррелей</w:t>
            </w:r>
          </w:p>
        </w:tc>
        <w:tc>
          <w:tcPr>
            <w:tcW w:w="876" w:type="dxa"/>
            <w:tcBorders>
              <w:top w:val="single" w:sz="4" w:space="0" w:color="auto"/>
              <w:left w:val="single" w:sz="4" w:space="0" w:color="auto"/>
              <w:bottom w:val="single" w:sz="4" w:space="0" w:color="auto"/>
              <w:right w:val="single" w:sz="4" w:space="0" w:color="auto"/>
            </w:tcBorders>
            <w:vAlign w:val="center"/>
          </w:tcPr>
          <w:p w14:paraId="521C9E5F" w14:textId="77777777" w:rsidR="005275F9" w:rsidRPr="002141D5" w:rsidRDefault="005275F9" w:rsidP="00870BA3">
            <w:pPr>
              <w:jc w:val="left"/>
              <w:rPr>
                <w:rFonts w:ascii="Proxima Nova Rg" w:hAnsi="Proxima Nova Rg"/>
                <w:noProof/>
                <w:sz w:val="16"/>
                <w:szCs w:val="16"/>
              </w:rPr>
            </w:pPr>
            <w:r w:rsidRPr="002141D5">
              <w:rPr>
                <w:rFonts w:ascii="Proxima Nova Rg" w:hAnsi="Proxima Nova Rg"/>
                <w:noProof/>
                <w:sz w:val="16"/>
                <w:szCs w:val="16"/>
                <w:lang w:val="ru"/>
              </w:rPr>
              <w:t>Значительное повреждение</w:t>
            </w:r>
          </w:p>
          <w:p w14:paraId="2EF48412" w14:textId="634A12E3" w:rsidR="00205112" w:rsidRPr="002141D5" w:rsidRDefault="005275F9" w:rsidP="00870BA3">
            <w:pPr>
              <w:jc w:val="left"/>
              <w:rPr>
                <w:rFonts w:ascii="Proxima Nova Rg" w:hAnsi="Proxima Nova Rg"/>
                <w:noProof/>
                <w:sz w:val="16"/>
                <w:szCs w:val="16"/>
                <w:highlight w:val="yellow"/>
                <w:lang w:val="ru"/>
              </w:rPr>
            </w:pPr>
            <w:r w:rsidRPr="002141D5">
              <w:rPr>
                <w:rFonts w:ascii="Proxima Nova Rg" w:hAnsi="Proxima Nova Rg"/>
                <w:noProof/>
                <w:sz w:val="16"/>
                <w:szCs w:val="16"/>
                <w:highlight w:val="yellow"/>
                <w:lang w:val="ru"/>
              </w:rPr>
              <w:t>&lt;50</w:t>
            </w:r>
            <w:r w:rsidR="00205112" w:rsidRPr="002141D5">
              <w:rPr>
                <w:rFonts w:ascii="Proxima Nova Rg" w:hAnsi="Proxima Nova Rg"/>
                <w:noProof/>
                <w:sz w:val="16"/>
                <w:szCs w:val="16"/>
                <w:highlight w:val="yellow"/>
                <w:lang w:val="ru"/>
              </w:rPr>
              <w:t xml:space="preserve"> </w:t>
            </w:r>
            <w:r w:rsidRPr="002141D5">
              <w:rPr>
                <w:rFonts w:ascii="Proxima Nova Rg" w:hAnsi="Proxima Nova Rg"/>
                <w:noProof/>
                <w:sz w:val="16"/>
                <w:szCs w:val="16"/>
                <w:highlight w:val="yellow"/>
                <w:lang w:val="ru"/>
              </w:rPr>
              <w:t>0000</w:t>
            </w:r>
            <w:r w:rsidR="00205112" w:rsidRPr="002141D5">
              <w:rPr>
                <w:rFonts w:ascii="Proxima Nova Rg" w:hAnsi="Proxima Nova Rg"/>
                <w:noProof/>
                <w:sz w:val="16"/>
                <w:szCs w:val="16"/>
                <w:highlight w:val="yellow"/>
                <w:lang w:val="ru"/>
              </w:rPr>
              <w:t>00</w:t>
            </w:r>
          </w:p>
          <w:p w14:paraId="757B6D0B" w14:textId="061760E3" w:rsidR="005275F9" w:rsidRPr="002141D5" w:rsidRDefault="00205112" w:rsidP="00870BA3">
            <w:pPr>
              <w:jc w:val="left"/>
              <w:rPr>
                <w:rFonts w:ascii="Proxima Nova Rg" w:hAnsi="Proxima Nova Rg"/>
                <w:noProof/>
                <w:sz w:val="16"/>
                <w:szCs w:val="16"/>
              </w:rPr>
            </w:pPr>
            <w:r w:rsidRPr="002141D5">
              <w:rPr>
                <w:rFonts w:ascii="Proxima Nova Rg" w:hAnsi="Proxima Nova Rg"/>
                <w:noProof/>
                <w:sz w:val="16"/>
                <w:szCs w:val="16"/>
                <w:highlight w:val="yellow"/>
                <w:lang w:val="ru"/>
              </w:rPr>
              <w:t>рублей</w:t>
            </w:r>
          </w:p>
        </w:tc>
        <w:tc>
          <w:tcPr>
            <w:tcW w:w="876" w:type="dxa"/>
            <w:tcBorders>
              <w:top w:val="single" w:sz="4" w:space="0" w:color="auto"/>
              <w:left w:val="single" w:sz="4" w:space="0" w:color="auto"/>
              <w:bottom w:val="single" w:sz="4" w:space="0" w:color="auto"/>
              <w:right w:val="single" w:sz="4" w:space="0" w:color="auto"/>
            </w:tcBorders>
            <w:vAlign w:val="center"/>
          </w:tcPr>
          <w:p w14:paraId="1B133C47" w14:textId="77777777" w:rsidR="005275F9" w:rsidRPr="002141D5" w:rsidRDefault="005275F9" w:rsidP="00870BA3">
            <w:pPr>
              <w:jc w:val="left"/>
              <w:rPr>
                <w:rFonts w:ascii="Proxima Nova Rg" w:hAnsi="Proxima Nova Rg"/>
                <w:noProof/>
                <w:sz w:val="16"/>
                <w:szCs w:val="16"/>
              </w:rPr>
            </w:pPr>
            <w:r w:rsidRPr="002141D5">
              <w:rPr>
                <w:rFonts w:ascii="Proxima Nova Rg" w:hAnsi="Proxima Nova Rg"/>
                <w:noProof/>
                <w:sz w:val="16"/>
                <w:szCs w:val="16"/>
                <w:lang w:val="ru"/>
              </w:rPr>
              <w:t>Значительное негативное воздействие</w:t>
            </w:r>
          </w:p>
        </w:tc>
        <w:tc>
          <w:tcPr>
            <w:tcW w:w="876" w:type="dxa"/>
            <w:tcBorders>
              <w:top w:val="single" w:sz="4" w:space="0" w:color="auto"/>
              <w:left w:val="single" w:sz="4" w:space="0" w:color="auto"/>
              <w:bottom w:val="single" w:sz="4" w:space="0" w:color="auto"/>
              <w:right w:val="single" w:sz="4" w:space="0" w:color="auto"/>
            </w:tcBorders>
            <w:vAlign w:val="center"/>
          </w:tcPr>
          <w:p w14:paraId="4BFC3E3E" w14:textId="77777777" w:rsidR="005275F9" w:rsidRPr="002141D5" w:rsidRDefault="005275F9" w:rsidP="00870BA3">
            <w:pPr>
              <w:jc w:val="left"/>
              <w:rPr>
                <w:rFonts w:ascii="Proxima Nova Rg" w:hAnsi="Proxima Nova Rg"/>
                <w:noProof/>
                <w:sz w:val="16"/>
                <w:szCs w:val="16"/>
              </w:rPr>
            </w:pPr>
            <w:r w:rsidRPr="002141D5">
              <w:rPr>
                <w:rFonts w:ascii="Proxima Nova Rg" w:hAnsi="Proxima Nova Rg"/>
                <w:noProof/>
                <w:sz w:val="16"/>
                <w:szCs w:val="16"/>
                <w:lang w:val="ru"/>
              </w:rPr>
              <w:t>задержка 48 часов – 7 дней</w:t>
            </w:r>
          </w:p>
        </w:tc>
        <w:tc>
          <w:tcPr>
            <w:tcW w:w="1001" w:type="dxa"/>
            <w:tcBorders>
              <w:top w:val="single" w:sz="4" w:space="0" w:color="auto"/>
              <w:left w:val="single" w:sz="4" w:space="0" w:color="auto"/>
              <w:bottom w:val="single" w:sz="4" w:space="0" w:color="auto"/>
              <w:right w:val="single" w:sz="4" w:space="0" w:color="auto"/>
            </w:tcBorders>
            <w:shd w:val="clear" w:color="auto" w:fill="00B050"/>
            <w:vAlign w:val="center"/>
          </w:tcPr>
          <w:p w14:paraId="26ECB12F" w14:textId="77777777" w:rsidR="005275F9" w:rsidRPr="002141D5" w:rsidRDefault="005275F9" w:rsidP="00870BA3">
            <w:pPr>
              <w:jc w:val="center"/>
              <w:rPr>
                <w:rFonts w:ascii="Proxima Nova Rg" w:hAnsi="Proxima Nova Rg"/>
                <w:b/>
                <w:i/>
                <w:noProof/>
              </w:rPr>
            </w:pPr>
          </w:p>
          <w:p w14:paraId="615617B0" w14:textId="77777777" w:rsidR="005275F9" w:rsidRPr="002141D5" w:rsidRDefault="005275F9" w:rsidP="00870BA3">
            <w:pPr>
              <w:jc w:val="center"/>
              <w:rPr>
                <w:rFonts w:ascii="Proxima Nova Rg" w:hAnsi="Proxima Nova Rg"/>
                <w:b/>
                <w:i/>
                <w:noProof/>
              </w:rPr>
            </w:pPr>
            <w:r w:rsidRPr="002141D5">
              <w:rPr>
                <w:rFonts w:ascii="Proxima Nova Rg" w:hAnsi="Proxima Nova Rg"/>
                <w:b/>
                <w:bCs/>
                <w:i/>
                <w:iCs/>
                <w:noProof/>
                <w:lang w:val="ru"/>
              </w:rPr>
              <w:t>4A</w:t>
            </w:r>
          </w:p>
        </w:tc>
        <w:tc>
          <w:tcPr>
            <w:tcW w:w="877" w:type="dxa"/>
            <w:tcBorders>
              <w:top w:val="single" w:sz="4" w:space="0" w:color="auto"/>
              <w:left w:val="single" w:sz="4" w:space="0" w:color="auto"/>
              <w:bottom w:val="single" w:sz="4" w:space="0" w:color="auto"/>
              <w:right w:val="single" w:sz="4" w:space="0" w:color="auto"/>
            </w:tcBorders>
            <w:shd w:val="clear" w:color="auto" w:fill="FFFF00"/>
            <w:vAlign w:val="center"/>
          </w:tcPr>
          <w:p w14:paraId="3ED79CF2" w14:textId="77777777" w:rsidR="005275F9" w:rsidRPr="002141D5" w:rsidRDefault="005275F9" w:rsidP="00870BA3">
            <w:pPr>
              <w:jc w:val="center"/>
              <w:rPr>
                <w:rFonts w:ascii="Proxima Nova Rg" w:hAnsi="Proxima Nova Rg"/>
                <w:b/>
                <w:i/>
                <w:noProof/>
              </w:rPr>
            </w:pPr>
          </w:p>
          <w:p w14:paraId="70ACB9DE" w14:textId="77777777" w:rsidR="005275F9" w:rsidRPr="002141D5" w:rsidRDefault="005275F9" w:rsidP="00870BA3">
            <w:pPr>
              <w:jc w:val="center"/>
              <w:rPr>
                <w:rFonts w:ascii="Proxima Nova Rg" w:hAnsi="Proxima Nova Rg"/>
                <w:b/>
                <w:i/>
                <w:noProof/>
              </w:rPr>
            </w:pPr>
            <w:r w:rsidRPr="002141D5">
              <w:rPr>
                <w:rFonts w:ascii="Proxima Nova Rg" w:hAnsi="Proxima Nova Rg"/>
                <w:b/>
                <w:bCs/>
                <w:i/>
                <w:iCs/>
                <w:noProof/>
                <w:lang w:val="ru"/>
              </w:rPr>
              <w:t>4B</w:t>
            </w:r>
          </w:p>
        </w:tc>
        <w:tc>
          <w:tcPr>
            <w:tcW w:w="876" w:type="dxa"/>
            <w:tcBorders>
              <w:top w:val="single" w:sz="4" w:space="0" w:color="auto"/>
              <w:left w:val="single" w:sz="4" w:space="0" w:color="auto"/>
              <w:bottom w:val="single" w:sz="4" w:space="0" w:color="auto"/>
              <w:right w:val="single" w:sz="4" w:space="0" w:color="auto"/>
            </w:tcBorders>
            <w:shd w:val="clear" w:color="auto" w:fill="FFFF00"/>
            <w:vAlign w:val="center"/>
          </w:tcPr>
          <w:p w14:paraId="2D635E34" w14:textId="77777777" w:rsidR="005275F9" w:rsidRPr="002141D5" w:rsidRDefault="005275F9" w:rsidP="00870BA3">
            <w:pPr>
              <w:jc w:val="center"/>
              <w:rPr>
                <w:rFonts w:ascii="Proxima Nova Rg" w:hAnsi="Proxima Nova Rg"/>
                <w:b/>
                <w:i/>
                <w:noProof/>
              </w:rPr>
            </w:pPr>
          </w:p>
          <w:p w14:paraId="5821C1BD" w14:textId="77777777" w:rsidR="005275F9" w:rsidRPr="002141D5" w:rsidRDefault="005275F9" w:rsidP="00870BA3">
            <w:pPr>
              <w:jc w:val="center"/>
              <w:rPr>
                <w:rFonts w:ascii="Proxima Nova Rg" w:hAnsi="Proxima Nova Rg"/>
                <w:b/>
                <w:i/>
                <w:noProof/>
              </w:rPr>
            </w:pPr>
            <w:r w:rsidRPr="002141D5">
              <w:rPr>
                <w:rFonts w:ascii="Proxima Nova Rg" w:hAnsi="Proxima Nova Rg"/>
                <w:b/>
                <w:bCs/>
                <w:i/>
                <w:iCs/>
                <w:noProof/>
                <w:lang w:val="ru"/>
              </w:rPr>
              <w:t>4C</w:t>
            </w:r>
          </w:p>
        </w:tc>
        <w:tc>
          <w:tcPr>
            <w:tcW w:w="876" w:type="dxa"/>
            <w:tcBorders>
              <w:top w:val="single" w:sz="4" w:space="0" w:color="auto"/>
              <w:left w:val="single" w:sz="4" w:space="0" w:color="auto"/>
              <w:bottom w:val="single" w:sz="4" w:space="0" w:color="auto"/>
              <w:right w:val="single" w:sz="4" w:space="0" w:color="auto"/>
            </w:tcBorders>
            <w:shd w:val="clear" w:color="auto" w:fill="C00000"/>
            <w:vAlign w:val="center"/>
          </w:tcPr>
          <w:p w14:paraId="22124920" w14:textId="77777777" w:rsidR="005275F9" w:rsidRPr="002141D5" w:rsidRDefault="005275F9" w:rsidP="00870BA3">
            <w:pPr>
              <w:jc w:val="center"/>
              <w:rPr>
                <w:rFonts w:ascii="Proxima Nova Rg" w:hAnsi="Proxima Nova Rg"/>
                <w:b/>
                <w:i/>
                <w:noProof/>
              </w:rPr>
            </w:pPr>
          </w:p>
          <w:p w14:paraId="328C25D2" w14:textId="77777777" w:rsidR="005275F9" w:rsidRPr="002141D5" w:rsidRDefault="005275F9" w:rsidP="00870BA3">
            <w:pPr>
              <w:jc w:val="center"/>
              <w:rPr>
                <w:rFonts w:ascii="Proxima Nova Rg" w:hAnsi="Proxima Nova Rg"/>
                <w:b/>
                <w:i/>
                <w:noProof/>
              </w:rPr>
            </w:pPr>
            <w:r w:rsidRPr="002141D5">
              <w:rPr>
                <w:rFonts w:ascii="Proxima Nova Rg" w:hAnsi="Proxima Nova Rg"/>
                <w:b/>
                <w:bCs/>
                <w:i/>
                <w:iCs/>
                <w:noProof/>
                <w:lang w:val="ru"/>
              </w:rPr>
              <w:t>4D</w:t>
            </w:r>
          </w:p>
        </w:tc>
        <w:tc>
          <w:tcPr>
            <w:tcW w:w="876" w:type="dxa"/>
            <w:tcBorders>
              <w:top w:val="single" w:sz="4" w:space="0" w:color="auto"/>
              <w:left w:val="single" w:sz="4" w:space="0" w:color="auto"/>
              <w:bottom w:val="single" w:sz="4" w:space="0" w:color="auto"/>
              <w:right w:val="single" w:sz="4" w:space="0" w:color="auto"/>
            </w:tcBorders>
            <w:shd w:val="clear" w:color="auto" w:fill="C00000"/>
            <w:vAlign w:val="center"/>
          </w:tcPr>
          <w:p w14:paraId="4593B0EC" w14:textId="77777777" w:rsidR="005275F9" w:rsidRPr="002141D5" w:rsidRDefault="005275F9" w:rsidP="00870BA3">
            <w:pPr>
              <w:jc w:val="center"/>
              <w:rPr>
                <w:rFonts w:ascii="Proxima Nova Rg" w:hAnsi="Proxima Nova Rg"/>
                <w:b/>
                <w:i/>
                <w:noProof/>
              </w:rPr>
            </w:pPr>
          </w:p>
          <w:p w14:paraId="4DF71A16" w14:textId="77777777" w:rsidR="005275F9" w:rsidRPr="002141D5" w:rsidRDefault="005275F9" w:rsidP="00870BA3">
            <w:pPr>
              <w:jc w:val="center"/>
              <w:rPr>
                <w:rFonts w:ascii="Proxima Nova Rg" w:hAnsi="Proxima Nova Rg"/>
                <w:b/>
                <w:i/>
                <w:noProof/>
              </w:rPr>
            </w:pPr>
            <w:r w:rsidRPr="002141D5">
              <w:rPr>
                <w:rFonts w:ascii="Proxima Nova Rg" w:hAnsi="Proxima Nova Rg"/>
                <w:b/>
                <w:bCs/>
                <w:i/>
                <w:iCs/>
                <w:noProof/>
                <w:lang w:val="ru"/>
              </w:rPr>
              <w:t>4E</w:t>
            </w:r>
          </w:p>
        </w:tc>
        <w:tc>
          <w:tcPr>
            <w:tcW w:w="373"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BB09B5B" w14:textId="77777777" w:rsidR="005275F9" w:rsidRPr="002141D5" w:rsidRDefault="005275F9" w:rsidP="00870BA3">
            <w:pPr>
              <w:jc w:val="center"/>
              <w:rPr>
                <w:rFonts w:ascii="Proxima Nova Rg" w:hAnsi="Proxima Nova Rg"/>
                <w:b/>
                <w:noProof/>
              </w:rPr>
            </w:pPr>
            <w:r w:rsidRPr="002141D5">
              <w:rPr>
                <w:rFonts w:ascii="Proxima Nova Rg" w:hAnsi="Proxima Nova Rg"/>
                <w:b/>
                <w:bCs/>
                <w:noProof/>
                <w:lang w:val="ru"/>
              </w:rPr>
              <w:t>4</w:t>
            </w:r>
          </w:p>
        </w:tc>
      </w:tr>
      <w:tr w:rsidR="005275F9" w:rsidRPr="00046D2A" w14:paraId="77331B19" w14:textId="77777777" w:rsidTr="00870BA3">
        <w:trPr>
          <w:trHeight w:val="1125"/>
          <w:jc w:val="center"/>
        </w:trPr>
        <w:tc>
          <w:tcPr>
            <w:tcW w:w="454" w:type="dxa"/>
            <w:tcBorders>
              <w:top w:val="single" w:sz="4" w:space="0" w:color="auto"/>
              <w:left w:val="single" w:sz="4" w:space="0" w:color="auto"/>
              <w:bottom w:val="single" w:sz="4" w:space="0" w:color="auto"/>
              <w:right w:val="single" w:sz="4" w:space="0" w:color="auto"/>
            </w:tcBorders>
            <w:vAlign w:val="center"/>
          </w:tcPr>
          <w:p w14:paraId="236C74FA" w14:textId="77777777" w:rsidR="005275F9" w:rsidRPr="002141D5" w:rsidRDefault="005275F9" w:rsidP="00870BA3">
            <w:pPr>
              <w:jc w:val="left"/>
              <w:rPr>
                <w:rFonts w:ascii="Proxima Nova Rg" w:hAnsi="Proxima Nova Rg"/>
                <w:b/>
                <w:bCs/>
                <w:noProof/>
              </w:rPr>
            </w:pPr>
            <w:r w:rsidRPr="002141D5">
              <w:rPr>
                <w:rFonts w:ascii="Proxima Nova Rg" w:hAnsi="Proxima Nova Rg"/>
                <w:b/>
                <w:bCs/>
                <w:noProof/>
                <w:lang w:val="ru"/>
              </w:rPr>
              <w:lastRenderedPageBreak/>
              <w:t>5</w:t>
            </w:r>
          </w:p>
        </w:tc>
        <w:tc>
          <w:tcPr>
            <w:tcW w:w="873" w:type="dxa"/>
            <w:tcBorders>
              <w:top w:val="single" w:sz="4" w:space="0" w:color="auto"/>
              <w:left w:val="single" w:sz="4" w:space="0" w:color="auto"/>
              <w:bottom w:val="single" w:sz="4" w:space="0" w:color="auto"/>
              <w:right w:val="single" w:sz="4" w:space="0" w:color="auto"/>
            </w:tcBorders>
            <w:vAlign w:val="center"/>
          </w:tcPr>
          <w:p w14:paraId="12D0544B" w14:textId="77777777" w:rsidR="005275F9" w:rsidRPr="002141D5" w:rsidRDefault="005275F9" w:rsidP="00870BA3">
            <w:pPr>
              <w:jc w:val="left"/>
              <w:rPr>
                <w:rFonts w:ascii="Proxima Nova Rg" w:hAnsi="Proxima Nova Rg"/>
                <w:noProof/>
                <w:sz w:val="16"/>
                <w:szCs w:val="16"/>
              </w:rPr>
            </w:pPr>
            <w:r w:rsidRPr="002141D5">
              <w:rPr>
                <w:rFonts w:ascii="Proxima Nova Rg" w:hAnsi="Proxima Nova Rg"/>
                <w:noProof/>
                <w:sz w:val="16"/>
                <w:szCs w:val="16"/>
                <w:lang w:val="ru"/>
              </w:rPr>
              <w:t>Более одного смертельного случая</w:t>
            </w:r>
          </w:p>
        </w:tc>
        <w:tc>
          <w:tcPr>
            <w:tcW w:w="877" w:type="dxa"/>
            <w:tcBorders>
              <w:top w:val="single" w:sz="4" w:space="0" w:color="auto"/>
              <w:left w:val="single" w:sz="4" w:space="0" w:color="auto"/>
              <w:bottom w:val="single" w:sz="4" w:space="0" w:color="auto"/>
              <w:right w:val="single" w:sz="4" w:space="0" w:color="auto"/>
            </w:tcBorders>
            <w:vAlign w:val="center"/>
          </w:tcPr>
          <w:p w14:paraId="5D3E80EF" w14:textId="77777777" w:rsidR="005275F9" w:rsidRPr="002141D5" w:rsidRDefault="005275F9" w:rsidP="00870BA3">
            <w:pPr>
              <w:jc w:val="left"/>
              <w:rPr>
                <w:rFonts w:ascii="Proxima Nova Rg" w:hAnsi="Proxima Nova Rg"/>
                <w:bCs/>
                <w:noProof/>
                <w:sz w:val="16"/>
                <w:szCs w:val="16"/>
              </w:rPr>
            </w:pPr>
            <w:r w:rsidRPr="002141D5">
              <w:rPr>
                <w:rFonts w:ascii="Proxima Nova Rg" w:hAnsi="Proxima Nova Rg"/>
                <w:noProof/>
                <w:sz w:val="16"/>
                <w:szCs w:val="16"/>
                <w:lang w:val="ru"/>
              </w:rPr>
              <w:t>Сильное воздействие</w:t>
            </w:r>
          </w:p>
          <w:p w14:paraId="41E539CD" w14:textId="77777777" w:rsidR="005275F9" w:rsidRPr="002141D5" w:rsidRDefault="005275F9" w:rsidP="00870BA3">
            <w:pPr>
              <w:jc w:val="left"/>
              <w:rPr>
                <w:rFonts w:ascii="Proxima Nova Rg" w:hAnsi="Proxima Nova Rg"/>
                <w:bCs/>
                <w:noProof/>
                <w:sz w:val="16"/>
                <w:szCs w:val="16"/>
              </w:rPr>
            </w:pPr>
            <w:r w:rsidRPr="002141D5">
              <w:rPr>
                <w:rFonts w:ascii="Proxima Nova Rg" w:hAnsi="Proxima Nova Rg"/>
                <w:noProof/>
                <w:sz w:val="16"/>
                <w:szCs w:val="16"/>
                <w:lang w:val="ru"/>
              </w:rPr>
              <w:t>&gt;10 баррелей</w:t>
            </w:r>
          </w:p>
        </w:tc>
        <w:tc>
          <w:tcPr>
            <w:tcW w:w="876" w:type="dxa"/>
            <w:tcBorders>
              <w:top w:val="single" w:sz="4" w:space="0" w:color="auto"/>
              <w:left w:val="single" w:sz="4" w:space="0" w:color="auto"/>
              <w:bottom w:val="single" w:sz="4" w:space="0" w:color="auto"/>
              <w:right w:val="single" w:sz="4" w:space="0" w:color="auto"/>
            </w:tcBorders>
            <w:vAlign w:val="center"/>
          </w:tcPr>
          <w:p w14:paraId="11E7334F" w14:textId="77777777" w:rsidR="005275F9" w:rsidRPr="002141D5" w:rsidRDefault="005275F9" w:rsidP="00870BA3">
            <w:pPr>
              <w:jc w:val="left"/>
              <w:rPr>
                <w:rFonts w:ascii="Proxima Nova Rg" w:hAnsi="Proxima Nova Rg"/>
                <w:noProof/>
                <w:sz w:val="16"/>
                <w:szCs w:val="16"/>
              </w:rPr>
            </w:pPr>
            <w:r w:rsidRPr="002141D5">
              <w:rPr>
                <w:rFonts w:ascii="Proxima Nova Rg" w:hAnsi="Proxima Nova Rg"/>
                <w:noProof/>
                <w:sz w:val="16"/>
                <w:szCs w:val="16"/>
                <w:lang w:val="ru"/>
              </w:rPr>
              <w:t>Сильное воздействие</w:t>
            </w:r>
          </w:p>
          <w:p w14:paraId="6DA81C43" w14:textId="77777777" w:rsidR="0035372F" w:rsidRPr="002141D5" w:rsidRDefault="005275F9" w:rsidP="00870BA3">
            <w:pPr>
              <w:jc w:val="left"/>
              <w:rPr>
                <w:rFonts w:ascii="Proxima Nova Rg" w:hAnsi="Proxima Nova Rg"/>
                <w:noProof/>
                <w:sz w:val="16"/>
                <w:szCs w:val="16"/>
                <w:highlight w:val="yellow"/>
                <w:lang w:val="ru"/>
              </w:rPr>
            </w:pPr>
            <w:r w:rsidRPr="002141D5">
              <w:rPr>
                <w:rFonts w:ascii="Proxima Nova Rg" w:hAnsi="Proxima Nova Rg"/>
                <w:noProof/>
                <w:sz w:val="16"/>
                <w:szCs w:val="16"/>
                <w:highlight w:val="yellow"/>
                <w:lang w:val="ru"/>
              </w:rPr>
              <w:t>&gt;50</w:t>
            </w:r>
          </w:p>
          <w:p w14:paraId="655129E1" w14:textId="1390D59B" w:rsidR="005275F9" w:rsidRPr="002141D5" w:rsidRDefault="005275F9" w:rsidP="00870BA3">
            <w:pPr>
              <w:jc w:val="left"/>
              <w:rPr>
                <w:rFonts w:ascii="Proxima Nova Rg" w:hAnsi="Proxima Nova Rg"/>
                <w:noProof/>
                <w:sz w:val="16"/>
                <w:szCs w:val="16"/>
              </w:rPr>
            </w:pPr>
            <w:r w:rsidRPr="002141D5">
              <w:rPr>
                <w:rFonts w:ascii="Proxima Nova Rg" w:hAnsi="Proxima Nova Rg"/>
                <w:noProof/>
                <w:sz w:val="16"/>
                <w:szCs w:val="16"/>
                <w:highlight w:val="yellow"/>
                <w:lang w:val="ru"/>
              </w:rPr>
              <w:t>0000</w:t>
            </w:r>
            <w:r w:rsidR="0035372F" w:rsidRPr="002141D5">
              <w:rPr>
                <w:rFonts w:ascii="Proxima Nova Rg" w:hAnsi="Proxima Nova Rg"/>
                <w:noProof/>
                <w:sz w:val="16"/>
                <w:szCs w:val="16"/>
                <w:highlight w:val="yellow"/>
                <w:lang w:val="ru"/>
              </w:rPr>
              <w:t>00</w:t>
            </w:r>
            <w:r w:rsidRPr="002141D5">
              <w:rPr>
                <w:rFonts w:ascii="Proxima Nova Rg" w:hAnsi="Proxima Nova Rg"/>
                <w:noProof/>
                <w:sz w:val="16"/>
                <w:szCs w:val="16"/>
                <w:lang w:val="ru"/>
              </w:rPr>
              <w:t xml:space="preserve"> </w:t>
            </w:r>
            <w:r w:rsidR="0035372F" w:rsidRPr="002141D5">
              <w:rPr>
                <w:rFonts w:ascii="Proxima Nova Rg" w:hAnsi="Proxima Nova Rg"/>
                <w:noProof/>
                <w:sz w:val="16"/>
                <w:szCs w:val="16"/>
                <w:lang w:val="ru"/>
              </w:rPr>
              <w:t>рублей</w:t>
            </w:r>
          </w:p>
        </w:tc>
        <w:tc>
          <w:tcPr>
            <w:tcW w:w="876" w:type="dxa"/>
            <w:tcBorders>
              <w:top w:val="single" w:sz="4" w:space="0" w:color="auto"/>
              <w:left w:val="single" w:sz="4" w:space="0" w:color="auto"/>
              <w:bottom w:val="single" w:sz="4" w:space="0" w:color="auto"/>
              <w:right w:val="single" w:sz="4" w:space="0" w:color="auto"/>
            </w:tcBorders>
            <w:vAlign w:val="center"/>
          </w:tcPr>
          <w:p w14:paraId="75C07A2C" w14:textId="77777777" w:rsidR="005275F9" w:rsidRPr="002141D5" w:rsidRDefault="005275F9" w:rsidP="00870BA3">
            <w:pPr>
              <w:jc w:val="left"/>
              <w:rPr>
                <w:rFonts w:ascii="Proxima Nova Rg" w:hAnsi="Proxima Nova Rg"/>
                <w:noProof/>
                <w:sz w:val="16"/>
                <w:szCs w:val="16"/>
              </w:rPr>
            </w:pPr>
            <w:r w:rsidRPr="002141D5">
              <w:rPr>
                <w:rFonts w:ascii="Proxima Nova Rg" w:hAnsi="Proxima Nova Rg"/>
                <w:noProof/>
                <w:sz w:val="16"/>
                <w:szCs w:val="16"/>
                <w:lang w:val="ru"/>
              </w:rPr>
              <w:t>Сильное негативное воздействие</w:t>
            </w:r>
          </w:p>
        </w:tc>
        <w:tc>
          <w:tcPr>
            <w:tcW w:w="876" w:type="dxa"/>
            <w:tcBorders>
              <w:top w:val="single" w:sz="4" w:space="0" w:color="auto"/>
              <w:left w:val="single" w:sz="4" w:space="0" w:color="auto"/>
              <w:bottom w:val="single" w:sz="4" w:space="0" w:color="auto"/>
              <w:right w:val="single" w:sz="4" w:space="0" w:color="auto"/>
            </w:tcBorders>
            <w:vAlign w:val="center"/>
          </w:tcPr>
          <w:p w14:paraId="741BD73A" w14:textId="77777777" w:rsidR="005275F9" w:rsidRPr="002141D5" w:rsidRDefault="005275F9" w:rsidP="00870BA3">
            <w:pPr>
              <w:jc w:val="left"/>
              <w:rPr>
                <w:rFonts w:ascii="Proxima Nova Rg" w:hAnsi="Proxima Nova Rg"/>
                <w:noProof/>
                <w:sz w:val="16"/>
                <w:szCs w:val="16"/>
              </w:rPr>
            </w:pPr>
          </w:p>
          <w:p w14:paraId="6B1CC5FA" w14:textId="77777777" w:rsidR="005275F9" w:rsidRPr="002141D5" w:rsidRDefault="005275F9" w:rsidP="00870BA3">
            <w:pPr>
              <w:jc w:val="left"/>
              <w:rPr>
                <w:rFonts w:ascii="Proxima Nova Rg" w:hAnsi="Proxima Nova Rg"/>
                <w:noProof/>
                <w:sz w:val="16"/>
                <w:szCs w:val="16"/>
              </w:rPr>
            </w:pPr>
            <w:r w:rsidRPr="002141D5">
              <w:rPr>
                <w:rFonts w:ascii="Proxima Nova Rg" w:hAnsi="Proxima Nova Rg"/>
                <w:noProof/>
                <w:sz w:val="16"/>
                <w:szCs w:val="16"/>
                <w:lang w:val="ru"/>
              </w:rPr>
              <w:t>Задержка более 7 дней</w:t>
            </w:r>
          </w:p>
          <w:p w14:paraId="49E3F60A" w14:textId="77777777" w:rsidR="005275F9" w:rsidRPr="002141D5" w:rsidRDefault="005275F9" w:rsidP="00870BA3">
            <w:pPr>
              <w:jc w:val="left"/>
              <w:rPr>
                <w:rFonts w:ascii="Proxima Nova Rg" w:hAnsi="Proxima Nova Rg"/>
                <w:noProof/>
                <w:sz w:val="16"/>
                <w:szCs w:val="16"/>
              </w:rPr>
            </w:pPr>
          </w:p>
        </w:tc>
        <w:tc>
          <w:tcPr>
            <w:tcW w:w="1001" w:type="dxa"/>
            <w:tcBorders>
              <w:top w:val="single" w:sz="4" w:space="0" w:color="auto"/>
              <w:left w:val="single" w:sz="4" w:space="0" w:color="auto"/>
              <w:bottom w:val="single" w:sz="4" w:space="0" w:color="auto"/>
              <w:right w:val="single" w:sz="4" w:space="0" w:color="auto"/>
            </w:tcBorders>
            <w:shd w:val="clear" w:color="auto" w:fill="FFFF00"/>
            <w:vAlign w:val="center"/>
          </w:tcPr>
          <w:p w14:paraId="4962BEF7" w14:textId="77777777" w:rsidR="005275F9" w:rsidRPr="002141D5" w:rsidRDefault="005275F9" w:rsidP="00870BA3">
            <w:pPr>
              <w:jc w:val="center"/>
              <w:rPr>
                <w:rFonts w:ascii="Proxima Nova Rg" w:hAnsi="Proxima Nova Rg"/>
                <w:b/>
                <w:i/>
                <w:noProof/>
              </w:rPr>
            </w:pPr>
          </w:p>
          <w:p w14:paraId="6C44E1B2" w14:textId="77777777" w:rsidR="005275F9" w:rsidRPr="002141D5" w:rsidRDefault="005275F9" w:rsidP="00870BA3">
            <w:pPr>
              <w:jc w:val="center"/>
              <w:rPr>
                <w:rFonts w:ascii="Proxima Nova Rg" w:hAnsi="Proxima Nova Rg"/>
                <w:b/>
                <w:i/>
                <w:noProof/>
              </w:rPr>
            </w:pPr>
            <w:r w:rsidRPr="002141D5">
              <w:rPr>
                <w:rFonts w:ascii="Proxima Nova Rg" w:hAnsi="Proxima Nova Rg"/>
                <w:b/>
                <w:bCs/>
                <w:i/>
                <w:iCs/>
                <w:noProof/>
                <w:lang w:val="ru"/>
              </w:rPr>
              <w:t>5A</w:t>
            </w:r>
          </w:p>
        </w:tc>
        <w:tc>
          <w:tcPr>
            <w:tcW w:w="877" w:type="dxa"/>
            <w:tcBorders>
              <w:top w:val="single" w:sz="4" w:space="0" w:color="auto"/>
              <w:left w:val="single" w:sz="4" w:space="0" w:color="auto"/>
              <w:bottom w:val="single" w:sz="4" w:space="0" w:color="auto"/>
              <w:right w:val="single" w:sz="4" w:space="0" w:color="auto"/>
            </w:tcBorders>
            <w:shd w:val="clear" w:color="auto" w:fill="FFFF00"/>
            <w:vAlign w:val="center"/>
          </w:tcPr>
          <w:p w14:paraId="29934CF2" w14:textId="77777777" w:rsidR="005275F9" w:rsidRPr="002141D5" w:rsidRDefault="005275F9" w:rsidP="00870BA3">
            <w:pPr>
              <w:jc w:val="center"/>
              <w:rPr>
                <w:rFonts w:ascii="Proxima Nova Rg" w:hAnsi="Proxima Nova Rg"/>
                <w:b/>
                <w:i/>
                <w:noProof/>
              </w:rPr>
            </w:pPr>
          </w:p>
          <w:p w14:paraId="12FBAD51" w14:textId="77777777" w:rsidR="005275F9" w:rsidRPr="002141D5" w:rsidRDefault="005275F9" w:rsidP="00870BA3">
            <w:pPr>
              <w:jc w:val="center"/>
              <w:rPr>
                <w:rFonts w:ascii="Proxima Nova Rg" w:hAnsi="Proxima Nova Rg"/>
                <w:b/>
                <w:i/>
                <w:noProof/>
              </w:rPr>
            </w:pPr>
            <w:r w:rsidRPr="002141D5">
              <w:rPr>
                <w:rFonts w:ascii="Proxima Nova Rg" w:hAnsi="Proxima Nova Rg"/>
                <w:b/>
                <w:bCs/>
                <w:i/>
                <w:iCs/>
                <w:noProof/>
                <w:lang w:val="ru"/>
              </w:rPr>
              <w:t>5B</w:t>
            </w:r>
          </w:p>
        </w:tc>
        <w:tc>
          <w:tcPr>
            <w:tcW w:w="876" w:type="dxa"/>
            <w:tcBorders>
              <w:top w:val="single" w:sz="4" w:space="0" w:color="auto"/>
              <w:left w:val="single" w:sz="4" w:space="0" w:color="auto"/>
              <w:bottom w:val="single" w:sz="4" w:space="0" w:color="auto"/>
              <w:right w:val="single" w:sz="4" w:space="0" w:color="auto"/>
            </w:tcBorders>
            <w:shd w:val="clear" w:color="auto" w:fill="C00000"/>
            <w:vAlign w:val="center"/>
          </w:tcPr>
          <w:p w14:paraId="5C34C840" w14:textId="77777777" w:rsidR="005275F9" w:rsidRPr="002141D5" w:rsidRDefault="005275F9" w:rsidP="00870BA3">
            <w:pPr>
              <w:jc w:val="center"/>
              <w:rPr>
                <w:rFonts w:ascii="Proxima Nova Rg" w:hAnsi="Proxima Nova Rg"/>
                <w:b/>
                <w:i/>
                <w:noProof/>
              </w:rPr>
            </w:pPr>
          </w:p>
          <w:p w14:paraId="6FF3388E" w14:textId="77777777" w:rsidR="005275F9" w:rsidRPr="002141D5" w:rsidRDefault="005275F9" w:rsidP="00870BA3">
            <w:pPr>
              <w:jc w:val="center"/>
              <w:rPr>
                <w:rFonts w:ascii="Proxima Nova Rg" w:hAnsi="Proxima Nova Rg"/>
                <w:b/>
                <w:i/>
                <w:noProof/>
              </w:rPr>
            </w:pPr>
            <w:r w:rsidRPr="002141D5">
              <w:rPr>
                <w:rFonts w:ascii="Proxima Nova Rg" w:hAnsi="Proxima Nova Rg"/>
                <w:b/>
                <w:bCs/>
                <w:i/>
                <w:iCs/>
                <w:noProof/>
                <w:lang w:val="ru"/>
              </w:rPr>
              <w:t>5C</w:t>
            </w:r>
          </w:p>
        </w:tc>
        <w:tc>
          <w:tcPr>
            <w:tcW w:w="876" w:type="dxa"/>
            <w:tcBorders>
              <w:top w:val="single" w:sz="4" w:space="0" w:color="auto"/>
              <w:left w:val="single" w:sz="4" w:space="0" w:color="auto"/>
              <w:bottom w:val="single" w:sz="4" w:space="0" w:color="auto"/>
              <w:right w:val="single" w:sz="4" w:space="0" w:color="auto"/>
            </w:tcBorders>
            <w:shd w:val="clear" w:color="auto" w:fill="C00000"/>
            <w:vAlign w:val="center"/>
          </w:tcPr>
          <w:p w14:paraId="60CDA2B5" w14:textId="77777777" w:rsidR="005275F9" w:rsidRPr="002141D5" w:rsidRDefault="005275F9" w:rsidP="00870BA3">
            <w:pPr>
              <w:jc w:val="center"/>
              <w:rPr>
                <w:rFonts w:ascii="Proxima Nova Rg" w:hAnsi="Proxima Nova Rg"/>
                <w:b/>
                <w:i/>
                <w:noProof/>
              </w:rPr>
            </w:pPr>
          </w:p>
          <w:p w14:paraId="4BE7F529" w14:textId="77777777" w:rsidR="005275F9" w:rsidRPr="002141D5" w:rsidRDefault="005275F9" w:rsidP="00870BA3">
            <w:pPr>
              <w:jc w:val="center"/>
              <w:rPr>
                <w:rFonts w:ascii="Proxima Nova Rg" w:hAnsi="Proxima Nova Rg"/>
                <w:b/>
                <w:i/>
                <w:noProof/>
              </w:rPr>
            </w:pPr>
            <w:r w:rsidRPr="002141D5">
              <w:rPr>
                <w:rFonts w:ascii="Proxima Nova Rg" w:hAnsi="Proxima Nova Rg"/>
                <w:b/>
                <w:bCs/>
                <w:i/>
                <w:iCs/>
                <w:noProof/>
                <w:lang w:val="ru"/>
              </w:rPr>
              <w:t>5D</w:t>
            </w:r>
          </w:p>
        </w:tc>
        <w:tc>
          <w:tcPr>
            <w:tcW w:w="876" w:type="dxa"/>
            <w:tcBorders>
              <w:top w:val="single" w:sz="4" w:space="0" w:color="auto"/>
              <w:left w:val="single" w:sz="4" w:space="0" w:color="auto"/>
              <w:bottom w:val="single" w:sz="4" w:space="0" w:color="auto"/>
              <w:right w:val="single" w:sz="4" w:space="0" w:color="auto"/>
            </w:tcBorders>
            <w:shd w:val="clear" w:color="auto" w:fill="C00000"/>
            <w:vAlign w:val="center"/>
          </w:tcPr>
          <w:p w14:paraId="1CB505F5" w14:textId="77777777" w:rsidR="005275F9" w:rsidRPr="002141D5" w:rsidRDefault="005275F9" w:rsidP="00870BA3">
            <w:pPr>
              <w:jc w:val="center"/>
              <w:rPr>
                <w:rFonts w:ascii="Proxima Nova Rg" w:hAnsi="Proxima Nova Rg"/>
                <w:b/>
                <w:i/>
                <w:noProof/>
              </w:rPr>
            </w:pPr>
          </w:p>
          <w:p w14:paraId="67B2363C" w14:textId="77777777" w:rsidR="005275F9" w:rsidRPr="002141D5" w:rsidRDefault="005275F9" w:rsidP="00870BA3">
            <w:pPr>
              <w:jc w:val="center"/>
              <w:rPr>
                <w:rFonts w:ascii="Proxima Nova Rg" w:hAnsi="Proxima Nova Rg"/>
                <w:b/>
                <w:i/>
                <w:noProof/>
              </w:rPr>
            </w:pPr>
            <w:r w:rsidRPr="002141D5">
              <w:rPr>
                <w:rFonts w:ascii="Proxima Nova Rg" w:hAnsi="Proxima Nova Rg"/>
                <w:b/>
                <w:bCs/>
                <w:i/>
                <w:iCs/>
                <w:noProof/>
                <w:lang w:val="ru"/>
              </w:rPr>
              <w:t>5E</w:t>
            </w:r>
          </w:p>
        </w:tc>
        <w:tc>
          <w:tcPr>
            <w:tcW w:w="373"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AD77869" w14:textId="77777777" w:rsidR="005275F9" w:rsidRPr="002141D5" w:rsidRDefault="005275F9" w:rsidP="00870BA3">
            <w:pPr>
              <w:jc w:val="center"/>
              <w:rPr>
                <w:rFonts w:ascii="Proxima Nova Rg" w:hAnsi="Proxima Nova Rg"/>
                <w:b/>
                <w:noProof/>
              </w:rPr>
            </w:pPr>
            <w:r w:rsidRPr="002141D5">
              <w:rPr>
                <w:rFonts w:ascii="Proxima Nova Rg" w:hAnsi="Proxima Nova Rg"/>
                <w:b/>
                <w:bCs/>
                <w:noProof/>
                <w:lang w:val="ru"/>
              </w:rPr>
              <w:t>5</w:t>
            </w:r>
          </w:p>
        </w:tc>
      </w:tr>
      <w:tr w:rsidR="005275F9" w:rsidRPr="00046D2A" w14:paraId="57C0DE12" w14:textId="77777777" w:rsidTr="00870BA3">
        <w:trPr>
          <w:trHeight w:val="311"/>
          <w:jc w:val="center"/>
        </w:trPr>
        <w:tc>
          <w:tcPr>
            <w:tcW w:w="4831" w:type="dxa"/>
            <w:gridSpan w:val="6"/>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EA38ECE" w14:textId="77777777" w:rsidR="005275F9" w:rsidRPr="002141D5" w:rsidRDefault="005275F9" w:rsidP="00870BA3">
            <w:pPr>
              <w:jc w:val="right"/>
              <w:rPr>
                <w:rFonts w:ascii="Proxima Nova Rg" w:hAnsi="Proxima Nova Rg"/>
                <w:b/>
                <w:noProof/>
              </w:rPr>
            </w:pPr>
            <w:r w:rsidRPr="002141D5">
              <w:rPr>
                <w:rFonts w:ascii="Proxima Nova Rg" w:hAnsi="Proxima Nova Rg"/>
                <w:b/>
                <w:bCs/>
                <w:noProof/>
                <w:lang w:val="ru"/>
              </w:rPr>
              <w:t>Определение приоритетов</w:t>
            </w:r>
          </w:p>
        </w:tc>
        <w:tc>
          <w:tcPr>
            <w:tcW w:w="1001"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63AA776F" w14:textId="77777777" w:rsidR="005275F9" w:rsidRPr="002141D5" w:rsidRDefault="005275F9" w:rsidP="00870BA3">
            <w:pPr>
              <w:jc w:val="center"/>
              <w:rPr>
                <w:rFonts w:ascii="Proxima Nova Rg" w:hAnsi="Proxima Nova Rg"/>
                <w:b/>
                <w:noProof/>
              </w:rPr>
            </w:pPr>
            <w:r w:rsidRPr="002141D5">
              <w:rPr>
                <w:rFonts w:ascii="Proxima Nova Rg" w:hAnsi="Proxima Nova Rg"/>
                <w:b/>
                <w:bCs/>
                <w:noProof/>
                <w:lang w:val="ru"/>
              </w:rPr>
              <w:t>1</w:t>
            </w:r>
          </w:p>
        </w:tc>
        <w:tc>
          <w:tcPr>
            <w:tcW w:w="87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DB4CE3E" w14:textId="77777777" w:rsidR="005275F9" w:rsidRPr="002141D5" w:rsidRDefault="005275F9" w:rsidP="00870BA3">
            <w:pPr>
              <w:jc w:val="center"/>
              <w:rPr>
                <w:rFonts w:ascii="Proxima Nova Rg" w:hAnsi="Proxima Nova Rg"/>
                <w:b/>
                <w:noProof/>
              </w:rPr>
            </w:pPr>
            <w:r w:rsidRPr="002141D5">
              <w:rPr>
                <w:rFonts w:ascii="Proxima Nova Rg" w:hAnsi="Proxima Nova Rg"/>
                <w:b/>
                <w:bCs/>
                <w:noProof/>
                <w:lang w:val="ru"/>
              </w:rPr>
              <w:t>2</w:t>
            </w:r>
          </w:p>
        </w:tc>
        <w:tc>
          <w:tcPr>
            <w:tcW w:w="87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C58F019" w14:textId="77777777" w:rsidR="005275F9" w:rsidRPr="002141D5" w:rsidRDefault="005275F9" w:rsidP="00870BA3">
            <w:pPr>
              <w:jc w:val="center"/>
              <w:rPr>
                <w:rFonts w:ascii="Proxima Nova Rg" w:hAnsi="Proxima Nova Rg"/>
                <w:b/>
                <w:noProof/>
              </w:rPr>
            </w:pPr>
            <w:r w:rsidRPr="002141D5">
              <w:rPr>
                <w:rFonts w:ascii="Proxima Nova Rg" w:hAnsi="Proxima Nova Rg"/>
                <w:b/>
                <w:bCs/>
                <w:noProof/>
                <w:lang w:val="ru"/>
              </w:rPr>
              <w:t>3</w:t>
            </w:r>
          </w:p>
        </w:tc>
        <w:tc>
          <w:tcPr>
            <w:tcW w:w="87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AFFC52D" w14:textId="77777777" w:rsidR="005275F9" w:rsidRPr="002141D5" w:rsidRDefault="005275F9" w:rsidP="00870BA3">
            <w:pPr>
              <w:jc w:val="center"/>
              <w:rPr>
                <w:rFonts w:ascii="Proxima Nova Rg" w:hAnsi="Proxima Nova Rg"/>
                <w:b/>
                <w:noProof/>
              </w:rPr>
            </w:pPr>
            <w:r w:rsidRPr="002141D5">
              <w:rPr>
                <w:rFonts w:ascii="Proxima Nova Rg" w:hAnsi="Proxima Nova Rg"/>
                <w:b/>
                <w:bCs/>
                <w:noProof/>
                <w:lang w:val="ru"/>
              </w:rPr>
              <w:t>4</w:t>
            </w:r>
          </w:p>
        </w:tc>
        <w:tc>
          <w:tcPr>
            <w:tcW w:w="87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13C1DE0" w14:textId="77777777" w:rsidR="005275F9" w:rsidRPr="002141D5" w:rsidRDefault="005275F9" w:rsidP="00870BA3">
            <w:pPr>
              <w:jc w:val="center"/>
              <w:rPr>
                <w:rFonts w:ascii="Proxima Nova Rg" w:hAnsi="Proxima Nova Rg"/>
                <w:b/>
                <w:noProof/>
              </w:rPr>
            </w:pPr>
            <w:r w:rsidRPr="002141D5">
              <w:rPr>
                <w:rFonts w:ascii="Proxima Nova Rg" w:hAnsi="Proxima Nova Rg"/>
                <w:b/>
                <w:bCs/>
                <w:noProof/>
                <w:lang w:val="ru"/>
              </w:rPr>
              <w:t>5</w:t>
            </w:r>
          </w:p>
        </w:tc>
        <w:tc>
          <w:tcPr>
            <w:tcW w:w="373"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A52DBA2" w14:textId="77777777" w:rsidR="005275F9" w:rsidRPr="002141D5" w:rsidRDefault="005275F9" w:rsidP="00870BA3">
            <w:pPr>
              <w:jc w:val="center"/>
              <w:rPr>
                <w:rFonts w:ascii="Proxima Nova Rg" w:hAnsi="Proxima Nova Rg"/>
                <w:b/>
                <w:noProof/>
              </w:rPr>
            </w:pPr>
          </w:p>
        </w:tc>
      </w:tr>
    </w:tbl>
    <w:p w14:paraId="1D144676" w14:textId="77770EF6" w:rsidR="005275F9" w:rsidRPr="000014A0" w:rsidRDefault="005275F9" w:rsidP="005275F9">
      <w:pPr>
        <w:jc w:val="left"/>
        <w:rPr>
          <w:rFonts w:ascii="Proxima Nova Rg" w:hAnsi="Proxima Nova Rg"/>
          <w:noProof/>
          <w:lang w:val="en-US"/>
        </w:rPr>
      </w:pPr>
    </w:p>
    <w:p w14:paraId="2DDFE241" w14:textId="77777777" w:rsidR="005275F9" w:rsidRPr="002141D5" w:rsidRDefault="005275F9" w:rsidP="005275F9">
      <w:pPr>
        <w:pStyle w:val="3"/>
        <w:rPr>
          <w:rFonts w:ascii="Proxima Nova Rg" w:hAnsi="Proxima Nova Rg"/>
          <w:noProof/>
        </w:rPr>
      </w:pPr>
      <w:bookmarkStart w:id="81" w:name="_Toc191488979"/>
      <w:r w:rsidRPr="002141D5">
        <w:rPr>
          <w:rFonts w:ascii="Proxima Nova Rg" w:hAnsi="Proxima Nova Rg"/>
          <w:noProof/>
          <w:lang w:val="ru"/>
        </w:rPr>
        <w:t>Определение приоритетов</w:t>
      </w:r>
      <w:bookmarkEnd w:id="81"/>
    </w:p>
    <w:p w14:paraId="00F792BC" w14:textId="77777777" w:rsidR="005275F9" w:rsidRPr="002141D5" w:rsidRDefault="005275F9" w:rsidP="005275F9">
      <w:pPr>
        <w:rPr>
          <w:rFonts w:ascii="Proxima Nova Rg" w:hAnsi="Proxima Nova Rg"/>
          <w:noProof/>
          <w:lang w:val="ru-RU"/>
        </w:rPr>
      </w:pPr>
      <w:r w:rsidRPr="002141D5">
        <w:rPr>
          <w:rFonts w:ascii="Proxima Nova Rg" w:hAnsi="Proxima Nova Rg"/>
          <w:noProof/>
          <w:lang w:val="ru"/>
        </w:rPr>
        <w:t>Как только категория риска установлена, определяется значение риска путем умножения соответствующих значений в колонках приоритета друг на друга, как указано в матрице оценки риска.  Значение используется для присвоения приоритетов риска с использованием следующих критериев:</w:t>
      </w:r>
    </w:p>
    <w:p w14:paraId="34C4F5D6" w14:textId="77777777" w:rsidR="005275F9" w:rsidRPr="002141D5" w:rsidRDefault="005275F9" w:rsidP="005275F9">
      <w:pPr>
        <w:rPr>
          <w:rFonts w:ascii="Proxima Nova Rg" w:hAnsi="Proxima Nova Rg"/>
          <w:noProof/>
          <w:lang w:val="ru-RU"/>
        </w:rPr>
      </w:pPr>
    </w:p>
    <w:tbl>
      <w:tblPr>
        <w:tblStyle w:val="a7"/>
        <w:tblW w:w="0" w:type="auto"/>
        <w:jc w:val="center"/>
        <w:tblLook w:val="04A0" w:firstRow="1" w:lastRow="0" w:firstColumn="1" w:lastColumn="0" w:noHBand="0" w:noVBand="1"/>
      </w:tblPr>
      <w:tblGrid>
        <w:gridCol w:w="1928"/>
        <w:gridCol w:w="1928"/>
        <w:gridCol w:w="4654"/>
      </w:tblGrid>
      <w:tr w:rsidR="005275F9" w:rsidRPr="00046D2A" w14:paraId="6545DAEF" w14:textId="77777777" w:rsidTr="00870BA3">
        <w:trPr>
          <w:trHeight w:val="397"/>
          <w:jc w:val="center"/>
        </w:trPr>
        <w:tc>
          <w:tcPr>
            <w:tcW w:w="1928" w:type="dxa"/>
            <w:shd w:val="clear" w:color="auto" w:fill="DBE5F1" w:themeFill="accent1" w:themeFillTint="33"/>
            <w:vAlign w:val="center"/>
          </w:tcPr>
          <w:p w14:paraId="0317EDC9" w14:textId="77777777" w:rsidR="005275F9" w:rsidRPr="002141D5" w:rsidRDefault="005275F9" w:rsidP="00870BA3">
            <w:pPr>
              <w:jc w:val="center"/>
              <w:rPr>
                <w:rFonts w:ascii="Proxima Nova Rg" w:hAnsi="Proxima Nova Rg"/>
                <w:noProof/>
              </w:rPr>
            </w:pPr>
            <w:r w:rsidRPr="002141D5">
              <w:rPr>
                <w:rFonts w:ascii="Proxima Nova Rg" w:hAnsi="Proxima Nova Rg"/>
                <w:noProof/>
                <w:lang w:val="ru"/>
              </w:rPr>
              <w:t>Значение риска</w:t>
            </w:r>
          </w:p>
        </w:tc>
        <w:tc>
          <w:tcPr>
            <w:tcW w:w="1928" w:type="dxa"/>
            <w:shd w:val="clear" w:color="auto" w:fill="DBE5F1" w:themeFill="accent1" w:themeFillTint="33"/>
            <w:vAlign w:val="center"/>
          </w:tcPr>
          <w:p w14:paraId="4809EB3C" w14:textId="77777777" w:rsidR="005275F9" w:rsidRPr="002141D5" w:rsidRDefault="005275F9" w:rsidP="00870BA3">
            <w:pPr>
              <w:jc w:val="center"/>
              <w:rPr>
                <w:rFonts w:ascii="Proxima Nova Rg" w:hAnsi="Proxima Nova Rg"/>
                <w:noProof/>
              </w:rPr>
            </w:pPr>
            <w:r w:rsidRPr="002141D5">
              <w:rPr>
                <w:rFonts w:ascii="Proxima Nova Rg" w:hAnsi="Proxima Nova Rg"/>
                <w:noProof/>
                <w:lang w:val="ru"/>
              </w:rPr>
              <w:t>Приоритет</w:t>
            </w:r>
          </w:p>
        </w:tc>
        <w:tc>
          <w:tcPr>
            <w:tcW w:w="4654" w:type="dxa"/>
            <w:shd w:val="clear" w:color="auto" w:fill="DBE5F1" w:themeFill="accent1" w:themeFillTint="33"/>
            <w:vAlign w:val="center"/>
          </w:tcPr>
          <w:p w14:paraId="3F922944" w14:textId="77777777" w:rsidR="005275F9" w:rsidRPr="002141D5" w:rsidRDefault="005275F9" w:rsidP="00870BA3">
            <w:pPr>
              <w:jc w:val="center"/>
              <w:rPr>
                <w:rFonts w:ascii="Proxima Nova Rg" w:hAnsi="Proxima Nova Rg"/>
                <w:noProof/>
              </w:rPr>
            </w:pPr>
            <w:r w:rsidRPr="002141D5">
              <w:rPr>
                <w:rFonts w:ascii="Proxima Nova Rg" w:hAnsi="Proxima Nova Rg"/>
                <w:noProof/>
                <w:lang w:val="ru"/>
              </w:rPr>
              <w:t>Действие</w:t>
            </w:r>
          </w:p>
        </w:tc>
      </w:tr>
      <w:tr w:rsidR="005275F9" w:rsidRPr="00046D2A" w14:paraId="11E671C8" w14:textId="77777777" w:rsidTr="00870BA3">
        <w:trPr>
          <w:trHeight w:val="397"/>
          <w:jc w:val="center"/>
        </w:trPr>
        <w:tc>
          <w:tcPr>
            <w:tcW w:w="1928" w:type="dxa"/>
            <w:vAlign w:val="center"/>
          </w:tcPr>
          <w:p w14:paraId="43ECFCBC" w14:textId="77777777" w:rsidR="005275F9" w:rsidRPr="002141D5" w:rsidRDefault="005275F9" w:rsidP="00870BA3">
            <w:pPr>
              <w:jc w:val="center"/>
              <w:rPr>
                <w:rFonts w:ascii="Proxima Nova Rg" w:hAnsi="Proxima Nova Rg"/>
                <w:noProof/>
              </w:rPr>
            </w:pPr>
            <w:r w:rsidRPr="002141D5">
              <w:rPr>
                <w:rFonts w:ascii="Proxima Nova Rg" w:hAnsi="Proxima Nova Rg"/>
                <w:noProof/>
                <w:lang w:val="ru"/>
              </w:rPr>
              <w:t>16–25</w:t>
            </w:r>
          </w:p>
        </w:tc>
        <w:tc>
          <w:tcPr>
            <w:tcW w:w="1928" w:type="dxa"/>
            <w:vAlign w:val="center"/>
          </w:tcPr>
          <w:p w14:paraId="75A88013" w14:textId="77777777" w:rsidR="005275F9" w:rsidRPr="002141D5" w:rsidRDefault="005275F9" w:rsidP="00870BA3">
            <w:pPr>
              <w:jc w:val="center"/>
              <w:rPr>
                <w:rFonts w:ascii="Proxima Nova Rg" w:hAnsi="Proxima Nova Rg"/>
                <w:noProof/>
              </w:rPr>
            </w:pPr>
            <w:r w:rsidRPr="002141D5">
              <w:rPr>
                <w:rFonts w:ascii="Proxima Nova Rg" w:hAnsi="Proxima Nova Rg"/>
                <w:noProof/>
                <w:lang w:val="ru"/>
              </w:rPr>
              <w:t>1</w:t>
            </w:r>
          </w:p>
        </w:tc>
        <w:tc>
          <w:tcPr>
            <w:tcW w:w="4654" w:type="dxa"/>
            <w:vAlign w:val="center"/>
          </w:tcPr>
          <w:p w14:paraId="5C46598E" w14:textId="77777777" w:rsidR="005275F9" w:rsidRPr="002141D5" w:rsidRDefault="005275F9" w:rsidP="00870BA3">
            <w:pPr>
              <w:rPr>
                <w:rFonts w:ascii="Proxima Nova Rg" w:hAnsi="Proxima Nova Rg"/>
                <w:noProof/>
              </w:rPr>
            </w:pPr>
            <w:r w:rsidRPr="002141D5">
              <w:rPr>
                <w:rFonts w:ascii="Proxima Nova Rg" w:hAnsi="Proxima Nova Rg"/>
                <w:noProof/>
                <w:lang w:val="ru"/>
              </w:rPr>
              <w:t>Критическое – требуются срочные действия</w:t>
            </w:r>
          </w:p>
        </w:tc>
      </w:tr>
      <w:tr w:rsidR="005275F9" w:rsidRPr="00046D2A" w14:paraId="184CAFD0" w14:textId="77777777" w:rsidTr="00870BA3">
        <w:trPr>
          <w:trHeight w:val="397"/>
          <w:jc w:val="center"/>
        </w:trPr>
        <w:tc>
          <w:tcPr>
            <w:tcW w:w="1928" w:type="dxa"/>
            <w:shd w:val="clear" w:color="auto" w:fill="D9D9D9" w:themeFill="background1" w:themeFillShade="D9"/>
            <w:vAlign w:val="center"/>
          </w:tcPr>
          <w:p w14:paraId="50A7CD49" w14:textId="77777777" w:rsidR="005275F9" w:rsidRPr="002141D5" w:rsidRDefault="005275F9" w:rsidP="00870BA3">
            <w:pPr>
              <w:jc w:val="center"/>
              <w:rPr>
                <w:rFonts w:ascii="Proxima Nova Rg" w:hAnsi="Proxima Nova Rg"/>
                <w:noProof/>
              </w:rPr>
            </w:pPr>
            <w:r w:rsidRPr="002141D5">
              <w:rPr>
                <w:rFonts w:ascii="Proxima Nova Rg" w:hAnsi="Proxima Nova Rg"/>
                <w:noProof/>
                <w:lang w:val="ru"/>
              </w:rPr>
              <w:t>9–15</w:t>
            </w:r>
          </w:p>
        </w:tc>
        <w:tc>
          <w:tcPr>
            <w:tcW w:w="1928" w:type="dxa"/>
            <w:shd w:val="clear" w:color="auto" w:fill="D9D9D9" w:themeFill="background1" w:themeFillShade="D9"/>
            <w:vAlign w:val="center"/>
          </w:tcPr>
          <w:p w14:paraId="507B5C3C" w14:textId="77777777" w:rsidR="005275F9" w:rsidRPr="002141D5" w:rsidRDefault="005275F9" w:rsidP="00870BA3">
            <w:pPr>
              <w:jc w:val="center"/>
              <w:rPr>
                <w:rFonts w:ascii="Proxima Nova Rg" w:hAnsi="Proxima Nova Rg"/>
                <w:noProof/>
              </w:rPr>
            </w:pPr>
            <w:r w:rsidRPr="002141D5">
              <w:rPr>
                <w:rFonts w:ascii="Proxima Nova Rg" w:hAnsi="Proxima Nova Rg"/>
                <w:noProof/>
                <w:lang w:val="ru"/>
              </w:rPr>
              <w:t>2</w:t>
            </w:r>
          </w:p>
        </w:tc>
        <w:tc>
          <w:tcPr>
            <w:tcW w:w="4654" w:type="dxa"/>
            <w:shd w:val="clear" w:color="auto" w:fill="D9D9D9" w:themeFill="background1" w:themeFillShade="D9"/>
            <w:vAlign w:val="center"/>
          </w:tcPr>
          <w:p w14:paraId="278E4729" w14:textId="77777777" w:rsidR="005275F9" w:rsidRPr="002141D5" w:rsidRDefault="005275F9" w:rsidP="00870BA3">
            <w:pPr>
              <w:rPr>
                <w:rFonts w:ascii="Proxima Nova Rg" w:hAnsi="Proxima Nova Rg"/>
                <w:noProof/>
              </w:rPr>
            </w:pPr>
            <w:r w:rsidRPr="002141D5">
              <w:rPr>
                <w:rFonts w:ascii="Proxima Nova Rg" w:hAnsi="Proxima Nova Rg"/>
                <w:noProof/>
                <w:lang w:val="ru"/>
              </w:rPr>
              <w:t>Важное – требуются действия</w:t>
            </w:r>
          </w:p>
        </w:tc>
      </w:tr>
      <w:tr w:rsidR="005275F9" w:rsidRPr="00132A4E" w14:paraId="1C4C8F83" w14:textId="77777777" w:rsidTr="00870BA3">
        <w:trPr>
          <w:trHeight w:val="397"/>
          <w:jc w:val="center"/>
        </w:trPr>
        <w:tc>
          <w:tcPr>
            <w:tcW w:w="1928" w:type="dxa"/>
            <w:vAlign w:val="center"/>
          </w:tcPr>
          <w:p w14:paraId="51016FB7" w14:textId="77777777" w:rsidR="005275F9" w:rsidRPr="002141D5" w:rsidRDefault="005275F9" w:rsidP="00870BA3">
            <w:pPr>
              <w:jc w:val="center"/>
              <w:rPr>
                <w:rFonts w:ascii="Proxima Nova Rg" w:hAnsi="Proxima Nova Rg"/>
                <w:noProof/>
              </w:rPr>
            </w:pPr>
            <w:r w:rsidRPr="002141D5">
              <w:rPr>
                <w:rFonts w:ascii="Proxima Nova Rg" w:hAnsi="Proxima Nova Rg"/>
                <w:noProof/>
                <w:lang w:val="ru"/>
              </w:rPr>
              <w:t>1–8</w:t>
            </w:r>
          </w:p>
        </w:tc>
        <w:tc>
          <w:tcPr>
            <w:tcW w:w="1928" w:type="dxa"/>
            <w:vAlign w:val="center"/>
          </w:tcPr>
          <w:p w14:paraId="3F279F50" w14:textId="77777777" w:rsidR="005275F9" w:rsidRPr="002141D5" w:rsidRDefault="005275F9" w:rsidP="00870BA3">
            <w:pPr>
              <w:jc w:val="center"/>
              <w:rPr>
                <w:rFonts w:ascii="Proxima Nova Rg" w:hAnsi="Proxima Nova Rg"/>
                <w:noProof/>
              </w:rPr>
            </w:pPr>
            <w:r w:rsidRPr="002141D5">
              <w:rPr>
                <w:rFonts w:ascii="Proxima Nova Rg" w:hAnsi="Proxima Nova Rg"/>
                <w:noProof/>
                <w:lang w:val="ru"/>
              </w:rPr>
              <w:t>3</w:t>
            </w:r>
          </w:p>
        </w:tc>
        <w:tc>
          <w:tcPr>
            <w:tcW w:w="4654" w:type="dxa"/>
            <w:vAlign w:val="center"/>
          </w:tcPr>
          <w:p w14:paraId="6E17A61D" w14:textId="77777777" w:rsidR="005275F9" w:rsidRPr="002141D5" w:rsidRDefault="005275F9" w:rsidP="00870BA3">
            <w:pPr>
              <w:rPr>
                <w:rFonts w:ascii="Proxima Nova Rg" w:hAnsi="Proxima Nova Rg"/>
                <w:noProof/>
                <w:lang w:val="ru-RU"/>
              </w:rPr>
            </w:pPr>
            <w:r w:rsidRPr="002141D5">
              <w:rPr>
                <w:rFonts w:ascii="Proxima Nova Rg" w:hAnsi="Proxima Nova Rg"/>
                <w:noProof/>
                <w:lang w:val="ru"/>
              </w:rPr>
              <w:t>Управляемое – приоритет над другими действиями</w:t>
            </w:r>
          </w:p>
        </w:tc>
      </w:tr>
    </w:tbl>
    <w:p w14:paraId="402A5A80" w14:textId="77777777" w:rsidR="005275F9" w:rsidRPr="002141D5" w:rsidRDefault="005275F9" w:rsidP="005275F9">
      <w:pPr>
        <w:spacing w:before="240"/>
        <w:rPr>
          <w:rFonts w:ascii="Proxima Nova Rg" w:hAnsi="Proxima Nova Rg" w:cs="Arial"/>
          <w:bCs/>
          <w:noProof/>
          <w:lang w:val="ru-RU"/>
        </w:rPr>
      </w:pPr>
      <w:r w:rsidRPr="002141D5">
        <w:rPr>
          <w:rFonts w:ascii="Proxima Nova Rg" w:hAnsi="Proxima Nova Rg" w:cs="Arial"/>
          <w:noProof/>
          <w:lang w:val="ru"/>
        </w:rPr>
        <w:t>Присвоенный рискам приоритет определяет последовательность, с которой следует минимизировать риски.</w:t>
      </w:r>
    </w:p>
    <w:p w14:paraId="33DEA609" w14:textId="77777777" w:rsidR="005275F9" w:rsidRPr="002141D5" w:rsidRDefault="005275F9" w:rsidP="005275F9">
      <w:pPr>
        <w:pStyle w:val="2"/>
        <w:rPr>
          <w:rFonts w:ascii="Proxima Nova Rg" w:hAnsi="Proxima Nova Rg"/>
          <w:noProof/>
        </w:rPr>
      </w:pPr>
      <w:bookmarkStart w:id="82" w:name="_Toc191488980"/>
      <w:r w:rsidRPr="002141D5">
        <w:rPr>
          <w:rFonts w:ascii="Proxima Nova Rg" w:hAnsi="Proxima Nova Rg"/>
          <w:iCs w:val="0"/>
          <w:noProof/>
          <w:lang w:val="ru"/>
        </w:rPr>
        <w:t>Управленческое решение</w:t>
      </w:r>
      <w:bookmarkEnd w:id="82"/>
    </w:p>
    <w:p w14:paraId="7F947052" w14:textId="03E7E978" w:rsidR="005275F9" w:rsidRPr="002141D5" w:rsidRDefault="005275F9" w:rsidP="005275F9">
      <w:pPr>
        <w:rPr>
          <w:rFonts w:ascii="Proxima Nova Rg" w:hAnsi="Proxima Nova Rg"/>
          <w:noProof/>
          <w:lang w:val="ru-RU"/>
        </w:rPr>
      </w:pPr>
      <w:r w:rsidRPr="002141D5">
        <w:rPr>
          <w:rFonts w:ascii="Proxima Nova Rg" w:hAnsi="Proxima Nova Rg"/>
          <w:noProof/>
          <w:lang w:val="ru"/>
        </w:rPr>
        <w:t>Риски безопасности должны быть представлены соответст</w:t>
      </w:r>
      <w:r w:rsidR="00E30E9C" w:rsidRPr="002141D5">
        <w:rPr>
          <w:rFonts w:ascii="Proxima Nova Rg" w:hAnsi="Proxima Nova Rg"/>
          <w:noProof/>
          <w:lang w:val="ru"/>
        </w:rPr>
        <w:t xml:space="preserve">венно </w:t>
      </w:r>
      <w:r w:rsidRPr="002141D5">
        <w:rPr>
          <w:rFonts w:ascii="Proxima Nova Rg" w:hAnsi="Proxima Nova Rg"/>
          <w:noProof/>
          <w:lang w:val="ru"/>
        </w:rPr>
        <w:t xml:space="preserve"> директор</w:t>
      </w:r>
      <w:r w:rsidR="00E30E9C" w:rsidRPr="002141D5">
        <w:rPr>
          <w:rFonts w:ascii="Proxima Nova Rg" w:hAnsi="Proxima Nova Rg"/>
          <w:noProof/>
          <w:lang w:val="ru"/>
        </w:rPr>
        <w:t>у</w:t>
      </w:r>
      <w:r w:rsidRPr="002141D5">
        <w:rPr>
          <w:rFonts w:ascii="Proxima Nova Rg" w:hAnsi="Proxima Nova Rg"/>
          <w:noProof/>
          <w:lang w:val="ru"/>
        </w:rPr>
        <w:t xml:space="preserve"> и менеджерам, которые должны принять во внимание данные риски и принять решения о минимизации исходя из присвоенного риску приоритета.  Варианты следующие:</w:t>
      </w:r>
    </w:p>
    <w:p w14:paraId="7CA5FDCF" w14:textId="77777777" w:rsidR="005275F9" w:rsidRPr="002141D5" w:rsidRDefault="005275F9" w:rsidP="005275F9">
      <w:pPr>
        <w:rPr>
          <w:rFonts w:ascii="Proxima Nova Rg" w:hAnsi="Proxima Nova Rg"/>
          <w:noProof/>
          <w:lang w:val="ru-RU"/>
        </w:rPr>
      </w:pPr>
    </w:p>
    <w:p w14:paraId="0706F081" w14:textId="77777777" w:rsidR="005275F9" w:rsidRPr="002141D5" w:rsidRDefault="005275F9" w:rsidP="005275F9">
      <w:pPr>
        <w:numPr>
          <w:ilvl w:val="0"/>
          <w:numId w:val="8"/>
        </w:numPr>
        <w:autoSpaceDE w:val="0"/>
        <w:autoSpaceDN w:val="0"/>
        <w:adjustRightInd w:val="0"/>
        <w:spacing w:before="240"/>
        <w:ind w:right="-1"/>
        <w:contextualSpacing/>
        <w:rPr>
          <w:rFonts w:ascii="Proxima Nova Rg" w:hAnsi="Proxima Nova Rg"/>
          <w:noProof/>
        </w:rPr>
      </w:pPr>
      <w:r w:rsidRPr="002141D5">
        <w:rPr>
          <w:rFonts w:ascii="Proxima Nova Rg" w:hAnsi="Proxima Nova Rg"/>
          <w:noProof/>
          <w:lang w:val="ru"/>
        </w:rPr>
        <w:t>принять риск;</w:t>
      </w:r>
    </w:p>
    <w:p w14:paraId="3045338B" w14:textId="77777777" w:rsidR="005275F9" w:rsidRPr="002141D5" w:rsidRDefault="005275F9" w:rsidP="005275F9">
      <w:pPr>
        <w:numPr>
          <w:ilvl w:val="0"/>
          <w:numId w:val="8"/>
        </w:numPr>
        <w:autoSpaceDE w:val="0"/>
        <w:autoSpaceDN w:val="0"/>
        <w:adjustRightInd w:val="0"/>
        <w:spacing w:before="240"/>
        <w:ind w:right="-1"/>
        <w:contextualSpacing/>
        <w:rPr>
          <w:rFonts w:ascii="Proxima Nova Rg" w:hAnsi="Proxima Nova Rg"/>
          <w:noProof/>
          <w:lang w:val="ru-RU"/>
        </w:rPr>
      </w:pPr>
      <w:r w:rsidRPr="002141D5">
        <w:rPr>
          <w:rFonts w:ascii="Proxima Nova Rg" w:hAnsi="Proxima Nova Rg"/>
          <w:noProof/>
          <w:lang w:val="ru"/>
        </w:rPr>
        <w:t xml:space="preserve">снизить вероятность и (или) последствия путем внедрения мер по минимизации; </w:t>
      </w:r>
    </w:p>
    <w:p w14:paraId="69D73B8D" w14:textId="77777777" w:rsidR="005275F9" w:rsidRPr="002141D5" w:rsidRDefault="005275F9" w:rsidP="005275F9">
      <w:pPr>
        <w:numPr>
          <w:ilvl w:val="0"/>
          <w:numId w:val="8"/>
        </w:numPr>
        <w:autoSpaceDE w:val="0"/>
        <w:autoSpaceDN w:val="0"/>
        <w:adjustRightInd w:val="0"/>
        <w:spacing w:before="240"/>
        <w:ind w:right="-1"/>
        <w:contextualSpacing/>
        <w:rPr>
          <w:rFonts w:ascii="Proxima Nova Rg" w:hAnsi="Proxima Nova Rg"/>
          <w:noProof/>
        </w:rPr>
      </w:pPr>
      <w:r w:rsidRPr="002141D5">
        <w:rPr>
          <w:rFonts w:ascii="Proxima Nova Rg" w:hAnsi="Proxima Nova Rg"/>
          <w:noProof/>
          <w:lang w:val="ru"/>
        </w:rPr>
        <w:t>перенести риск;</w:t>
      </w:r>
    </w:p>
    <w:p w14:paraId="01148B2F" w14:textId="77777777" w:rsidR="005275F9" w:rsidRPr="002141D5" w:rsidRDefault="005275F9" w:rsidP="005275F9">
      <w:pPr>
        <w:numPr>
          <w:ilvl w:val="0"/>
          <w:numId w:val="8"/>
        </w:numPr>
        <w:autoSpaceDE w:val="0"/>
        <w:autoSpaceDN w:val="0"/>
        <w:adjustRightInd w:val="0"/>
        <w:spacing w:before="240"/>
        <w:ind w:right="-1"/>
        <w:contextualSpacing/>
        <w:rPr>
          <w:rFonts w:ascii="Proxima Nova Rg" w:hAnsi="Proxima Nova Rg"/>
          <w:noProof/>
        </w:rPr>
      </w:pPr>
      <w:r w:rsidRPr="002141D5">
        <w:rPr>
          <w:rFonts w:ascii="Proxima Nova Rg" w:hAnsi="Proxima Nova Rg"/>
          <w:noProof/>
          <w:lang w:val="ru"/>
        </w:rPr>
        <w:t>избежать риска.</w:t>
      </w:r>
    </w:p>
    <w:p w14:paraId="0C2C4053" w14:textId="77777777" w:rsidR="005275F9" w:rsidRPr="002141D5" w:rsidRDefault="005275F9" w:rsidP="005275F9">
      <w:pPr>
        <w:pStyle w:val="2"/>
        <w:rPr>
          <w:rFonts w:ascii="Proxima Nova Rg" w:hAnsi="Proxima Nova Rg"/>
          <w:noProof/>
        </w:rPr>
      </w:pPr>
      <w:bookmarkStart w:id="83" w:name="_Toc351274591"/>
      <w:bookmarkStart w:id="84" w:name="_Toc191488981"/>
      <w:bookmarkEnd w:id="72"/>
      <w:r w:rsidRPr="002141D5">
        <w:rPr>
          <w:rFonts w:ascii="Proxima Nova Rg" w:hAnsi="Proxima Nova Rg"/>
          <w:iCs w:val="0"/>
          <w:noProof/>
          <w:lang w:val="ru"/>
        </w:rPr>
        <w:t xml:space="preserve">Минимизация </w:t>
      </w:r>
      <w:bookmarkEnd w:id="83"/>
      <w:r w:rsidRPr="002141D5">
        <w:rPr>
          <w:rFonts w:ascii="Proxima Nova Rg" w:hAnsi="Proxima Nova Rg"/>
          <w:iCs w:val="0"/>
          <w:noProof/>
          <w:lang w:val="ru"/>
        </w:rPr>
        <w:t>риска</w:t>
      </w:r>
      <w:bookmarkEnd w:id="84"/>
    </w:p>
    <w:p w14:paraId="18AC771D" w14:textId="77777777" w:rsidR="005275F9" w:rsidRPr="002141D5" w:rsidRDefault="005275F9" w:rsidP="005275F9">
      <w:pPr>
        <w:rPr>
          <w:rFonts w:ascii="Proxima Nova Rg" w:hAnsi="Proxima Nova Rg" w:cs="Arial"/>
          <w:bCs/>
          <w:noProof/>
          <w:lang w:val="ru-RU"/>
        </w:rPr>
      </w:pPr>
      <w:r w:rsidRPr="002141D5">
        <w:rPr>
          <w:rFonts w:ascii="Proxima Nova Rg" w:hAnsi="Proxima Nova Rg" w:cs="Arial"/>
          <w:noProof/>
          <w:lang w:val="ru"/>
        </w:rPr>
        <w:t xml:space="preserve">По результатам принятия решения о минимизации риска следует рассмотреть или разработать варианты минимизации риска, исходя из присвоенного приоритета.  </w:t>
      </w:r>
    </w:p>
    <w:p w14:paraId="2B62530A" w14:textId="77777777" w:rsidR="005275F9" w:rsidRPr="002141D5" w:rsidRDefault="005275F9" w:rsidP="005275F9">
      <w:pPr>
        <w:spacing w:before="240" w:after="200"/>
        <w:rPr>
          <w:rFonts w:ascii="Proxima Nova Rg" w:hAnsi="Proxima Nova Rg" w:cs="Arial"/>
          <w:bCs/>
          <w:noProof/>
          <w:lang w:val="ru-RU"/>
        </w:rPr>
      </w:pPr>
      <w:r w:rsidRPr="002141D5">
        <w:rPr>
          <w:rFonts w:ascii="Proxima Nova Rg" w:hAnsi="Proxima Nova Rg" w:cs="Arial"/>
          <w:noProof/>
          <w:lang w:val="ru"/>
        </w:rPr>
        <w:t xml:space="preserve">После определения плана действий, для минимизации риска должны быть выделены необходимые ресурсы.  </w:t>
      </w:r>
    </w:p>
    <w:p w14:paraId="76186B00" w14:textId="77777777" w:rsidR="005275F9" w:rsidRPr="002141D5" w:rsidRDefault="005275F9" w:rsidP="005275F9">
      <w:pPr>
        <w:spacing w:before="240" w:after="200"/>
        <w:rPr>
          <w:rFonts w:ascii="Proxima Nova Rg" w:hAnsi="Proxima Nova Rg" w:cs="Arial"/>
          <w:bCs/>
          <w:noProof/>
          <w:lang w:val="ru-RU"/>
        </w:rPr>
      </w:pPr>
      <w:r w:rsidRPr="002141D5">
        <w:rPr>
          <w:rFonts w:ascii="Proxima Nova Rg" w:hAnsi="Proxima Nova Rg" w:cs="Arial"/>
          <w:noProof/>
          <w:lang w:val="ru"/>
        </w:rPr>
        <w:t xml:space="preserve">Минимизация риска безопасности должна быть сбалансирована с точки зрения стоимости выделенных ресурсов для обеспечения надлежащей эффективности инвестиций.  </w:t>
      </w:r>
    </w:p>
    <w:p w14:paraId="21CDE8AF" w14:textId="77777777" w:rsidR="005275F9" w:rsidRPr="002141D5" w:rsidRDefault="005275F9" w:rsidP="005275F9">
      <w:pPr>
        <w:pStyle w:val="2"/>
        <w:rPr>
          <w:rFonts w:ascii="Proxima Nova Rg" w:hAnsi="Proxima Nova Rg"/>
          <w:noProof/>
        </w:rPr>
      </w:pPr>
      <w:bookmarkStart w:id="85" w:name="_Toc191488982"/>
      <w:r w:rsidRPr="002141D5">
        <w:rPr>
          <w:rFonts w:ascii="Proxima Nova Rg" w:hAnsi="Proxima Nova Rg"/>
          <w:iCs w:val="0"/>
          <w:noProof/>
          <w:lang w:val="ru"/>
        </w:rPr>
        <w:t>Сводный реестр рисков</w:t>
      </w:r>
      <w:bookmarkEnd w:id="85"/>
    </w:p>
    <w:p w14:paraId="73643F3D" w14:textId="77777777" w:rsidR="005275F9" w:rsidRPr="002141D5" w:rsidRDefault="005275F9" w:rsidP="005275F9">
      <w:pPr>
        <w:jc w:val="left"/>
        <w:rPr>
          <w:rFonts w:ascii="Proxima Nova Rg" w:hAnsi="Proxima Nova Rg"/>
          <w:noProof/>
          <w:lang w:val="ru-RU"/>
        </w:rPr>
      </w:pPr>
      <w:r w:rsidRPr="002141D5">
        <w:rPr>
          <w:rFonts w:ascii="Proxima Nova Rg" w:hAnsi="Proxima Nova Rg"/>
          <w:noProof/>
          <w:lang w:val="ru"/>
        </w:rPr>
        <w:t>Все риски регистрируются в сводном реестре рисков, что позволит быстро отслеживать внедрение мер по минимизации. Мониторинг и анализ</w:t>
      </w:r>
    </w:p>
    <w:p w14:paraId="67DAF3CE" w14:textId="72F448FA" w:rsidR="005275F9" w:rsidRPr="002141D5" w:rsidRDefault="005275F9" w:rsidP="005275F9">
      <w:pPr>
        <w:rPr>
          <w:rFonts w:ascii="Proxima Nova Rg" w:hAnsi="Proxima Nova Rg" w:cs="Arial"/>
          <w:bCs/>
          <w:noProof/>
          <w:lang w:val="ru-RU"/>
        </w:rPr>
      </w:pPr>
      <w:r w:rsidRPr="002141D5">
        <w:rPr>
          <w:rFonts w:ascii="Proxima Nova Rg" w:hAnsi="Proxima Nova Rg" w:cs="Arial"/>
          <w:noProof/>
          <w:lang w:val="ru"/>
        </w:rPr>
        <w:t xml:space="preserve">Чтобы оценить эффект мер по минимизации в отношении организации безопасности проектов компании </w:t>
      </w:r>
      <w:r w:rsidR="00B37DC0" w:rsidRPr="002141D5">
        <w:rPr>
          <w:rFonts w:ascii="Proxima Nova Rg" w:hAnsi="Proxima Nova Rg" w:cs="Arial"/>
          <w:noProof/>
          <w:lang w:val="ru"/>
        </w:rPr>
        <w:t>Боллард</w:t>
      </w:r>
      <w:r w:rsidRPr="002141D5">
        <w:rPr>
          <w:rFonts w:ascii="Proxima Nova Rg" w:hAnsi="Proxima Nova Rg" w:cs="Arial"/>
          <w:noProof/>
          <w:lang w:val="ru"/>
        </w:rPr>
        <w:t xml:space="preserve">, должны выполняться мониторинг и анализ рисков.  </w:t>
      </w:r>
    </w:p>
    <w:p w14:paraId="55C80E5C" w14:textId="77777777" w:rsidR="005275F9" w:rsidRPr="002141D5" w:rsidRDefault="005275F9" w:rsidP="005275F9">
      <w:pPr>
        <w:spacing w:before="240"/>
        <w:rPr>
          <w:rFonts w:ascii="Proxima Nova Rg" w:hAnsi="Proxima Nova Rg" w:cs="Arial"/>
          <w:bCs/>
          <w:noProof/>
          <w:lang w:val="ru-RU"/>
        </w:rPr>
      </w:pPr>
      <w:r w:rsidRPr="002141D5">
        <w:rPr>
          <w:rFonts w:ascii="Proxima Nova Rg" w:hAnsi="Proxima Nova Rg" w:cs="Arial"/>
          <w:noProof/>
          <w:lang w:val="ru"/>
        </w:rPr>
        <w:lastRenderedPageBreak/>
        <w:t xml:space="preserve">Некоторые риски сходятся воедино и могут быть минимизированы вместе с другими рисками или вообще быть устранены, что позволит перераспределить ресурсы и предотвратить ненужные расходы.  </w:t>
      </w:r>
    </w:p>
    <w:p w14:paraId="76DBC82B" w14:textId="77777777" w:rsidR="005275F9" w:rsidRPr="002141D5" w:rsidRDefault="005275F9" w:rsidP="005275F9">
      <w:pPr>
        <w:spacing w:before="240" w:after="200"/>
        <w:rPr>
          <w:rFonts w:ascii="Proxima Nova Rg" w:hAnsi="Proxima Nova Rg" w:cs="Arial"/>
          <w:bCs/>
          <w:noProof/>
          <w:lang w:val="ru-RU"/>
        </w:rPr>
      </w:pPr>
      <w:r w:rsidRPr="002141D5">
        <w:rPr>
          <w:rFonts w:ascii="Proxima Nova Rg" w:hAnsi="Proxima Nova Rg" w:cs="Arial"/>
          <w:noProof/>
          <w:lang w:val="ru"/>
        </w:rPr>
        <w:t>Мониторинг рисков должен выполняться на ежеквартальной основе, а анализ рисков должен выполняться раз в полгода или в зависимости от ситуации.</w:t>
      </w:r>
    </w:p>
    <w:p w14:paraId="689B1746" w14:textId="2D85E2C9" w:rsidR="005275F9" w:rsidRPr="00132A4E" w:rsidRDefault="005275F9" w:rsidP="005275F9">
      <w:pPr>
        <w:jc w:val="left"/>
        <w:rPr>
          <w:rFonts w:ascii="Proxima Nova Rg" w:hAnsi="Proxima Nova Rg"/>
          <w:noProof/>
          <w:lang w:val="ru-RU"/>
        </w:rPr>
      </w:pPr>
      <w:bookmarkStart w:id="86" w:name="_Toc273083780"/>
      <w:bookmarkStart w:id="87" w:name="_Toc273083814"/>
      <w:bookmarkStart w:id="88" w:name="_Toc273083850"/>
      <w:bookmarkStart w:id="89" w:name="_Toc273083961"/>
      <w:bookmarkStart w:id="90" w:name="_Toc263340554"/>
      <w:bookmarkEnd w:id="73"/>
      <w:bookmarkEnd w:id="74"/>
      <w:bookmarkEnd w:id="75"/>
      <w:bookmarkEnd w:id="76"/>
      <w:bookmarkEnd w:id="77"/>
    </w:p>
    <w:p w14:paraId="20D8C9CC" w14:textId="77777777" w:rsidR="005275F9" w:rsidRPr="002141D5" w:rsidRDefault="005275F9" w:rsidP="005275F9">
      <w:pPr>
        <w:pStyle w:val="1"/>
        <w:rPr>
          <w:rFonts w:ascii="Proxima Nova Rg" w:hAnsi="Proxima Nova Rg"/>
          <w:noProof/>
          <w:kern w:val="0"/>
        </w:rPr>
      </w:pPr>
      <w:bookmarkStart w:id="91" w:name="_Toc191488983"/>
      <w:r w:rsidRPr="002141D5">
        <w:rPr>
          <w:rFonts w:ascii="Proxima Nova Rg" w:hAnsi="Proxima Nova Rg"/>
          <w:noProof/>
          <w:kern w:val="0"/>
          <w:lang w:val="ru"/>
        </w:rPr>
        <w:t>Учетная документация</w:t>
      </w:r>
      <w:bookmarkEnd w:id="91"/>
    </w:p>
    <w:tbl>
      <w:tblPr>
        <w:tblW w:w="7885" w:type="dxa"/>
        <w:tblInd w:w="108" w:type="dxa"/>
        <w:tblLook w:val="04A0" w:firstRow="1" w:lastRow="0" w:firstColumn="1" w:lastColumn="0" w:noHBand="0" w:noVBand="1"/>
      </w:tblPr>
      <w:tblGrid>
        <w:gridCol w:w="4253"/>
        <w:gridCol w:w="3632"/>
      </w:tblGrid>
      <w:tr w:rsidR="005275F9" w:rsidRPr="00046D2A" w14:paraId="7C27FE9D" w14:textId="77777777" w:rsidTr="00870BA3">
        <w:trPr>
          <w:trHeight w:val="300"/>
        </w:trPr>
        <w:tc>
          <w:tcPr>
            <w:tcW w:w="4253" w:type="dxa"/>
            <w:tcBorders>
              <w:top w:val="nil"/>
              <w:left w:val="nil"/>
              <w:bottom w:val="nil"/>
              <w:right w:val="nil"/>
            </w:tcBorders>
            <w:shd w:val="clear" w:color="auto" w:fill="auto"/>
            <w:noWrap/>
            <w:vAlign w:val="bottom"/>
          </w:tcPr>
          <w:p w14:paraId="37C26A21" w14:textId="77777777" w:rsidR="005275F9" w:rsidRPr="002141D5" w:rsidRDefault="005275F9" w:rsidP="00870BA3">
            <w:pPr>
              <w:pStyle w:val="af0"/>
              <w:numPr>
                <w:ilvl w:val="0"/>
                <w:numId w:val="36"/>
              </w:numPr>
              <w:jc w:val="left"/>
              <w:rPr>
                <w:rFonts w:ascii="Proxima Nova Rg" w:hAnsi="Proxima Nova Rg" w:cs="Arial"/>
                <w:noProof/>
                <w:szCs w:val="20"/>
              </w:rPr>
            </w:pPr>
            <w:r w:rsidRPr="002141D5">
              <w:rPr>
                <w:rFonts w:ascii="Proxima Nova Rg" w:hAnsi="Proxima Nova Rg" w:cs="Arial"/>
                <w:noProof/>
                <w:szCs w:val="20"/>
                <w:lang w:val="ru"/>
              </w:rPr>
              <w:t>Документация о рисках</w:t>
            </w:r>
          </w:p>
        </w:tc>
        <w:tc>
          <w:tcPr>
            <w:tcW w:w="3632" w:type="dxa"/>
            <w:tcBorders>
              <w:top w:val="nil"/>
              <w:left w:val="nil"/>
              <w:bottom w:val="nil"/>
              <w:right w:val="nil"/>
            </w:tcBorders>
            <w:shd w:val="clear" w:color="auto" w:fill="auto"/>
            <w:noWrap/>
            <w:vAlign w:val="bottom"/>
          </w:tcPr>
          <w:p w14:paraId="386E57B8" w14:textId="04EB49ED" w:rsidR="005275F9" w:rsidRPr="002141D5" w:rsidRDefault="000014A0" w:rsidP="00870BA3">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5275F9" w:rsidRPr="002141D5">
              <w:rPr>
                <w:rFonts w:ascii="Proxima Nova Rg" w:hAnsi="Proxima Nova Rg" w:cs="Arial"/>
                <w:noProof/>
                <w:color w:val="000000"/>
                <w:szCs w:val="20"/>
                <w:lang w:val="ru"/>
              </w:rPr>
              <w:t>FRM-OFF-11-1402-001</w:t>
            </w:r>
          </w:p>
        </w:tc>
      </w:tr>
      <w:tr w:rsidR="005275F9" w:rsidRPr="00046D2A" w14:paraId="0324115C" w14:textId="77777777" w:rsidTr="00870BA3">
        <w:trPr>
          <w:trHeight w:val="300"/>
        </w:trPr>
        <w:tc>
          <w:tcPr>
            <w:tcW w:w="4253" w:type="dxa"/>
            <w:tcBorders>
              <w:top w:val="nil"/>
              <w:left w:val="nil"/>
              <w:bottom w:val="nil"/>
              <w:right w:val="nil"/>
            </w:tcBorders>
            <w:shd w:val="clear" w:color="auto" w:fill="auto"/>
            <w:noWrap/>
            <w:vAlign w:val="bottom"/>
          </w:tcPr>
          <w:p w14:paraId="255FC5E5" w14:textId="77777777" w:rsidR="005275F9" w:rsidRPr="002141D5" w:rsidRDefault="005275F9" w:rsidP="00870BA3">
            <w:pPr>
              <w:pStyle w:val="af0"/>
              <w:numPr>
                <w:ilvl w:val="0"/>
                <w:numId w:val="36"/>
              </w:numPr>
              <w:jc w:val="left"/>
              <w:rPr>
                <w:rFonts w:ascii="Proxima Nova Rg" w:hAnsi="Proxima Nova Rg" w:cs="Arial"/>
                <w:noProof/>
                <w:szCs w:val="20"/>
              </w:rPr>
            </w:pPr>
            <w:r w:rsidRPr="002141D5">
              <w:rPr>
                <w:rFonts w:ascii="Proxima Nova Rg" w:hAnsi="Proxima Nova Rg" w:cs="Arial"/>
                <w:noProof/>
                <w:szCs w:val="20"/>
                <w:lang w:val="ru"/>
              </w:rPr>
              <w:t>Сводный реестр рисков</w:t>
            </w:r>
          </w:p>
        </w:tc>
        <w:tc>
          <w:tcPr>
            <w:tcW w:w="3632" w:type="dxa"/>
            <w:tcBorders>
              <w:top w:val="nil"/>
              <w:left w:val="nil"/>
              <w:bottom w:val="nil"/>
              <w:right w:val="nil"/>
            </w:tcBorders>
            <w:shd w:val="clear" w:color="auto" w:fill="auto"/>
            <w:noWrap/>
            <w:vAlign w:val="bottom"/>
          </w:tcPr>
          <w:p w14:paraId="6637BB94" w14:textId="6CE691CF" w:rsidR="005275F9" w:rsidRPr="002141D5" w:rsidRDefault="000014A0" w:rsidP="00870BA3">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5275F9" w:rsidRPr="002141D5">
              <w:rPr>
                <w:rFonts w:ascii="Proxima Nova Rg" w:hAnsi="Proxima Nova Rg" w:cs="Arial"/>
                <w:noProof/>
                <w:color w:val="000000"/>
                <w:szCs w:val="20"/>
                <w:lang w:val="ru"/>
              </w:rPr>
              <w:t>FRM-OFF-11-1402-002</w:t>
            </w:r>
          </w:p>
        </w:tc>
      </w:tr>
      <w:tr w:rsidR="005275F9" w:rsidRPr="00046D2A" w14:paraId="1DB71405" w14:textId="77777777" w:rsidTr="00870BA3">
        <w:trPr>
          <w:trHeight w:val="300"/>
        </w:trPr>
        <w:tc>
          <w:tcPr>
            <w:tcW w:w="4253" w:type="dxa"/>
            <w:tcBorders>
              <w:top w:val="nil"/>
              <w:left w:val="nil"/>
              <w:bottom w:val="nil"/>
              <w:right w:val="nil"/>
            </w:tcBorders>
            <w:shd w:val="clear" w:color="auto" w:fill="auto"/>
            <w:noWrap/>
            <w:vAlign w:val="bottom"/>
          </w:tcPr>
          <w:p w14:paraId="19BA9BD0" w14:textId="77777777" w:rsidR="005275F9" w:rsidRPr="002141D5" w:rsidRDefault="005275F9" w:rsidP="00870BA3">
            <w:pPr>
              <w:jc w:val="left"/>
              <w:rPr>
                <w:rFonts w:ascii="Proxima Nova Rg" w:hAnsi="Proxima Nova Rg" w:cs="Arial"/>
                <w:noProof/>
                <w:color w:val="000000"/>
                <w:szCs w:val="20"/>
              </w:rPr>
            </w:pPr>
          </w:p>
        </w:tc>
        <w:tc>
          <w:tcPr>
            <w:tcW w:w="3632" w:type="dxa"/>
            <w:tcBorders>
              <w:top w:val="nil"/>
              <w:left w:val="nil"/>
              <w:bottom w:val="nil"/>
              <w:right w:val="nil"/>
            </w:tcBorders>
            <w:shd w:val="clear" w:color="auto" w:fill="auto"/>
            <w:noWrap/>
            <w:vAlign w:val="bottom"/>
          </w:tcPr>
          <w:p w14:paraId="26F8468B" w14:textId="77777777" w:rsidR="005275F9" w:rsidRPr="002141D5" w:rsidRDefault="005275F9" w:rsidP="00870BA3">
            <w:pPr>
              <w:jc w:val="left"/>
              <w:rPr>
                <w:rFonts w:ascii="Proxima Nova Rg" w:hAnsi="Proxima Nova Rg" w:cs="Arial"/>
                <w:noProof/>
                <w:color w:val="000000"/>
                <w:szCs w:val="20"/>
              </w:rPr>
            </w:pPr>
          </w:p>
        </w:tc>
      </w:tr>
    </w:tbl>
    <w:p w14:paraId="1387CF46" w14:textId="77777777" w:rsidR="005275F9" w:rsidRPr="002141D5" w:rsidRDefault="005275F9" w:rsidP="005275F9">
      <w:pPr>
        <w:pStyle w:val="1"/>
        <w:rPr>
          <w:rFonts w:ascii="Proxima Nova Rg" w:hAnsi="Proxima Nova Rg"/>
          <w:noProof/>
          <w:kern w:val="0"/>
        </w:rPr>
      </w:pPr>
      <w:bookmarkStart w:id="92" w:name="_Toc191488984"/>
      <w:r w:rsidRPr="002141D5">
        <w:rPr>
          <w:rFonts w:ascii="Proxima Nova Rg" w:hAnsi="Proxima Nova Rg"/>
          <w:noProof/>
          <w:kern w:val="0"/>
          <w:lang w:val="ru"/>
        </w:rPr>
        <w:t>Приложения и прочие сопутствующие документы</w:t>
      </w:r>
      <w:bookmarkEnd w:id="92"/>
    </w:p>
    <w:tbl>
      <w:tblPr>
        <w:tblW w:w="7885" w:type="dxa"/>
        <w:tblInd w:w="108" w:type="dxa"/>
        <w:tblLook w:val="04A0" w:firstRow="1" w:lastRow="0" w:firstColumn="1" w:lastColumn="0" w:noHBand="0" w:noVBand="1"/>
      </w:tblPr>
      <w:tblGrid>
        <w:gridCol w:w="4253"/>
        <w:gridCol w:w="3632"/>
      </w:tblGrid>
      <w:tr w:rsidR="005275F9" w:rsidRPr="00046D2A" w14:paraId="0CCD5603" w14:textId="77777777" w:rsidTr="00870BA3">
        <w:trPr>
          <w:trHeight w:val="300"/>
        </w:trPr>
        <w:tc>
          <w:tcPr>
            <w:tcW w:w="4253" w:type="dxa"/>
            <w:tcBorders>
              <w:top w:val="nil"/>
              <w:left w:val="nil"/>
              <w:bottom w:val="nil"/>
              <w:right w:val="nil"/>
            </w:tcBorders>
            <w:shd w:val="clear" w:color="auto" w:fill="auto"/>
            <w:noWrap/>
            <w:vAlign w:val="bottom"/>
          </w:tcPr>
          <w:p w14:paraId="5C276088" w14:textId="77777777" w:rsidR="00E26A02" w:rsidRPr="002141D5" w:rsidRDefault="00E26A02" w:rsidP="00E26A02">
            <w:pPr>
              <w:pStyle w:val="af0"/>
              <w:numPr>
                <w:ilvl w:val="0"/>
                <w:numId w:val="35"/>
              </w:numPr>
              <w:jc w:val="left"/>
              <w:rPr>
                <w:rFonts w:ascii="Proxima Nova Rg" w:hAnsi="Proxima Nova Rg" w:cs="Arial"/>
                <w:noProof/>
                <w:szCs w:val="20"/>
                <w:lang w:val="ru"/>
              </w:rPr>
            </w:pPr>
            <w:r w:rsidRPr="002141D5">
              <w:rPr>
                <w:rFonts w:ascii="Proxima Nova Rg" w:hAnsi="Proxima Nova Rg" w:cs="Arial"/>
                <w:noProof/>
                <w:szCs w:val="20"/>
                <w:lang w:val="ru"/>
              </w:rPr>
              <w:t xml:space="preserve">Охрана судна и </w:t>
            </w:r>
          </w:p>
          <w:p w14:paraId="6DAF32C5" w14:textId="20A09B5A" w:rsidR="005275F9" w:rsidRPr="002141D5" w:rsidRDefault="00E26A02" w:rsidP="002141D5">
            <w:pPr>
              <w:pStyle w:val="af0"/>
              <w:jc w:val="left"/>
              <w:rPr>
                <w:rFonts w:ascii="Proxima Nova Rg" w:hAnsi="Proxima Nova Rg" w:cs="Arial"/>
                <w:noProof/>
                <w:szCs w:val="20"/>
              </w:rPr>
            </w:pPr>
            <w:r w:rsidRPr="002141D5">
              <w:rPr>
                <w:rFonts w:ascii="Proxima Nova Rg" w:hAnsi="Proxima Nova Rg" w:cs="Arial"/>
                <w:noProof/>
                <w:szCs w:val="20"/>
                <w:lang w:val="ru"/>
              </w:rPr>
              <w:t>борьба с пиратством</w:t>
            </w:r>
          </w:p>
        </w:tc>
        <w:tc>
          <w:tcPr>
            <w:tcW w:w="3632" w:type="dxa"/>
            <w:tcBorders>
              <w:top w:val="nil"/>
              <w:left w:val="nil"/>
              <w:bottom w:val="nil"/>
              <w:right w:val="nil"/>
            </w:tcBorders>
            <w:shd w:val="clear" w:color="auto" w:fill="auto"/>
            <w:noWrap/>
            <w:vAlign w:val="bottom"/>
          </w:tcPr>
          <w:p w14:paraId="753BA8F3" w14:textId="15D63F99" w:rsidR="005275F9" w:rsidRPr="002141D5" w:rsidRDefault="000014A0" w:rsidP="00870BA3">
            <w:pPr>
              <w:jc w:val="left"/>
              <w:rPr>
                <w:rFonts w:ascii="Proxima Nova Rg" w:hAnsi="Proxima Nova Rg" w:cs="Arial"/>
                <w:noProof/>
                <w:szCs w:val="20"/>
              </w:rPr>
            </w:pPr>
            <w:r>
              <w:rPr>
                <w:rFonts w:ascii="Proxima Nova Rg" w:hAnsi="Proxima Nova Rg" w:cs="Arial"/>
                <w:noProof/>
                <w:szCs w:val="20"/>
                <w:lang w:val="en-US"/>
              </w:rPr>
              <w:t>BL_</w:t>
            </w:r>
            <w:r w:rsidR="005275F9" w:rsidRPr="002141D5">
              <w:rPr>
                <w:rFonts w:ascii="Proxima Nova Rg" w:hAnsi="Proxima Nova Rg" w:cs="Arial"/>
                <w:noProof/>
                <w:szCs w:val="20"/>
                <w:lang w:val="ru"/>
              </w:rPr>
              <w:t>PRC-VSL11-1401</w:t>
            </w:r>
          </w:p>
        </w:tc>
      </w:tr>
      <w:tr w:rsidR="005275F9" w:rsidRPr="00132A4E" w14:paraId="4000ECD8" w14:textId="77777777" w:rsidTr="00870BA3">
        <w:trPr>
          <w:trHeight w:val="300"/>
        </w:trPr>
        <w:tc>
          <w:tcPr>
            <w:tcW w:w="4253" w:type="dxa"/>
            <w:tcBorders>
              <w:top w:val="nil"/>
              <w:left w:val="nil"/>
              <w:bottom w:val="nil"/>
              <w:right w:val="nil"/>
            </w:tcBorders>
            <w:shd w:val="clear" w:color="auto" w:fill="auto"/>
            <w:noWrap/>
            <w:vAlign w:val="bottom"/>
          </w:tcPr>
          <w:p w14:paraId="3C695B93" w14:textId="77777777" w:rsidR="005275F9" w:rsidRPr="002141D5" w:rsidRDefault="005275F9" w:rsidP="00870BA3">
            <w:pPr>
              <w:pStyle w:val="af0"/>
              <w:numPr>
                <w:ilvl w:val="0"/>
                <w:numId w:val="35"/>
              </w:numPr>
              <w:rPr>
                <w:rFonts w:ascii="Proxima Nova Rg" w:hAnsi="Proxima Nova Rg"/>
                <w:noProof/>
                <w:lang w:val="ru-RU"/>
              </w:rPr>
            </w:pPr>
            <w:r w:rsidRPr="002141D5">
              <w:rPr>
                <w:rFonts w:ascii="Proxima Nova Rg" w:hAnsi="Proxima Nova Rg"/>
                <w:noProof/>
                <w:lang w:val="ru"/>
              </w:rPr>
              <w:t>Международный кодекс правил обеспечения безопасности судов и портовых сооружений</w:t>
            </w:r>
          </w:p>
        </w:tc>
        <w:tc>
          <w:tcPr>
            <w:tcW w:w="3632" w:type="dxa"/>
            <w:tcBorders>
              <w:top w:val="nil"/>
              <w:left w:val="nil"/>
              <w:bottom w:val="nil"/>
              <w:right w:val="nil"/>
            </w:tcBorders>
            <w:shd w:val="clear" w:color="auto" w:fill="auto"/>
            <w:noWrap/>
            <w:vAlign w:val="bottom"/>
          </w:tcPr>
          <w:p w14:paraId="30EAEFDE" w14:textId="77777777" w:rsidR="005275F9" w:rsidRPr="002141D5" w:rsidRDefault="005275F9" w:rsidP="00870BA3">
            <w:pPr>
              <w:jc w:val="left"/>
              <w:rPr>
                <w:rFonts w:ascii="Proxima Nova Rg" w:hAnsi="Proxima Nova Rg" w:cs="Arial"/>
                <w:noProof/>
                <w:color w:val="000000"/>
                <w:szCs w:val="20"/>
                <w:lang w:val="ru-RU"/>
              </w:rPr>
            </w:pPr>
          </w:p>
        </w:tc>
      </w:tr>
      <w:tr w:rsidR="005275F9" w:rsidRPr="00046D2A" w14:paraId="6C672E8B" w14:textId="77777777" w:rsidTr="00870BA3">
        <w:trPr>
          <w:trHeight w:val="300"/>
        </w:trPr>
        <w:tc>
          <w:tcPr>
            <w:tcW w:w="4253" w:type="dxa"/>
            <w:tcBorders>
              <w:top w:val="nil"/>
              <w:left w:val="nil"/>
              <w:bottom w:val="nil"/>
              <w:right w:val="nil"/>
            </w:tcBorders>
            <w:shd w:val="clear" w:color="auto" w:fill="auto"/>
            <w:noWrap/>
            <w:vAlign w:val="bottom"/>
          </w:tcPr>
          <w:p w14:paraId="7E8AE219" w14:textId="77777777" w:rsidR="005275F9" w:rsidRPr="002141D5" w:rsidRDefault="005275F9" w:rsidP="00870BA3">
            <w:pPr>
              <w:pStyle w:val="af0"/>
              <w:numPr>
                <w:ilvl w:val="0"/>
                <w:numId w:val="35"/>
              </w:numPr>
              <w:rPr>
                <w:rFonts w:ascii="Proxima Nova Rg" w:hAnsi="Proxima Nova Rg"/>
                <w:noProof/>
              </w:rPr>
            </w:pPr>
            <w:r w:rsidRPr="002141D5">
              <w:rPr>
                <w:rFonts w:ascii="Proxima Nova Rg" w:hAnsi="Proxima Nova Rg"/>
                <w:noProof/>
                <w:lang w:val="ru"/>
              </w:rPr>
              <w:t>План охраны судна (ПОС)</w:t>
            </w:r>
          </w:p>
        </w:tc>
        <w:tc>
          <w:tcPr>
            <w:tcW w:w="3632" w:type="dxa"/>
            <w:tcBorders>
              <w:top w:val="nil"/>
              <w:left w:val="nil"/>
              <w:bottom w:val="nil"/>
              <w:right w:val="nil"/>
            </w:tcBorders>
            <w:shd w:val="clear" w:color="auto" w:fill="auto"/>
            <w:noWrap/>
            <w:vAlign w:val="bottom"/>
          </w:tcPr>
          <w:p w14:paraId="3110CBCC" w14:textId="77777777" w:rsidR="005275F9" w:rsidRPr="002141D5" w:rsidRDefault="005275F9" w:rsidP="00870BA3">
            <w:pPr>
              <w:jc w:val="left"/>
              <w:rPr>
                <w:rFonts w:ascii="Proxima Nova Rg" w:hAnsi="Proxima Nova Rg" w:cs="Arial"/>
                <w:noProof/>
                <w:color w:val="000000"/>
                <w:szCs w:val="20"/>
              </w:rPr>
            </w:pPr>
          </w:p>
        </w:tc>
      </w:tr>
      <w:tr w:rsidR="005275F9" w:rsidRPr="00046D2A" w14:paraId="765CB3D1" w14:textId="77777777" w:rsidTr="00870BA3">
        <w:trPr>
          <w:trHeight w:val="300"/>
        </w:trPr>
        <w:tc>
          <w:tcPr>
            <w:tcW w:w="4253" w:type="dxa"/>
            <w:tcBorders>
              <w:top w:val="nil"/>
              <w:left w:val="nil"/>
              <w:bottom w:val="nil"/>
              <w:right w:val="nil"/>
            </w:tcBorders>
            <w:shd w:val="clear" w:color="auto" w:fill="auto"/>
            <w:noWrap/>
            <w:vAlign w:val="bottom"/>
          </w:tcPr>
          <w:p w14:paraId="4D7177BE" w14:textId="77777777" w:rsidR="005275F9" w:rsidRPr="002141D5" w:rsidRDefault="005275F9" w:rsidP="00870BA3">
            <w:pPr>
              <w:jc w:val="left"/>
              <w:rPr>
                <w:rFonts w:ascii="Proxima Nova Rg" w:hAnsi="Proxima Nova Rg" w:cs="Arial"/>
                <w:noProof/>
                <w:color w:val="000000"/>
                <w:szCs w:val="20"/>
              </w:rPr>
            </w:pPr>
          </w:p>
        </w:tc>
        <w:tc>
          <w:tcPr>
            <w:tcW w:w="3632" w:type="dxa"/>
            <w:tcBorders>
              <w:top w:val="nil"/>
              <w:left w:val="nil"/>
              <w:bottom w:val="nil"/>
              <w:right w:val="nil"/>
            </w:tcBorders>
            <w:shd w:val="clear" w:color="auto" w:fill="auto"/>
            <w:noWrap/>
            <w:vAlign w:val="bottom"/>
          </w:tcPr>
          <w:p w14:paraId="150B8792" w14:textId="77777777" w:rsidR="005275F9" w:rsidRPr="002141D5" w:rsidRDefault="005275F9" w:rsidP="00870BA3">
            <w:pPr>
              <w:jc w:val="left"/>
              <w:rPr>
                <w:rFonts w:ascii="Proxima Nova Rg" w:hAnsi="Proxima Nova Rg" w:cs="Arial"/>
                <w:noProof/>
                <w:color w:val="000000"/>
                <w:szCs w:val="20"/>
              </w:rPr>
            </w:pPr>
          </w:p>
        </w:tc>
      </w:tr>
    </w:tbl>
    <w:p w14:paraId="5D6B5994" w14:textId="77777777" w:rsidR="005275F9" w:rsidRPr="002141D5" w:rsidRDefault="005275F9" w:rsidP="005275F9">
      <w:pPr>
        <w:ind w:left="360"/>
        <w:rPr>
          <w:rFonts w:ascii="Proxima Nova Rg" w:hAnsi="Proxima Nova Rg" w:cs="Arial"/>
          <w:noProof/>
          <w:szCs w:val="20"/>
        </w:rPr>
      </w:pPr>
    </w:p>
    <w:p w14:paraId="7A5857F5" w14:textId="77777777" w:rsidR="005275F9" w:rsidRPr="002141D5" w:rsidRDefault="005275F9" w:rsidP="005275F9">
      <w:pPr>
        <w:pStyle w:val="1"/>
        <w:rPr>
          <w:rFonts w:ascii="Proxima Nova Rg" w:hAnsi="Proxima Nova Rg"/>
          <w:noProof/>
          <w:kern w:val="0"/>
        </w:rPr>
      </w:pPr>
      <w:bookmarkStart w:id="93" w:name="_Toc191488985"/>
      <w:r w:rsidRPr="002141D5">
        <w:rPr>
          <w:rFonts w:ascii="Proxima Nova Rg" w:hAnsi="Proxima Nova Rg"/>
          <w:noProof/>
          <w:kern w:val="0"/>
          <w:lang w:val="ru"/>
        </w:rPr>
        <w:t>Термины и определения</w:t>
      </w:r>
      <w:bookmarkEnd w:id="86"/>
      <w:bookmarkEnd w:id="87"/>
      <w:bookmarkEnd w:id="88"/>
      <w:bookmarkEnd w:id="89"/>
      <w:bookmarkEnd w:id="90"/>
      <w:bookmarkEnd w:id="93"/>
    </w:p>
    <w:p w14:paraId="2A334000" w14:textId="77777777" w:rsidR="005275F9" w:rsidRPr="002141D5" w:rsidRDefault="009209F8" w:rsidP="005275F9">
      <w:pPr>
        <w:rPr>
          <w:rFonts w:ascii="Proxima Nova Rg" w:hAnsi="Proxima Nova Rg"/>
          <w:b/>
          <w:noProof/>
        </w:rPr>
      </w:pPr>
      <w:r w:rsidRPr="002141D5">
        <w:rPr>
          <w:rFonts w:ascii="Proxima Nova Rg" w:hAnsi="Proxima Nova Rg"/>
          <w:b/>
          <w:bCs/>
          <w:noProof/>
          <w:lang w:val="ru"/>
        </w:rPr>
        <w:t xml:space="preserve">Активы </w:t>
      </w:r>
    </w:p>
    <w:p w14:paraId="0B2B0C5B" w14:textId="77777777" w:rsidR="005275F9" w:rsidRPr="002141D5" w:rsidRDefault="005275F9" w:rsidP="005275F9">
      <w:pPr>
        <w:rPr>
          <w:rFonts w:ascii="Proxima Nova Rg" w:hAnsi="Proxima Nova Rg"/>
          <w:noProof/>
          <w:color w:val="FF0000"/>
          <w:lang w:val="ru-RU"/>
        </w:rPr>
      </w:pPr>
      <w:r w:rsidRPr="002141D5">
        <w:rPr>
          <w:rFonts w:ascii="Proxima Nova Rg" w:hAnsi="Proxima Nova Rg"/>
          <w:noProof/>
          <w:lang w:val="ru"/>
        </w:rPr>
        <w:t>Любое принадлежащее компании недвижимое или движимое, материальное или нематериальное имущество, которому может быть присвоена финансовая стоимость, а также персонал.</w:t>
      </w:r>
      <w:r w:rsidR="009209F8" w:rsidRPr="002141D5">
        <w:rPr>
          <w:rFonts w:ascii="Proxima Nova Rg" w:hAnsi="Proxima Nova Rg"/>
          <w:noProof/>
          <w:lang w:val="ru"/>
        </w:rPr>
        <w:t xml:space="preserve"> </w:t>
      </w:r>
    </w:p>
    <w:p w14:paraId="0D85B60F" w14:textId="77777777" w:rsidR="005275F9" w:rsidRPr="002141D5" w:rsidRDefault="005275F9" w:rsidP="005275F9">
      <w:pPr>
        <w:rPr>
          <w:rFonts w:ascii="Proxima Nova Rg" w:hAnsi="Proxima Nova Rg"/>
          <w:noProof/>
          <w:color w:val="FF0000"/>
          <w:lang w:val="ru-RU"/>
        </w:rPr>
      </w:pPr>
      <w:r w:rsidRPr="002141D5">
        <w:rPr>
          <w:rFonts w:ascii="Proxima Nova Rg" w:hAnsi="Proxima Nova Rg"/>
          <w:noProof/>
          <w:color w:val="FF0000"/>
          <w:lang w:val="ru"/>
        </w:rPr>
        <w:t xml:space="preserve"> </w:t>
      </w:r>
    </w:p>
    <w:p w14:paraId="5DA61D5D" w14:textId="77777777" w:rsidR="005275F9" w:rsidRPr="002141D5" w:rsidRDefault="005275F9" w:rsidP="005275F9">
      <w:pPr>
        <w:rPr>
          <w:rFonts w:ascii="Proxima Nova Rg" w:hAnsi="Proxima Nova Rg"/>
          <w:b/>
          <w:noProof/>
          <w:lang w:val="ru-RU"/>
        </w:rPr>
      </w:pPr>
      <w:r w:rsidRPr="002141D5">
        <w:rPr>
          <w:rFonts w:ascii="Proxima Nova Rg" w:hAnsi="Proxima Nova Rg"/>
          <w:b/>
          <w:bCs/>
          <w:noProof/>
          <w:lang w:val="ru"/>
        </w:rPr>
        <w:t xml:space="preserve">Событие </w:t>
      </w:r>
    </w:p>
    <w:p w14:paraId="48C1504D" w14:textId="77777777" w:rsidR="005275F9" w:rsidRPr="002141D5" w:rsidRDefault="005275F9" w:rsidP="005275F9">
      <w:pPr>
        <w:rPr>
          <w:rFonts w:ascii="Proxima Nova Rg" w:hAnsi="Proxima Nova Rg"/>
          <w:noProof/>
          <w:lang w:val="ru-RU"/>
        </w:rPr>
      </w:pPr>
      <w:r w:rsidRPr="002141D5">
        <w:rPr>
          <w:rFonts w:ascii="Proxima Nova Rg" w:hAnsi="Proxima Nova Rg"/>
          <w:noProof/>
          <w:lang w:val="ru"/>
        </w:rPr>
        <w:t xml:space="preserve">Заслуживающее внимания происшествие, случай  </w:t>
      </w:r>
    </w:p>
    <w:p w14:paraId="3B3279CE" w14:textId="77777777" w:rsidR="005275F9" w:rsidRPr="002141D5" w:rsidRDefault="005275F9" w:rsidP="005275F9">
      <w:pPr>
        <w:rPr>
          <w:rFonts w:ascii="Proxima Nova Rg" w:hAnsi="Proxima Nova Rg"/>
          <w:b/>
          <w:noProof/>
          <w:lang w:val="ru-RU"/>
        </w:rPr>
      </w:pPr>
    </w:p>
    <w:p w14:paraId="1A77B9E4" w14:textId="77777777" w:rsidR="005275F9" w:rsidRPr="002141D5" w:rsidRDefault="005275F9" w:rsidP="005275F9">
      <w:pPr>
        <w:rPr>
          <w:rFonts w:ascii="Proxima Nova Rg" w:hAnsi="Proxima Nova Rg"/>
          <w:b/>
          <w:noProof/>
          <w:lang w:val="ru-RU"/>
        </w:rPr>
      </w:pPr>
      <w:r w:rsidRPr="002141D5">
        <w:rPr>
          <w:rFonts w:ascii="Proxima Nova Rg" w:hAnsi="Proxima Nova Rg"/>
          <w:b/>
          <w:bCs/>
          <w:noProof/>
          <w:lang w:val="ru"/>
        </w:rPr>
        <w:t xml:space="preserve">Информация </w:t>
      </w:r>
    </w:p>
    <w:p w14:paraId="7E232270" w14:textId="77777777" w:rsidR="005275F9" w:rsidRPr="002141D5" w:rsidRDefault="005275F9" w:rsidP="005275F9">
      <w:pPr>
        <w:rPr>
          <w:rFonts w:ascii="Proxima Nova Rg" w:hAnsi="Proxima Nova Rg"/>
          <w:noProof/>
          <w:szCs w:val="22"/>
          <w:lang w:val="ru-RU"/>
        </w:rPr>
      </w:pPr>
      <w:r w:rsidRPr="002141D5">
        <w:rPr>
          <w:rFonts w:ascii="Proxima Nova Rg" w:hAnsi="Proxima Nova Rg"/>
          <w:noProof/>
          <w:szCs w:val="22"/>
          <w:lang w:val="ru"/>
        </w:rPr>
        <w:t xml:space="preserve">Включает различные типы открытых и закрытых исходных данных, знания и анализы, достоверность которых еще должна быть подтверждена.  Включает в себя собственную информацию компании. </w:t>
      </w:r>
    </w:p>
    <w:p w14:paraId="24ED0EE3" w14:textId="77777777" w:rsidR="005275F9" w:rsidRPr="002141D5" w:rsidRDefault="005275F9" w:rsidP="005275F9">
      <w:pPr>
        <w:rPr>
          <w:rFonts w:ascii="Proxima Nova Rg" w:hAnsi="Proxima Nova Rg"/>
          <w:b/>
          <w:noProof/>
          <w:lang w:val="ru-RU"/>
        </w:rPr>
      </w:pPr>
    </w:p>
    <w:p w14:paraId="3560D908" w14:textId="77777777" w:rsidR="005275F9" w:rsidRPr="002141D5" w:rsidRDefault="005275F9" w:rsidP="005275F9">
      <w:pPr>
        <w:rPr>
          <w:rFonts w:ascii="Proxima Nova Rg" w:hAnsi="Proxima Nova Rg"/>
          <w:b/>
          <w:noProof/>
          <w:lang w:val="ru-RU"/>
        </w:rPr>
      </w:pPr>
      <w:r w:rsidRPr="002141D5">
        <w:rPr>
          <w:rFonts w:ascii="Proxima Nova Rg" w:hAnsi="Proxima Nova Rg"/>
          <w:b/>
          <w:bCs/>
          <w:noProof/>
          <w:lang w:val="ru"/>
        </w:rPr>
        <w:t xml:space="preserve">Страховой случай </w:t>
      </w:r>
    </w:p>
    <w:p w14:paraId="5F72D515" w14:textId="77777777" w:rsidR="005275F9" w:rsidRPr="002141D5" w:rsidRDefault="005275F9" w:rsidP="005275F9">
      <w:pPr>
        <w:rPr>
          <w:rFonts w:ascii="Proxima Nova Rg" w:hAnsi="Proxima Nova Rg"/>
          <w:noProof/>
          <w:lang w:val="ru-RU"/>
        </w:rPr>
      </w:pPr>
      <w:r w:rsidRPr="002141D5">
        <w:rPr>
          <w:rFonts w:ascii="Proxima Nova Rg" w:hAnsi="Proxima Nova Rg"/>
          <w:noProof/>
          <w:lang w:val="ru"/>
        </w:rPr>
        <w:t>Событие, которое ведет к финансовым потерям или негативному воздействию на имущество.</w:t>
      </w:r>
    </w:p>
    <w:p w14:paraId="536563EA" w14:textId="77777777" w:rsidR="005275F9" w:rsidRPr="002141D5" w:rsidRDefault="005275F9" w:rsidP="005275F9">
      <w:pPr>
        <w:rPr>
          <w:rFonts w:ascii="Proxima Nova Rg" w:hAnsi="Proxima Nova Rg"/>
          <w:b/>
          <w:noProof/>
          <w:lang w:val="ru-RU"/>
        </w:rPr>
      </w:pPr>
    </w:p>
    <w:p w14:paraId="73B6E750" w14:textId="77777777" w:rsidR="005275F9" w:rsidRPr="002141D5" w:rsidRDefault="005275F9" w:rsidP="005275F9">
      <w:pPr>
        <w:rPr>
          <w:rFonts w:ascii="Proxima Nova Rg" w:hAnsi="Proxima Nova Rg"/>
          <w:b/>
          <w:noProof/>
          <w:lang w:val="ru-RU"/>
        </w:rPr>
      </w:pPr>
      <w:r w:rsidRPr="002141D5">
        <w:rPr>
          <w:rFonts w:ascii="Proxima Nova Rg" w:hAnsi="Proxima Nova Rg"/>
          <w:b/>
          <w:bCs/>
          <w:noProof/>
          <w:lang w:val="ru"/>
        </w:rPr>
        <w:t xml:space="preserve">Вероятность </w:t>
      </w:r>
    </w:p>
    <w:p w14:paraId="4AD4EA10" w14:textId="77777777" w:rsidR="005275F9" w:rsidRPr="002141D5" w:rsidRDefault="005275F9" w:rsidP="005275F9">
      <w:pPr>
        <w:rPr>
          <w:rFonts w:ascii="Proxima Nova Rg" w:hAnsi="Proxima Nova Rg"/>
          <w:noProof/>
          <w:lang w:val="ru-RU"/>
        </w:rPr>
      </w:pPr>
      <w:r w:rsidRPr="002141D5">
        <w:rPr>
          <w:rFonts w:ascii="Proxima Nova Rg" w:hAnsi="Proxima Nova Rg"/>
          <w:noProof/>
          <w:lang w:val="ru"/>
        </w:rPr>
        <w:t>Вероятность того, что данное событие произойдет.</w:t>
      </w:r>
    </w:p>
    <w:p w14:paraId="65244758" w14:textId="77777777" w:rsidR="005275F9" w:rsidRPr="002141D5" w:rsidRDefault="005275F9" w:rsidP="005275F9">
      <w:pPr>
        <w:rPr>
          <w:rFonts w:ascii="Proxima Nova Rg" w:hAnsi="Proxima Nova Rg"/>
          <w:b/>
          <w:noProof/>
          <w:lang w:val="ru-RU"/>
        </w:rPr>
      </w:pPr>
    </w:p>
    <w:p w14:paraId="3BD1EB83" w14:textId="77777777" w:rsidR="005275F9" w:rsidRPr="002141D5" w:rsidRDefault="005275F9" w:rsidP="005275F9">
      <w:pPr>
        <w:rPr>
          <w:rFonts w:ascii="Proxima Nova Rg" w:hAnsi="Proxima Nova Rg"/>
          <w:b/>
          <w:noProof/>
          <w:lang w:val="ru-RU"/>
        </w:rPr>
      </w:pPr>
      <w:r w:rsidRPr="002141D5">
        <w:rPr>
          <w:rFonts w:ascii="Proxima Nova Rg" w:hAnsi="Proxima Nova Rg"/>
          <w:b/>
          <w:bCs/>
          <w:noProof/>
          <w:lang w:val="ru"/>
        </w:rPr>
        <w:t xml:space="preserve">Качественный </w:t>
      </w:r>
    </w:p>
    <w:p w14:paraId="7F44D3AF" w14:textId="77777777" w:rsidR="005275F9" w:rsidRPr="002141D5" w:rsidRDefault="005275F9" w:rsidP="005275F9">
      <w:pPr>
        <w:rPr>
          <w:rFonts w:ascii="Proxima Nova Rg" w:hAnsi="Proxima Nova Rg"/>
          <w:noProof/>
          <w:lang w:val="ru-RU"/>
        </w:rPr>
      </w:pPr>
      <w:r w:rsidRPr="002141D5">
        <w:rPr>
          <w:rFonts w:ascii="Proxima Nova Rg" w:hAnsi="Proxima Nova Rg"/>
          <w:noProof/>
          <w:lang w:val="ru"/>
        </w:rPr>
        <w:t xml:space="preserve">Касается того, что характерно для чего-либо и что делает его тем, чем оно есть.  </w:t>
      </w:r>
    </w:p>
    <w:p w14:paraId="0E79CB47" w14:textId="77777777" w:rsidR="005275F9" w:rsidRPr="002141D5" w:rsidRDefault="005275F9" w:rsidP="005275F9">
      <w:pPr>
        <w:rPr>
          <w:rFonts w:ascii="Proxima Nova Rg" w:hAnsi="Proxima Nova Rg"/>
          <w:b/>
          <w:noProof/>
          <w:lang w:val="ru-RU"/>
        </w:rPr>
      </w:pPr>
    </w:p>
    <w:p w14:paraId="71780914" w14:textId="77777777" w:rsidR="005275F9" w:rsidRPr="002141D5" w:rsidRDefault="005275F9" w:rsidP="005275F9">
      <w:pPr>
        <w:rPr>
          <w:rFonts w:ascii="Proxima Nova Rg" w:hAnsi="Proxima Nova Rg"/>
          <w:b/>
          <w:noProof/>
          <w:lang w:val="ru-RU"/>
        </w:rPr>
      </w:pPr>
      <w:r w:rsidRPr="002141D5">
        <w:rPr>
          <w:rFonts w:ascii="Proxima Nova Rg" w:hAnsi="Proxima Nova Rg"/>
          <w:b/>
          <w:bCs/>
          <w:noProof/>
          <w:lang w:val="ru"/>
        </w:rPr>
        <w:t xml:space="preserve">Количественный </w:t>
      </w:r>
    </w:p>
    <w:p w14:paraId="25013D80" w14:textId="77777777" w:rsidR="005275F9" w:rsidRPr="002141D5" w:rsidRDefault="005275F9" w:rsidP="005275F9">
      <w:pPr>
        <w:rPr>
          <w:rFonts w:ascii="Proxima Nova Rg" w:hAnsi="Proxima Nova Rg"/>
          <w:noProof/>
          <w:lang w:val="ru-RU"/>
        </w:rPr>
      </w:pPr>
      <w:r w:rsidRPr="002141D5">
        <w:rPr>
          <w:rFonts w:ascii="Proxima Nova Rg" w:hAnsi="Proxima Nova Rg"/>
          <w:noProof/>
          <w:lang w:val="ru"/>
        </w:rPr>
        <w:t xml:space="preserve">Касается или основано на количестве чего-либо, может представлять собой параметры в числовом выражении.  </w:t>
      </w:r>
    </w:p>
    <w:p w14:paraId="3BA12D71" w14:textId="77777777" w:rsidR="005275F9" w:rsidRPr="002141D5" w:rsidRDefault="005275F9" w:rsidP="005275F9">
      <w:pPr>
        <w:rPr>
          <w:rFonts w:ascii="Proxima Nova Rg" w:hAnsi="Proxima Nova Rg"/>
          <w:b/>
          <w:noProof/>
          <w:szCs w:val="22"/>
          <w:lang w:val="ru-RU"/>
        </w:rPr>
      </w:pPr>
    </w:p>
    <w:p w14:paraId="31592F01" w14:textId="77777777" w:rsidR="005275F9" w:rsidRPr="002141D5" w:rsidRDefault="005275F9" w:rsidP="005275F9">
      <w:pPr>
        <w:rPr>
          <w:rFonts w:ascii="Proxima Nova Rg" w:hAnsi="Proxima Nova Rg"/>
          <w:b/>
          <w:noProof/>
          <w:szCs w:val="22"/>
          <w:lang w:val="ru-RU"/>
        </w:rPr>
      </w:pPr>
      <w:r w:rsidRPr="002141D5">
        <w:rPr>
          <w:rFonts w:ascii="Proxima Nova Rg" w:hAnsi="Proxima Nova Rg"/>
          <w:b/>
          <w:bCs/>
          <w:noProof/>
          <w:szCs w:val="22"/>
          <w:lang w:val="ru"/>
        </w:rPr>
        <w:t xml:space="preserve">Риск </w:t>
      </w:r>
    </w:p>
    <w:p w14:paraId="456D02DE" w14:textId="77777777" w:rsidR="005275F9" w:rsidRPr="002141D5" w:rsidRDefault="005275F9" w:rsidP="005275F9">
      <w:pPr>
        <w:rPr>
          <w:rFonts w:ascii="Proxima Nova Rg" w:hAnsi="Proxima Nova Rg"/>
          <w:noProof/>
          <w:szCs w:val="22"/>
          <w:lang w:val="ru-RU"/>
        </w:rPr>
      </w:pPr>
      <w:r w:rsidRPr="002141D5">
        <w:rPr>
          <w:rFonts w:ascii="Proxima Nova Rg" w:hAnsi="Proxima Nova Rg"/>
          <w:noProof/>
          <w:szCs w:val="22"/>
          <w:lang w:val="ru"/>
        </w:rPr>
        <w:lastRenderedPageBreak/>
        <w:t xml:space="preserve">Возможность убытка в результате нарушения безопасности или события, связанного с безопасностью, что оказывает влияние на достижение компанией целей.  </w:t>
      </w:r>
    </w:p>
    <w:p w14:paraId="0213DFC2" w14:textId="77777777" w:rsidR="005275F9" w:rsidRPr="002141D5" w:rsidRDefault="005275F9" w:rsidP="005275F9">
      <w:pPr>
        <w:rPr>
          <w:rFonts w:ascii="Proxima Nova Rg" w:hAnsi="Proxima Nova Rg"/>
          <w:b/>
          <w:noProof/>
          <w:szCs w:val="22"/>
          <w:lang w:val="ru-RU"/>
        </w:rPr>
      </w:pPr>
    </w:p>
    <w:p w14:paraId="4F7BD889" w14:textId="77777777" w:rsidR="005275F9" w:rsidRPr="002141D5" w:rsidRDefault="005275F9" w:rsidP="005275F9">
      <w:pPr>
        <w:rPr>
          <w:rFonts w:ascii="Proxima Nova Rg" w:hAnsi="Proxima Nova Rg"/>
          <w:b/>
          <w:noProof/>
          <w:szCs w:val="22"/>
          <w:lang w:val="ru-RU"/>
        </w:rPr>
      </w:pPr>
      <w:r w:rsidRPr="002141D5">
        <w:rPr>
          <w:rFonts w:ascii="Proxima Nova Rg" w:hAnsi="Proxima Nova Rg"/>
          <w:b/>
          <w:bCs/>
          <w:noProof/>
          <w:szCs w:val="22"/>
          <w:lang w:val="ru"/>
        </w:rPr>
        <w:t xml:space="preserve">Анализ риска </w:t>
      </w:r>
    </w:p>
    <w:p w14:paraId="5D2EEF6A" w14:textId="77777777" w:rsidR="005275F9" w:rsidRPr="002141D5" w:rsidRDefault="005275F9" w:rsidP="005275F9">
      <w:pPr>
        <w:rPr>
          <w:rFonts w:ascii="Proxima Nova Rg" w:hAnsi="Proxima Nova Rg"/>
          <w:noProof/>
          <w:szCs w:val="22"/>
          <w:lang w:val="ru-RU"/>
        </w:rPr>
      </w:pPr>
      <w:r w:rsidRPr="002141D5">
        <w:rPr>
          <w:rFonts w:ascii="Proxima Nova Rg" w:hAnsi="Proxima Nova Rg"/>
          <w:noProof/>
          <w:szCs w:val="22"/>
          <w:lang w:val="ru"/>
        </w:rPr>
        <w:t xml:space="preserve">Процесс количественного определения вероятностей и ожидаемых последствий для выявленных внутренних и внешних рисков, включая оценки и определения рисков, а также альтернативы управления рисками. </w:t>
      </w:r>
    </w:p>
    <w:p w14:paraId="6CA398B6" w14:textId="77777777" w:rsidR="005275F9" w:rsidRPr="002141D5" w:rsidRDefault="005275F9" w:rsidP="005275F9">
      <w:pPr>
        <w:rPr>
          <w:rFonts w:ascii="Proxima Nova Rg" w:hAnsi="Proxima Nova Rg"/>
          <w:b/>
          <w:noProof/>
          <w:szCs w:val="22"/>
          <w:lang w:val="ru-RU"/>
        </w:rPr>
      </w:pPr>
    </w:p>
    <w:p w14:paraId="5B266AD6" w14:textId="77777777" w:rsidR="005275F9" w:rsidRPr="002141D5" w:rsidRDefault="005275F9" w:rsidP="005275F9">
      <w:pPr>
        <w:rPr>
          <w:rFonts w:ascii="Proxima Nova Rg" w:hAnsi="Proxima Nova Rg"/>
          <w:b/>
          <w:noProof/>
          <w:szCs w:val="22"/>
          <w:lang w:val="ru-RU"/>
        </w:rPr>
      </w:pPr>
      <w:r w:rsidRPr="002141D5">
        <w:rPr>
          <w:rFonts w:ascii="Proxima Nova Rg" w:hAnsi="Proxima Nova Rg"/>
          <w:b/>
          <w:bCs/>
          <w:noProof/>
          <w:szCs w:val="22"/>
          <w:lang w:val="ru"/>
        </w:rPr>
        <w:t xml:space="preserve">Процесс управления рисками </w:t>
      </w:r>
    </w:p>
    <w:p w14:paraId="6BDD8329" w14:textId="77777777" w:rsidR="005275F9" w:rsidRPr="002141D5" w:rsidRDefault="005275F9" w:rsidP="005275F9">
      <w:pPr>
        <w:rPr>
          <w:rFonts w:ascii="Proxima Nova Rg" w:hAnsi="Proxima Nova Rg"/>
          <w:noProof/>
          <w:szCs w:val="22"/>
          <w:lang w:val="ru-RU"/>
        </w:rPr>
      </w:pPr>
      <w:r w:rsidRPr="002141D5">
        <w:rPr>
          <w:rFonts w:ascii="Proxima Nova Rg" w:hAnsi="Proxima Nova Rg"/>
          <w:noProof/>
          <w:szCs w:val="22"/>
          <w:lang w:val="ru"/>
        </w:rPr>
        <w:t xml:space="preserve">Систематическое применение политик управления, процедур и методик в сфере коммуникаций, консультирования, определения контекста, выявления, анализа, оценки, обработки, мониторинга и обзора риска.  </w:t>
      </w:r>
    </w:p>
    <w:p w14:paraId="2BFD998E" w14:textId="77777777" w:rsidR="005275F9" w:rsidRPr="002141D5" w:rsidRDefault="005275F9" w:rsidP="005275F9">
      <w:pPr>
        <w:rPr>
          <w:rFonts w:ascii="Proxima Nova Rg" w:hAnsi="Proxima Nova Rg"/>
          <w:b/>
          <w:noProof/>
          <w:szCs w:val="22"/>
          <w:lang w:val="ru-RU"/>
        </w:rPr>
      </w:pPr>
    </w:p>
    <w:p w14:paraId="3AF8B886" w14:textId="77777777" w:rsidR="005275F9" w:rsidRPr="002141D5" w:rsidRDefault="005275F9" w:rsidP="005275F9">
      <w:pPr>
        <w:jc w:val="left"/>
        <w:rPr>
          <w:rFonts w:ascii="Proxima Nova Rg" w:hAnsi="Proxima Nova Rg"/>
          <w:b/>
          <w:noProof/>
          <w:szCs w:val="22"/>
          <w:lang w:val="ru-RU"/>
        </w:rPr>
      </w:pPr>
    </w:p>
    <w:p w14:paraId="72CBC1A5" w14:textId="77777777" w:rsidR="005275F9" w:rsidRPr="002141D5" w:rsidRDefault="005275F9" w:rsidP="005275F9">
      <w:pPr>
        <w:rPr>
          <w:rFonts w:ascii="Proxima Nova Rg" w:hAnsi="Proxima Nova Rg"/>
          <w:b/>
          <w:noProof/>
          <w:szCs w:val="22"/>
          <w:lang w:val="ru-RU"/>
        </w:rPr>
      </w:pPr>
      <w:r w:rsidRPr="002141D5">
        <w:rPr>
          <w:rFonts w:ascii="Proxima Nova Rg" w:hAnsi="Proxima Nova Rg"/>
          <w:b/>
          <w:bCs/>
          <w:noProof/>
          <w:szCs w:val="22"/>
          <w:lang w:val="ru"/>
        </w:rPr>
        <w:t xml:space="preserve">Случай нарушения безопасности </w:t>
      </w:r>
    </w:p>
    <w:p w14:paraId="0DD0D666" w14:textId="77777777" w:rsidR="005275F9" w:rsidRPr="002141D5" w:rsidRDefault="005275F9" w:rsidP="005275F9">
      <w:pPr>
        <w:rPr>
          <w:rFonts w:ascii="Proxima Nova Rg" w:hAnsi="Proxima Nova Rg"/>
          <w:noProof/>
          <w:szCs w:val="22"/>
          <w:lang w:val="ru-RU"/>
        </w:rPr>
      </w:pPr>
      <w:r w:rsidRPr="002141D5">
        <w:rPr>
          <w:rFonts w:ascii="Proxima Nova Rg" w:hAnsi="Proxima Nova Rg"/>
          <w:noProof/>
          <w:szCs w:val="22"/>
          <w:lang w:val="ru"/>
        </w:rPr>
        <w:t>Связанное с нарушением безопасности событие или действие, которое может привести к смерти, травме или финансовому убытку, для предотвращения которого отделом безопасности предпринимаются определенные действия.</w:t>
      </w:r>
    </w:p>
    <w:p w14:paraId="1FBDB97C" w14:textId="77777777" w:rsidR="005275F9" w:rsidRPr="002141D5" w:rsidRDefault="005275F9" w:rsidP="005275F9">
      <w:pPr>
        <w:rPr>
          <w:rFonts w:ascii="Proxima Nova Rg" w:hAnsi="Proxima Nova Rg"/>
          <w:b/>
          <w:noProof/>
          <w:szCs w:val="22"/>
          <w:lang w:val="ru-RU"/>
        </w:rPr>
      </w:pPr>
    </w:p>
    <w:p w14:paraId="4C8186E3" w14:textId="77777777" w:rsidR="005275F9" w:rsidRPr="002141D5" w:rsidRDefault="005275F9" w:rsidP="005275F9">
      <w:pPr>
        <w:rPr>
          <w:rFonts w:ascii="Proxima Nova Rg" w:hAnsi="Proxima Nova Rg"/>
          <w:b/>
          <w:noProof/>
          <w:szCs w:val="22"/>
          <w:lang w:val="ru-RU"/>
        </w:rPr>
      </w:pPr>
      <w:r w:rsidRPr="002141D5">
        <w:rPr>
          <w:rFonts w:ascii="Proxima Nova Rg" w:hAnsi="Proxima Nova Rg"/>
          <w:b/>
          <w:bCs/>
          <w:noProof/>
          <w:szCs w:val="22"/>
          <w:lang w:val="ru"/>
        </w:rPr>
        <w:t xml:space="preserve">Угроза </w:t>
      </w:r>
    </w:p>
    <w:p w14:paraId="20209F30" w14:textId="77777777" w:rsidR="005275F9" w:rsidRPr="002141D5" w:rsidRDefault="005275F9" w:rsidP="005275F9">
      <w:pPr>
        <w:rPr>
          <w:rFonts w:ascii="Proxima Nova Rg" w:hAnsi="Proxima Nova Rg"/>
          <w:noProof/>
          <w:szCs w:val="22"/>
          <w:lang w:val="ru-RU"/>
        </w:rPr>
      </w:pPr>
      <w:r w:rsidRPr="002141D5">
        <w:rPr>
          <w:rFonts w:ascii="Proxima Nova Rg" w:hAnsi="Proxima Nova Rg"/>
          <w:noProof/>
          <w:szCs w:val="22"/>
          <w:lang w:val="ru"/>
        </w:rPr>
        <w:t>Потенциальное повреждение или травма или указание на предстоящее нарушение безопасности.</w:t>
      </w:r>
    </w:p>
    <w:p w14:paraId="1E87BD6C" w14:textId="77777777" w:rsidR="005275F9" w:rsidRPr="002141D5" w:rsidRDefault="005275F9" w:rsidP="005275F9">
      <w:pPr>
        <w:rPr>
          <w:rFonts w:ascii="Proxima Nova Rg" w:hAnsi="Proxima Nova Rg"/>
          <w:b/>
          <w:noProof/>
          <w:szCs w:val="22"/>
          <w:lang w:val="ru-RU"/>
        </w:rPr>
      </w:pPr>
    </w:p>
    <w:p w14:paraId="587A8890" w14:textId="77777777" w:rsidR="005275F9" w:rsidRPr="002141D5" w:rsidRDefault="005275F9" w:rsidP="005275F9">
      <w:pPr>
        <w:rPr>
          <w:rFonts w:ascii="Proxima Nova Rg" w:hAnsi="Proxima Nova Rg"/>
          <w:b/>
          <w:noProof/>
          <w:szCs w:val="22"/>
          <w:lang w:val="ru-RU"/>
        </w:rPr>
      </w:pPr>
      <w:r w:rsidRPr="002141D5">
        <w:rPr>
          <w:rFonts w:ascii="Proxima Nova Rg" w:hAnsi="Proxima Nova Rg"/>
          <w:b/>
          <w:bCs/>
          <w:noProof/>
          <w:szCs w:val="22"/>
          <w:lang w:val="ru"/>
        </w:rPr>
        <w:t xml:space="preserve">Уязвимость </w:t>
      </w:r>
    </w:p>
    <w:p w14:paraId="6FD5DC38" w14:textId="77777777" w:rsidR="005275F9" w:rsidRPr="002141D5" w:rsidRDefault="005275F9" w:rsidP="005275F9">
      <w:pPr>
        <w:jc w:val="left"/>
        <w:rPr>
          <w:rFonts w:ascii="Proxima Nova Rg" w:hAnsi="Proxima Nova Rg"/>
          <w:noProof/>
          <w:szCs w:val="22"/>
          <w:lang w:val="ru-RU"/>
        </w:rPr>
      </w:pPr>
      <w:r w:rsidRPr="002141D5">
        <w:rPr>
          <w:rFonts w:ascii="Proxima Nova Rg" w:hAnsi="Proxima Nova Rg"/>
          <w:noProof/>
          <w:szCs w:val="22"/>
          <w:lang w:val="ru"/>
        </w:rPr>
        <w:t xml:space="preserve">Эксплуатационный недостаток в системе безопасности на сооружении, в работах, процедурах или персонале </w:t>
      </w:r>
    </w:p>
    <w:p w14:paraId="7A6E3D5C" w14:textId="77777777" w:rsidR="005275F9" w:rsidRPr="002141D5" w:rsidRDefault="005275F9" w:rsidP="005275F9">
      <w:pPr>
        <w:jc w:val="left"/>
        <w:rPr>
          <w:rFonts w:ascii="Proxima Nova Rg" w:hAnsi="Proxima Nova Rg"/>
          <w:noProof/>
          <w:szCs w:val="22"/>
          <w:lang w:val="ru-RU"/>
        </w:rPr>
      </w:pPr>
    </w:p>
    <w:p w14:paraId="7234FDB6" w14:textId="77777777" w:rsidR="005275F9" w:rsidRPr="002141D5" w:rsidRDefault="005275F9" w:rsidP="005275F9">
      <w:pPr>
        <w:rPr>
          <w:rFonts w:ascii="Proxima Nova Rg" w:hAnsi="Proxima Nova Rg"/>
          <w:noProof/>
          <w:szCs w:val="22"/>
          <w:lang w:val="ru-RU"/>
        </w:rPr>
      </w:pPr>
    </w:p>
    <w:p w14:paraId="75F622BB" w14:textId="77777777" w:rsidR="005275F9" w:rsidRPr="002141D5" w:rsidRDefault="005275F9" w:rsidP="005275F9">
      <w:pPr>
        <w:rPr>
          <w:rFonts w:ascii="Proxima Nova Rg" w:hAnsi="Proxima Nova Rg"/>
          <w:noProof/>
          <w:szCs w:val="22"/>
          <w:lang w:val="ru-RU"/>
        </w:rPr>
      </w:pPr>
    </w:p>
    <w:p w14:paraId="7E9F4442" w14:textId="77777777" w:rsidR="005275F9" w:rsidRPr="002141D5" w:rsidRDefault="005275F9" w:rsidP="005275F9">
      <w:pPr>
        <w:rPr>
          <w:rFonts w:ascii="Proxima Nova Rg" w:hAnsi="Proxima Nova Rg"/>
          <w:noProof/>
          <w:szCs w:val="22"/>
          <w:lang w:val="ru-RU"/>
        </w:rPr>
      </w:pPr>
    </w:p>
    <w:p w14:paraId="3F0AA092" w14:textId="77777777" w:rsidR="005275F9" w:rsidRPr="002141D5" w:rsidRDefault="005275F9" w:rsidP="005275F9">
      <w:pPr>
        <w:pStyle w:val="1"/>
        <w:rPr>
          <w:rFonts w:ascii="Proxima Nova Rg" w:hAnsi="Proxima Nova Rg"/>
          <w:noProof/>
          <w:kern w:val="0"/>
        </w:rPr>
      </w:pPr>
      <w:bookmarkStart w:id="94" w:name="_Toc439927506"/>
      <w:bookmarkStart w:id="95" w:name="_Toc191488986"/>
      <w:r w:rsidRPr="002141D5">
        <w:rPr>
          <w:rFonts w:ascii="Proxima Nova Rg" w:hAnsi="Proxima Nova Rg"/>
          <w:noProof/>
          <w:kern w:val="0"/>
          <w:lang w:val="ru"/>
        </w:rPr>
        <w:t>Таблица изменений</w:t>
      </w:r>
      <w:bookmarkEnd w:id="94"/>
      <w:bookmarkEnd w:id="95"/>
    </w:p>
    <w:tbl>
      <w:tblPr>
        <w:tblStyle w:val="a7"/>
        <w:tblW w:w="0" w:type="auto"/>
        <w:tblLook w:val="04A0" w:firstRow="1" w:lastRow="0" w:firstColumn="1" w:lastColumn="0" w:noHBand="0" w:noVBand="1"/>
      </w:tblPr>
      <w:tblGrid>
        <w:gridCol w:w="1131"/>
        <w:gridCol w:w="8497"/>
      </w:tblGrid>
      <w:tr w:rsidR="005275F9" w:rsidRPr="00046D2A" w14:paraId="4DD9A519" w14:textId="77777777" w:rsidTr="002D4EEC">
        <w:tc>
          <w:tcPr>
            <w:tcW w:w="1131" w:type="dxa"/>
            <w:tcBorders>
              <w:top w:val="single" w:sz="4" w:space="0" w:color="auto"/>
              <w:left w:val="single" w:sz="4" w:space="0" w:color="auto"/>
              <w:bottom w:val="single" w:sz="4" w:space="0" w:color="auto"/>
              <w:right w:val="single" w:sz="4" w:space="0" w:color="auto"/>
            </w:tcBorders>
            <w:hideMark/>
          </w:tcPr>
          <w:p w14:paraId="15BEDFFA" w14:textId="77777777" w:rsidR="005275F9" w:rsidRPr="002141D5" w:rsidRDefault="005275F9" w:rsidP="00870BA3">
            <w:pPr>
              <w:jc w:val="left"/>
              <w:rPr>
                <w:rFonts w:ascii="Proxima Nova Rg" w:hAnsi="Proxima Nova Rg" w:cs="Arial"/>
                <w:b/>
                <w:bCs/>
                <w:noProof/>
                <w:szCs w:val="20"/>
              </w:rPr>
            </w:pPr>
            <w:r w:rsidRPr="002141D5">
              <w:rPr>
                <w:rFonts w:ascii="Proxima Nova Rg" w:hAnsi="Proxima Nova Rg" w:cs="Arial"/>
                <w:b/>
                <w:bCs/>
                <w:noProof/>
                <w:szCs w:val="20"/>
                <w:lang w:val="ru"/>
              </w:rPr>
              <w:t>Редакция №</w:t>
            </w:r>
          </w:p>
        </w:tc>
        <w:tc>
          <w:tcPr>
            <w:tcW w:w="8497" w:type="dxa"/>
            <w:tcBorders>
              <w:top w:val="single" w:sz="4" w:space="0" w:color="auto"/>
              <w:left w:val="single" w:sz="4" w:space="0" w:color="auto"/>
              <w:bottom w:val="single" w:sz="4" w:space="0" w:color="auto"/>
              <w:right w:val="single" w:sz="4" w:space="0" w:color="auto"/>
            </w:tcBorders>
            <w:hideMark/>
          </w:tcPr>
          <w:p w14:paraId="56A3329D" w14:textId="77777777" w:rsidR="005275F9" w:rsidRPr="002141D5" w:rsidRDefault="005275F9" w:rsidP="00870BA3">
            <w:pPr>
              <w:jc w:val="left"/>
              <w:rPr>
                <w:rFonts w:ascii="Proxima Nova Rg" w:hAnsi="Proxima Nova Rg" w:cs="Arial"/>
                <w:noProof/>
                <w:szCs w:val="20"/>
              </w:rPr>
            </w:pPr>
            <w:r w:rsidRPr="002141D5">
              <w:rPr>
                <w:rFonts w:ascii="Proxima Nova Rg" w:hAnsi="Proxima Nova Rg" w:cs="Arial"/>
                <w:noProof/>
                <w:szCs w:val="20"/>
                <w:lang w:val="ru"/>
              </w:rPr>
              <w:t>Изменение</w:t>
            </w:r>
          </w:p>
        </w:tc>
      </w:tr>
      <w:tr w:rsidR="005275F9" w:rsidRPr="00046D2A" w14:paraId="48E198F1" w14:textId="77777777" w:rsidTr="002D4EEC">
        <w:tc>
          <w:tcPr>
            <w:tcW w:w="1131" w:type="dxa"/>
            <w:tcBorders>
              <w:top w:val="single" w:sz="4" w:space="0" w:color="auto"/>
              <w:left w:val="single" w:sz="4" w:space="0" w:color="auto"/>
              <w:bottom w:val="single" w:sz="4" w:space="0" w:color="auto"/>
              <w:right w:val="single" w:sz="4" w:space="0" w:color="auto"/>
            </w:tcBorders>
            <w:hideMark/>
          </w:tcPr>
          <w:p w14:paraId="319F97C9" w14:textId="4C74A157" w:rsidR="005275F9" w:rsidRPr="002141D5" w:rsidRDefault="005275F9" w:rsidP="00870BA3">
            <w:pPr>
              <w:jc w:val="center"/>
              <w:rPr>
                <w:rFonts w:ascii="Proxima Nova Rg" w:hAnsi="Proxima Nova Rg" w:cs="Arial"/>
                <w:noProof/>
                <w:szCs w:val="20"/>
              </w:rPr>
            </w:pPr>
          </w:p>
        </w:tc>
        <w:tc>
          <w:tcPr>
            <w:tcW w:w="8497" w:type="dxa"/>
            <w:tcBorders>
              <w:top w:val="single" w:sz="4" w:space="0" w:color="auto"/>
              <w:left w:val="single" w:sz="4" w:space="0" w:color="auto"/>
              <w:bottom w:val="single" w:sz="4" w:space="0" w:color="auto"/>
              <w:right w:val="single" w:sz="4" w:space="0" w:color="auto"/>
            </w:tcBorders>
            <w:hideMark/>
          </w:tcPr>
          <w:p w14:paraId="528EBC7B" w14:textId="315E51AF" w:rsidR="005275F9" w:rsidRPr="002141D5" w:rsidRDefault="005275F9" w:rsidP="00870BA3">
            <w:pPr>
              <w:jc w:val="left"/>
              <w:rPr>
                <w:rFonts w:ascii="Proxima Nova Rg" w:hAnsi="Proxima Nova Rg" w:cs="Arial"/>
                <w:noProof/>
                <w:szCs w:val="20"/>
                <w:lang w:val="ru-RU"/>
              </w:rPr>
            </w:pPr>
          </w:p>
        </w:tc>
      </w:tr>
      <w:tr w:rsidR="005275F9" w:rsidRPr="00046D2A" w14:paraId="73A64E2D" w14:textId="77777777" w:rsidTr="002D4EEC">
        <w:tc>
          <w:tcPr>
            <w:tcW w:w="1131" w:type="dxa"/>
            <w:tcBorders>
              <w:top w:val="single" w:sz="4" w:space="0" w:color="auto"/>
              <w:left w:val="single" w:sz="4" w:space="0" w:color="auto"/>
              <w:bottom w:val="single" w:sz="4" w:space="0" w:color="auto"/>
              <w:right w:val="single" w:sz="4" w:space="0" w:color="auto"/>
            </w:tcBorders>
          </w:tcPr>
          <w:p w14:paraId="11B542B9" w14:textId="77777777" w:rsidR="005275F9" w:rsidRPr="002141D5" w:rsidRDefault="005275F9" w:rsidP="00870BA3">
            <w:pPr>
              <w:jc w:val="center"/>
              <w:rPr>
                <w:rFonts w:ascii="Proxima Nova Rg" w:hAnsi="Proxima Nova Rg" w:cs="Arial"/>
                <w:noProof/>
                <w:szCs w:val="20"/>
                <w:lang w:val="ru-RU"/>
              </w:rPr>
            </w:pPr>
          </w:p>
        </w:tc>
        <w:tc>
          <w:tcPr>
            <w:tcW w:w="8497" w:type="dxa"/>
            <w:tcBorders>
              <w:top w:val="single" w:sz="4" w:space="0" w:color="auto"/>
              <w:left w:val="single" w:sz="4" w:space="0" w:color="auto"/>
              <w:bottom w:val="single" w:sz="4" w:space="0" w:color="auto"/>
              <w:right w:val="single" w:sz="4" w:space="0" w:color="auto"/>
            </w:tcBorders>
          </w:tcPr>
          <w:p w14:paraId="71CD7FA2" w14:textId="77777777" w:rsidR="005275F9" w:rsidRPr="002141D5" w:rsidRDefault="005275F9" w:rsidP="00870BA3">
            <w:pPr>
              <w:jc w:val="left"/>
              <w:rPr>
                <w:rFonts w:ascii="Proxima Nova Rg" w:hAnsi="Proxima Nova Rg" w:cs="Arial"/>
                <w:noProof/>
                <w:szCs w:val="20"/>
                <w:lang w:val="ru-RU"/>
              </w:rPr>
            </w:pPr>
          </w:p>
        </w:tc>
      </w:tr>
      <w:tr w:rsidR="002D4EEC" w:rsidRPr="002141D5" w14:paraId="157C8735" w14:textId="77777777" w:rsidTr="002D4EEC">
        <w:tc>
          <w:tcPr>
            <w:tcW w:w="1131" w:type="dxa"/>
            <w:hideMark/>
          </w:tcPr>
          <w:p w14:paraId="2DB1427B" w14:textId="77777777" w:rsidR="002D4EEC" w:rsidRPr="002141D5" w:rsidRDefault="002D4EEC" w:rsidP="00925C04">
            <w:pPr>
              <w:jc w:val="center"/>
              <w:rPr>
                <w:rFonts w:ascii="Proxima Nova Rg" w:hAnsi="Proxima Nova Rg" w:cs="Arial"/>
                <w:noProof/>
                <w:szCs w:val="20"/>
              </w:rPr>
            </w:pPr>
          </w:p>
        </w:tc>
        <w:tc>
          <w:tcPr>
            <w:tcW w:w="8497" w:type="dxa"/>
            <w:hideMark/>
          </w:tcPr>
          <w:p w14:paraId="04503E8E" w14:textId="77777777" w:rsidR="002D4EEC" w:rsidRPr="002141D5" w:rsidRDefault="002D4EEC" w:rsidP="00925C04">
            <w:pPr>
              <w:jc w:val="left"/>
              <w:rPr>
                <w:rFonts w:ascii="Proxima Nova Rg" w:hAnsi="Proxima Nova Rg" w:cs="Arial"/>
                <w:noProof/>
                <w:szCs w:val="20"/>
                <w:lang w:val="ru-RU"/>
              </w:rPr>
            </w:pPr>
          </w:p>
        </w:tc>
      </w:tr>
      <w:tr w:rsidR="002D4EEC" w:rsidRPr="002141D5" w14:paraId="3511F18A" w14:textId="77777777" w:rsidTr="002D4EEC">
        <w:tc>
          <w:tcPr>
            <w:tcW w:w="1131" w:type="dxa"/>
          </w:tcPr>
          <w:p w14:paraId="655BC9E1" w14:textId="77777777" w:rsidR="002D4EEC" w:rsidRPr="002141D5" w:rsidRDefault="002D4EEC" w:rsidP="00925C04">
            <w:pPr>
              <w:jc w:val="center"/>
              <w:rPr>
                <w:rFonts w:ascii="Proxima Nova Rg" w:hAnsi="Proxima Nova Rg" w:cs="Arial"/>
                <w:noProof/>
                <w:szCs w:val="20"/>
                <w:lang w:val="ru-RU"/>
              </w:rPr>
            </w:pPr>
          </w:p>
        </w:tc>
        <w:tc>
          <w:tcPr>
            <w:tcW w:w="8497" w:type="dxa"/>
          </w:tcPr>
          <w:p w14:paraId="0D5C9D79" w14:textId="77777777" w:rsidR="002D4EEC" w:rsidRPr="002141D5" w:rsidRDefault="002D4EEC" w:rsidP="00925C04">
            <w:pPr>
              <w:jc w:val="left"/>
              <w:rPr>
                <w:rFonts w:ascii="Proxima Nova Rg" w:hAnsi="Proxima Nova Rg" w:cs="Arial"/>
                <w:noProof/>
                <w:szCs w:val="20"/>
                <w:lang w:val="ru-RU"/>
              </w:rPr>
            </w:pPr>
          </w:p>
        </w:tc>
      </w:tr>
      <w:tr w:rsidR="002D4EEC" w:rsidRPr="002141D5" w14:paraId="27CE2F7A" w14:textId="77777777" w:rsidTr="002D4EEC">
        <w:tc>
          <w:tcPr>
            <w:tcW w:w="1131" w:type="dxa"/>
            <w:hideMark/>
          </w:tcPr>
          <w:p w14:paraId="0C6C1905" w14:textId="77777777" w:rsidR="002D4EEC" w:rsidRPr="002141D5" w:rsidRDefault="002D4EEC" w:rsidP="00925C04">
            <w:pPr>
              <w:jc w:val="center"/>
              <w:rPr>
                <w:rFonts w:ascii="Proxima Nova Rg" w:hAnsi="Proxima Nova Rg" w:cs="Arial"/>
                <w:noProof/>
                <w:szCs w:val="20"/>
              </w:rPr>
            </w:pPr>
          </w:p>
        </w:tc>
        <w:tc>
          <w:tcPr>
            <w:tcW w:w="8497" w:type="dxa"/>
            <w:hideMark/>
          </w:tcPr>
          <w:p w14:paraId="2A089F26" w14:textId="77777777" w:rsidR="002D4EEC" w:rsidRPr="002141D5" w:rsidRDefault="002D4EEC" w:rsidP="00925C04">
            <w:pPr>
              <w:jc w:val="left"/>
              <w:rPr>
                <w:rFonts w:ascii="Proxima Nova Rg" w:hAnsi="Proxima Nova Rg" w:cs="Arial"/>
                <w:noProof/>
                <w:szCs w:val="20"/>
                <w:lang w:val="ru-RU"/>
              </w:rPr>
            </w:pPr>
          </w:p>
        </w:tc>
      </w:tr>
      <w:tr w:rsidR="002D4EEC" w:rsidRPr="002141D5" w14:paraId="7CA25878" w14:textId="77777777" w:rsidTr="002D4EEC">
        <w:tc>
          <w:tcPr>
            <w:tcW w:w="1131" w:type="dxa"/>
          </w:tcPr>
          <w:p w14:paraId="2C00176A" w14:textId="77777777" w:rsidR="002D4EEC" w:rsidRPr="002141D5" w:rsidRDefault="002D4EEC" w:rsidP="00925C04">
            <w:pPr>
              <w:jc w:val="center"/>
              <w:rPr>
                <w:rFonts w:ascii="Proxima Nova Rg" w:hAnsi="Proxima Nova Rg" w:cs="Arial"/>
                <w:noProof/>
                <w:szCs w:val="20"/>
                <w:lang w:val="ru-RU"/>
              </w:rPr>
            </w:pPr>
          </w:p>
        </w:tc>
        <w:tc>
          <w:tcPr>
            <w:tcW w:w="8497" w:type="dxa"/>
          </w:tcPr>
          <w:p w14:paraId="1A8F0AE9" w14:textId="77777777" w:rsidR="002D4EEC" w:rsidRPr="002141D5" w:rsidRDefault="002D4EEC" w:rsidP="00925C04">
            <w:pPr>
              <w:jc w:val="left"/>
              <w:rPr>
                <w:rFonts w:ascii="Proxima Nova Rg" w:hAnsi="Proxima Nova Rg" w:cs="Arial"/>
                <w:noProof/>
                <w:szCs w:val="20"/>
                <w:lang w:val="ru-RU"/>
              </w:rPr>
            </w:pPr>
          </w:p>
        </w:tc>
      </w:tr>
    </w:tbl>
    <w:p w14:paraId="4E121CF1" w14:textId="77777777" w:rsidR="005275F9" w:rsidRPr="002141D5" w:rsidRDefault="005275F9" w:rsidP="005275F9">
      <w:pPr>
        <w:jc w:val="left"/>
        <w:rPr>
          <w:rFonts w:ascii="Proxima Nova Rg" w:hAnsi="Proxima Nova Rg" w:cs="Arial"/>
          <w:noProof/>
          <w:szCs w:val="20"/>
          <w:lang w:val="ru-RU"/>
        </w:rPr>
      </w:pPr>
    </w:p>
    <w:p w14:paraId="27ED287D" w14:textId="77777777" w:rsidR="005275F9" w:rsidRPr="002141D5" w:rsidRDefault="005275F9" w:rsidP="005275F9">
      <w:pPr>
        <w:rPr>
          <w:rFonts w:ascii="Proxima Nova Rg" w:hAnsi="Proxima Nova Rg"/>
          <w:noProof/>
          <w:szCs w:val="22"/>
          <w:lang w:val="ru-RU"/>
        </w:rPr>
      </w:pPr>
    </w:p>
    <w:sectPr w:rsidR="005275F9" w:rsidRPr="002141D5" w:rsidSect="002141D5">
      <w:headerReference w:type="even" r:id="rId15"/>
      <w:headerReference w:type="default" r:id="rId16"/>
      <w:footerReference w:type="even" r:id="rId17"/>
      <w:footerReference w:type="default" r:id="rId18"/>
      <w:headerReference w:type="first" r:id="rId19"/>
      <w:footerReference w:type="first" r:id="rId20"/>
      <w:pgSz w:w="11906" w:h="16838" w:code="9"/>
      <w:pgMar w:top="1134"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0D8E1" w14:textId="77777777" w:rsidR="00A240EA" w:rsidRPr="005275F9" w:rsidRDefault="00A240EA" w:rsidP="001363BC">
      <w:pPr>
        <w:rPr>
          <w:noProof/>
        </w:rPr>
      </w:pPr>
      <w:r>
        <w:rPr>
          <w:noProof/>
        </w:rPr>
        <w:separator/>
      </w:r>
    </w:p>
  </w:endnote>
  <w:endnote w:type="continuationSeparator" w:id="0">
    <w:p w14:paraId="106A87CE" w14:textId="77777777" w:rsidR="00A240EA" w:rsidRPr="005275F9" w:rsidRDefault="00A240EA" w:rsidP="001363BC">
      <w:pPr>
        <w:rPr>
          <w:noProof/>
        </w:rPr>
      </w:pPr>
      <w:r>
        <w:rPr>
          <w:noProof/>
        </w:rPr>
        <w:continuationSeparator/>
      </w:r>
    </w:p>
  </w:endnote>
  <w:endnote w:type="continuationNotice" w:id="1">
    <w:p w14:paraId="32A5E638" w14:textId="77777777" w:rsidR="00A240EA" w:rsidRDefault="00A240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Gill Sans MT">
    <w:panose1 w:val="020B0502020104020203"/>
    <w:charset w:val="00"/>
    <w:family w:val="swiss"/>
    <w:pitch w:val="variable"/>
    <w:sig w:usb0="00000007" w:usb1="00000000" w:usb2="00000000" w:usb3="00000000" w:csb0="00000003"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3B9DE" w14:textId="77777777" w:rsidR="006B6DA2" w:rsidRDefault="006B6DA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2868" w14:textId="77777777" w:rsidR="00413151" w:rsidRPr="00413151" w:rsidRDefault="00413151" w:rsidP="00413151">
    <w:pPr>
      <w:tabs>
        <w:tab w:val="center" w:pos="4320"/>
        <w:tab w:val="right" w:pos="8640"/>
      </w:tabs>
      <w:jc w:val="right"/>
      <w:rPr>
        <w:rFonts w:ascii="Proxima Nova Rg" w:hAnsi="Proxima Nova Rg" w:cs="Arial"/>
        <w:szCs w:val="20"/>
        <w:lang w:val="ru"/>
      </w:rPr>
    </w:pPr>
    <w:r w:rsidRPr="00413151">
      <w:rPr>
        <w:rFonts w:ascii="Proxima Nova Rg" w:hAnsi="Proxima Nova Rg" w:cs="Arial"/>
        <w:szCs w:val="20"/>
        <w:lang w:val="ru"/>
      </w:rPr>
      <w:fldChar w:fldCharType="begin"/>
    </w:r>
    <w:r w:rsidRPr="00413151">
      <w:rPr>
        <w:rFonts w:ascii="Proxima Nova Rg" w:hAnsi="Proxima Nova Rg" w:cs="Arial"/>
        <w:szCs w:val="20"/>
        <w:lang w:val="ru"/>
      </w:rPr>
      <w:instrText xml:space="preserve"> PAGE </w:instrText>
    </w:r>
    <w:r w:rsidRPr="00413151">
      <w:rPr>
        <w:rFonts w:ascii="Proxima Nova Rg" w:hAnsi="Proxima Nova Rg" w:cs="Arial"/>
        <w:szCs w:val="20"/>
        <w:lang w:val="ru"/>
      </w:rPr>
      <w:fldChar w:fldCharType="separate"/>
    </w:r>
    <w:r w:rsidRPr="00413151">
      <w:rPr>
        <w:rFonts w:ascii="Proxima Nova Rg" w:hAnsi="Proxima Nova Rg" w:cs="Arial"/>
        <w:lang w:val="ru"/>
      </w:rPr>
      <w:t>1</w:t>
    </w:r>
    <w:r w:rsidRPr="00413151">
      <w:rPr>
        <w:rFonts w:ascii="Proxima Nova Rg" w:hAnsi="Proxima Nova Rg" w:cs="Arial"/>
        <w:szCs w:val="20"/>
        <w:lang w:val="ru"/>
      </w:rPr>
      <w:fldChar w:fldCharType="end"/>
    </w:r>
    <w:r w:rsidRPr="00413151">
      <w:rPr>
        <w:rFonts w:ascii="Proxima Nova Rg" w:hAnsi="Proxima Nova Rg" w:cs="Arial"/>
        <w:szCs w:val="20"/>
        <w:lang w:val="ru"/>
      </w:rPr>
      <w:t xml:space="preserve"> / </w:t>
    </w:r>
    <w:r w:rsidRPr="00413151">
      <w:rPr>
        <w:rFonts w:ascii="Proxima Nova Rg" w:hAnsi="Proxima Nova Rg" w:cs="Arial"/>
        <w:szCs w:val="20"/>
        <w:lang w:val="ru"/>
      </w:rPr>
      <w:fldChar w:fldCharType="begin"/>
    </w:r>
    <w:r w:rsidRPr="00413151">
      <w:rPr>
        <w:rFonts w:ascii="Proxima Nova Rg" w:hAnsi="Proxima Nova Rg" w:cs="Arial"/>
        <w:szCs w:val="20"/>
        <w:lang w:val="ru"/>
      </w:rPr>
      <w:instrText xml:space="preserve"> NUMPAGES </w:instrText>
    </w:r>
    <w:r w:rsidRPr="00413151">
      <w:rPr>
        <w:rFonts w:ascii="Proxima Nova Rg" w:hAnsi="Proxima Nova Rg" w:cs="Arial"/>
        <w:szCs w:val="20"/>
        <w:lang w:val="ru"/>
      </w:rPr>
      <w:fldChar w:fldCharType="separate"/>
    </w:r>
    <w:r w:rsidRPr="00413151">
      <w:rPr>
        <w:rFonts w:ascii="Proxima Nova Rg" w:hAnsi="Proxima Nova Rg" w:cs="Arial"/>
        <w:lang w:val="ru"/>
      </w:rPr>
      <w:t>10</w:t>
    </w:r>
    <w:r w:rsidRPr="00413151">
      <w:rPr>
        <w:rFonts w:ascii="Proxima Nova Rg" w:hAnsi="Proxima Nova Rg" w:cs="Arial"/>
        <w:szCs w:val="20"/>
        <w:lang w:val="ru"/>
      </w:rPr>
      <w:fldChar w:fldCharType="end"/>
    </w:r>
  </w:p>
  <w:p w14:paraId="53DB0542" w14:textId="77777777" w:rsidR="00413151" w:rsidRPr="00413151" w:rsidRDefault="00413151" w:rsidP="00413151">
    <w:pPr>
      <w:tabs>
        <w:tab w:val="center" w:pos="4320"/>
        <w:tab w:val="right" w:pos="8640"/>
      </w:tabs>
    </w:pPr>
  </w:p>
  <w:p w14:paraId="146588E6" w14:textId="77777777" w:rsidR="00413151" w:rsidRPr="00413151" w:rsidRDefault="00413151" w:rsidP="00413151">
    <w:pPr>
      <w:tabs>
        <w:tab w:val="center" w:pos="4320"/>
        <w:tab w:val="right" w:pos="8640"/>
      </w:tabs>
    </w:pPr>
  </w:p>
  <w:p w14:paraId="1641A3D1" w14:textId="77777777" w:rsidR="00816AB3" w:rsidRPr="009D3D56" w:rsidRDefault="00816AB3" w:rsidP="009D3D56">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4E2C2" w14:textId="77777777" w:rsidR="006B6DA2" w:rsidRDefault="006B6DA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F7B7E" w14:textId="77777777" w:rsidR="00A240EA" w:rsidRPr="005275F9" w:rsidRDefault="00A240EA" w:rsidP="001363BC">
      <w:pPr>
        <w:rPr>
          <w:noProof/>
        </w:rPr>
      </w:pPr>
      <w:r>
        <w:rPr>
          <w:noProof/>
        </w:rPr>
        <w:separator/>
      </w:r>
    </w:p>
  </w:footnote>
  <w:footnote w:type="continuationSeparator" w:id="0">
    <w:p w14:paraId="31AAE5FA" w14:textId="77777777" w:rsidR="00A240EA" w:rsidRPr="005275F9" w:rsidRDefault="00A240EA" w:rsidP="001363BC">
      <w:pPr>
        <w:rPr>
          <w:noProof/>
        </w:rPr>
      </w:pPr>
      <w:r>
        <w:rPr>
          <w:noProof/>
        </w:rPr>
        <w:continuationSeparator/>
      </w:r>
    </w:p>
  </w:footnote>
  <w:footnote w:type="continuationNotice" w:id="1">
    <w:p w14:paraId="76B7A2A7" w14:textId="77777777" w:rsidR="00A240EA" w:rsidRDefault="00A240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E205C" w14:textId="77777777" w:rsidR="006B6DA2" w:rsidRDefault="006B6DA2">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5" w:type="dxa"/>
      <w:tblInd w:w="108" w:type="dxa"/>
      <w:tblLayout w:type="fixed"/>
      <w:tblLook w:val="04A0" w:firstRow="1" w:lastRow="0" w:firstColumn="1" w:lastColumn="0" w:noHBand="0" w:noVBand="1"/>
    </w:tblPr>
    <w:tblGrid>
      <w:gridCol w:w="2838"/>
      <w:gridCol w:w="6807"/>
    </w:tblGrid>
    <w:tr w:rsidR="00816AB3" w:rsidRPr="00046D2A" w14:paraId="5159AA7D" w14:textId="77777777" w:rsidTr="002141D5">
      <w:trPr>
        <w:trHeight w:val="382"/>
      </w:trPr>
      <w:tc>
        <w:tcPr>
          <w:tcW w:w="2838" w:type="dxa"/>
          <w:vMerge w:val="restart"/>
          <w:vAlign w:val="bottom"/>
          <w:hideMark/>
        </w:tcPr>
        <w:p w14:paraId="29289BCB" w14:textId="77777777" w:rsidR="00816AB3" w:rsidRPr="002141D5" w:rsidRDefault="00816AB3" w:rsidP="003E131E">
          <w:pPr>
            <w:pStyle w:val="a3"/>
            <w:tabs>
              <w:tab w:val="left" w:pos="-108"/>
            </w:tabs>
            <w:spacing w:line="256" w:lineRule="auto"/>
            <w:ind w:hanging="108"/>
            <w:rPr>
              <w:rFonts w:ascii="Proxima Nova Rg" w:hAnsi="Proxima Nova Rg" w:cs="Arial"/>
              <w:smallCaps/>
              <w:noProof/>
            </w:rPr>
          </w:pPr>
          <w:r w:rsidRPr="002141D5">
            <w:rPr>
              <w:rFonts w:ascii="Proxima Nova Rg" w:hAnsi="Proxima Nova Rg"/>
              <w:noProof/>
            </w:rPr>
            <w:drawing>
              <wp:anchor distT="0" distB="0" distL="114300" distR="114300" simplePos="0" relativeHeight="251660288" behindDoc="0" locked="0" layoutInCell="1" allowOverlap="1" wp14:anchorId="6A08DB34" wp14:editId="70CE5213">
                <wp:simplePos x="0" y="0"/>
                <wp:positionH relativeFrom="column">
                  <wp:posOffset>-3175</wp:posOffset>
                </wp:positionH>
                <wp:positionV relativeFrom="paragraph">
                  <wp:posOffset>-234950</wp:posOffset>
                </wp:positionV>
                <wp:extent cx="1581150" cy="139700"/>
                <wp:effectExtent l="0" t="0" r="0" b="0"/>
                <wp:wrapNone/>
                <wp:docPr id="15" name="Рисунок 15"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7" w:type="dxa"/>
          <w:vAlign w:val="bottom"/>
          <w:hideMark/>
        </w:tcPr>
        <w:p w14:paraId="15ED72CC" w14:textId="77777777" w:rsidR="00816AB3" w:rsidRPr="002141D5" w:rsidRDefault="003A5DC6" w:rsidP="002141D5">
          <w:pPr>
            <w:pStyle w:val="a3"/>
            <w:jc w:val="right"/>
            <w:rPr>
              <w:rFonts w:ascii="Proxima Nova Rg" w:hAnsi="Proxima Nova Rg" w:cs="Arial"/>
              <w:noProof/>
              <w:szCs w:val="20"/>
              <w:lang w:val="ru-RU"/>
            </w:rPr>
          </w:pPr>
          <w:r w:rsidRPr="002141D5">
            <w:rPr>
              <w:rFonts w:ascii="Proxima Nova Rg" w:hAnsi="Proxima Nova Rg" w:cs="Arial"/>
              <w:noProof/>
              <w:szCs w:val="20"/>
              <w:lang w:val="en-US"/>
            </w:rPr>
            <w:t>BL_</w:t>
          </w:r>
          <w:r w:rsidR="00816AB3" w:rsidRPr="002141D5">
            <w:rPr>
              <w:rFonts w:ascii="Proxima Nova Rg" w:hAnsi="Proxima Nova Rg" w:cs="Arial"/>
              <w:noProof/>
              <w:szCs w:val="20"/>
              <w:lang w:val="ru-RU"/>
            </w:rPr>
            <w:t>PRC-OFF-11-1402</w:t>
          </w:r>
        </w:p>
      </w:tc>
    </w:tr>
    <w:tr w:rsidR="00816AB3" w:rsidRPr="00046D2A" w14:paraId="5E778BD1" w14:textId="77777777" w:rsidTr="002141D5">
      <w:trPr>
        <w:trHeight w:val="645"/>
      </w:trPr>
      <w:tc>
        <w:tcPr>
          <w:tcW w:w="2838" w:type="dxa"/>
          <w:vMerge/>
          <w:vAlign w:val="center"/>
          <w:hideMark/>
        </w:tcPr>
        <w:p w14:paraId="77EE67F5" w14:textId="77777777" w:rsidR="00816AB3" w:rsidRPr="002141D5" w:rsidRDefault="00816AB3" w:rsidP="003E131E">
          <w:pPr>
            <w:spacing w:line="256" w:lineRule="auto"/>
            <w:jc w:val="left"/>
            <w:rPr>
              <w:rFonts w:ascii="Proxima Nova Rg" w:hAnsi="Proxima Nova Rg" w:cs="Arial"/>
              <w:smallCaps/>
              <w:noProof/>
              <w:lang w:val="ru-RU"/>
            </w:rPr>
          </w:pPr>
        </w:p>
      </w:tc>
      <w:tc>
        <w:tcPr>
          <w:tcW w:w="6807" w:type="dxa"/>
          <w:vAlign w:val="center"/>
          <w:hideMark/>
        </w:tcPr>
        <w:p w14:paraId="10170716" w14:textId="77777777" w:rsidR="00816AB3" w:rsidRPr="002141D5" w:rsidRDefault="00816AB3" w:rsidP="002141D5">
          <w:pPr>
            <w:pStyle w:val="a3"/>
            <w:jc w:val="right"/>
            <w:rPr>
              <w:rFonts w:ascii="Proxima Nova Rg" w:hAnsi="Proxima Nova Rg" w:cs="Arial"/>
              <w:b/>
              <w:noProof/>
              <w:sz w:val="28"/>
              <w:szCs w:val="28"/>
            </w:rPr>
          </w:pPr>
          <w:r w:rsidRPr="002141D5">
            <w:rPr>
              <w:rFonts w:ascii="Proxima Nova Rg" w:hAnsi="Proxima Nova Rg" w:cs="Arial"/>
              <w:b/>
              <w:bCs/>
              <w:noProof/>
              <w:sz w:val="28"/>
              <w:szCs w:val="28"/>
              <w:lang w:val="ru-RU"/>
            </w:rPr>
            <w:t>Анализ рисков безопасности</w:t>
          </w:r>
        </w:p>
      </w:tc>
    </w:tr>
  </w:tbl>
  <w:p w14:paraId="4877FA6A" w14:textId="77777777" w:rsidR="00816AB3" w:rsidRPr="002141D5" w:rsidRDefault="00816AB3" w:rsidP="00AE4580">
    <w:pPr>
      <w:pStyle w:val="a3"/>
      <w:rPr>
        <w:rFonts w:ascii="Proxima Nova Rg" w:hAnsi="Proxima Nova Rg"/>
        <w:noProof/>
        <w:lang w:val="ru-R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28DAB" w14:textId="77777777" w:rsidR="006B6DA2" w:rsidRDefault="006B6DA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B5A42"/>
    <w:multiLevelType w:val="hybridMultilevel"/>
    <w:tmpl w:val="2624BA6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4E24717"/>
    <w:multiLevelType w:val="hybridMultilevel"/>
    <w:tmpl w:val="6896BD6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5663DF"/>
    <w:multiLevelType w:val="hybridMultilevel"/>
    <w:tmpl w:val="67A82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5C10B0"/>
    <w:multiLevelType w:val="multilevel"/>
    <w:tmpl w:val="A164E998"/>
    <w:lvl w:ilvl="0">
      <w:start w:val="1"/>
      <w:numFmt w:val="lowerLetter"/>
      <w:lvlText w:val="%1."/>
      <w:lvlJc w:val="left"/>
      <w:pPr>
        <w:tabs>
          <w:tab w:val="num" w:pos="1418"/>
        </w:tabs>
        <w:ind w:left="1985" w:hanging="567"/>
      </w:pPr>
      <w:rPr>
        <w:rFonts w:hint="default"/>
      </w:rPr>
    </w:lvl>
    <w:lvl w:ilvl="1">
      <w:start w:val="1"/>
      <w:numFmt w:val="decimal"/>
      <w:lvlText w:val="%2)"/>
      <w:lvlJc w:val="left"/>
      <w:pPr>
        <w:ind w:left="2552" w:hanging="567"/>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4" w15:restartNumberingAfterBreak="0">
    <w:nsid w:val="1EF96EB2"/>
    <w:multiLevelType w:val="multilevel"/>
    <w:tmpl w:val="A164E998"/>
    <w:lvl w:ilvl="0">
      <w:start w:val="1"/>
      <w:numFmt w:val="lowerLetter"/>
      <w:lvlText w:val="%1."/>
      <w:lvlJc w:val="left"/>
      <w:pPr>
        <w:tabs>
          <w:tab w:val="num" w:pos="1418"/>
        </w:tabs>
        <w:ind w:left="1985" w:hanging="567"/>
      </w:pPr>
      <w:rPr>
        <w:rFonts w:hint="default"/>
      </w:rPr>
    </w:lvl>
    <w:lvl w:ilvl="1">
      <w:start w:val="1"/>
      <w:numFmt w:val="decimal"/>
      <w:lvlText w:val="%2)"/>
      <w:lvlJc w:val="left"/>
      <w:pPr>
        <w:ind w:left="2552" w:hanging="567"/>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5" w15:restartNumberingAfterBreak="0">
    <w:nsid w:val="2083057F"/>
    <w:multiLevelType w:val="hybridMultilevel"/>
    <w:tmpl w:val="131EE6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154A69"/>
    <w:multiLevelType w:val="hybridMultilevel"/>
    <w:tmpl w:val="E7FE83B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2670E3"/>
    <w:multiLevelType w:val="hybridMultilevel"/>
    <w:tmpl w:val="0DC832A6"/>
    <w:lvl w:ilvl="0" w:tplc="6590D15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2CE769D"/>
    <w:multiLevelType w:val="hybridMultilevel"/>
    <w:tmpl w:val="6792C0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D568DC"/>
    <w:multiLevelType w:val="multilevel"/>
    <w:tmpl w:val="0464D452"/>
    <w:numStyleLink w:val="listealpha2"/>
  </w:abstractNum>
  <w:abstractNum w:abstractNumId="10" w15:restartNumberingAfterBreak="0">
    <w:nsid w:val="2F093685"/>
    <w:multiLevelType w:val="hybridMultilevel"/>
    <w:tmpl w:val="B622B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F290437"/>
    <w:multiLevelType w:val="multilevel"/>
    <w:tmpl w:val="69AA365E"/>
    <w:lvl w:ilvl="0">
      <w:start w:val="1"/>
      <w:numFmt w:val="bullet"/>
      <w:lvlText w:val="•"/>
      <w:lvlJc w:val="left"/>
      <w:pPr>
        <w:tabs>
          <w:tab w:val="num" w:pos="720"/>
        </w:tabs>
        <w:ind w:left="397" w:hanging="284"/>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12"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37655BDA"/>
    <w:multiLevelType w:val="hybridMultilevel"/>
    <w:tmpl w:val="C00E742C"/>
    <w:lvl w:ilvl="0" w:tplc="0409001B">
      <w:start w:val="1"/>
      <w:numFmt w:val="bullet"/>
      <w:lvlText w:val=""/>
      <w:lvlJc w:val="left"/>
      <w:pPr>
        <w:ind w:left="1287" w:hanging="360"/>
      </w:pPr>
      <w:rPr>
        <w:rFonts w:ascii="Symbol" w:hAnsi="Symbol" w:hint="default"/>
      </w:rPr>
    </w:lvl>
    <w:lvl w:ilvl="1" w:tplc="08090019" w:tentative="1">
      <w:start w:val="1"/>
      <w:numFmt w:val="bullet"/>
      <w:lvlText w:val="o"/>
      <w:lvlJc w:val="left"/>
      <w:pPr>
        <w:ind w:left="2007" w:hanging="360"/>
      </w:pPr>
      <w:rPr>
        <w:rFonts w:ascii="Courier New" w:hAnsi="Courier New" w:cs="Courier New" w:hint="default"/>
      </w:rPr>
    </w:lvl>
    <w:lvl w:ilvl="2" w:tplc="0809001B" w:tentative="1">
      <w:start w:val="1"/>
      <w:numFmt w:val="bullet"/>
      <w:lvlText w:val=""/>
      <w:lvlJc w:val="left"/>
      <w:pPr>
        <w:ind w:left="2727" w:hanging="360"/>
      </w:pPr>
      <w:rPr>
        <w:rFonts w:ascii="Wingdings" w:hAnsi="Wingdings" w:hint="default"/>
      </w:rPr>
    </w:lvl>
    <w:lvl w:ilvl="3" w:tplc="0809000F" w:tentative="1">
      <w:start w:val="1"/>
      <w:numFmt w:val="bullet"/>
      <w:lvlText w:val=""/>
      <w:lvlJc w:val="left"/>
      <w:pPr>
        <w:ind w:left="3447" w:hanging="360"/>
      </w:pPr>
      <w:rPr>
        <w:rFonts w:ascii="Symbol" w:hAnsi="Symbol" w:hint="default"/>
      </w:rPr>
    </w:lvl>
    <w:lvl w:ilvl="4" w:tplc="08090019" w:tentative="1">
      <w:start w:val="1"/>
      <w:numFmt w:val="bullet"/>
      <w:lvlText w:val="o"/>
      <w:lvlJc w:val="left"/>
      <w:pPr>
        <w:ind w:left="4167" w:hanging="360"/>
      </w:pPr>
      <w:rPr>
        <w:rFonts w:ascii="Courier New" w:hAnsi="Courier New" w:cs="Courier New" w:hint="default"/>
      </w:rPr>
    </w:lvl>
    <w:lvl w:ilvl="5" w:tplc="0809001B" w:tentative="1">
      <w:start w:val="1"/>
      <w:numFmt w:val="bullet"/>
      <w:lvlText w:val=""/>
      <w:lvlJc w:val="left"/>
      <w:pPr>
        <w:ind w:left="4887" w:hanging="360"/>
      </w:pPr>
      <w:rPr>
        <w:rFonts w:ascii="Wingdings" w:hAnsi="Wingdings" w:hint="default"/>
      </w:rPr>
    </w:lvl>
    <w:lvl w:ilvl="6" w:tplc="0809000F" w:tentative="1">
      <w:start w:val="1"/>
      <w:numFmt w:val="bullet"/>
      <w:lvlText w:val=""/>
      <w:lvlJc w:val="left"/>
      <w:pPr>
        <w:ind w:left="5607" w:hanging="360"/>
      </w:pPr>
      <w:rPr>
        <w:rFonts w:ascii="Symbol" w:hAnsi="Symbol" w:hint="default"/>
      </w:rPr>
    </w:lvl>
    <w:lvl w:ilvl="7" w:tplc="08090019" w:tentative="1">
      <w:start w:val="1"/>
      <w:numFmt w:val="bullet"/>
      <w:lvlText w:val="o"/>
      <w:lvlJc w:val="left"/>
      <w:pPr>
        <w:ind w:left="6327" w:hanging="360"/>
      </w:pPr>
      <w:rPr>
        <w:rFonts w:ascii="Courier New" w:hAnsi="Courier New" w:cs="Courier New" w:hint="default"/>
      </w:rPr>
    </w:lvl>
    <w:lvl w:ilvl="8" w:tplc="0809001B" w:tentative="1">
      <w:start w:val="1"/>
      <w:numFmt w:val="bullet"/>
      <w:lvlText w:val=""/>
      <w:lvlJc w:val="left"/>
      <w:pPr>
        <w:ind w:left="7047" w:hanging="360"/>
      </w:pPr>
      <w:rPr>
        <w:rFonts w:ascii="Wingdings" w:hAnsi="Wingdings" w:hint="default"/>
      </w:rPr>
    </w:lvl>
  </w:abstractNum>
  <w:abstractNum w:abstractNumId="14" w15:restartNumberingAfterBreak="0">
    <w:nsid w:val="37B83B9D"/>
    <w:multiLevelType w:val="hybridMultilevel"/>
    <w:tmpl w:val="6896BD6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DBF01BD"/>
    <w:multiLevelType w:val="hybridMultilevel"/>
    <w:tmpl w:val="97DC39E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E5D2708"/>
    <w:multiLevelType w:val="hybridMultilevel"/>
    <w:tmpl w:val="81529F5C"/>
    <w:lvl w:ilvl="0" w:tplc="31BA313E">
      <w:start w:val="1"/>
      <w:numFmt w:val="lowerLetter"/>
      <w:lvlText w:val="%1)"/>
      <w:lvlJc w:val="left"/>
      <w:pPr>
        <w:ind w:left="720" w:hanging="360"/>
      </w:p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7" w15:restartNumberingAfterBreak="0">
    <w:nsid w:val="3EAA4586"/>
    <w:multiLevelType w:val="hybridMultilevel"/>
    <w:tmpl w:val="BBDC76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03904A1"/>
    <w:multiLevelType w:val="hybridMultilevel"/>
    <w:tmpl w:val="8F66E892"/>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4404214F"/>
    <w:multiLevelType w:val="multilevel"/>
    <w:tmpl w:val="390E5D30"/>
    <w:lvl w:ilvl="0">
      <w:start w:val="1"/>
      <w:numFmt w:val="bullet"/>
      <w:lvlText w:val=""/>
      <w:lvlJc w:val="left"/>
      <w:pPr>
        <w:ind w:left="227" w:hanging="22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4B91DAA"/>
    <w:multiLevelType w:val="hybridMultilevel"/>
    <w:tmpl w:val="6896BD6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22E700C"/>
    <w:multiLevelType w:val="multilevel"/>
    <w:tmpl w:val="C9AECCF6"/>
    <w:lvl w:ilvl="0">
      <w:start w:val="1"/>
      <w:numFmt w:val="bullet"/>
      <w:lvlText w:val="•"/>
      <w:lvlJc w:val="left"/>
      <w:pPr>
        <w:tabs>
          <w:tab w:val="num" w:pos="720"/>
        </w:tabs>
        <w:ind w:left="397" w:hanging="284"/>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22" w15:restartNumberingAfterBreak="0">
    <w:nsid w:val="53645FD9"/>
    <w:multiLevelType w:val="hybridMultilevel"/>
    <w:tmpl w:val="F02EC06A"/>
    <w:lvl w:ilvl="0" w:tplc="C01475FE">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CA66C1"/>
    <w:multiLevelType w:val="hybridMultilevel"/>
    <w:tmpl w:val="72280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5" w15:restartNumberingAfterBreak="0">
    <w:nsid w:val="5C723D56"/>
    <w:multiLevelType w:val="multilevel"/>
    <w:tmpl w:val="A6803064"/>
    <w:lvl w:ilvl="0">
      <w:start w:val="1"/>
      <w:numFmt w:val="bullet"/>
      <w:lvlText w:val="•"/>
      <w:lvlJc w:val="left"/>
      <w:pPr>
        <w:tabs>
          <w:tab w:val="num" w:pos="720"/>
        </w:tabs>
        <w:ind w:left="397" w:hanging="284"/>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26" w15:restartNumberingAfterBreak="0">
    <w:nsid w:val="606A041F"/>
    <w:multiLevelType w:val="hybridMultilevel"/>
    <w:tmpl w:val="701EB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BF5CB9"/>
    <w:multiLevelType w:val="multilevel"/>
    <w:tmpl w:val="4900E5AA"/>
    <w:lvl w:ilvl="0">
      <w:start w:val="1"/>
      <w:numFmt w:val="lowerLetter"/>
      <w:lvlText w:val="%1."/>
      <w:lvlJc w:val="left"/>
      <w:pPr>
        <w:ind w:left="1134" w:hanging="567"/>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8"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0" w15:restartNumberingAfterBreak="0">
    <w:nsid w:val="685139D3"/>
    <w:multiLevelType w:val="multilevel"/>
    <w:tmpl w:val="3F6A2920"/>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1" w15:restartNumberingAfterBreak="0">
    <w:nsid w:val="72EB7D46"/>
    <w:multiLevelType w:val="multilevel"/>
    <w:tmpl w:val="A164E998"/>
    <w:lvl w:ilvl="0">
      <w:start w:val="1"/>
      <w:numFmt w:val="lowerLetter"/>
      <w:lvlText w:val="%1."/>
      <w:lvlJc w:val="left"/>
      <w:pPr>
        <w:tabs>
          <w:tab w:val="num" w:pos="1418"/>
        </w:tabs>
        <w:ind w:left="1985" w:hanging="567"/>
      </w:pPr>
      <w:rPr>
        <w:rFonts w:hint="default"/>
      </w:rPr>
    </w:lvl>
    <w:lvl w:ilvl="1">
      <w:start w:val="1"/>
      <w:numFmt w:val="decimal"/>
      <w:lvlText w:val="%2)"/>
      <w:lvlJc w:val="left"/>
      <w:pPr>
        <w:ind w:left="2552" w:hanging="567"/>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32" w15:restartNumberingAfterBreak="0">
    <w:nsid w:val="73B23B25"/>
    <w:multiLevelType w:val="hybridMultilevel"/>
    <w:tmpl w:val="59AC9BC0"/>
    <w:lvl w:ilvl="0" w:tplc="4824ECBC">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F54CD7"/>
    <w:multiLevelType w:val="hybridMultilevel"/>
    <w:tmpl w:val="590217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35" w15:restartNumberingAfterBreak="0">
    <w:nsid w:val="77C46302"/>
    <w:multiLevelType w:val="multilevel"/>
    <w:tmpl w:val="35A66C7A"/>
    <w:lvl w:ilvl="0">
      <w:start w:val="1"/>
      <w:numFmt w:val="bullet"/>
      <w:lvlText w:val="•"/>
      <w:lvlJc w:val="left"/>
      <w:pPr>
        <w:tabs>
          <w:tab w:val="num" w:pos="720"/>
        </w:tabs>
        <w:ind w:left="397" w:hanging="284"/>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num w:numId="1" w16cid:durableId="175273929">
    <w:abstractNumId w:val="30"/>
  </w:num>
  <w:num w:numId="2" w16cid:durableId="620648316">
    <w:abstractNumId w:val="15"/>
  </w:num>
  <w:num w:numId="3" w16cid:durableId="1468428969">
    <w:abstractNumId w:val="29"/>
  </w:num>
  <w:num w:numId="4" w16cid:durableId="936601375">
    <w:abstractNumId w:val="2"/>
  </w:num>
  <w:num w:numId="5" w16cid:durableId="223873342">
    <w:abstractNumId w:val="0"/>
  </w:num>
  <w:num w:numId="6" w16cid:durableId="1474786008">
    <w:abstractNumId w:val="7"/>
  </w:num>
  <w:num w:numId="7" w16cid:durableId="2034526412">
    <w:abstractNumId w:val="5"/>
  </w:num>
  <w:num w:numId="8" w16cid:durableId="94054863">
    <w:abstractNumId w:val="32"/>
  </w:num>
  <w:num w:numId="9" w16cid:durableId="386340996">
    <w:abstractNumId w:val="24"/>
  </w:num>
  <w:num w:numId="10" w16cid:durableId="1484810803">
    <w:abstractNumId w:val="34"/>
  </w:num>
  <w:num w:numId="11" w16cid:durableId="993724429">
    <w:abstractNumId w:val="28"/>
  </w:num>
  <w:num w:numId="12" w16cid:durableId="1471750252">
    <w:abstractNumId w:val="12"/>
  </w:num>
  <w:num w:numId="13" w16cid:durableId="44461366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05046338">
    <w:abstractNumId w:val="8"/>
  </w:num>
  <w:num w:numId="15" w16cid:durableId="48439786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8701778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92844395">
    <w:abstractNumId w:val="22"/>
  </w:num>
  <w:num w:numId="18" w16cid:durableId="440416439">
    <w:abstractNumId w:val="3"/>
  </w:num>
  <w:num w:numId="19" w16cid:durableId="1552037322">
    <w:abstractNumId w:val="10"/>
  </w:num>
  <w:num w:numId="20" w16cid:durableId="1997344040">
    <w:abstractNumId w:val="31"/>
  </w:num>
  <w:num w:numId="21" w16cid:durableId="1009870165">
    <w:abstractNumId w:val="4"/>
  </w:num>
  <w:num w:numId="22" w16cid:durableId="787697721">
    <w:abstractNumId w:val="17"/>
  </w:num>
  <w:num w:numId="23" w16cid:durableId="140388617">
    <w:abstractNumId w:val="27"/>
  </w:num>
  <w:num w:numId="24" w16cid:durableId="1855798418">
    <w:abstractNumId w:val="6"/>
  </w:num>
  <w:num w:numId="25" w16cid:durableId="1330014843">
    <w:abstractNumId w:val="20"/>
  </w:num>
  <w:num w:numId="26" w16cid:durableId="361637975">
    <w:abstractNumId w:val="1"/>
  </w:num>
  <w:num w:numId="27" w16cid:durableId="698973590">
    <w:abstractNumId w:val="14"/>
  </w:num>
  <w:num w:numId="28" w16cid:durableId="2049573368">
    <w:abstractNumId w:val="11"/>
  </w:num>
  <w:num w:numId="29" w16cid:durableId="500318555">
    <w:abstractNumId w:val="35"/>
  </w:num>
  <w:num w:numId="30" w16cid:durableId="1672485374">
    <w:abstractNumId w:val="21"/>
  </w:num>
  <w:num w:numId="31" w16cid:durableId="1776750383">
    <w:abstractNumId w:val="25"/>
  </w:num>
  <w:num w:numId="32" w16cid:durableId="934901169">
    <w:abstractNumId w:val="33"/>
  </w:num>
  <w:num w:numId="33" w16cid:durableId="1823693754">
    <w:abstractNumId w:val="13"/>
  </w:num>
  <w:num w:numId="34" w16cid:durableId="571044444">
    <w:abstractNumId w:val="19"/>
  </w:num>
  <w:num w:numId="35" w16cid:durableId="678893287">
    <w:abstractNumId w:val="23"/>
  </w:num>
  <w:num w:numId="36" w16cid:durableId="1150975914">
    <w:abstractNumId w:val="26"/>
  </w:num>
  <w:num w:numId="37" w16cid:durableId="1008563001">
    <w:abstractNumId w:val="3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en-AU"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oNotHyphenateCaps/>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14A0"/>
    <w:rsid w:val="00001F28"/>
    <w:rsid w:val="000023B3"/>
    <w:rsid w:val="00002C61"/>
    <w:rsid w:val="00005D7A"/>
    <w:rsid w:val="000060E2"/>
    <w:rsid w:val="00007464"/>
    <w:rsid w:val="00011043"/>
    <w:rsid w:val="00011330"/>
    <w:rsid w:val="00011B5F"/>
    <w:rsid w:val="0001497D"/>
    <w:rsid w:val="000173B1"/>
    <w:rsid w:val="0001751B"/>
    <w:rsid w:val="0001765E"/>
    <w:rsid w:val="00024CF7"/>
    <w:rsid w:val="00026535"/>
    <w:rsid w:val="000332D3"/>
    <w:rsid w:val="0003401F"/>
    <w:rsid w:val="00034492"/>
    <w:rsid w:val="00041927"/>
    <w:rsid w:val="0004216B"/>
    <w:rsid w:val="00044A6A"/>
    <w:rsid w:val="00046D2A"/>
    <w:rsid w:val="00047641"/>
    <w:rsid w:val="00050F06"/>
    <w:rsid w:val="00053208"/>
    <w:rsid w:val="00055FFE"/>
    <w:rsid w:val="00061BE0"/>
    <w:rsid w:val="00062722"/>
    <w:rsid w:val="000627BB"/>
    <w:rsid w:val="0006416B"/>
    <w:rsid w:val="000652CD"/>
    <w:rsid w:val="00065BAC"/>
    <w:rsid w:val="00066EBE"/>
    <w:rsid w:val="00070CA2"/>
    <w:rsid w:val="00072407"/>
    <w:rsid w:val="000763FB"/>
    <w:rsid w:val="000836C2"/>
    <w:rsid w:val="00085D9E"/>
    <w:rsid w:val="000860CD"/>
    <w:rsid w:val="00087086"/>
    <w:rsid w:val="00087545"/>
    <w:rsid w:val="0009277B"/>
    <w:rsid w:val="0009550C"/>
    <w:rsid w:val="00095952"/>
    <w:rsid w:val="00096B64"/>
    <w:rsid w:val="000A04E4"/>
    <w:rsid w:val="000A3596"/>
    <w:rsid w:val="000A4A03"/>
    <w:rsid w:val="000A6030"/>
    <w:rsid w:val="000A65F0"/>
    <w:rsid w:val="000A6718"/>
    <w:rsid w:val="000B5547"/>
    <w:rsid w:val="000B5D32"/>
    <w:rsid w:val="000C1479"/>
    <w:rsid w:val="000C5BBB"/>
    <w:rsid w:val="000C6E0E"/>
    <w:rsid w:val="000D0108"/>
    <w:rsid w:val="000D0790"/>
    <w:rsid w:val="000D145A"/>
    <w:rsid w:val="000D1747"/>
    <w:rsid w:val="000D2403"/>
    <w:rsid w:val="000D261D"/>
    <w:rsid w:val="000D4343"/>
    <w:rsid w:val="000D4F7F"/>
    <w:rsid w:val="000D5038"/>
    <w:rsid w:val="000E1FBF"/>
    <w:rsid w:val="000E42FB"/>
    <w:rsid w:val="000E54A2"/>
    <w:rsid w:val="000F0528"/>
    <w:rsid w:val="000F15AA"/>
    <w:rsid w:val="000F35D8"/>
    <w:rsid w:val="000F3A51"/>
    <w:rsid w:val="000F44A0"/>
    <w:rsid w:val="000F5541"/>
    <w:rsid w:val="000F71E3"/>
    <w:rsid w:val="00100C65"/>
    <w:rsid w:val="00101659"/>
    <w:rsid w:val="001043CF"/>
    <w:rsid w:val="00104B7D"/>
    <w:rsid w:val="0010713F"/>
    <w:rsid w:val="00107EFD"/>
    <w:rsid w:val="00110BEF"/>
    <w:rsid w:val="0011201B"/>
    <w:rsid w:val="001164DA"/>
    <w:rsid w:val="0011697B"/>
    <w:rsid w:val="00120BC6"/>
    <w:rsid w:val="001215A2"/>
    <w:rsid w:val="00122B33"/>
    <w:rsid w:val="0012470A"/>
    <w:rsid w:val="00125269"/>
    <w:rsid w:val="00125F86"/>
    <w:rsid w:val="00127BDD"/>
    <w:rsid w:val="00132A4E"/>
    <w:rsid w:val="00133426"/>
    <w:rsid w:val="00136324"/>
    <w:rsid w:val="001363BC"/>
    <w:rsid w:val="00137F8D"/>
    <w:rsid w:val="00141070"/>
    <w:rsid w:val="00141C45"/>
    <w:rsid w:val="00141DAB"/>
    <w:rsid w:val="00142DD0"/>
    <w:rsid w:val="0015041B"/>
    <w:rsid w:val="00152D47"/>
    <w:rsid w:val="0015527F"/>
    <w:rsid w:val="0015583F"/>
    <w:rsid w:val="001578D7"/>
    <w:rsid w:val="00157918"/>
    <w:rsid w:val="00161469"/>
    <w:rsid w:val="0016273C"/>
    <w:rsid w:val="00165087"/>
    <w:rsid w:val="00165472"/>
    <w:rsid w:val="00166B5A"/>
    <w:rsid w:val="00167B26"/>
    <w:rsid w:val="00167CEE"/>
    <w:rsid w:val="00167EDC"/>
    <w:rsid w:val="00170F2F"/>
    <w:rsid w:val="00173163"/>
    <w:rsid w:val="00174536"/>
    <w:rsid w:val="00174CF1"/>
    <w:rsid w:val="001751F0"/>
    <w:rsid w:val="0017659D"/>
    <w:rsid w:val="001768CD"/>
    <w:rsid w:val="00181A6F"/>
    <w:rsid w:val="0018212C"/>
    <w:rsid w:val="00182BB1"/>
    <w:rsid w:val="001837F2"/>
    <w:rsid w:val="00185298"/>
    <w:rsid w:val="00193B7E"/>
    <w:rsid w:val="00194181"/>
    <w:rsid w:val="0019612F"/>
    <w:rsid w:val="00197191"/>
    <w:rsid w:val="001A1620"/>
    <w:rsid w:val="001A48FC"/>
    <w:rsid w:val="001A5AF9"/>
    <w:rsid w:val="001A6FD9"/>
    <w:rsid w:val="001B13A1"/>
    <w:rsid w:val="001B1D0E"/>
    <w:rsid w:val="001B25FC"/>
    <w:rsid w:val="001B56DC"/>
    <w:rsid w:val="001B6C4B"/>
    <w:rsid w:val="001C3AFE"/>
    <w:rsid w:val="001C4D0F"/>
    <w:rsid w:val="001C6B89"/>
    <w:rsid w:val="001C6C04"/>
    <w:rsid w:val="001C787F"/>
    <w:rsid w:val="001C7987"/>
    <w:rsid w:val="001D3901"/>
    <w:rsid w:val="001D3D54"/>
    <w:rsid w:val="001D7F31"/>
    <w:rsid w:val="001E27E9"/>
    <w:rsid w:val="001E3D10"/>
    <w:rsid w:val="001E4052"/>
    <w:rsid w:val="001E4C09"/>
    <w:rsid w:val="001E6D15"/>
    <w:rsid w:val="001F338A"/>
    <w:rsid w:val="001F546D"/>
    <w:rsid w:val="001F72DC"/>
    <w:rsid w:val="0020048B"/>
    <w:rsid w:val="00203425"/>
    <w:rsid w:val="00203613"/>
    <w:rsid w:val="00205112"/>
    <w:rsid w:val="00206777"/>
    <w:rsid w:val="002141D5"/>
    <w:rsid w:val="00214817"/>
    <w:rsid w:val="002160CA"/>
    <w:rsid w:val="002168C6"/>
    <w:rsid w:val="00223992"/>
    <w:rsid w:val="002254D2"/>
    <w:rsid w:val="0022568C"/>
    <w:rsid w:val="00225893"/>
    <w:rsid w:val="00231001"/>
    <w:rsid w:val="00233553"/>
    <w:rsid w:val="0024050B"/>
    <w:rsid w:val="00240A53"/>
    <w:rsid w:val="00240A91"/>
    <w:rsid w:val="002456BC"/>
    <w:rsid w:val="00245BDC"/>
    <w:rsid w:val="00246AAD"/>
    <w:rsid w:val="002470C0"/>
    <w:rsid w:val="002503E2"/>
    <w:rsid w:val="00250875"/>
    <w:rsid w:val="00253496"/>
    <w:rsid w:val="002543FC"/>
    <w:rsid w:val="002552FF"/>
    <w:rsid w:val="00255327"/>
    <w:rsid w:val="0025601A"/>
    <w:rsid w:val="0026035C"/>
    <w:rsid w:val="002609DD"/>
    <w:rsid w:val="00263564"/>
    <w:rsid w:val="00265F1D"/>
    <w:rsid w:val="002704FC"/>
    <w:rsid w:val="00270E15"/>
    <w:rsid w:val="00272EEB"/>
    <w:rsid w:val="002739AC"/>
    <w:rsid w:val="002768C1"/>
    <w:rsid w:val="00282BF3"/>
    <w:rsid w:val="00285B25"/>
    <w:rsid w:val="00286B1F"/>
    <w:rsid w:val="00286CFA"/>
    <w:rsid w:val="00294844"/>
    <w:rsid w:val="00294A45"/>
    <w:rsid w:val="002956F7"/>
    <w:rsid w:val="00295A5E"/>
    <w:rsid w:val="00296D4B"/>
    <w:rsid w:val="002A34CB"/>
    <w:rsid w:val="002A3E64"/>
    <w:rsid w:val="002A6370"/>
    <w:rsid w:val="002A6859"/>
    <w:rsid w:val="002A6C4A"/>
    <w:rsid w:val="002B10DB"/>
    <w:rsid w:val="002B1869"/>
    <w:rsid w:val="002B1D17"/>
    <w:rsid w:val="002B610D"/>
    <w:rsid w:val="002B74C7"/>
    <w:rsid w:val="002C3236"/>
    <w:rsid w:val="002C4033"/>
    <w:rsid w:val="002C649E"/>
    <w:rsid w:val="002D0847"/>
    <w:rsid w:val="002D0F6F"/>
    <w:rsid w:val="002D4EEC"/>
    <w:rsid w:val="002D6ACF"/>
    <w:rsid w:val="002E0FC4"/>
    <w:rsid w:val="002E4E8A"/>
    <w:rsid w:val="002F565B"/>
    <w:rsid w:val="00304020"/>
    <w:rsid w:val="0030429D"/>
    <w:rsid w:val="00305A2D"/>
    <w:rsid w:val="0031007F"/>
    <w:rsid w:val="003117D9"/>
    <w:rsid w:val="00312733"/>
    <w:rsid w:val="00316C0B"/>
    <w:rsid w:val="00321B5E"/>
    <w:rsid w:val="0032271C"/>
    <w:rsid w:val="00322F57"/>
    <w:rsid w:val="00323FE6"/>
    <w:rsid w:val="00330C01"/>
    <w:rsid w:val="003347CE"/>
    <w:rsid w:val="00334891"/>
    <w:rsid w:val="00336FDE"/>
    <w:rsid w:val="00341871"/>
    <w:rsid w:val="00347FE9"/>
    <w:rsid w:val="0035372F"/>
    <w:rsid w:val="00354C90"/>
    <w:rsid w:val="003558A3"/>
    <w:rsid w:val="00355C57"/>
    <w:rsid w:val="0035779D"/>
    <w:rsid w:val="003652CB"/>
    <w:rsid w:val="00365F71"/>
    <w:rsid w:val="00367865"/>
    <w:rsid w:val="00372B91"/>
    <w:rsid w:val="00374D1A"/>
    <w:rsid w:val="00375FC6"/>
    <w:rsid w:val="00376C16"/>
    <w:rsid w:val="003810B3"/>
    <w:rsid w:val="00382AC9"/>
    <w:rsid w:val="00382BD0"/>
    <w:rsid w:val="00383466"/>
    <w:rsid w:val="00383C4F"/>
    <w:rsid w:val="00387DA7"/>
    <w:rsid w:val="00387FBB"/>
    <w:rsid w:val="00392282"/>
    <w:rsid w:val="003924F0"/>
    <w:rsid w:val="00393340"/>
    <w:rsid w:val="00397338"/>
    <w:rsid w:val="003A313A"/>
    <w:rsid w:val="003A38F4"/>
    <w:rsid w:val="003A50A2"/>
    <w:rsid w:val="003A5DC6"/>
    <w:rsid w:val="003B08F3"/>
    <w:rsid w:val="003B11B3"/>
    <w:rsid w:val="003B2321"/>
    <w:rsid w:val="003B3FAF"/>
    <w:rsid w:val="003B59ED"/>
    <w:rsid w:val="003B5C5E"/>
    <w:rsid w:val="003C104A"/>
    <w:rsid w:val="003C44C9"/>
    <w:rsid w:val="003C51D9"/>
    <w:rsid w:val="003C61E9"/>
    <w:rsid w:val="003C75CF"/>
    <w:rsid w:val="003D1A24"/>
    <w:rsid w:val="003D4282"/>
    <w:rsid w:val="003D78F5"/>
    <w:rsid w:val="003D7D79"/>
    <w:rsid w:val="003E131E"/>
    <w:rsid w:val="003F033A"/>
    <w:rsid w:val="003F0FFE"/>
    <w:rsid w:val="003F1658"/>
    <w:rsid w:val="003F3010"/>
    <w:rsid w:val="00400F46"/>
    <w:rsid w:val="00403C3C"/>
    <w:rsid w:val="004048EE"/>
    <w:rsid w:val="00412B42"/>
    <w:rsid w:val="00412CCD"/>
    <w:rsid w:val="00413151"/>
    <w:rsid w:val="00413E90"/>
    <w:rsid w:val="004174B4"/>
    <w:rsid w:val="004204D8"/>
    <w:rsid w:val="00421E4B"/>
    <w:rsid w:val="00441CB0"/>
    <w:rsid w:val="00445EAF"/>
    <w:rsid w:val="004475DC"/>
    <w:rsid w:val="00452A13"/>
    <w:rsid w:val="0045749D"/>
    <w:rsid w:val="00460B34"/>
    <w:rsid w:val="00460C9B"/>
    <w:rsid w:val="00463AF3"/>
    <w:rsid w:val="00464A18"/>
    <w:rsid w:val="00464B99"/>
    <w:rsid w:val="0046630F"/>
    <w:rsid w:val="00467943"/>
    <w:rsid w:val="0047230E"/>
    <w:rsid w:val="00473099"/>
    <w:rsid w:val="00475949"/>
    <w:rsid w:val="00480510"/>
    <w:rsid w:val="004818F2"/>
    <w:rsid w:val="00486416"/>
    <w:rsid w:val="0049068B"/>
    <w:rsid w:val="00491563"/>
    <w:rsid w:val="00493866"/>
    <w:rsid w:val="00493C01"/>
    <w:rsid w:val="0049493E"/>
    <w:rsid w:val="004A0A0E"/>
    <w:rsid w:val="004A4FC7"/>
    <w:rsid w:val="004A6A2D"/>
    <w:rsid w:val="004A6E97"/>
    <w:rsid w:val="004A7761"/>
    <w:rsid w:val="004B03F6"/>
    <w:rsid w:val="004B194E"/>
    <w:rsid w:val="004B1B68"/>
    <w:rsid w:val="004B1BB5"/>
    <w:rsid w:val="004B2117"/>
    <w:rsid w:val="004B4A83"/>
    <w:rsid w:val="004C001E"/>
    <w:rsid w:val="004C2FA1"/>
    <w:rsid w:val="004C2FC4"/>
    <w:rsid w:val="004C58CA"/>
    <w:rsid w:val="004C59AB"/>
    <w:rsid w:val="004C6BD7"/>
    <w:rsid w:val="004D452B"/>
    <w:rsid w:val="004D456C"/>
    <w:rsid w:val="004D48D2"/>
    <w:rsid w:val="004E34B2"/>
    <w:rsid w:val="004E59AE"/>
    <w:rsid w:val="004F4308"/>
    <w:rsid w:val="004F5FD7"/>
    <w:rsid w:val="004F634E"/>
    <w:rsid w:val="00501DFF"/>
    <w:rsid w:val="00502647"/>
    <w:rsid w:val="00503E8B"/>
    <w:rsid w:val="00504082"/>
    <w:rsid w:val="005075F8"/>
    <w:rsid w:val="00513103"/>
    <w:rsid w:val="00513F67"/>
    <w:rsid w:val="00516697"/>
    <w:rsid w:val="00520995"/>
    <w:rsid w:val="00522372"/>
    <w:rsid w:val="00524CEA"/>
    <w:rsid w:val="005275F9"/>
    <w:rsid w:val="00530322"/>
    <w:rsid w:val="00530CC1"/>
    <w:rsid w:val="00531D3D"/>
    <w:rsid w:val="005324FF"/>
    <w:rsid w:val="00533898"/>
    <w:rsid w:val="00537B47"/>
    <w:rsid w:val="00543BEA"/>
    <w:rsid w:val="005524FC"/>
    <w:rsid w:val="00554AB1"/>
    <w:rsid w:val="00560324"/>
    <w:rsid w:val="005613AA"/>
    <w:rsid w:val="00562179"/>
    <w:rsid w:val="00562E5D"/>
    <w:rsid w:val="00567038"/>
    <w:rsid w:val="00572F2E"/>
    <w:rsid w:val="0057582C"/>
    <w:rsid w:val="00577C1F"/>
    <w:rsid w:val="00580082"/>
    <w:rsid w:val="00581C4A"/>
    <w:rsid w:val="00581EC3"/>
    <w:rsid w:val="00584B4D"/>
    <w:rsid w:val="00586305"/>
    <w:rsid w:val="00586C42"/>
    <w:rsid w:val="00587B60"/>
    <w:rsid w:val="00590759"/>
    <w:rsid w:val="005909E6"/>
    <w:rsid w:val="005944D9"/>
    <w:rsid w:val="0059655C"/>
    <w:rsid w:val="0059739B"/>
    <w:rsid w:val="005A11E5"/>
    <w:rsid w:val="005A2BF9"/>
    <w:rsid w:val="005A2F56"/>
    <w:rsid w:val="005A50DE"/>
    <w:rsid w:val="005A56CE"/>
    <w:rsid w:val="005A6919"/>
    <w:rsid w:val="005A6F45"/>
    <w:rsid w:val="005B229A"/>
    <w:rsid w:val="005B3EC0"/>
    <w:rsid w:val="005B496F"/>
    <w:rsid w:val="005B56B9"/>
    <w:rsid w:val="005C77DB"/>
    <w:rsid w:val="005D0F49"/>
    <w:rsid w:val="005D15F6"/>
    <w:rsid w:val="005D2A46"/>
    <w:rsid w:val="005D2AB5"/>
    <w:rsid w:val="005D4CF7"/>
    <w:rsid w:val="005D753C"/>
    <w:rsid w:val="005E0126"/>
    <w:rsid w:val="005E1E37"/>
    <w:rsid w:val="005E3A48"/>
    <w:rsid w:val="005E4E14"/>
    <w:rsid w:val="005E74E4"/>
    <w:rsid w:val="005E7E86"/>
    <w:rsid w:val="005F0687"/>
    <w:rsid w:val="005F2FE5"/>
    <w:rsid w:val="005F34B5"/>
    <w:rsid w:val="005F445E"/>
    <w:rsid w:val="005F50C6"/>
    <w:rsid w:val="005F5796"/>
    <w:rsid w:val="005F5E74"/>
    <w:rsid w:val="005F5FBC"/>
    <w:rsid w:val="00601D80"/>
    <w:rsid w:val="0060550F"/>
    <w:rsid w:val="0060664F"/>
    <w:rsid w:val="00623D1C"/>
    <w:rsid w:val="006331B2"/>
    <w:rsid w:val="006338F8"/>
    <w:rsid w:val="00642F94"/>
    <w:rsid w:val="00644566"/>
    <w:rsid w:val="00650609"/>
    <w:rsid w:val="00652A75"/>
    <w:rsid w:val="00653105"/>
    <w:rsid w:val="00654988"/>
    <w:rsid w:val="0066016A"/>
    <w:rsid w:val="00660BD6"/>
    <w:rsid w:val="00666D27"/>
    <w:rsid w:val="00670C1F"/>
    <w:rsid w:val="00670D0A"/>
    <w:rsid w:val="006740B4"/>
    <w:rsid w:val="006750BD"/>
    <w:rsid w:val="00676097"/>
    <w:rsid w:val="00680BA2"/>
    <w:rsid w:val="00686C87"/>
    <w:rsid w:val="006927E8"/>
    <w:rsid w:val="00694B92"/>
    <w:rsid w:val="006968F0"/>
    <w:rsid w:val="00697EB0"/>
    <w:rsid w:val="006A0B33"/>
    <w:rsid w:val="006A13C4"/>
    <w:rsid w:val="006A22A4"/>
    <w:rsid w:val="006A5521"/>
    <w:rsid w:val="006A6DAD"/>
    <w:rsid w:val="006A719F"/>
    <w:rsid w:val="006A7F70"/>
    <w:rsid w:val="006B6DA2"/>
    <w:rsid w:val="006C0217"/>
    <w:rsid w:val="006C1701"/>
    <w:rsid w:val="006C236C"/>
    <w:rsid w:val="006C2FCD"/>
    <w:rsid w:val="006C6479"/>
    <w:rsid w:val="006C737C"/>
    <w:rsid w:val="006C7AAB"/>
    <w:rsid w:val="006D0F8B"/>
    <w:rsid w:val="006D1327"/>
    <w:rsid w:val="006D3E61"/>
    <w:rsid w:val="006D7B53"/>
    <w:rsid w:val="006E466F"/>
    <w:rsid w:val="006F24FE"/>
    <w:rsid w:val="006F2E1B"/>
    <w:rsid w:val="006F41AB"/>
    <w:rsid w:val="006F434E"/>
    <w:rsid w:val="006F4F2F"/>
    <w:rsid w:val="006F5BE7"/>
    <w:rsid w:val="006F68F9"/>
    <w:rsid w:val="006F78E3"/>
    <w:rsid w:val="0070068D"/>
    <w:rsid w:val="007025E8"/>
    <w:rsid w:val="00704866"/>
    <w:rsid w:val="0070579A"/>
    <w:rsid w:val="00716635"/>
    <w:rsid w:val="007238DA"/>
    <w:rsid w:val="00725552"/>
    <w:rsid w:val="00725AE9"/>
    <w:rsid w:val="00736A58"/>
    <w:rsid w:val="0074047A"/>
    <w:rsid w:val="00743D40"/>
    <w:rsid w:val="007457ED"/>
    <w:rsid w:val="007461BF"/>
    <w:rsid w:val="00746DA4"/>
    <w:rsid w:val="00757AF3"/>
    <w:rsid w:val="00757B5F"/>
    <w:rsid w:val="00761818"/>
    <w:rsid w:val="00761FA2"/>
    <w:rsid w:val="0076243E"/>
    <w:rsid w:val="007649A7"/>
    <w:rsid w:val="00764AD5"/>
    <w:rsid w:val="007659F2"/>
    <w:rsid w:val="0076617D"/>
    <w:rsid w:val="007661F2"/>
    <w:rsid w:val="00766608"/>
    <w:rsid w:val="0077293C"/>
    <w:rsid w:val="007740C8"/>
    <w:rsid w:val="00776965"/>
    <w:rsid w:val="007801A7"/>
    <w:rsid w:val="00780F7A"/>
    <w:rsid w:val="00784402"/>
    <w:rsid w:val="00784BAE"/>
    <w:rsid w:val="00786349"/>
    <w:rsid w:val="00790504"/>
    <w:rsid w:val="00790CCF"/>
    <w:rsid w:val="00791A6F"/>
    <w:rsid w:val="00792F39"/>
    <w:rsid w:val="00794403"/>
    <w:rsid w:val="00796C6E"/>
    <w:rsid w:val="007A03B9"/>
    <w:rsid w:val="007A1BEA"/>
    <w:rsid w:val="007A1F6F"/>
    <w:rsid w:val="007A39A0"/>
    <w:rsid w:val="007A3ABE"/>
    <w:rsid w:val="007A68B8"/>
    <w:rsid w:val="007A768A"/>
    <w:rsid w:val="007A76AF"/>
    <w:rsid w:val="007B0148"/>
    <w:rsid w:val="007B1B20"/>
    <w:rsid w:val="007B3676"/>
    <w:rsid w:val="007B4091"/>
    <w:rsid w:val="007B649A"/>
    <w:rsid w:val="007B7814"/>
    <w:rsid w:val="007C0C92"/>
    <w:rsid w:val="007C1AD9"/>
    <w:rsid w:val="007C3A52"/>
    <w:rsid w:val="007C7376"/>
    <w:rsid w:val="007D0188"/>
    <w:rsid w:val="007D0405"/>
    <w:rsid w:val="007D08B9"/>
    <w:rsid w:val="007D3AE2"/>
    <w:rsid w:val="007D4DC3"/>
    <w:rsid w:val="007D6660"/>
    <w:rsid w:val="007E0F3A"/>
    <w:rsid w:val="007E3045"/>
    <w:rsid w:val="007E4198"/>
    <w:rsid w:val="007E579E"/>
    <w:rsid w:val="007E588B"/>
    <w:rsid w:val="007E5DDE"/>
    <w:rsid w:val="007E7032"/>
    <w:rsid w:val="007E7918"/>
    <w:rsid w:val="007F299F"/>
    <w:rsid w:val="007F2A06"/>
    <w:rsid w:val="007F35FB"/>
    <w:rsid w:val="007F50D8"/>
    <w:rsid w:val="007F6AA8"/>
    <w:rsid w:val="008009B8"/>
    <w:rsid w:val="00801DC5"/>
    <w:rsid w:val="008033A8"/>
    <w:rsid w:val="00804041"/>
    <w:rsid w:val="00807CCE"/>
    <w:rsid w:val="008157DC"/>
    <w:rsid w:val="00816AB3"/>
    <w:rsid w:val="00816C3A"/>
    <w:rsid w:val="00817816"/>
    <w:rsid w:val="00821971"/>
    <w:rsid w:val="008228DB"/>
    <w:rsid w:val="00831BA3"/>
    <w:rsid w:val="008336C3"/>
    <w:rsid w:val="00834350"/>
    <w:rsid w:val="008368FC"/>
    <w:rsid w:val="0083754B"/>
    <w:rsid w:val="00840671"/>
    <w:rsid w:val="008420E1"/>
    <w:rsid w:val="00843EFD"/>
    <w:rsid w:val="008440F1"/>
    <w:rsid w:val="008454CF"/>
    <w:rsid w:val="00852354"/>
    <w:rsid w:val="00854696"/>
    <w:rsid w:val="0085786F"/>
    <w:rsid w:val="00857DD9"/>
    <w:rsid w:val="00857F62"/>
    <w:rsid w:val="00860310"/>
    <w:rsid w:val="00861086"/>
    <w:rsid w:val="00863474"/>
    <w:rsid w:val="008648FD"/>
    <w:rsid w:val="00866603"/>
    <w:rsid w:val="00870808"/>
    <w:rsid w:val="00870BA3"/>
    <w:rsid w:val="00873152"/>
    <w:rsid w:val="00874B10"/>
    <w:rsid w:val="00874D20"/>
    <w:rsid w:val="00875FA8"/>
    <w:rsid w:val="00877B47"/>
    <w:rsid w:val="00884E00"/>
    <w:rsid w:val="00885A7F"/>
    <w:rsid w:val="0089107C"/>
    <w:rsid w:val="00891665"/>
    <w:rsid w:val="00894B62"/>
    <w:rsid w:val="008A18C3"/>
    <w:rsid w:val="008A34CF"/>
    <w:rsid w:val="008A5821"/>
    <w:rsid w:val="008B066D"/>
    <w:rsid w:val="008B0A28"/>
    <w:rsid w:val="008B2440"/>
    <w:rsid w:val="008B3946"/>
    <w:rsid w:val="008B3D38"/>
    <w:rsid w:val="008B664D"/>
    <w:rsid w:val="008B72A6"/>
    <w:rsid w:val="008C21EE"/>
    <w:rsid w:val="008C3272"/>
    <w:rsid w:val="008C7DA9"/>
    <w:rsid w:val="008D15D2"/>
    <w:rsid w:val="008D1D4B"/>
    <w:rsid w:val="008D2486"/>
    <w:rsid w:val="008D3622"/>
    <w:rsid w:val="008D3D03"/>
    <w:rsid w:val="008D4861"/>
    <w:rsid w:val="008D5706"/>
    <w:rsid w:val="008E3541"/>
    <w:rsid w:val="008F11D2"/>
    <w:rsid w:val="008F1AD2"/>
    <w:rsid w:val="008F7734"/>
    <w:rsid w:val="00900630"/>
    <w:rsid w:val="009041EE"/>
    <w:rsid w:val="00904CFF"/>
    <w:rsid w:val="00907E12"/>
    <w:rsid w:val="00911D84"/>
    <w:rsid w:val="0091488F"/>
    <w:rsid w:val="00914E54"/>
    <w:rsid w:val="009159B6"/>
    <w:rsid w:val="0092081C"/>
    <w:rsid w:val="009209F8"/>
    <w:rsid w:val="00924C21"/>
    <w:rsid w:val="0093079D"/>
    <w:rsid w:val="00930D0D"/>
    <w:rsid w:val="00936F83"/>
    <w:rsid w:val="009377A9"/>
    <w:rsid w:val="009405E7"/>
    <w:rsid w:val="00941BF1"/>
    <w:rsid w:val="00944078"/>
    <w:rsid w:val="009446C1"/>
    <w:rsid w:val="00946D23"/>
    <w:rsid w:val="00947739"/>
    <w:rsid w:val="009500B8"/>
    <w:rsid w:val="009505D6"/>
    <w:rsid w:val="009506F7"/>
    <w:rsid w:val="0095166F"/>
    <w:rsid w:val="0095196F"/>
    <w:rsid w:val="00955146"/>
    <w:rsid w:val="00955A36"/>
    <w:rsid w:val="00960A22"/>
    <w:rsid w:val="00960F60"/>
    <w:rsid w:val="009627BA"/>
    <w:rsid w:val="009631E7"/>
    <w:rsid w:val="00963D09"/>
    <w:rsid w:val="00963FE1"/>
    <w:rsid w:val="009649AD"/>
    <w:rsid w:val="009728E5"/>
    <w:rsid w:val="009752A3"/>
    <w:rsid w:val="00977A0C"/>
    <w:rsid w:val="00981C35"/>
    <w:rsid w:val="00982993"/>
    <w:rsid w:val="009834C5"/>
    <w:rsid w:val="009856EB"/>
    <w:rsid w:val="00985745"/>
    <w:rsid w:val="009910D4"/>
    <w:rsid w:val="00993521"/>
    <w:rsid w:val="0099481F"/>
    <w:rsid w:val="009A2C92"/>
    <w:rsid w:val="009A3E0D"/>
    <w:rsid w:val="009A4010"/>
    <w:rsid w:val="009A4C5C"/>
    <w:rsid w:val="009A63D8"/>
    <w:rsid w:val="009A64A2"/>
    <w:rsid w:val="009B118E"/>
    <w:rsid w:val="009B1DBE"/>
    <w:rsid w:val="009B1E8E"/>
    <w:rsid w:val="009B3976"/>
    <w:rsid w:val="009B563A"/>
    <w:rsid w:val="009B5984"/>
    <w:rsid w:val="009C1C21"/>
    <w:rsid w:val="009C40C0"/>
    <w:rsid w:val="009C6EA5"/>
    <w:rsid w:val="009D21BB"/>
    <w:rsid w:val="009D21D8"/>
    <w:rsid w:val="009D3D56"/>
    <w:rsid w:val="009D55C2"/>
    <w:rsid w:val="009D5647"/>
    <w:rsid w:val="009D5CC5"/>
    <w:rsid w:val="009D67F8"/>
    <w:rsid w:val="009E36B0"/>
    <w:rsid w:val="009E4CA8"/>
    <w:rsid w:val="009E4D7B"/>
    <w:rsid w:val="009E5264"/>
    <w:rsid w:val="009E5291"/>
    <w:rsid w:val="009E73DB"/>
    <w:rsid w:val="009E7907"/>
    <w:rsid w:val="009E7A0A"/>
    <w:rsid w:val="009F2425"/>
    <w:rsid w:val="009F3303"/>
    <w:rsid w:val="00A00725"/>
    <w:rsid w:val="00A01F5F"/>
    <w:rsid w:val="00A0364A"/>
    <w:rsid w:val="00A053DD"/>
    <w:rsid w:val="00A06DA9"/>
    <w:rsid w:val="00A1043C"/>
    <w:rsid w:val="00A12C58"/>
    <w:rsid w:val="00A206CF"/>
    <w:rsid w:val="00A219C1"/>
    <w:rsid w:val="00A23CC7"/>
    <w:rsid w:val="00A240EA"/>
    <w:rsid w:val="00A24F16"/>
    <w:rsid w:val="00A26829"/>
    <w:rsid w:val="00A31842"/>
    <w:rsid w:val="00A42E82"/>
    <w:rsid w:val="00A4562B"/>
    <w:rsid w:val="00A55407"/>
    <w:rsid w:val="00A55B54"/>
    <w:rsid w:val="00A57205"/>
    <w:rsid w:val="00A63321"/>
    <w:rsid w:val="00A650CA"/>
    <w:rsid w:val="00A663C8"/>
    <w:rsid w:val="00A71B0E"/>
    <w:rsid w:val="00A73FCD"/>
    <w:rsid w:val="00A824E7"/>
    <w:rsid w:val="00A831C3"/>
    <w:rsid w:val="00A8409D"/>
    <w:rsid w:val="00A8648F"/>
    <w:rsid w:val="00A9001E"/>
    <w:rsid w:val="00A9156B"/>
    <w:rsid w:val="00A95E7A"/>
    <w:rsid w:val="00A97BB6"/>
    <w:rsid w:val="00AA0FD2"/>
    <w:rsid w:val="00AA170D"/>
    <w:rsid w:val="00AA4F42"/>
    <w:rsid w:val="00AA6051"/>
    <w:rsid w:val="00AB0070"/>
    <w:rsid w:val="00AB1973"/>
    <w:rsid w:val="00AB332C"/>
    <w:rsid w:val="00AB496D"/>
    <w:rsid w:val="00AB5B31"/>
    <w:rsid w:val="00AC0FF3"/>
    <w:rsid w:val="00AC2962"/>
    <w:rsid w:val="00AC7A6A"/>
    <w:rsid w:val="00AD04C1"/>
    <w:rsid w:val="00AD1BB9"/>
    <w:rsid w:val="00AD1C56"/>
    <w:rsid w:val="00AD1EB2"/>
    <w:rsid w:val="00AD341F"/>
    <w:rsid w:val="00AD3484"/>
    <w:rsid w:val="00AD61EB"/>
    <w:rsid w:val="00AE1470"/>
    <w:rsid w:val="00AE34E1"/>
    <w:rsid w:val="00AE4580"/>
    <w:rsid w:val="00AE485C"/>
    <w:rsid w:val="00AE53F4"/>
    <w:rsid w:val="00AE5AB9"/>
    <w:rsid w:val="00AE6FF1"/>
    <w:rsid w:val="00AF1D6B"/>
    <w:rsid w:val="00AF2B4B"/>
    <w:rsid w:val="00AF3F5A"/>
    <w:rsid w:val="00AF4F69"/>
    <w:rsid w:val="00B02950"/>
    <w:rsid w:val="00B053CF"/>
    <w:rsid w:val="00B07286"/>
    <w:rsid w:val="00B1099A"/>
    <w:rsid w:val="00B11EB5"/>
    <w:rsid w:val="00B120F8"/>
    <w:rsid w:val="00B12D8A"/>
    <w:rsid w:val="00B13E08"/>
    <w:rsid w:val="00B149E2"/>
    <w:rsid w:val="00B151FC"/>
    <w:rsid w:val="00B15CFC"/>
    <w:rsid w:val="00B1652A"/>
    <w:rsid w:val="00B204AF"/>
    <w:rsid w:val="00B21F97"/>
    <w:rsid w:val="00B25722"/>
    <w:rsid w:val="00B308E4"/>
    <w:rsid w:val="00B31333"/>
    <w:rsid w:val="00B3215D"/>
    <w:rsid w:val="00B37DC0"/>
    <w:rsid w:val="00B40590"/>
    <w:rsid w:val="00B419E8"/>
    <w:rsid w:val="00B430B0"/>
    <w:rsid w:val="00B45C8C"/>
    <w:rsid w:val="00B509C3"/>
    <w:rsid w:val="00B51A61"/>
    <w:rsid w:val="00B51E13"/>
    <w:rsid w:val="00B54B3C"/>
    <w:rsid w:val="00B56689"/>
    <w:rsid w:val="00B60B4E"/>
    <w:rsid w:val="00B61116"/>
    <w:rsid w:val="00B63EFC"/>
    <w:rsid w:val="00B6466E"/>
    <w:rsid w:val="00B64A00"/>
    <w:rsid w:val="00B65182"/>
    <w:rsid w:val="00B70805"/>
    <w:rsid w:val="00B73F31"/>
    <w:rsid w:val="00B8070C"/>
    <w:rsid w:val="00B85B38"/>
    <w:rsid w:val="00B87233"/>
    <w:rsid w:val="00B877F9"/>
    <w:rsid w:val="00B914DD"/>
    <w:rsid w:val="00B92AB6"/>
    <w:rsid w:val="00B944A0"/>
    <w:rsid w:val="00B94D17"/>
    <w:rsid w:val="00B96ACD"/>
    <w:rsid w:val="00B96BD2"/>
    <w:rsid w:val="00BA16F7"/>
    <w:rsid w:val="00BA2F8A"/>
    <w:rsid w:val="00BA44D8"/>
    <w:rsid w:val="00BA488F"/>
    <w:rsid w:val="00BA69E5"/>
    <w:rsid w:val="00BA757C"/>
    <w:rsid w:val="00BB46B8"/>
    <w:rsid w:val="00BB4B40"/>
    <w:rsid w:val="00BB7625"/>
    <w:rsid w:val="00BC442C"/>
    <w:rsid w:val="00BC57E0"/>
    <w:rsid w:val="00BC6BB3"/>
    <w:rsid w:val="00BD08A8"/>
    <w:rsid w:val="00BD1CFB"/>
    <w:rsid w:val="00BD27EA"/>
    <w:rsid w:val="00BD5226"/>
    <w:rsid w:val="00BD6309"/>
    <w:rsid w:val="00BD75F0"/>
    <w:rsid w:val="00BE0A47"/>
    <w:rsid w:val="00BE1240"/>
    <w:rsid w:val="00BE214D"/>
    <w:rsid w:val="00BE2E6C"/>
    <w:rsid w:val="00BE3FF1"/>
    <w:rsid w:val="00BE424C"/>
    <w:rsid w:val="00BE705E"/>
    <w:rsid w:val="00BE71D7"/>
    <w:rsid w:val="00BE7FCB"/>
    <w:rsid w:val="00BF0764"/>
    <w:rsid w:val="00BF4A8D"/>
    <w:rsid w:val="00BF5B49"/>
    <w:rsid w:val="00BF6689"/>
    <w:rsid w:val="00C000A0"/>
    <w:rsid w:val="00C06731"/>
    <w:rsid w:val="00C06C04"/>
    <w:rsid w:val="00C10416"/>
    <w:rsid w:val="00C11ADD"/>
    <w:rsid w:val="00C1252B"/>
    <w:rsid w:val="00C14E4A"/>
    <w:rsid w:val="00C158BF"/>
    <w:rsid w:val="00C15E0A"/>
    <w:rsid w:val="00C16A8C"/>
    <w:rsid w:val="00C17A19"/>
    <w:rsid w:val="00C23903"/>
    <w:rsid w:val="00C30988"/>
    <w:rsid w:val="00C32ED0"/>
    <w:rsid w:val="00C345E4"/>
    <w:rsid w:val="00C377D6"/>
    <w:rsid w:val="00C451BD"/>
    <w:rsid w:val="00C52183"/>
    <w:rsid w:val="00C5232C"/>
    <w:rsid w:val="00C548AE"/>
    <w:rsid w:val="00C57B99"/>
    <w:rsid w:val="00C66A42"/>
    <w:rsid w:val="00C66C95"/>
    <w:rsid w:val="00C71898"/>
    <w:rsid w:val="00C746A6"/>
    <w:rsid w:val="00C77AE6"/>
    <w:rsid w:val="00C81FF6"/>
    <w:rsid w:val="00C84D33"/>
    <w:rsid w:val="00C921ED"/>
    <w:rsid w:val="00C92790"/>
    <w:rsid w:val="00C93EB1"/>
    <w:rsid w:val="00C952AF"/>
    <w:rsid w:val="00C968A3"/>
    <w:rsid w:val="00CA0030"/>
    <w:rsid w:val="00CA3AA2"/>
    <w:rsid w:val="00CA6539"/>
    <w:rsid w:val="00CB116C"/>
    <w:rsid w:val="00CB13DB"/>
    <w:rsid w:val="00CB186D"/>
    <w:rsid w:val="00CB3417"/>
    <w:rsid w:val="00CB487B"/>
    <w:rsid w:val="00CB589A"/>
    <w:rsid w:val="00CC2D72"/>
    <w:rsid w:val="00CC44D3"/>
    <w:rsid w:val="00CC5F95"/>
    <w:rsid w:val="00CD18F9"/>
    <w:rsid w:val="00CD2355"/>
    <w:rsid w:val="00CD2393"/>
    <w:rsid w:val="00CD6BE9"/>
    <w:rsid w:val="00CE17F5"/>
    <w:rsid w:val="00CE1EDC"/>
    <w:rsid w:val="00CE2379"/>
    <w:rsid w:val="00CE4258"/>
    <w:rsid w:val="00CE5737"/>
    <w:rsid w:val="00CE5E4F"/>
    <w:rsid w:val="00CE7351"/>
    <w:rsid w:val="00CF2FD9"/>
    <w:rsid w:val="00D016B2"/>
    <w:rsid w:val="00D03430"/>
    <w:rsid w:val="00D055F1"/>
    <w:rsid w:val="00D05DCB"/>
    <w:rsid w:val="00D077DF"/>
    <w:rsid w:val="00D15FD6"/>
    <w:rsid w:val="00D20233"/>
    <w:rsid w:val="00D20518"/>
    <w:rsid w:val="00D20F86"/>
    <w:rsid w:val="00D24D5C"/>
    <w:rsid w:val="00D251CD"/>
    <w:rsid w:val="00D260FA"/>
    <w:rsid w:val="00D30E27"/>
    <w:rsid w:val="00D31213"/>
    <w:rsid w:val="00D31C4C"/>
    <w:rsid w:val="00D3275B"/>
    <w:rsid w:val="00D36866"/>
    <w:rsid w:val="00D379E0"/>
    <w:rsid w:val="00D40405"/>
    <w:rsid w:val="00D42674"/>
    <w:rsid w:val="00D47181"/>
    <w:rsid w:val="00D4789D"/>
    <w:rsid w:val="00D55C55"/>
    <w:rsid w:val="00D57B94"/>
    <w:rsid w:val="00D6461B"/>
    <w:rsid w:val="00D71C5D"/>
    <w:rsid w:val="00D71CFB"/>
    <w:rsid w:val="00D71DD1"/>
    <w:rsid w:val="00D72E81"/>
    <w:rsid w:val="00D73BD3"/>
    <w:rsid w:val="00D76C40"/>
    <w:rsid w:val="00D90319"/>
    <w:rsid w:val="00D911E6"/>
    <w:rsid w:val="00D92395"/>
    <w:rsid w:val="00D9298F"/>
    <w:rsid w:val="00D954A5"/>
    <w:rsid w:val="00DA2970"/>
    <w:rsid w:val="00DA38D0"/>
    <w:rsid w:val="00DA6350"/>
    <w:rsid w:val="00DA66DA"/>
    <w:rsid w:val="00DB0077"/>
    <w:rsid w:val="00DB1874"/>
    <w:rsid w:val="00DC270A"/>
    <w:rsid w:val="00DC3C23"/>
    <w:rsid w:val="00DC4B5C"/>
    <w:rsid w:val="00DC7E9B"/>
    <w:rsid w:val="00DD0554"/>
    <w:rsid w:val="00DD0B32"/>
    <w:rsid w:val="00DD31AF"/>
    <w:rsid w:val="00DD39D7"/>
    <w:rsid w:val="00DE136C"/>
    <w:rsid w:val="00DE137A"/>
    <w:rsid w:val="00DE2C48"/>
    <w:rsid w:val="00DE2FD8"/>
    <w:rsid w:val="00DE43A5"/>
    <w:rsid w:val="00DF1A62"/>
    <w:rsid w:val="00E03168"/>
    <w:rsid w:val="00E035D7"/>
    <w:rsid w:val="00E04DFF"/>
    <w:rsid w:val="00E0789F"/>
    <w:rsid w:val="00E07E63"/>
    <w:rsid w:val="00E102F9"/>
    <w:rsid w:val="00E155CA"/>
    <w:rsid w:val="00E20064"/>
    <w:rsid w:val="00E2275B"/>
    <w:rsid w:val="00E24EA5"/>
    <w:rsid w:val="00E24EC1"/>
    <w:rsid w:val="00E26A02"/>
    <w:rsid w:val="00E27032"/>
    <w:rsid w:val="00E30E56"/>
    <w:rsid w:val="00E30E9C"/>
    <w:rsid w:val="00E32EF3"/>
    <w:rsid w:val="00E33BE3"/>
    <w:rsid w:val="00E33CEA"/>
    <w:rsid w:val="00E34DE6"/>
    <w:rsid w:val="00E40AA0"/>
    <w:rsid w:val="00E41AEB"/>
    <w:rsid w:val="00E41F46"/>
    <w:rsid w:val="00E45403"/>
    <w:rsid w:val="00E4575C"/>
    <w:rsid w:val="00E47491"/>
    <w:rsid w:val="00E47F62"/>
    <w:rsid w:val="00E62E0D"/>
    <w:rsid w:val="00E762A4"/>
    <w:rsid w:val="00E8077B"/>
    <w:rsid w:val="00E80CE0"/>
    <w:rsid w:val="00E85BDE"/>
    <w:rsid w:val="00E901F6"/>
    <w:rsid w:val="00E91EA9"/>
    <w:rsid w:val="00EA0150"/>
    <w:rsid w:val="00EA050B"/>
    <w:rsid w:val="00EA06AF"/>
    <w:rsid w:val="00EA1649"/>
    <w:rsid w:val="00EA5B43"/>
    <w:rsid w:val="00EB2279"/>
    <w:rsid w:val="00EB631B"/>
    <w:rsid w:val="00EC0D74"/>
    <w:rsid w:val="00EC26DD"/>
    <w:rsid w:val="00EC4F74"/>
    <w:rsid w:val="00EC7125"/>
    <w:rsid w:val="00ED2DB0"/>
    <w:rsid w:val="00ED4413"/>
    <w:rsid w:val="00ED57E6"/>
    <w:rsid w:val="00ED611E"/>
    <w:rsid w:val="00ED6DC0"/>
    <w:rsid w:val="00EE316E"/>
    <w:rsid w:val="00EE42AD"/>
    <w:rsid w:val="00EF0D0B"/>
    <w:rsid w:val="00EF69D2"/>
    <w:rsid w:val="00F0298A"/>
    <w:rsid w:val="00F06362"/>
    <w:rsid w:val="00F10768"/>
    <w:rsid w:val="00F12943"/>
    <w:rsid w:val="00F25ACE"/>
    <w:rsid w:val="00F2710E"/>
    <w:rsid w:val="00F324A8"/>
    <w:rsid w:val="00F32E98"/>
    <w:rsid w:val="00F32EEB"/>
    <w:rsid w:val="00F37E88"/>
    <w:rsid w:val="00F40C48"/>
    <w:rsid w:val="00F415E4"/>
    <w:rsid w:val="00F4717B"/>
    <w:rsid w:val="00F52A86"/>
    <w:rsid w:val="00F55A76"/>
    <w:rsid w:val="00F565A1"/>
    <w:rsid w:val="00F569A6"/>
    <w:rsid w:val="00F60AAF"/>
    <w:rsid w:val="00F64D6C"/>
    <w:rsid w:val="00F660B1"/>
    <w:rsid w:val="00F70336"/>
    <w:rsid w:val="00F75383"/>
    <w:rsid w:val="00F76473"/>
    <w:rsid w:val="00F77E81"/>
    <w:rsid w:val="00F80419"/>
    <w:rsid w:val="00F82F6B"/>
    <w:rsid w:val="00F84075"/>
    <w:rsid w:val="00F85E9A"/>
    <w:rsid w:val="00F860BD"/>
    <w:rsid w:val="00F905A2"/>
    <w:rsid w:val="00F91A45"/>
    <w:rsid w:val="00F95192"/>
    <w:rsid w:val="00F95871"/>
    <w:rsid w:val="00F95AC2"/>
    <w:rsid w:val="00F96D92"/>
    <w:rsid w:val="00FA0B4B"/>
    <w:rsid w:val="00FA252A"/>
    <w:rsid w:val="00FA298D"/>
    <w:rsid w:val="00FA4C35"/>
    <w:rsid w:val="00FA7A24"/>
    <w:rsid w:val="00FA7E6D"/>
    <w:rsid w:val="00FB195E"/>
    <w:rsid w:val="00FB3FF8"/>
    <w:rsid w:val="00FB41E8"/>
    <w:rsid w:val="00FB4D3B"/>
    <w:rsid w:val="00FB4EAB"/>
    <w:rsid w:val="00FB56F2"/>
    <w:rsid w:val="00FB5EBF"/>
    <w:rsid w:val="00FC5B11"/>
    <w:rsid w:val="00FD1B34"/>
    <w:rsid w:val="00FD1C2B"/>
    <w:rsid w:val="00FD36DB"/>
    <w:rsid w:val="00FD4B07"/>
    <w:rsid w:val="00FD76EE"/>
    <w:rsid w:val="00FD7AC0"/>
    <w:rsid w:val="00FF53E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E061B5"/>
  <w15:docId w15:val="{752B1674-03FE-4259-AD32-D41142F2C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41AEB"/>
    <w:pPr>
      <w:jc w:val="both"/>
    </w:pPr>
    <w:rPr>
      <w:rFonts w:ascii="Arial" w:hAnsi="Arial"/>
      <w:szCs w:val="24"/>
      <w:lang w:eastAsia="en-US"/>
    </w:rPr>
  </w:style>
  <w:style w:type="paragraph" w:styleId="1">
    <w:name w:val="heading 1"/>
    <w:basedOn w:val="a"/>
    <w:next w:val="a"/>
    <w:link w:val="10"/>
    <w:autoRedefine/>
    <w:qFormat/>
    <w:rsid w:val="00F10768"/>
    <w:pPr>
      <w:keepNext/>
      <w:numPr>
        <w:numId w:val="1"/>
      </w:numPr>
      <w:spacing w:before="360" w:after="240"/>
      <w:outlineLvl w:val="0"/>
    </w:pPr>
    <w:rPr>
      <w:rFonts w:cs="Arial"/>
      <w:b/>
      <w:bCs/>
      <w:kern w:val="32"/>
      <w:sz w:val="32"/>
      <w:szCs w:val="32"/>
    </w:rPr>
  </w:style>
  <w:style w:type="paragraph" w:styleId="2">
    <w:name w:val="heading 2"/>
    <w:basedOn w:val="a"/>
    <w:next w:val="a"/>
    <w:link w:val="20"/>
    <w:autoRedefine/>
    <w:qFormat/>
    <w:rsid w:val="00F10768"/>
    <w:pPr>
      <w:keepNext/>
      <w:numPr>
        <w:ilvl w:val="1"/>
        <w:numId w:val="1"/>
      </w:numPr>
      <w:spacing w:before="360" w:after="240"/>
      <w:jc w:val="left"/>
      <w:outlineLvl w:val="1"/>
    </w:pPr>
    <w:rPr>
      <w:rFonts w:cs="Arial"/>
      <w:b/>
      <w:bCs/>
      <w:iCs/>
      <w:sz w:val="28"/>
      <w:szCs w:val="28"/>
    </w:rPr>
  </w:style>
  <w:style w:type="paragraph" w:styleId="3">
    <w:name w:val="heading 3"/>
    <w:basedOn w:val="a"/>
    <w:next w:val="a"/>
    <w:link w:val="30"/>
    <w:autoRedefine/>
    <w:qFormat/>
    <w:rsid w:val="00F10768"/>
    <w:pPr>
      <w:keepNext/>
      <w:numPr>
        <w:ilvl w:val="2"/>
        <w:numId w:val="1"/>
      </w:numPr>
      <w:spacing w:before="360" w:after="240"/>
      <w:jc w:val="left"/>
      <w:outlineLvl w:val="2"/>
    </w:pPr>
    <w:rPr>
      <w:rFonts w:cs="Arial"/>
      <w:b/>
      <w:bCs/>
      <w:sz w:val="24"/>
      <w:szCs w:val="26"/>
    </w:rPr>
  </w:style>
  <w:style w:type="paragraph" w:styleId="4">
    <w:name w:val="heading 4"/>
    <w:basedOn w:val="a"/>
    <w:next w:val="a"/>
    <w:autoRedefine/>
    <w:qFormat/>
    <w:rsid w:val="00E41AEB"/>
    <w:pPr>
      <w:keepNext/>
      <w:numPr>
        <w:ilvl w:val="3"/>
        <w:numId w:val="1"/>
      </w:numPr>
      <w:spacing w:before="360" w:after="240"/>
      <w:outlineLvl w:val="3"/>
    </w:pPr>
    <w:rPr>
      <w:b/>
      <w:bCs/>
      <w:i/>
      <w:sz w:val="22"/>
      <w:szCs w:val="28"/>
    </w:rPr>
  </w:style>
  <w:style w:type="paragraph" w:styleId="5">
    <w:name w:val="heading 5"/>
    <w:basedOn w:val="a"/>
    <w:next w:val="a"/>
    <w:autoRedefine/>
    <w:qFormat/>
    <w:rsid w:val="00E41AEB"/>
    <w:pPr>
      <w:numPr>
        <w:ilvl w:val="4"/>
        <w:numId w:val="1"/>
      </w:numPr>
      <w:spacing w:before="240" w:after="60"/>
      <w:outlineLvl w:val="4"/>
    </w:pPr>
    <w:rPr>
      <w:bCs/>
      <w:i/>
      <w:iCs/>
      <w:szCs w:val="26"/>
      <w:u w:val="single"/>
    </w:rPr>
  </w:style>
  <w:style w:type="paragraph" w:styleId="6">
    <w:name w:val="heading 6"/>
    <w:basedOn w:val="a"/>
    <w:next w:val="a"/>
    <w:qFormat/>
    <w:rsid w:val="00E41AEB"/>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E41AEB"/>
    <w:pPr>
      <w:numPr>
        <w:ilvl w:val="6"/>
        <w:numId w:val="1"/>
      </w:numPr>
      <w:spacing w:before="240" w:after="60"/>
      <w:outlineLvl w:val="6"/>
    </w:pPr>
    <w:rPr>
      <w:rFonts w:ascii="Times New Roman" w:hAnsi="Times New Roman"/>
      <w:sz w:val="24"/>
    </w:rPr>
  </w:style>
  <w:style w:type="paragraph" w:styleId="8">
    <w:name w:val="heading 8"/>
    <w:basedOn w:val="a"/>
    <w:next w:val="a"/>
    <w:qFormat/>
    <w:rsid w:val="00E41AEB"/>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E41AEB"/>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E41AEB"/>
    <w:pPr>
      <w:tabs>
        <w:tab w:val="center" w:pos="4320"/>
        <w:tab w:val="right" w:pos="8640"/>
      </w:tabs>
    </w:pPr>
  </w:style>
  <w:style w:type="paragraph" w:styleId="a5">
    <w:name w:val="footer"/>
    <w:basedOn w:val="a"/>
    <w:link w:val="a6"/>
    <w:rsid w:val="00E41AEB"/>
    <w:pPr>
      <w:tabs>
        <w:tab w:val="center" w:pos="4320"/>
        <w:tab w:val="right" w:pos="8640"/>
      </w:tabs>
    </w:pPr>
  </w:style>
  <w:style w:type="table" w:styleId="a7">
    <w:name w:val="Table Grid"/>
    <w:basedOn w:val="a1"/>
    <w:rsid w:val="00E41A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E41AEB"/>
  </w:style>
  <w:style w:type="paragraph" w:styleId="a9">
    <w:name w:val="Balloon Text"/>
    <w:basedOn w:val="a"/>
    <w:link w:val="aa"/>
    <w:uiPriority w:val="99"/>
    <w:semiHidden/>
    <w:rsid w:val="00E41AEB"/>
    <w:rPr>
      <w:rFonts w:ascii="Tahoma" w:hAnsi="Tahoma" w:cs="Tahoma"/>
      <w:sz w:val="16"/>
      <w:szCs w:val="16"/>
    </w:rPr>
  </w:style>
  <w:style w:type="paragraph" w:styleId="11">
    <w:name w:val="toc 1"/>
    <w:basedOn w:val="a"/>
    <w:next w:val="a"/>
    <w:autoRedefine/>
    <w:uiPriority w:val="39"/>
    <w:qFormat/>
    <w:rsid w:val="00E41AEB"/>
    <w:pPr>
      <w:tabs>
        <w:tab w:val="left" w:pos="440"/>
        <w:tab w:val="right" w:leader="dot" w:pos="9639"/>
      </w:tabs>
      <w:spacing w:before="240"/>
    </w:pPr>
    <w:rPr>
      <w:b/>
      <w:noProof/>
    </w:rPr>
  </w:style>
  <w:style w:type="character" w:styleId="ab">
    <w:name w:val="Hyperlink"/>
    <w:uiPriority w:val="99"/>
    <w:rsid w:val="00E41AEB"/>
    <w:rPr>
      <w:color w:val="0000FF"/>
      <w:u w:val="single"/>
    </w:rPr>
  </w:style>
  <w:style w:type="paragraph" w:styleId="21">
    <w:name w:val="toc 2"/>
    <w:basedOn w:val="a"/>
    <w:next w:val="a"/>
    <w:autoRedefine/>
    <w:uiPriority w:val="39"/>
    <w:qFormat/>
    <w:rsid w:val="00E41AEB"/>
    <w:pPr>
      <w:tabs>
        <w:tab w:val="left" w:pos="960"/>
        <w:tab w:val="right" w:leader="dot" w:pos="9639"/>
      </w:tabs>
      <w:spacing w:before="120"/>
      <w:ind w:left="221"/>
    </w:pPr>
  </w:style>
  <w:style w:type="paragraph" w:styleId="31">
    <w:name w:val="toc 3"/>
    <w:basedOn w:val="a"/>
    <w:next w:val="a"/>
    <w:autoRedefine/>
    <w:uiPriority w:val="39"/>
    <w:qFormat/>
    <w:rsid w:val="00E41AEB"/>
    <w:pPr>
      <w:tabs>
        <w:tab w:val="left" w:pos="1320"/>
        <w:tab w:val="right" w:leader="dot" w:pos="9639"/>
      </w:tabs>
      <w:spacing w:before="60"/>
      <w:ind w:left="442"/>
    </w:pPr>
  </w:style>
  <w:style w:type="paragraph" w:styleId="22">
    <w:name w:val="Body Text 2"/>
    <w:basedOn w:val="a"/>
    <w:rsid w:val="00E41AEB"/>
    <w:pPr>
      <w:spacing w:before="240"/>
    </w:pPr>
    <w:rPr>
      <w:rFonts w:ascii="Times New Roman" w:hAnsi="Times New Roman"/>
      <w:sz w:val="24"/>
      <w:szCs w:val="20"/>
      <w:lang w:val="fr-FR" w:eastAsia="fr-FR"/>
    </w:rPr>
  </w:style>
  <w:style w:type="paragraph" w:styleId="40">
    <w:name w:val="toc 4"/>
    <w:basedOn w:val="a"/>
    <w:next w:val="a"/>
    <w:autoRedefine/>
    <w:uiPriority w:val="39"/>
    <w:rsid w:val="00E41AEB"/>
    <w:pPr>
      <w:tabs>
        <w:tab w:val="left" w:pos="1540"/>
        <w:tab w:val="right" w:leader="dot" w:pos="9072"/>
      </w:tabs>
      <w:ind w:left="600"/>
    </w:pPr>
  </w:style>
  <w:style w:type="paragraph" w:styleId="50">
    <w:name w:val="toc 5"/>
    <w:basedOn w:val="a"/>
    <w:next w:val="a"/>
    <w:autoRedefine/>
    <w:uiPriority w:val="39"/>
    <w:rsid w:val="00E41AEB"/>
    <w:pPr>
      <w:ind w:left="800"/>
    </w:pPr>
  </w:style>
  <w:style w:type="paragraph" w:styleId="ac">
    <w:name w:val="TOC Heading"/>
    <w:basedOn w:val="1"/>
    <w:next w:val="a"/>
    <w:uiPriority w:val="39"/>
    <w:semiHidden/>
    <w:unhideWhenUsed/>
    <w:qFormat/>
    <w:rsid w:val="00E41AEB"/>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styleId="ad">
    <w:name w:val="Body Text"/>
    <w:basedOn w:val="a"/>
    <w:link w:val="ae"/>
    <w:rsid w:val="002503E2"/>
    <w:pPr>
      <w:spacing w:after="120"/>
    </w:pPr>
  </w:style>
  <w:style w:type="character" w:customStyle="1" w:styleId="ae">
    <w:name w:val="Основной текст Знак"/>
    <w:link w:val="ad"/>
    <w:rsid w:val="002503E2"/>
    <w:rPr>
      <w:rFonts w:ascii="Arial" w:hAnsi="Arial"/>
      <w:szCs w:val="24"/>
      <w:lang w:val="en-GB"/>
    </w:rPr>
  </w:style>
  <w:style w:type="paragraph" w:styleId="af">
    <w:name w:val="Normal (Web)"/>
    <w:basedOn w:val="a"/>
    <w:rsid w:val="002503E2"/>
    <w:pPr>
      <w:spacing w:before="100" w:beforeAutospacing="1" w:after="100" w:afterAutospacing="1"/>
      <w:jc w:val="left"/>
    </w:pPr>
    <w:rPr>
      <w:rFonts w:cs="Arial"/>
      <w:color w:val="000000"/>
      <w:sz w:val="24"/>
      <w:lang w:val="fr-FR" w:eastAsia="fr-FR"/>
    </w:rPr>
  </w:style>
  <w:style w:type="character" w:customStyle="1" w:styleId="StyleStyleHeading1Bold114ptBlackChar">
    <w:name w:val="Style Style Heading 1 + Bold1 + 14 pt Black Char"/>
    <w:rsid w:val="002503E2"/>
    <w:rPr>
      <w:rFonts w:ascii="Arial" w:hAnsi="Arial"/>
      <w:b/>
      <w:bCs/>
      <w:color w:val="000000"/>
      <w:sz w:val="28"/>
      <w:lang w:val="en-GB" w:eastAsia="en-GB" w:bidi="ar-SA"/>
    </w:rPr>
  </w:style>
  <w:style w:type="paragraph" w:customStyle="1" w:styleId="Heading">
    <w:name w:val="Heading"/>
    <w:basedOn w:val="1"/>
    <w:rsid w:val="002503E2"/>
    <w:pPr>
      <w:numPr>
        <w:numId w:val="0"/>
      </w:numPr>
      <w:overflowPunct w:val="0"/>
      <w:autoSpaceDE w:val="0"/>
      <w:autoSpaceDN w:val="0"/>
      <w:adjustRightInd w:val="0"/>
      <w:spacing w:before="0" w:after="0"/>
      <w:ind w:firstLine="720"/>
      <w:jc w:val="left"/>
      <w:textAlignment w:val="baseline"/>
    </w:pPr>
    <w:rPr>
      <w:rFonts w:cs="Times New Roman"/>
      <w:color w:val="000000"/>
      <w:kern w:val="0"/>
      <w:szCs w:val="20"/>
    </w:rPr>
  </w:style>
  <w:style w:type="paragraph" w:styleId="af0">
    <w:name w:val="List Paragraph"/>
    <w:basedOn w:val="a"/>
    <w:uiPriority w:val="34"/>
    <w:qFormat/>
    <w:rsid w:val="002503E2"/>
    <w:pPr>
      <w:ind w:left="720"/>
      <w:contextualSpacing/>
    </w:pPr>
  </w:style>
  <w:style w:type="paragraph" w:customStyle="1" w:styleId="Default">
    <w:name w:val="Default"/>
    <w:rsid w:val="009E7907"/>
    <w:pPr>
      <w:autoSpaceDE w:val="0"/>
      <w:autoSpaceDN w:val="0"/>
      <w:adjustRightInd w:val="0"/>
    </w:pPr>
    <w:rPr>
      <w:rFonts w:ascii="Gill Sans MT" w:hAnsi="Gill Sans MT" w:cs="Gill Sans MT"/>
      <w:color w:val="000000"/>
      <w:sz w:val="24"/>
      <w:szCs w:val="24"/>
      <w:lang w:val="en-US" w:eastAsia="en-US"/>
    </w:rPr>
  </w:style>
  <w:style w:type="character" w:styleId="af1">
    <w:name w:val="Strong"/>
    <w:qFormat/>
    <w:rsid w:val="00C952AF"/>
    <w:rPr>
      <w:b/>
      <w:bCs/>
    </w:rPr>
  </w:style>
  <w:style w:type="character" w:customStyle="1" w:styleId="a6">
    <w:name w:val="Нижний колонтитул Знак"/>
    <w:link w:val="a5"/>
    <w:rsid w:val="00D954A5"/>
    <w:rPr>
      <w:rFonts w:ascii="Arial" w:hAnsi="Arial"/>
      <w:szCs w:val="24"/>
      <w:lang w:val="en-GB"/>
    </w:rPr>
  </w:style>
  <w:style w:type="paragraph" w:customStyle="1" w:styleId="Listealphabtique">
    <w:name w:val="Liste alphabétique"/>
    <w:basedOn w:val="a"/>
    <w:link w:val="ListealphabtiqueCar"/>
    <w:autoRedefine/>
    <w:qFormat/>
    <w:rsid w:val="00E41AEB"/>
    <w:pPr>
      <w:numPr>
        <w:numId w:val="11"/>
      </w:numPr>
      <w:spacing w:before="60"/>
      <w:ind w:left="714" w:hanging="357"/>
    </w:pPr>
    <w:rPr>
      <w:rFonts w:cs="Arial"/>
      <w:szCs w:val="20"/>
    </w:rPr>
  </w:style>
  <w:style w:type="numbering" w:customStyle="1" w:styleId="Style1">
    <w:name w:val="Style1"/>
    <w:uiPriority w:val="99"/>
    <w:rsid w:val="00E41AEB"/>
    <w:pPr>
      <w:numPr>
        <w:numId w:val="9"/>
      </w:numPr>
    </w:pPr>
  </w:style>
  <w:style w:type="character" w:customStyle="1" w:styleId="ListealphabtiqueCar">
    <w:name w:val="Liste alphabétique Car"/>
    <w:link w:val="Listealphabtique"/>
    <w:rsid w:val="00E41AEB"/>
    <w:rPr>
      <w:rFonts w:ascii="Arial" w:hAnsi="Arial" w:cs="Arial"/>
      <w:lang w:eastAsia="en-US"/>
    </w:rPr>
  </w:style>
  <w:style w:type="paragraph" w:customStyle="1" w:styleId="Jobtitle">
    <w:name w:val="Job title"/>
    <w:basedOn w:val="a"/>
    <w:link w:val="JobtitleCar"/>
    <w:autoRedefine/>
    <w:qFormat/>
    <w:rsid w:val="00E41AEB"/>
    <w:rPr>
      <w:rFonts w:cs="Arial"/>
      <w:b/>
      <w:szCs w:val="20"/>
    </w:rPr>
  </w:style>
  <w:style w:type="paragraph" w:customStyle="1" w:styleId="ListepuceNiveau1">
    <w:name w:val="Liste à puce Niveau1"/>
    <w:basedOn w:val="a"/>
    <w:link w:val="ListepuceNiveau1Car"/>
    <w:qFormat/>
    <w:rsid w:val="00E41AEB"/>
    <w:pPr>
      <w:numPr>
        <w:numId w:val="3"/>
      </w:numPr>
      <w:spacing w:before="60"/>
      <w:ind w:left="788" w:hanging="357"/>
    </w:pPr>
    <w:rPr>
      <w:lang w:val="en-US"/>
    </w:rPr>
  </w:style>
  <w:style w:type="character" w:customStyle="1" w:styleId="JobtitleCar">
    <w:name w:val="Job title Car"/>
    <w:link w:val="Jobtitle"/>
    <w:rsid w:val="00E41AEB"/>
    <w:rPr>
      <w:rFonts w:ascii="Arial" w:hAnsi="Arial" w:cs="Arial"/>
      <w:b/>
      <w:lang w:val="en-GB"/>
    </w:rPr>
  </w:style>
  <w:style w:type="paragraph" w:customStyle="1" w:styleId="ListepucesNiveau2">
    <w:name w:val="Liste à puces Niveau2"/>
    <w:basedOn w:val="a"/>
    <w:link w:val="ListepucesNiveau2Car"/>
    <w:autoRedefine/>
    <w:qFormat/>
    <w:rsid w:val="00E41AEB"/>
    <w:pPr>
      <w:numPr>
        <w:numId w:val="10"/>
      </w:numPr>
      <w:ind w:left="1145" w:hanging="357"/>
    </w:pPr>
  </w:style>
  <w:style w:type="character" w:customStyle="1" w:styleId="ListepuceNiveau1Car">
    <w:name w:val="Liste à puce Niveau1 Car"/>
    <w:link w:val="ListepuceNiveau1"/>
    <w:rsid w:val="00E41AEB"/>
    <w:rPr>
      <w:rFonts w:ascii="Arial" w:hAnsi="Arial"/>
      <w:szCs w:val="24"/>
      <w:lang w:val="en-US" w:eastAsia="en-US"/>
    </w:rPr>
  </w:style>
  <w:style w:type="character" w:customStyle="1" w:styleId="10">
    <w:name w:val="Заголовок 1 Знак"/>
    <w:link w:val="1"/>
    <w:rsid w:val="00F10768"/>
    <w:rPr>
      <w:rFonts w:ascii="Arial" w:hAnsi="Arial" w:cs="Arial"/>
      <w:b/>
      <w:bCs/>
      <w:kern w:val="32"/>
      <w:sz w:val="32"/>
      <w:szCs w:val="32"/>
      <w:lang w:eastAsia="en-US"/>
    </w:rPr>
  </w:style>
  <w:style w:type="character" w:customStyle="1" w:styleId="ListepucesNiveau2Car">
    <w:name w:val="Liste à puces Niveau2 Car"/>
    <w:link w:val="ListepucesNiveau2"/>
    <w:rsid w:val="00E41AEB"/>
    <w:rPr>
      <w:rFonts w:ascii="Arial" w:hAnsi="Arial"/>
      <w:szCs w:val="24"/>
      <w:lang w:eastAsia="en-US"/>
    </w:rPr>
  </w:style>
  <w:style w:type="character" w:customStyle="1" w:styleId="20">
    <w:name w:val="Заголовок 2 Знак"/>
    <w:link w:val="2"/>
    <w:rsid w:val="00F10768"/>
    <w:rPr>
      <w:rFonts w:ascii="Arial" w:hAnsi="Arial" w:cs="Arial"/>
      <w:b/>
      <w:bCs/>
      <w:iCs/>
      <w:sz w:val="28"/>
      <w:szCs w:val="28"/>
      <w:lang w:eastAsia="en-US"/>
    </w:rPr>
  </w:style>
  <w:style w:type="character" w:customStyle="1" w:styleId="30">
    <w:name w:val="Заголовок 3 Знак"/>
    <w:link w:val="3"/>
    <w:rsid w:val="00F10768"/>
    <w:rPr>
      <w:rFonts w:ascii="Arial" w:hAnsi="Arial" w:cs="Arial"/>
      <w:b/>
      <w:bCs/>
      <w:sz w:val="24"/>
      <w:szCs w:val="26"/>
      <w:lang w:eastAsia="en-US"/>
    </w:rPr>
  </w:style>
  <w:style w:type="numbering" w:customStyle="1" w:styleId="listealpha2">
    <w:name w:val="listealpha2"/>
    <w:basedOn w:val="a2"/>
    <w:uiPriority w:val="99"/>
    <w:rsid w:val="00E41AEB"/>
    <w:pPr>
      <w:numPr>
        <w:numId w:val="12"/>
      </w:numPr>
    </w:pPr>
  </w:style>
  <w:style w:type="paragraph" w:customStyle="1" w:styleId="TitreTdM">
    <w:name w:val="Titre TdM"/>
    <w:basedOn w:val="a"/>
    <w:link w:val="TitreTdMCar"/>
    <w:autoRedefine/>
    <w:qFormat/>
    <w:rsid w:val="00E41AEB"/>
    <w:rPr>
      <w:rFonts w:cs="Arial"/>
      <w:b/>
      <w:sz w:val="32"/>
      <w:szCs w:val="32"/>
    </w:rPr>
  </w:style>
  <w:style w:type="character" w:customStyle="1" w:styleId="TitreTdMCar">
    <w:name w:val="Titre TdM Car"/>
    <w:link w:val="TitreTdM"/>
    <w:rsid w:val="00E41AEB"/>
    <w:rPr>
      <w:rFonts w:ascii="Arial" w:hAnsi="Arial" w:cs="Arial"/>
      <w:b/>
      <w:sz w:val="32"/>
      <w:szCs w:val="32"/>
      <w:lang w:val="en-GB"/>
    </w:rPr>
  </w:style>
  <w:style w:type="character" w:customStyle="1" w:styleId="aa">
    <w:name w:val="Текст выноски Знак"/>
    <w:basedOn w:val="a0"/>
    <w:link w:val="a9"/>
    <w:uiPriority w:val="99"/>
    <w:semiHidden/>
    <w:rsid w:val="00BF5B49"/>
    <w:rPr>
      <w:rFonts w:ascii="Tahoma" w:hAnsi="Tahoma" w:cs="Tahoma"/>
      <w:sz w:val="16"/>
      <w:szCs w:val="16"/>
      <w:lang w:eastAsia="en-US"/>
    </w:rPr>
  </w:style>
  <w:style w:type="table" w:customStyle="1" w:styleId="TableGrid1">
    <w:name w:val="Table Grid1"/>
    <w:basedOn w:val="a1"/>
    <w:next w:val="a7"/>
    <w:rsid w:val="008D1D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Верхний колонтитул Знак"/>
    <w:aliases w:val="Header Title Знак"/>
    <w:basedOn w:val="a0"/>
    <w:link w:val="a3"/>
    <w:rsid w:val="003558A3"/>
    <w:rPr>
      <w:rFonts w:ascii="Arial" w:hAnsi="Arial"/>
      <w:szCs w:val="24"/>
      <w:lang w:eastAsia="en-US"/>
    </w:rPr>
  </w:style>
  <w:style w:type="paragraph" w:styleId="af2">
    <w:name w:val="Title"/>
    <w:basedOn w:val="a"/>
    <w:next w:val="a"/>
    <w:link w:val="af3"/>
    <w:uiPriority w:val="10"/>
    <w:qFormat/>
    <w:rsid w:val="00EE316E"/>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3">
    <w:name w:val="Заголовок Знак"/>
    <w:basedOn w:val="a0"/>
    <w:link w:val="af2"/>
    <w:uiPriority w:val="10"/>
    <w:rsid w:val="00EE316E"/>
    <w:rPr>
      <w:rFonts w:ascii="Cambria" w:hAnsi="Cambria"/>
      <w:color w:val="17365D"/>
      <w:spacing w:val="5"/>
      <w:kern w:val="28"/>
      <w:sz w:val="52"/>
      <w:szCs w:val="52"/>
      <w:lang w:val="en-US" w:eastAsia="en-US"/>
    </w:rPr>
  </w:style>
  <w:style w:type="character" w:styleId="af4">
    <w:name w:val="Placeholder Text"/>
    <w:basedOn w:val="a0"/>
    <w:uiPriority w:val="99"/>
    <w:semiHidden/>
    <w:rsid w:val="00FD76EE"/>
    <w:rPr>
      <w:color w:val="808080"/>
    </w:rPr>
  </w:style>
  <w:style w:type="paragraph" w:styleId="af5">
    <w:name w:val="Revision"/>
    <w:hidden/>
    <w:uiPriority w:val="99"/>
    <w:semiHidden/>
    <w:rsid w:val="002141D5"/>
    <w:rPr>
      <w:rFonts w:ascii="Arial" w:hAnsi="Arial"/>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34264">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666909948">
      <w:bodyDiv w:val="1"/>
      <w:marLeft w:val="0"/>
      <w:marRight w:val="0"/>
      <w:marTop w:val="0"/>
      <w:marBottom w:val="0"/>
      <w:divBdr>
        <w:top w:val="none" w:sz="0" w:space="0" w:color="auto"/>
        <w:left w:val="none" w:sz="0" w:space="0" w:color="auto"/>
        <w:bottom w:val="none" w:sz="0" w:space="0" w:color="auto"/>
        <w:right w:val="none" w:sz="0" w:space="0" w:color="auto"/>
      </w:divBdr>
    </w:div>
    <w:div w:id="756249102">
      <w:bodyDiv w:val="1"/>
      <w:marLeft w:val="0"/>
      <w:marRight w:val="0"/>
      <w:marTop w:val="0"/>
      <w:marBottom w:val="0"/>
      <w:divBdr>
        <w:top w:val="none" w:sz="0" w:space="0" w:color="auto"/>
        <w:left w:val="none" w:sz="0" w:space="0" w:color="auto"/>
        <w:bottom w:val="none" w:sz="0" w:space="0" w:color="auto"/>
        <w:right w:val="none" w:sz="0" w:space="0" w:color="auto"/>
      </w:divBdr>
    </w:div>
    <w:div w:id="781653263">
      <w:bodyDiv w:val="1"/>
      <w:marLeft w:val="0"/>
      <w:marRight w:val="0"/>
      <w:marTop w:val="0"/>
      <w:marBottom w:val="0"/>
      <w:divBdr>
        <w:top w:val="none" w:sz="0" w:space="0" w:color="auto"/>
        <w:left w:val="none" w:sz="0" w:space="0" w:color="auto"/>
        <w:bottom w:val="none" w:sz="0" w:space="0" w:color="auto"/>
        <w:right w:val="none" w:sz="0" w:space="0" w:color="auto"/>
      </w:divBdr>
    </w:div>
    <w:div w:id="906842207">
      <w:bodyDiv w:val="1"/>
      <w:marLeft w:val="0"/>
      <w:marRight w:val="0"/>
      <w:marTop w:val="0"/>
      <w:marBottom w:val="0"/>
      <w:divBdr>
        <w:top w:val="none" w:sz="0" w:space="0" w:color="auto"/>
        <w:left w:val="none" w:sz="0" w:space="0" w:color="auto"/>
        <w:bottom w:val="none" w:sz="0" w:space="0" w:color="auto"/>
        <w:right w:val="none" w:sz="0" w:space="0" w:color="auto"/>
      </w:divBdr>
    </w:div>
    <w:div w:id="952371423">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058043767">
      <w:bodyDiv w:val="1"/>
      <w:marLeft w:val="0"/>
      <w:marRight w:val="0"/>
      <w:marTop w:val="0"/>
      <w:marBottom w:val="0"/>
      <w:divBdr>
        <w:top w:val="none" w:sz="0" w:space="0" w:color="auto"/>
        <w:left w:val="none" w:sz="0" w:space="0" w:color="auto"/>
        <w:bottom w:val="none" w:sz="0" w:space="0" w:color="auto"/>
        <w:right w:val="none" w:sz="0" w:space="0" w:color="auto"/>
      </w:divBdr>
    </w:div>
    <w:div w:id="1231814814">
      <w:bodyDiv w:val="1"/>
      <w:marLeft w:val="0"/>
      <w:marRight w:val="0"/>
      <w:marTop w:val="0"/>
      <w:marBottom w:val="0"/>
      <w:divBdr>
        <w:top w:val="none" w:sz="0" w:space="0" w:color="auto"/>
        <w:left w:val="none" w:sz="0" w:space="0" w:color="auto"/>
        <w:bottom w:val="none" w:sz="0" w:space="0" w:color="auto"/>
        <w:right w:val="none" w:sz="0" w:space="0" w:color="auto"/>
      </w:divBdr>
    </w:div>
    <w:div w:id="1275793089">
      <w:bodyDiv w:val="1"/>
      <w:marLeft w:val="0"/>
      <w:marRight w:val="0"/>
      <w:marTop w:val="0"/>
      <w:marBottom w:val="0"/>
      <w:divBdr>
        <w:top w:val="none" w:sz="0" w:space="0" w:color="auto"/>
        <w:left w:val="none" w:sz="0" w:space="0" w:color="auto"/>
        <w:bottom w:val="none" w:sz="0" w:space="0" w:color="auto"/>
        <w:right w:val="none" w:sz="0" w:space="0" w:color="auto"/>
      </w:divBdr>
    </w:div>
    <w:div w:id="1344939670">
      <w:bodyDiv w:val="1"/>
      <w:marLeft w:val="0"/>
      <w:marRight w:val="0"/>
      <w:marTop w:val="0"/>
      <w:marBottom w:val="0"/>
      <w:divBdr>
        <w:top w:val="none" w:sz="0" w:space="0" w:color="auto"/>
        <w:left w:val="none" w:sz="0" w:space="0" w:color="auto"/>
        <w:bottom w:val="none" w:sz="0" w:space="0" w:color="auto"/>
        <w:right w:val="none" w:sz="0" w:space="0" w:color="auto"/>
      </w:divBdr>
    </w:div>
    <w:div w:id="1378967820">
      <w:bodyDiv w:val="1"/>
      <w:marLeft w:val="0"/>
      <w:marRight w:val="0"/>
      <w:marTop w:val="0"/>
      <w:marBottom w:val="0"/>
      <w:divBdr>
        <w:top w:val="none" w:sz="0" w:space="0" w:color="auto"/>
        <w:left w:val="none" w:sz="0" w:space="0" w:color="auto"/>
        <w:bottom w:val="none" w:sz="0" w:space="0" w:color="auto"/>
        <w:right w:val="none" w:sz="0" w:space="0" w:color="auto"/>
      </w:divBdr>
    </w:div>
    <w:div w:id="1394499967">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596131707">
      <w:bodyDiv w:val="1"/>
      <w:marLeft w:val="0"/>
      <w:marRight w:val="0"/>
      <w:marTop w:val="0"/>
      <w:marBottom w:val="0"/>
      <w:divBdr>
        <w:top w:val="none" w:sz="0" w:space="0" w:color="auto"/>
        <w:left w:val="none" w:sz="0" w:space="0" w:color="auto"/>
        <w:bottom w:val="none" w:sz="0" w:space="0" w:color="auto"/>
        <w:right w:val="none" w:sz="0" w:space="0" w:color="auto"/>
      </w:divBdr>
    </w:div>
    <w:div w:id="160067669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875650638">
      <w:bodyDiv w:val="1"/>
      <w:marLeft w:val="0"/>
      <w:marRight w:val="0"/>
      <w:marTop w:val="0"/>
      <w:marBottom w:val="0"/>
      <w:divBdr>
        <w:top w:val="none" w:sz="0" w:space="0" w:color="auto"/>
        <w:left w:val="none" w:sz="0" w:space="0" w:color="auto"/>
        <w:bottom w:val="none" w:sz="0" w:space="0" w:color="auto"/>
        <w:right w:val="none" w:sz="0" w:space="0" w:color="auto"/>
      </w:divBdr>
    </w:div>
    <w:div w:id="2085250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Security Manager</DocumentOwner>
    <IssueDate xmlns="78fc6c61-5c65-4bfb-b2b3-d1a4cf670044">2016-04-30T22:00:00+00:00</IssueDate>
    <DLCPolicyLabelLock xmlns="387b7e62-d6f7-4046-b121-beaa376de823" xsi:nil="true"/>
    <DLCPolicyLabelClientValue xmlns="387b7e62-d6f7-4046-b121-beaa376de823">{_UIVersionString} DOC. UNCONTROLLED WHEN PRINTED</DLCPolicyLabelClientValue>
    <DLCPolicyLabelValue xmlns="1f9dd273-80c6-4aed-baad-2e8d365ff91c">1.0 DOC. UNCONTROLLED WHEN PRINTED</DLCPolicyLabelValue>
    <DocumentDepartment xmlns="78fc6c61-5c65-4bfb-b2b3-d1a4cf670044">1400 Security</DocumentDepartment>
    <DocumentLocation xmlns="78fc6c61-5c65-4bfb-b2b3-d1a4cf670044">OFF</DocumentLocation>
    <ProcedureNumber xmlns="78fc6c61-5c65-4bfb-b2b3-d1a4cf670044">PRC-OFF-11-1402</ProcedureNumber>
    <Remarks xmlns="1f9dd273-80c6-4aed-baad-2e8d365ff91c" xsi:nil="true"/>
    <OVMSAElement xmlns="78fc6c61-5c65-4bfb-b2b3-d1a4cf670044">11</OVMSAElement>
    <_DCDateModified xmlns="http://schemas.microsoft.com/sharepoint/v3/fields" xsi:nil="true"/>
    <DocumentType xmlns="78fc6c61-5c65-4bfb-b2b3-d1a4cf670044">PRC</DocumentType>
  </documentManagement>
</p:properties>
</file>

<file path=customXml/item3.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218127-0A63-4ADC-9024-318FA243E130}">
  <ds:schemaRefs>
    <ds:schemaRef ds:uri="http://schemas.microsoft.com/office/2006/metadata/longProperties"/>
  </ds:schemaRefs>
</ds:datastoreItem>
</file>

<file path=customXml/itemProps2.xml><?xml version="1.0" encoding="utf-8"?>
<ds:datastoreItem xmlns:ds="http://schemas.openxmlformats.org/officeDocument/2006/customXml" ds:itemID="{7F7AD560-C9E2-4FB5-A262-B57B9B4B0940}">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3.xml><?xml version="1.0" encoding="utf-8"?>
<ds:datastoreItem xmlns:ds="http://schemas.openxmlformats.org/officeDocument/2006/customXml" ds:itemID="{6C5BA9BC-1CF9-4F27-A8F0-CCE2CBBA33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3EA9F78-8457-4144-A2D6-7BB94899D996}">
  <ds:schemaRefs>
    <ds:schemaRef ds:uri="office.server.policy"/>
  </ds:schemaRefs>
</ds:datastoreItem>
</file>

<file path=customXml/itemProps5.xml><?xml version="1.0" encoding="utf-8"?>
<ds:datastoreItem xmlns:ds="http://schemas.openxmlformats.org/officeDocument/2006/customXml" ds:itemID="{FC83A23F-6BED-403E-BC3B-24E095804484}">
  <ds:schemaRefs>
    <ds:schemaRef ds:uri="http://schemas.openxmlformats.org/officeDocument/2006/bibliography"/>
  </ds:schemaRefs>
</ds:datastoreItem>
</file>

<file path=customXml/itemProps6.xml><?xml version="1.0" encoding="utf-8"?>
<ds:datastoreItem xmlns:ds="http://schemas.openxmlformats.org/officeDocument/2006/customXml" ds:itemID="{8FCC4862-796C-415A-A1AE-B996D97986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147</TotalTime>
  <Pages>1</Pages>
  <Words>2465</Words>
  <Characters>14053</Characters>
  <Application>Microsoft Office Word</Application>
  <DocSecurity>0</DocSecurity>
  <Lines>117</Lines>
  <Paragraphs>32</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PRC-OFF-11-1402 -  Security Risk Analysis Procedure</vt:lpstr>
      <vt:lpstr>PRC-OFF-11-1402 -  Security Risk Analysis Procedure</vt:lpstr>
      <vt:lpstr>Ship Security Guidelines</vt:lpstr>
    </vt:vector>
  </TitlesOfParts>
  <Manager>VKrichun@bollard-marine.group</Manager>
  <Company>ООО "БОЛЛАРД"</Company>
  <LinksUpToDate>false</LinksUpToDate>
  <CharactersWithSpaces>16486</CharactersWithSpaces>
  <SharedDoc>false</SharedDoc>
  <HLinks>
    <vt:vector size="126" baseType="variant">
      <vt:variant>
        <vt:i4>1900599</vt:i4>
      </vt:variant>
      <vt:variant>
        <vt:i4>122</vt:i4>
      </vt:variant>
      <vt:variant>
        <vt:i4>0</vt:i4>
      </vt:variant>
      <vt:variant>
        <vt:i4>5</vt:i4>
      </vt:variant>
      <vt:variant>
        <vt:lpwstr/>
      </vt:variant>
      <vt:variant>
        <vt:lpwstr>_Toc354499921</vt:lpwstr>
      </vt:variant>
      <vt:variant>
        <vt:i4>1900599</vt:i4>
      </vt:variant>
      <vt:variant>
        <vt:i4>116</vt:i4>
      </vt:variant>
      <vt:variant>
        <vt:i4>0</vt:i4>
      </vt:variant>
      <vt:variant>
        <vt:i4>5</vt:i4>
      </vt:variant>
      <vt:variant>
        <vt:lpwstr/>
      </vt:variant>
      <vt:variant>
        <vt:lpwstr>_Toc354499920</vt:lpwstr>
      </vt:variant>
      <vt:variant>
        <vt:i4>1966135</vt:i4>
      </vt:variant>
      <vt:variant>
        <vt:i4>110</vt:i4>
      </vt:variant>
      <vt:variant>
        <vt:i4>0</vt:i4>
      </vt:variant>
      <vt:variant>
        <vt:i4>5</vt:i4>
      </vt:variant>
      <vt:variant>
        <vt:lpwstr/>
      </vt:variant>
      <vt:variant>
        <vt:lpwstr>_Toc354499919</vt:lpwstr>
      </vt:variant>
      <vt:variant>
        <vt:i4>1966135</vt:i4>
      </vt:variant>
      <vt:variant>
        <vt:i4>104</vt:i4>
      </vt:variant>
      <vt:variant>
        <vt:i4>0</vt:i4>
      </vt:variant>
      <vt:variant>
        <vt:i4>5</vt:i4>
      </vt:variant>
      <vt:variant>
        <vt:lpwstr/>
      </vt:variant>
      <vt:variant>
        <vt:lpwstr>_Toc354499918</vt:lpwstr>
      </vt:variant>
      <vt:variant>
        <vt:i4>1966135</vt:i4>
      </vt:variant>
      <vt:variant>
        <vt:i4>98</vt:i4>
      </vt:variant>
      <vt:variant>
        <vt:i4>0</vt:i4>
      </vt:variant>
      <vt:variant>
        <vt:i4>5</vt:i4>
      </vt:variant>
      <vt:variant>
        <vt:lpwstr/>
      </vt:variant>
      <vt:variant>
        <vt:lpwstr>_Toc354499917</vt:lpwstr>
      </vt:variant>
      <vt:variant>
        <vt:i4>1966135</vt:i4>
      </vt:variant>
      <vt:variant>
        <vt:i4>92</vt:i4>
      </vt:variant>
      <vt:variant>
        <vt:i4>0</vt:i4>
      </vt:variant>
      <vt:variant>
        <vt:i4>5</vt:i4>
      </vt:variant>
      <vt:variant>
        <vt:lpwstr/>
      </vt:variant>
      <vt:variant>
        <vt:lpwstr>_Toc354499916</vt:lpwstr>
      </vt:variant>
      <vt:variant>
        <vt:i4>1966135</vt:i4>
      </vt:variant>
      <vt:variant>
        <vt:i4>86</vt:i4>
      </vt:variant>
      <vt:variant>
        <vt:i4>0</vt:i4>
      </vt:variant>
      <vt:variant>
        <vt:i4>5</vt:i4>
      </vt:variant>
      <vt:variant>
        <vt:lpwstr/>
      </vt:variant>
      <vt:variant>
        <vt:lpwstr>_Toc354499915</vt:lpwstr>
      </vt:variant>
      <vt:variant>
        <vt:i4>1966135</vt:i4>
      </vt:variant>
      <vt:variant>
        <vt:i4>80</vt:i4>
      </vt:variant>
      <vt:variant>
        <vt:i4>0</vt:i4>
      </vt:variant>
      <vt:variant>
        <vt:i4>5</vt:i4>
      </vt:variant>
      <vt:variant>
        <vt:lpwstr/>
      </vt:variant>
      <vt:variant>
        <vt:lpwstr>_Toc354499914</vt:lpwstr>
      </vt:variant>
      <vt:variant>
        <vt:i4>1966135</vt:i4>
      </vt:variant>
      <vt:variant>
        <vt:i4>74</vt:i4>
      </vt:variant>
      <vt:variant>
        <vt:i4>0</vt:i4>
      </vt:variant>
      <vt:variant>
        <vt:i4>5</vt:i4>
      </vt:variant>
      <vt:variant>
        <vt:lpwstr/>
      </vt:variant>
      <vt:variant>
        <vt:lpwstr>_Toc354499913</vt:lpwstr>
      </vt:variant>
      <vt:variant>
        <vt:i4>1966135</vt:i4>
      </vt:variant>
      <vt:variant>
        <vt:i4>68</vt:i4>
      </vt:variant>
      <vt:variant>
        <vt:i4>0</vt:i4>
      </vt:variant>
      <vt:variant>
        <vt:i4>5</vt:i4>
      </vt:variant>
      <vt:variant>
        <vt:lpwstr/>
      </vt:variant>
      <vt:variant>
        <vt:lpwstr>_Toc354499912</vt:lpwstr>
      </vt:variant>
      <vt:variant>
        <vt:i4>1966135</vt:i4>
      </vt:variant>
      <vt:variant>
        <vt:i4>62</vt:i4>
      </vt:variant>
      <vt:variant>
        <vt:i4>0</vt:i4>
      </vt:variant>
      <vt:variant>
        <vt:i4>5</vt:i4>
      </vt:variant>
      <vt:variant>
        <vt:lpwstr/>
      </vt:variant>
      <vt:variant>
        <vt:lpwstr>_Toc354499911</vt:lpwstr>
      </vt:variant>
      <vt:variant>
        <vt:i4>1966135</vt:i4>
      </vt:variant>
      <vt:variant>
        <vt:i4>56</vt:i4>
      </vt:variant>
      <vt:variant>
        <vt:i4>0</vt:i4>
      </vt:variant>
      <vt:variant>
        <vt:i4>5</vt:i4>
      </vt:variant>
      <vt:variant>
        <vt:lpwstr/>
      </vt:variant>
      <vt:variant>
        <vt:lpwstr>_Toc354499910</vt:lpwstr>
      </vt:variant>
      <vt:variant>
        <vt:i4>2031671</vt:i4>
      </vt:variant>
      <vt:variant>
        <vt:i4>50</vt:i4>
      </vt:variant>
      <vt:variant>
        <vt:i4>0</vt:i4>
      </vt:variant>
      <vt:variant>
        <vt:i4>5</vt:i4>
      </vt:variant>
      <vt:variant>
        <vt:lpwstr/>
      </vt:variant>
      <vt:variant>
        <vt:lpwstr>_Toc354499909</vt:lpwstr>
      </vt:variant>
      <vt:variant>
        <vt:i4>2031671</vt:i4>
      </vt:variant>
      <vt:variant>
        <vt:i4>44</vt:i4>
      </vt:variant>
      <vt:variant>
        <vt:i4>0</vt:i4>
      </vt:variant>
      <vt:variant>
        <vt:i4>5</vt:i4>
      </vt:variant>
      <vt:variant>
        <vt:lpwstr/>
      </vt:variant>
      <vt:variant>
        <vt:lpwstr>_Toc354499908</vt:lpwstr>
      </vt:variant>
      <vt:variant>
        <vt:i4>2031671</vt:i4>
      </vt:variant>
      <vt:variant>
        <vt:i4>38</vt:i4>
      </vt:variant>
      <vt:variant>
        <vt:i4>0</vt:i4>
      </vt:variant>
      <vt:variant>
        <vt:i4>5</vt:i4>
      </vt:variant>
      <vt:variant>
        <vt:lpwstr/>
      </vt:variant>
      <vt:variant>
        <vt:lpwstr>_Toc354499907</vt:lpwstr>
      </vt:variant>
      <vt:variant>
        <vt:i4>2031671</vt:i4>
      </vt:variant>
      <vt:variant>
        <vt:i4>32</vt:i4>
      </vt:variant>
      <vt:variant>
        <vt:i4>0</vt:i4>
      </vt:variant>
      <vt:variant>
        <vt:i4>5</vt:i4>
      </vt:variant>
      <vt:variant>
        <vt:lpwstr/>
      </vt:variant>
      <vt:variant>
        <vt:lpwstr>_Toc354499906</vt:lpwstr>
      </vt:variant>
      <vt:variant>
        <vt:i4>2031671</vt:i4>
      </vt:variant>
      <vt:variant>
        <vt:i4>26</vt:i4>
      </vt:variant>
      <vt:variant>
        <vt:i4>0</vt:i4>
      </vt:variant>
      <vt:variant>
        <vt:i4>5</vt:i4>
      </vt:variant>
      <vt:variant>
        <vt:lpwstr/>
      </vt:variant>
      <vt:variant>
        <vt:lpwstr>_Toc354499905</vt:lpwstr>
      </vt:variant>
      <vt:variant>
        <vt:i4>2031671</vt:i4>
      </vt:variant>
      <vt:variant>
        <vt:i4>20</vt:i4>
      </vt:variant>
      <vt:variant>
        <vt:i4>0</vt:i4>
      </vt:variant>
      <vt:variant>
        <vt:i4>5</vt:i4>
      </vt:variant>
      <vt:variant>
        <vt:lpwstr/>
      </vt:variant>
      <vt:variant>
        <vt:lpwstr>_Toc354499904</vt:lpwstr>
      </vt:variant>
      <vt:variant>
        <vt:i4>2031671</vt:i4>
      </vt:variant>
      <vt:variant>
        <vt:i4>14</vt:i4>
      </vt:variant>
      <vt:variant>
        <vt:i4>0</vt:i4>
      </vt:variant>
      <vt:variant>
        <vt:i4>5</vt:i4>
      </vt:variant>
      <vt:variant>
        <vt:lpwstr/>
      </vt:variant>
      <vt:variant>
        <vt:lpwstr>_Toc354499903</vt:lpwstr>
      </vt:variant>
      <vt:variant>
        <vt:i4>2031671</vt:i4>
      </vt:variant>
      <vt:variant>
        <vt:i4>8</vt:i4>
      </vt:variant>
      <vt:variant>
        <vt:i4>0</vt:i4>
      </vt:variant>
      <vt:variant>
        <vt:i4>5</vt:i4>
      </vt:variant>
      <vt:variant>
        <vt:lpwstr/>
      </vt:variant>
      <vt:variant>
        <vt:lpwstr>_Toc354499902</vt:lpwstr>
      </vt:variant>
      <vt:variant>
        <vt:i4>2031671</vt:i4>
      </vt:variant>
      <vt:variant>
        <vt:i4>2</vt:i4>
      </vt:variant>
      <vt:variant>
        <vt:i4>0</vt:i4>
      </vt:variant>
      <vt:variant>
        <vt:i4>5</vt:i4>
      </vt:variant>
      <vt:variant>
        <vt:lpwstr/>
      </vt:variant>
      <vt:variant>
        <vt:lpwstr>_Toc354499901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ModifiedBy>Dolzhikov Vladislav</cp:lastModifiedBy>
  <cp:revision>6</cp:revision>
  <cp:lastPrinted>2014-02-28T12:20:00Z</cp:lastPrinted>
  <dcterms:created xsi:type="dcterms:W3CDTF">2016-02-11T13:57:00Z</dcterms:created>
  <dcterms:modified xsi:type="dcterms:W3CDTF">2025-02-26T16:02:00Z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ingExpirationDate">
    <vt:lpwstr/>
  </property>
  <property fmtid="{D5CDD505-2E9C-101B-9397-08002B2CF9AE}" pid="3" name="PublishingStartDate">
    <vt:lpwstr/>
  </property>
  <property fmtid="{D5CDD505-2E9C-101B-9397-08002B2CF9AE}" pid="4" name="ContentType">
    <vt:lpwstr>Word Document</vt:lpwstr>
  </property>
  <property fmtid="{D5CDD505-2E9C-101B-9397-08002B2CF9AE}" pid="5" name="_NewReviewCycle">
    <vt:lpwstr/>
  </property>
  <property fmtid="{D5CDD505-2E9C-101B-9397-08002B2CF9AE}" pid="6" name="xd_Signature">
    <vt:bool>false</vt:bool>
  </property>
  <property fmtid="{D5CDD505-2E9C-101B-9397-08002B2CF9AE}" pid="7" name="xd_ProgID">
    <vt:lpwstr/>
  </property>
  <property fmtid="{D5CDD505-2E9C-101B-9397-08002B2CF9AE}" pid="8" name="TemplateUrl">
    <vt:lpwstr/>
  </property>
  <property fmtid="{D5CDD505-2E9C-101B-9397-08002B2CF9AE}" pid="9" name="DocumentDepartment">
    <vt:lpwstr>1400 Security</vt:lpwstr>
  </property>
  <property fmtid="{D5CDD505-2E9C-101B-9397-08002B2CF9AE}" pid="10" name="DocumentLocation">
    <vt:lpwstr>OFF</vt:lpwstr>
  </property>
  <property fmtid="{D5CDD505-2E9C-101B-9397-08002B2CF9AE}" pid="11" name="ProcedureNumber">
    <vt:lpwstr>PRC-OFF-11-1402</vt:lpwstr>
  </property>
  <property fmtid="{D5CDD505-2E9C-101B-9397-08002B2CF9AE}" pid="12" name="OVMSAElement">
    <vt:lpwstr>11</vt:lpwstr>
  </property>
  <property fmtid="{D5CDD505-2E9C-101B-9397-08002B2CF9AE}" pid="13" name="DocumentType">
    <vt:lpwstr>PRC</vt:lpwstr>
  </property>
  <property fmtid="{D5CDD505-2E9C-101B-9397-08002B2CF9AE}" pid="14" name="ContentTypeId">
    <vt:lpwstr>0x010100D41B7BC9CBC0E24B938095682597774800DBAC7500D69BF34A8C76BA0FFC253C1E</vt:lpwstr>
  </property>
  <property fmtid="{D5CDD505-2E9C-101B-9397-08002B2CF9AE}" pid="15" name="Element">
    <vt:lpwstr>11</vt:lpwstr>
  </property>
</Properties>
</file>