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rPr>
        <w:id w:val="1374114534"/>
        <w:docPartObj>
          <w:docPartGallery w:val="Cover Pages"/>
          <w:docPartUnique/>
        </w:docPartObj>
      </w:sdtPr>
      <w:sdtEndPr>
        <w:rPr>
          <w:rFonts w:cs="Arial"/>
          <w:b/>
          <w:sz w:val="32"/>
          <w:szCs w:val="32"/>
        </w:rPr>
      </w:sdtEndPr>
      <w:sdtContent>
        <w:bookmarkStart w:id="0" w:name="_Hlk184979980" w:displacedByCustomXml="prev"/>
        <w:bookmarkStart w:id="1" w:name="_Hlk184370919" w:displacedByCustomXml="prev"/>
        <w:bookmarkStart w:id="2" w:name="_Hlk184990831" w:displacedByCustomXml="prev"/>
        <w:p w14:paraId="65254FF6" w14:textId="17205415" w:rsidR="00C0446B" w:rsidRPr="00523259" w:rsidRDefault="003A246D" w:rsidP="00523259">
          <w:pPr>
            <w:rPr>
              <w:rFonts w:ascii="Proxima Nova Rg" w:hAnsi="Proxima Nova Rg"/>
            </w:rPr>
          </w:pPr>
          <w:r w:rsidRPr="00351041">
            <w:rPr>
              <w:rFonts w:ascii="Proxima Nova Rg" w:hAnsi="Proxima Nova Rg"/>
              <w:noProof/>
            </w:rPr>
            <w:drawing>
              <wp:anchor distT="0" distB="0" distL="114300" distR="114300" simplePos="0" relativeHeight="251664896" behindDoc="0" locked="0" layoutInCell="1" allowOverlap="1" wp14:anchorId="79567196" wp14:editId="09311EA3">
                <wp:simplePos x="0" y="0"/>
                <wp:positionH relativeFrom="column">
                  <wp:posOffset>3485209</wp:posOffset>
                </wp:positionH>
                <wp:positionV relativeFrom="paragraph">
                  <wp:posOffset>52268</wp:posOffset>
                </wp:positionV>
                <wp:extent cx="2440305" cy="220345"/>
                <wp:effectExtent l="0" t="0" r="0" b="8255"/>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r w:rsidR="00000000">
            <w:rPr>
              <w:rFonts w:ascii="Proxima Nova Rg" w:hAnsi="Proxima Nova Rg"/>
              <w:noProof/>
            </w:rPr>
            <w:pict w14:anchorId="2191FC7B">
              <v:shapetype id="_x0000_t202" coordsize="21600,21600" o:spt="202" path="m,l,21600r21600,l21600,xe">
                <v:stroke joinstyle="miter"/>
                <v:path gradientshapeok="t" o:connecttype="rect"/>
              </v:shapetype>
              <v:shape id="Надпись 2" o:spid="_x0000_s2057" type="#_x0000_t202" style="position:absolute;left:0;text-align:left;margin-left:0;margin-top:0;width:315.3pt;height:97.35pt;z-index:251659264;visibility:visible;mso-height-percent:200;mso-wrap-distance-left:9pt;mso-wrap-distance-top:3.6pt;mso-wrap-distance-right:9pt;mso-wrap-distance-bottom:3.6pt;mso-position-horizontal:center;mso-position-horizontal-relative:margin;mso-position-vertical:center;mso-position-vertical-relative:margin;mso-height-percent:200;mso-width-relative:margin;mso-height-relative:margin;v-text-anchor:top" stroked="f">
                <v:textbox style="mso-fit-shape-to-text:t">
                  <w:txbxContent>
                    <w:p w14:paraId="5DD73A1A" w14:textId="77777777" w:rsidR="003A246D" w:rsidRDefault="003A246D" w:rsidP="003A246D">
                      <w:pPr>
                        <w:pStyle w:val="a3"/>
                        <w:spacing w:line="360" w:lineRule="auto"/>
                        <w:jc w:val="center"/>
                        <w:rPr>
                          <w:rFonts w:ascii="Proxima Nova Rg" w:hAnsi="Proxima Nova Rg" w:cs="Arial"/>
                          <w:b/>
                          <w:bCs/>
                          <w:noProof/>
                          <w:sz w:val="40"/>
                          <w:szCs w:val="28"/>
                          <w:lang w:val="ru"/>
                        </w:rPr>
                      </w:pPr>
                      <w:r w:rsidRPr="003A246D">
                        <w:rPr>
                          <w:rFonts w:ascii="Proxima Nova Rg" w:hAnsi="Proxima Nova Rg" w:cs="Arial"/>
                          <w:b/>
                          <w:bCs/>
                          <w:noProof/>
                          <w:sz w:val="40"/>
                          <w:szCs w:val="28"/>
                          <w:lang w:val="ru"/>
                        </w:rPr>
                        <w:t xml:space="preserve">Корректирующие и превентивные  действия </w:t>
                      </w:r>
                    </w:p>
                    <w:p w14:paraId="24DCD2A3" w14:textId="77777777" w:rsidR="003A246D" w:rsidRPr="003A246D" w:rsidRDefault="003A246D" w:rsidP="003A246D">
                      <w:pPr>
                        <w:jc w:val="center"/>
                        <w:rPr>
                          <w:sz w:val="28"/>
                        </w:rPr>
                      </w:pPr>
                      <w:r w:rsidRPr="003A246D">
                        <w:rPr>
                          <w:rFonts w:ascii="Proxima Nova Rg" w:hAnsi="Proxima Nova Rg" w:cs="Arial"/>
                          <w:noProof/>
                          <w:sz w:val="28"/>
                          <w:szCs w:val="20"/>
                          <w:lang w:val="en-US"/>
                        </w:rPr>
                        <w:t>BL</w:t>
                      </w:r>
                      <w:r w:rsidRPr="009A2C8C">
                        <w:rPr>
                          <w:rFonts w:ascii="Proxima Nova Rg" w:hAnsi="Proxima Nova Rg" w:cs="Arial"/>
                          <w:noProof/>
                          <w:sz w:val="28"/>
                          <w:szCs w:val="20"/>
                        </w:rPr>
                        <w:t>_</w:t>
                      </w:r>
                      <w:r w:rsidRPr="003A246D">
                        <w:rPr>
                          <w:rFonts w:ascii="Proxima Nova Rg" w:hAnsi="Proxima Nova Rg" w:cs="Arial"/>
                          <w:noProof/>
                          <w:sz w:val="28"/>
                          <w:szCs w:val="20"/>
                          <w:lang w:val="en-US"/>
                        </w:rPr>
                        <w:t>PRC</w:t>
                      </w:r>
                      <w:r w:rsidRPr="009A2C8C">
                        <w:rPr>
                          <w:rFonts w:ascii="Proxima Nova Rg" w:hAnsi="Proxima Nova Rg" w:cs="Arial"/>
                          <w:noProof/>
                          <w:sz w:val="28"/>
                          <w:szCs w:val="20"/>
                        </w:rPr>
                        <w:t>-</w:t>
                      </w:r>
                      <w:r w:rsidRPr="003A246D">
                        <w:rPr>
                          <w:rFonts w:ascii="Proxima Nova Rg" w:hAnsi="Proxima Nova Rg" w:cs="Arial"/>
                          <w:noProof/>
                          <w:sz w:val="28"/>
                          <w:szCs w:val="20"/>
                          <w:lang w:val="en-US"/>
                        </w:rPr>
                        <w:t>ALL</w:t>
                      </w:r>
                      <w:r w:rsidRPr="009A2C8C">
                        <w:rPr>
                          <w:rFonts w:ascii="Proxima Nova Rg" w:hAnsi="Proxima Nova Rg" w:cs="Arial"/>
                          <w:noProof/>
                          <w:sz w:val="28"/>
                          <w:szCs w:val="20"/>
                        </w:rPr>
                        <w:t>-12-1304</w:t>
                      </w:r>
                    </w:p>
                  </w:txbxContent>
                </v:textbox>
                <w10:wrap type="square" anchorx="margin" anchory="margin"/>
              </v:shape>
            </w:pict>
          </w:r>
          <w:bookmarkEnd w:id="2"/>
          <w:bookmarkEnd w:id="0"/>
        </w:p>
        <w:p w14:paraId="63797DB0" w14:textId="77777777" w:rsidR="00C0446B" w:rsidRPr="00351041" w:rsidRDefault="00C0446B">
          <w:pPr>
            <w:jc w:val="left"/>
            <w:rPr>
              <w:rFonts w:ascii="Proxima Nova Rg" w:hAnsi="Proxima Nova Rg" w:cs="Arial"/>
              <w:b/>
              <w:sz w:val="32"/>
              <w:szCs w:val="32"/>
            </w:rPr>
          </w:pPr>
          <w:r w:rsidRPr="00351041">
            <w:rPr>
              <w:rFonts w:ascii="Proxima Nova Rg" w:hAnsi="Proxima Nova Rg"/>
            </w:rPr>
            <w:br w:type="page"/>
          </w:r>
        </w:p>
      </w:sdtContent>
    </w:sdt>
    <w:p w14:paraId="01B62B5C" w14:textId="2966DCCA" w:rsidR="005E74E4" w:rsidRPr="00523259" w:rsidRDefault="004B1BB5" w:rsidP="00581EC3">
      <w:pPr>
        <w:rPr>
          <w:rFonts w:ascii="Proxima Nova Rg" w:hAnsi="Proxima Nova Rg" w:cs="Arial"/>
          <w:b/>
          <w:sz w:val="32"/>
          <w:szCs w:val="32"/>
          <w:lang w:val="en-US"/>
        </w:rPr>
      </w:pPr>
      <w:r w:rsidRPr="00351041">
        <w:rPr>
          <w:rFonts w:ascii="Proxima Nova Rg" w:hAnsi="Proxima Nova Rg"/>
          <w:b/>
          <w:sz w:val="32"/>
          <w:szCs w:val="32"/>
        </w:rPr>
        <w:lastRenderedPageBreak/>
        <w:t>Содержание</w:t>
      </w:r>
    </w:p>
    <w:p w14:paraId="5F792B1C" w14:textId="5F9A14DB" w:rsidR="00C42B32" w:rsidRDefault="00002AD1">
      <w:pPr>
        <w:pStyle w:val="10"/>
        <w:rPr>
          <w:rFonts w:asciiTheme="minorHAnsi" w:eastAsiaTheme="minorEastAsia" w:hAnsiTheme="minorHAnsi" w:cstheme="minorBidi"/>
          <w:b w:val="0"/>
          <w:kern w:val="2"/>
          <w:sz w:val="24"/>
          <w:lang w:eastAsia="ru-RU"/>
          <w14:ligatures w14:val="standardContextual"/>
        </w:rPr>
      </w:pPr>
      <w:r w:rsidRPr="00351041">
        <w:rPr>
          <w:rFonts w:ascii="Proxima Nova Rg" w:hAnsi="Proxima Nova Rg" w:cs="Arial"/>
          <w:color w:val="000000" w:themeColor="text1"/>
          <w:szCs w:val="32"/>
        </w:rPr>
        <w:fldChar w:fldCharType="begin"/>
      </w:r>
      <w:r w:rsidR="000C1172" w:rsidRPr="00351041">
        <w:rPr>
          <w:rFonts w:ascii="Proxima Nova Rg" w:hAnsi="Proxima Nova Rg" w:cs="Arial"/>
          <w:color w:val="000000" w:themeColor="text1"/>
          <w:szCs w:val="32"/>
        </w:rPr>
        <w:instrText xml:space="preserve"> TOC \o "1-3" \h \z \u </w:instrText>
      </w:r>
      <w:r w:rsidRPr="00351041">
        <w:rPr>
          <w:rFonts w:ascii="Proxima Nova Rg" w:hAnsi="Proxima Nova Rg" w:cs="Arial"/>
          <w:color w:val="000000" w:themeColor="text1"/>
          <w:szCs w:val="32"/>
        </w:rPr>
        <w:fldChar w:fldCharType="separate"/>
      </w:r>
      <w:hyperlink w:anchor="_Toc191487856" w:history="1">
        <w:r w:rsidR="00C42B32" w:rsidRPr="00992AF2">
          <w:rPr>
            <w:rStyle w:val="a9"/>
            <w:rFonts w:ascii="Proxima Nova Rg" w:hAnsi="Proxima Nova Rg"/>
          </w:rPr>
          <w:t>1</w:t>
        </w:r>
        <w:r w:rsidR="00C42B32">
          <w:rPr>
            <w:rFonts w:asciiTheme="minorHAnsi" w:eastAsiaTheme="minorEastAsia" w:hAnsiTheme="minorHAnsi" w:cstheme="minorBidi"/>
            <w:b w:val="0"/>
            <w:kern w:val="2"/>
            <w:sz w:val="24"/>
            <w:lang w:eastAsia="ru-RU"/>
            <w14:ligatures w14:val="standardContextual"/>
          </w:rPr>
          <w:tab/>
        </w:r>
        <w:r w:rsidR="00C42B32" w:rsidRPr="00992AF2">
          <w:rPr>
            <w:rStyle w:val="a9"/>
            <w:rFonts w:ascii="Proxima Nova Rg" w:hAnsi="Proxima Nova Rg"/>
          </w:rPr>
          <w:t>Назначение</w:t>
        </w:r>
        <w:r w:rsidR="00C42B32">
          <w:rPr>
            <w:webHidden/>
          </w:rPr>
          <w:tab/>
        </w:r>
        <w:r w:rsidR="00C42B32">
          <w:rPr>
            <w:webHidden/>
          </w:rPr>
          <w:fldChar w:fldCharType="begin"/>
        </w:r>
        <w:r w:rsidR="00C42B32">
          <w:rPr>
            <w:webHidden/>
          </w:rPr>
          <w:instrText xml:space="preserve"> PAGEREF _Toc191487856 \h </w:instrText>
        </w:r>
        <w:r w:rsidR="00C42B32">
          <w:rPr>
            <w:webHidden/>
          </w:rPr>
        </w:r>
        <w:r w:rsidR="00C42B32">
          <w:rPr>
            <w:webHidden/>
          </w:rPr>
          <w:fldChar w:fldCharType="separate"/>
        </w:r>
        <w:r w:rsidR="00C42B32">
          <w:rPr>
            <w:webHidden/>
          </w:rPr>
          <w:t>2</w:t>
        </w:r>
        <w:r w:rsidR="00C42B32">
          <w:rPr>
            <w:webHidden/>
          </w:rPr>
          <w:fldChar w:fldCharType="end"/>
        </w:r>
      </w:hyperlink>
    </w:p>
    <w:p w14:paraId="4677CA08" w14:textId="15CF83E6" w:rsidR="00C42B32" w:rsidRDefault="00C42B32">
      <w:pPr>
        <w:pStyle w:val="10"/>
        <w:rPr>
          <w:rFonts w:asciiTheme="minorHAnsi" w:eastAsiaTheme="minorEastAsia" w:hAnsiTheme="minorHAnsi" w:cstheme="minorBidi"/>
          <w:b w:val="0"/>
          <w:kern w:val="2"/>
          <w:sz w:val="24"/>
          <w:lang w:eastAsia="ru-RU"/>
          <w14:ligatures w14:val="standardContextual"/>
        </w:rPr>
      </w:pPr>
      <w:hyperlink w:anchor="_Toc191487857" w:history="1">
        <w:r w:rsidRPr="00992AF2">
          <w:rPr>
            <w:rStyle w:val="a9"/>
            <w:rFonts w:ascii="Proxima Nova Rg" w:hAnsi="Proxima Nova Rg"/>
          </w:rPr>
          <w:t>2</w:t>
        </w:r>
        <w:r>
          <w:rPr>
            <w:rFonts w:asciiTheme="minorHAnsi" w:eastAsiaTheme="minorEastAsia" w:hAnsiTheme="minorHAnsi" w:cstheme="minorBidi"/>
            <w:b w:val="0"/>
            <w:kern w:val="2"/>
            <w:sz w:val="24"/>
            <w:lang w:eastAsia="ru-RU"/>
            <w14:ligatures w14:val="standardContextual"/>
          </w:rPr>
          <w:tab/>
        </w:r>
        <w:r w:rsidRPr="00992AF2">
          <w:rPr>
            <w:rStyle w:val="a9"/>
            <w:rFonts w:ascii="Proxima Nova Rg" w:hAnsi="Proxima Nova Rg"/>
          </w:rPr>
          <w:t>Область применения документа</w:t>
        </w:r>
        <w:r>
          <w:rPr>
            <w:webHidden/>
          </w:rPr>
          <w:tab/>
        </w:r>
        <w:r>
          <w:rPr>
            <w:webHidden/>
          </w:rPr>
          <w:fldChar w:fldCharType="begin"/>
        </w:r>
        <w:r>
          <w:rPr>
            <w:webHidden/>
          </w:rPr>
          <w:instrText xml:space="preserve"> PAGEREF _Toc191487857 \h </w:instrText>
        </w:r>
        <w:r>
          <w:rPr>
            <w:webHidden/>
          </w:rPr>
        </w:r>
        <w:r>
          <w:rPr>
            <w:webHidden/>
          </w:rPr>
          <w:fldChar w:fldCharType="separate"/>
        </w:r>
        <w:r>
          <w:rPr>
            <w:webHidden/>
          </w:rPr>
          <w:t>2</w:t>
        </w:r>
        <w:r>
          <w:rPr>
            <w:webHidden/>
          </w:rPr>
          <w:fldChar w:fldCharType="end"/>
        </w:r>
      </w:hyperlink>
    </w:p>
    <w:p w14:paraId="7C8E6E38" w14:textId="591DD1BB" w:rsidR="00C42B32" w:rsidRDefault="00C42B32">
      <w:pPr>
        <w:pStyle w:val="10"/>
        <w:rPr>
          <w:rFonts w:asciiTheme="minorHAnsi" w:eastAsiaTheme="minorEastAsia" w:hAnsiTheme="minorHAnsi" w:cstheme="minorBidi"/>
          <w:b w:val="0"/>
          <w:kern w:val="2"/>
          <w:sz w:val="24"/>
          <w:lang w:eastAsia="ru-RU"/>
          <w14:ligatures w14:val="standardContextual"/>
        </w:rPr>
      </w:pPr>
      <w:hyperlink w:anchor="_Toc191487858" w:history="1">
        <w:r w:rsidRPr="00992AF2">
          <w:rPr>
            <w:rStyle w:val="a9"/>
            <w:rFonts w:ascii="Proxima Nova Rg" w:hAnsi="Proxima Nova Rg"/>
          </w:rPr>
          <w:t>3</w:t>
        </w:r>
        <w:r>
          <w:rPr>
            <w:rFonts w:asciiTheme="minorHAnsi" w:eastAsiaTheme="minorEastAsia" w:hAnsiTheme="minorHAnsi" w:cstheme="minorBidi"/>
            <w:b w:val="0"/>
            <w:kern w:val="2"/>
            <w:sz w:val="24"/>
            <w:lang w:eastAsia="ru-RU"/>
            <w14:ligatures w14:val="standardContextual"/>
          </w:rPr>
          <w:tab/>
        </w:r>
        <w:r w:rsidRPr="00992AF2">
          <w:rPr>
            <w:rStyle w:val="a9"/>
            <w:rFonts w:ascii="Proxima Nova Rg" w:hAnsi="Proxima Nova Rg"/>
          </w:rPr>
          <w:t>Ответственность и подотчетность</w:t>
        </w:r>
        <w:r>
          <w:rPr>
            <w:webHidden/>
          </w:rPr>
          <w:tab/>
        </w:r>
        <w:r>
          <w:rPr>
            <w:webHidden/>
          </w:rPr>
          <w:fldChar w:fldCharType="begin"/>
        </w:r>
        <w:r>
          <w:rPr>
            <w:webHidden/>
          </w:rPr>
          <w:instrText xml:space="preserve"> PAGEREF _Toc191487858 \h </w:instrText>
        </w:r>
        <w:r>
          <w:rPr>
            <w:webHidden/>
          </w:rPr>
        </w:r>
        <w:r>
          <w:rPr>
            <w:webHidden/>
          </w:rPr>
          <w:fldChar w:fldCharType="separate"/>
        </w:r>
        <w:r>
          <w:rPr>
            <w:webHidden/>
          </w:rPr>
          <w:t>2</w:t>
        </w:r>
        <w:r>
          <w:rPr>
            <w:webHidden/>
          </w:rPr>
          <w:fldChar w:fldCharType="end"/>
        </w:r>
      </w:hyperlink>
    </w:p>
    <w:p w14:paraId="7F2747F6" w14:textId="5F312419" w:rsidR="00C42B32" w:rsidRDefault="00C42B32">
      <w:pPr>
        <w:pStyle w:val="10"/>
        <w:rPr>
          <w:rFonts w:asciiTheme="minorHAnsi" w:eastAsiaTheme="minorEastAsia" w:hAnsiTheme="minorHAnsi" w:cstheme="minorBidi"/>
          <w:b w:val="0"/>
          <w:kern w:val="2"/>
          <w:sz w:val="24"/>
          <w:lang w:eastAsia="ru-RU"/>
          <w14:ligatures w14:val="standardContextual"/>
        </w:rPr>
      </w:pPr>
      <w:hyperlink w:anchor="_Toc191487859" w:history="1">
        <w:r w:rsidRPr="00992AF2">
          <w:rPr>
            <w:rStyle w:val="a9"/>
            <w:rFonts w:ascii="Proxima Nova Rg" w:hAnsi="Proxima Nova Rg"/>
          </w:rPr>
          <w:t>4</w:t>
        </w:r>
        <w:r>
          <w:rPr>
            <w:rFonts w:asciiTheme="minorHAnsi" w:eastAsiaTheme="minorEastAsia" w:hAnsiTheme="minorHAnsi" w:cstheme="minorBidi"/>
            <w:b w:val="0"/>
            <w:kern w:val="2"/>
            <w:sz w:val="24"/>
            <w:lang w:eastAsia="ru-RU"/>
            <w14:ligatures w14:val="standardContextual"/>
          </w:rPr>
          <w:tab/>
        </w:r>
        <w:r w:rsidRPr="00992AF2">
          <w:rPr>
            <w:rStyle w:val="a9"/>
            <w:rFonts w:ascii="Proxima Nova Rg" w:hAnsi="Proxima Nova Rg"/>
          </w:rPr>
          <w:t>Описание</w:t>
        </w:r>
        <w:r>
          <w:rPr>
            <w:webHidden/>
          </w:rPr>
          <w:tab/>
        </w:r>
        <w:r>
          <w:rPr>
            <w:webHidden/>
          </w:rPr>
          <w:fldChar w:fldCharType="begin"/>
        </w:r>
        <w:r>
          <w:rPr>
            <w:webHidden/>
          </w:rPr>
          <w:instrText xml:space="preserve"> PAGEREF _Toc191487859 \h </w:instrText>
        </w:r>
        <w:r>
          <w:rPr>
            <w:webHidden/>
          </w:rPr>
        </w:r>
        <w:r>
          <w:rPr>
            <w:webHidden/>
          </w:rPr>
          <w:fldChar w:fldCharType="separate"/>
        </w:r>
        <w:r>
          <w:rPr>
            <w:webHidden/>
          </w:rPr>
          <w:t>4</w:t>
        </w:r>
        <w:r>
          <w:rPr>
            <w:webHidden/>
          </w:rPr>
          <w:fldChar w:fldCharType="end"/>
        </w:r>
      </w:hyperlink>
    </w:p>
    <w:p w14:paraId="21009EAE" w14:textId="300635E2" w:rsidR="00C42B32" w:rsidRDefault="00C42B32">
      <w:pPr>
        <w:pStyle w:val="20"/>
        <w:rPr>
          <w:rFonts w:asciiTheme="minorHAnsi" w:eastAsiaTheme="minorEastAsia" w:hAnsiTheme="minorHAnsi" w:cstheme="minorBidi"/>
          <w:noProof/>
          <w:kern w:val="2"/>
          <w:sz w:val="24"/>
          <w:lang w:eastAsia="ru-RU"/>
          <w14:ligatures w14:val="standardContextual"/>
        </w:rPr>
      </w:pPr>
      <w:hyperlink w:anchor="_Toc191487860" w:history="1">
        <w:r w:rsidRPr="00992AF2">
          <w:rPr>
            <w:rStyle w:val="a9"/>
            <w:rFonts w:ascii="Proxima Nova Rg" w:hAnsi="Proxima Nova Rg"/>
            <w:noProof/>
          </w:rPr>
          <w:t>4.1</w:t>
        </w:r>
        <w:r>
          <w:rPr>
            <w:rFonts w:asciiTheme="minorHAnsi" w:eastAsiaTheme="minorEastAsia" w:hAnsiTheme="minorHAnsi" w:cstheme="minorBidi"/>
            <w:noProof/>
            <w:kern w:val="2"/>
            <w:sz w:val="24"/>
            <w:lang w:eastAsia="ru-RU"/>
            <w14:ligatures w14:val="standardContextual"/>
          </w:rPr>
          <w:tab/>
        </w:r>
        <w:r w:rsidRPr="00992AF2">
          <w:rPr>
            <w:rStyle w:val="a9"/>
            <w:rFonts w:ascii="Proxima Nova Rg" w:hAnsi="Proxima Nova Rg"/>
            <w:noProof/>
          </w:rPr>
          <w:t>Общие сведения</w:t>
        </w:r>
        <w:r>
          <w:rPr>
            <w:noProof/>
            <w:webHidden/>
          </w:rPr>
          <w:tab/>
        </w:r>
        <w:r>
          <w:rPr>
            <w:noProof/>
            <w:webHidden/>
          </w:rPr>
          <w:fldChar w:fldCharType="begin"/>
        </w:r>
        <w:r>
          <w:rPr>
            <w:noProof/>
            <w:webHidden/>
          </w:rPr>
          <w:instrText xml:space="preserve"> PAGEREF _Toc191487860 \h </w:instrText>
        </w:r>
        <w:r>
          <w:rPr>
            <w:noProof/>
            <w:webHidden/>
          </w:rPr>
        </w:r>
        <w:r>
          <w:rPr>
            <w:noProof/>
            <w:webHidden/>
          </w:rPr>
          <w:fldChar w:fldCharType="separate"/>
        </w:r>
        <w:r>
          <w:rPr>
            <w:noProof/>
            <w:webHidden/>
          </w:rPr>
          <w:t>4</w:t>
        </w:r>
        <w:r>
          <w:rPr>
            <w:noProof/>
            <w:webHidden/>
          </w:rPr>
          <w:fldChar w:fldCharType="end"/>
        </w:r>
      </w:hyperlink>
    </w:p>
    <w:p w14:paraId="2FD44BDC" w14:textId="0DAD0799" w:rsidR="00C42B32" w:rsidRDefault="00C42B32">
      <w:pPr>
        <w:pStyle w:val="20"/>
        <w:rPr>
          <w:rFonts w:asciiTheme="minorHAnsi" w:eastAsiaTheme="minorEastAsia" w:hAnsiTheme="minorHAnsi" w:cstheme="minorBidi"/>
          <w:noProof/>
          <w:kern w:val="2"/>
          <w:sz w:val="24"/>
          <w:lang w:eastAsia="ru-RU"/>
          <w14:ligatures w14:val="standardContextual"/>
        </w:rPr>
      </w:pPr>
      <w:hyperlink w:anchor="_Toc191487861" w:history="1">
        <w:r w:rsidRPr="00992AF2">
          <w:rPr>
            <w:rStyle w:val="a9"/>
            <w:rFonts w:ascii="Proxima Nova Rg" w:hAnsi="Proxima Nova Rg"/>
            <w:noProof/>
          </w:rPr>
          <w:t>4.2</w:t>
        </w:r>
        <w:r>
          <w:rPr>
            <w:rFonts w:asciiTheme="minorHAnsi" w:eastAsiaTheme="minorEastAsia" w:hAnsiTheme="minorHAnsi" w:cstheme="minorBidi"/>
            <w:noProof/>
            <w:kern w:val="2"/>
            <w:sz w:val="24"/>
            <w:lang w:eastAsia="ru-RU"/>
            <w14:ligatures w14:val="standardContextual"/>
          </w:rPr>
          <w:tab/>
        </w:r>
        <w:r w:rsidRPr="00992AF2">
          <w:rPr>
            <w:rStyle w:val="a9"/>
            <w:rFonts w:ascii="Proxima Nova Rg" w:hAnsi="Proxima Nova Rg"/>
            <w:noProof/>
          </w:rPr>
          <w:t>Обнаруженные обстоятельства</w:t>
        </w:r>
        <w:r>
          <w:rPr>
            <w:noProof/>
            <w:webHidden/>
          </w:rPr>
          <w:tab/>
        </w:r>
        <w:r>
          <w:rPr>
            <w:noProof/>
            <w:webHidden/>
          </w:rPr>
          <w:fldChar w:fldCharType="begin"/>
        </w:r>
        <w:r>
          <w:rPr>
            <w:noProof/>
            <w:webHidden/>
          </w:rPr>
          <w:instrText xml:space="preserve"> PAGEREF _Toc191487861 \h </w:instrText>
        </w:r>
        <w:r>
          <w:rPr>
            <w:noProof/>
            <w:webHidden/>
          </w:rPr>
        </w:r>
        <w:r>
          <w:rPr>
            <w:noProof/>
            <w:webHidden/>
          </w:rPr>
          <w:fldChar w:fldCharType="separate"/>
        </w:r>
        <w:r>
          <w:rPr>
            <w:noProof/>
            <w:webHidden/>
          </w:rPr>
          <w:t>5</w:t>
        </w:r>
        <w:r>
          <w:rPr>
            <w:noProof/>
            <w:webHidden/>
          </w:rPr>
          <w:fldChar w:fldCharType="end"/>
        </w:r>
      </w:hyperlink>
    </w:p>
    <w:p w14:paraId="7E6EF7CE" w14:textId="41D60C8D" w:rsidR="00C42B32" w:rsidRDefault="00C42B32">
      <w:pPr>
        <w:pStyle w:val="30"/>
        <w:rPr>
          <w:rFonts w:asciiTheme="minorHAnsi" w:eastAsiaTheme="minorEastAsia" w:hAnsiTheme="minorHAnsi" w:cstheme="minorBidi"/>
          <w:noProof/>
          <w:kern w:val="2"/>
          <w:sz w:val="24"/>
          <w:lang w:eastAsia="ru-RU"/>
          <w14:ligatures w14:val="standardContextual"/>
        </w:rPr>
      </w:pPr>
      <w:hyperlink w:anchor="_Toc191487862" w:history="1">
        <w:r w:rsidRPr="00992AF2">
          <w:rPr>
            <w:rStyle w:val="a9"/>
            <w:rFonts w:ascii="Proxima Nova Rg" w:hAnsi="Proxima Nova Rg"/>
            <w:noProof/>
          </w:rPr>
          <w:t>4.2.1</w:t>
        </w:r>
        <w:r>
          <w:rPr>
            <w:rFonts w:asciiTheme="minorHAnsi" w:eastAsiaTheme="minorEastAsia" w:hAnsiTheme="minorHAnsi" w:cstheme="minorBidi"/>
            <w:noProof/>
            <w:kern w:val="2"/>
            <w:sz w:val="24"/>
            <w:lang w:eastAsia="ru-RU"/>
            <w14:ligatures w14:val="standardContextual"/>
          </w:rPr>
          <w:tab/>
        </w:r>
        <w:r w:rsidRPr="00992AF2">
          <w:rPr>
            <w:rStyle w:val="a9"/>
            <w:rFonts w:ascii="Proxima Nova Rg" w:hAnsi="Proxima Nova Rg"/>
            <w:noProof/>
          </w:rPr>
          <w:t>Отчет о несоответствии по итогам аудита и корректирующие действия</w:t>
        </w:r>
        <w:r>
          <w:rPr>
            <w:noProof/>
            <w:webHidden/>
          </w:rPr>
          <w:tab/>
        </w:r>
        <w:r>
          <w:rPr>
            <w:noProof/>
            <w:webHidden/>
          </w:rPr>
          <w:fldChar w:fldCharType="begin"/>
        </w:r>
        <w:r>
          <w:rPr>
            <w:noProof/>
            <w:webHidden/>
          </w:rPr>
          <w:instrText xml:space="preserve"> PAGEREF _Toc191487862 \h </w:instrText>
        </w:r>
        <w:r>
          <w:rPr>
            <w:noProof/>
            <w:webHidden/>
          </w:rPr>
        </w:r>
        <w:r>
          <w:rPr>
            <w:noProof/>
            <w:webHidden/>
          </w:rPr>
          <w:fldChar w:fldCharType="separate"/>
        </w:r>
        <w:r>
          <w:rPr>
            <w:noProof/>
            <w:webHidden/>
          </w:rPr>
          <w:t>5</w:t>
        </w:r>
        <w:r>
          <w:rPr>
            <w:noProof/>
            <w:webHidden/>
          </w:rPr>
          <w:fldChar w:fldCharType="end"/>
        </w:r>
      </w:hyperlink>
    </w:p>
    <w:p w14:paraId="0225A595" w14:textId="6F0C079D" w:rsidR="00C42B32" w:rsidRDefault="00C42B32">
      <w:pPr>
        <w:pStyle w:val="30"/>
        <w:rPr>
          <w:rFonts w:asciiTheme="minorHAnsi" w:eastAsiaTheme="minorEastAsia" w:hAnsiTheme="minorHAnsi" w:cstheme="minorBidi"/>
          <w:noProof/>
          <w:kern w:val="2"/>
          <w:sz w:val="24"/>
          <w:lang w:eastAsia="ru-RU"/>
          <w14:ligatures w14:val="standardContextual"/>
        </w:rPr>
      </w:pPr>
      <w:hyperlink w:anchor="_Toc191487863" w:history="1">
        <w:r w:rsidRPr="00992AF2">
          <w:rPr>
            <w:rStyle w:val="a9"/>
            <w:rFonts w:ascii="Proxima Nova Rg" w:hAnsi="Proxima Nova Rg"/>
            <w:noProof/>
          </w:rPr>
          <w:t>4.2.2</w:t>
        </w:r>
        <w:r>
          <w:rPr>
            <w:rFonts w:asciiTheme="minorHAnsi" w:eastAsiaTheme="minorEastAsia" w:hAnsiTheme="minorHAnsi" w:cstheme="minorBidi"/>
            <w:noProof/>
            <w:kern w:val="2"/>
            <w:sz w:val="24"/>
            <w:lang w:eastAsia="ru-RU"/>
            <w14:ligatures w14:val="standardContextual"/>
          </w:rPr>
          <w:tab/>
        </w:r>
        <w:r w:rsidRPr="00992AF2">
          <w:rPr>
            <w:rStyle w:val="a9"/>
            <w:rFonts w:ascii="Proxima Nova Rg" w:hAnsi="Proxima Nova Rg"/>
            <w:noProof/>
          </w:rPr>
          <w:t>Возможности для улучшения</w:t>
        </w:r>
        <w:r>
          <w:rPr>
            <w:noProof/>
            <w:webHidden/>
          </w:rPr>
          <w:tab/>
        </w:r>
        <w:r>
          <w:rPr>
            <w:noProof/>
            <w:webHidden/>
          </w:rPr>
          <w:fldChar w:fldCharType="begin"/>
        </w:r>
        <w:r>
          <w:rPr>
            <w:noProof/>
            <w:webHidden/>
          </w:rPr>
          <w:instrText xml:space="preserve"> PAGEREF _Toc191487863 \h </w:instrText>
        </w:r>
        <w:r>
          <w:rPr>
            <w:noProof/>
            <w:webHidden/>
          </w:rPr>
        </w:r>
        <w:r>
          <w:rPr>
            <w:noProof/>
            <w:webHidden/>
          </w:rPr>
          <w:fldChar w:fldCharType="separate"/>
        </w:r>
        <w:r>
          <w:rPr>
            <w:noProof/>
            <w:webHidden/>
          </w:rPr>
          <w:t>6</w:t>
        </w:r>
        <w:r>
          <w:rPr>
            <w:noProof/>
            <w:webHidden/>
          </w:rPr>
          <w:fldChar w:fldCharType="end"/>
        </w:r>
      </w:hyperlink>
    </w:p>
    <w:p w14:paraId="794DEF76" w14:textId="4408E6A7" w:rsidR="00C42B32" w:rsidRDefault="00C42B32">
      <w:pPr>
        <w:pStyle w:val="30"/>
        <w:rPr>
          <w:rFonts w:asciiTheme="minorHAnsi" w:eastAsiaTheme="minorEastAsia" w:hAnsiTheme="minorHAnsi" w:cstheme="minorBidi"/>
          <w:noProof/>
          <w:kern w:val="2"/>
          <w:sz w:val="24"/>
          <w:lang w:eastAsia="ru-RU"/>
          <w14:ligatures w14:val="standardContextual"/>
        </w:rPr>
      </w:pPr>
      <w:hyperlink w:anchor="_Toc191487864" w:history="1">
        <w:r w:rsidRPr="00992AF2">
          <w:rPr>
            <w:rStyle w:val="a9"/>
            <w:rFonts w:ascii="Proxima Nova Rg" w:hAnsi="Proxima Nova Rg"/>
            <w:noProof/>
          </w:rPr>
          <w:t>4.2.3</w:t>
        </w:r>
        <w:r>
          <w:rPr>
            <w:rFonts w:asciiTheme="minorHAnsi" w:eastAsiaTheme="minorEastAsia" w:hAnsiTheme="minorHAnsi" w:cstheme="minorBidi"/>
            <w:noProof/>
            <w:kern w:val="2"/>
            <w:sz w:val="24"/>
            <w:lang w:eastAsia="ru-RU"/>
            <w14:ligatures w14:val="standardContextual"/>
          </w:rPr>
          <w:tab/>
        </w:r>
        <w:r w:rsidRPr="00992AF2">
          <w:rPr>
            <w:rStyle w:val="a9"/>
            <w:rFonts w:ascii="Proxima Nova Rg" w:hAnsi="Proxima Nova Rg"/>
            <w:noProof/>
          </w:rPr>
          <w:t>Жалобы</w:t>
        </w:r>
        <w:r>
          <w:rPr>
            <w:noProof/>
            <w:webHidden/>
          </w:rPr>
          <w:tab/>
        </w:r>
        <w:r>
          <w:rPr>
            <w:noProof/>
            <w:webHidden/>
          </w:rPr>
          <w:fldChar w:fldCharType="begin"/>
        </w:r>
        <w:r>
          <w:rPr>
            <w:noProof/>
            <w:webHidden/>
          </w:rPr>
          <w:instrText xml:space="preserve"> PAGEREF _Toc191487864 \h </w:instrText>
        </w:r>
        <w:r>
          <w:rPr>
            <w:noProof/>
            <w:webHidden/>
          </w:rPr>
        </w:r>
        <w:r>
          <w:rPr>
            <w:noProof/>
            <w:webHidden/>
          </w:rPr>
          <w:fldChar w:fldCharType="separate"/>
        </w:r>
        <w:r>
          <w:rPr>
            <w:noProof/>
            <w:webHidden/>
          </w:rPr>
          <w:t>7</w:t>
        </w:r>
        <w:r>
          <w:rPr>
            <w:noProof/>
            <w:webHidden/>
          </w:rPr>
          <w:fldChar w:fldCharType="end"/>
        </w:r>
      </w:hyperlink>
    </w:p>
    <w:p w14:paraId="3DE873C3" w14:textId="7684B858" w:rsidR="00C42B32" w:rsidRDefault="00C42B32">
      <w:pPr>
        <w:pStyle w:val="20"/>
        <w:rPr>
          <w:rFonts w:asciiTheme="minorHAnsi" w:eastAsiaTheme="minorEastAsia" w:hAnsiTheme="minorHAnsi" w:cstheme="minorBidi"/>
          <w:noProof/>
          <w:kern w:val="2"/>
          <w:sz w:val="24"/>
          <w:lang w:eastAsia="ru-RU"/>
          <w14:ligatures w14:val="standardContextual"/>
        </w:rPr>
      </w:pPr>
      <w:hyperlink w:anchor="_Toc191487865" w:history="1">
        <w:r w:rsidRPr="00992AF2">
          <w:rPr>
            <w:rStyle w:val="a9"/>
            <w:rFonts w:ascii="Proxima Nova Rg" w:hAnsi="Proxima Nova Rg"/>
            <w:noProof/>
          </w:rPr>
          <w:t>4.3</w:t>
        </w:r>
        <w:r>
          <w:rPr>
            <w:rFonts w:asciiTheme="minorHAnsi" w:eastAsiaTheme="minorEastAsia" w:hAnsiTheme="minorHAnsi" w:cstheme="minorBidi"/>
            <w:noProof/>
            <w:kern w:val="2"/>
            <w:sz w:val="24"/>
            <w:lang w:eastAsia="ru-RU"/>
            <w14:ligatures w14:val="standardContextual"/>
          </w:rPr>
          <w:tab/>
        </w:r>
        <w:r w:rsidRPr="00992AF2">
          <w:rPr>
            <w:rStyle w:val="a9"/>
            <w:rFonts w:ascii="Proxima Nova Rg" w:hAnsi="Proxima Nova Rg"/>
            <w:noProof/>
          </w:rPr>
          <w:t>Корректирующее действие</w:t>
        </w:r>
        <w:r>
          <w:rPr>
            <w:noProof/>
            <w:webHidden/>
          </w:rPr>
          <w:tab/>
        </w:r>
        <w:r>
          <w:rPr>
            <w:noProof/>
            <w:webHidden/>
          </w:rPr>
          <w:fldChar w:fldCharType="begin"/>
        </w:r>
        <w:r>
          <w:rPr>
            <w:noProof/>
            <w:webHidden/>
          </w:rPr>
          <w:instrText xml:space="preserve"> PAGEREF _Toc191487865 \h </w:instrText>
        </w:r>
        <w:r>
          <w:rPr>
            <w:noProof/>
            <w:webHidden/>
          </w:rPr>
        </w:r>
        <w:r>
          <w:rPr>
            <w:noProof/>
            <w:webHidden/>
          </w:rPr>
          <w:fldChar w:fldCharType="separate"/>
        </w:r>
        <w:r>
          <w:rPr>
            <w:noProof/>
            <w:webHidden/>
          </w:rPr>
          <w:t>7</w:t>
        </w:r>
        <w:r>
          <w:rPr>
            <w:noProof/>
            <w:webHidden/>
          </w:rPr>
          <w:fldChar w:fldCharType="end"/>
        </w:r>
      </w:hyperlink>
    </w:p>
    <w:p w14:paraId="19ADCDFE" w14:textId="76120124" w:rsidR="00C42B32" w:rsidRDefault="00C42B32">
      <w:pPr>
        <w:pStyle w:val="20"/>
        <w:rPr>
          <w:rFonts w:asciiTheme="minorHAnsi" w:eastAsiaTheme="minorEastAsia" w:hAnsiTheme="minorHAnsi" w:cstheme="minorBidi"/>
          <w:noProof/>
          <w:kern w:val="2"/>
          <w:sz w:val="24"/>
          <w:lang w:eastAsia="ru-RU"/>
          <w14:ligatures w14:val="standardContextual"/>
        </w:rPr>
      </w:pPr>
      <w:hyperlink w:anchor="_Toc191487866" w:history="1">
        <w:r w:rsidRPr="00992AF2">
          <w:rPr>
            <w:rStyle w:val="a9"/>
            <w:rFonts w:ascii="Proxima Nova Rg" w:hAnsi="Proxima Nova Rg"/>
            <w:noProof/>
          </w:rPr>
          <w:t>4.4</w:t>
        </w:r>
        <w:r>
          <w:rPr>
            <w:rFonts w:asciiTheme="minorHAnsi" w:eastAsiaTheme="minorEastAsia" w:hAnsiTheme="minorHAnsi" w:cstheme="minorBidi"/>
            <w:noProof/>
            <w:kern w:val="2"/>
            <w:sz w:val="24"/>
            <w:lang w:eastAsia="ru-RU"/>
            <w14:ligatures w14:val="standardContextual"/>
          </w:rPr>
          <w:tab/>
        </w:r>
        <w:r w:rsidRPr="00992AF2">
          <w:rPr>
            <w:rStyle w:val="a9"/>
            <w:rFonts w:ascii="Proxima Nova Rg" w:hAnsi="Proxima Nova Rg"/>
            <w:noProof/>
          </w:rPr>
          <w:t>Превентивное действие</w:t>
        </w:r>
        <w:r>
          <w:rPr>
            <w:noProof/>
            <w:webHidden/>
          </w:rPr>
          <w:tab/>
        </w:r>
        <w:r>
          <w:rPr>
            <w:noProof/>
            <w:webHidden/>
          </w:rPr>
          <w:fldChar w:fldCharType="begin"/>
        </w:r>
        <w:r>
          <w:rPr>
            <w:noProof/>
            <w:webHidden/>
          </w:rPr>
          <w:instrText xml:space="preserve"> PAGEREF _Toc191487866 \h </w:instrText>
        </w:r>
        <w:r>
          <w:rPr>
            <w:noProof/>
            <w:webHidden/>
          </w:rPr>
        </w:r>
        <w:r>
          <w:rPr>
            <w:noProof/>
            <w:webHidden/>
          </w:rPr>
          <w:fldChar w:fldCharType="separate"/>
        </w:r>
        <w:r>
          <w:rPr>
            <w:noProof/>
            <w:webHidden/>
          </w:rPr>
          <w:t>7</w:t>
        </w:r>
        <w:r>
          <w:rPr>
            <w:noProof/>
            <w:webHidden/>
          </w:rPr>
          <w:fldChar w:fldCharType="end"/>
        </w:r>
      </w:hyperlink>
    </w:p>
    <w:p w14:paraId="3BC44E0F" w14:textId="0274502E" w:rsidR="00C42B32" w:rsidRDefault="00C42B32">
      <w:pPr>
        <w:pStyle w:val="20"/>
        <w:rPr>
          <w:rFonts w:asciiTheme="minorHAnsi" w:eastAsiaTheme="minorEastAsia" w:hAnsiTheme="minorHAnsi" w:cstheme="minorBidi"/>
          <w:noProof/>
          <w:kern w:val="2"/>
          <w:sz w:val="24"/>
          <w:lang w:eastAsia="ru-RU"/>
          <w14:ligatures w14:val="standardContextual"/>
        </w:rPr>
      </w:pPr>
      <w:hyperlink w:anchor="_Toc191487867" w:history="1">
        <w:r w:rsidRPr="00992AF2">
          <w:rPr>
            <w:rStyle w:val="a9"/>
            <w:rFonts w:ascii="Proxima Nova Rg" w:hAnsi="Proxima Nova Rg"/>
            <w:noProof/>
          </w:rPr>
          <w:t>4.5</w:t>
        </w:r>
        <w:r>
          <w:rPr>
            <w:rFonts w:asciiTheme="minorHAnsi" w:eastAsiaTheme="minorEastAsia" w:hAnsiTheme="minorHAnsi" w:cstheme="minorBidi"/>
            <w:noProof/>
            <w:kern w:val="2"/>
            <w:sz w:val="24"/>
            <w:lang w:eastAsia="ru-RU"/>
            <w14:ligatures w14:val="standardContextual"/>
          </w:rPr>
          <w:tab/>
        </w:r>
        <w:r w:rsidRPr="00992AF2">
          <w:rPr>
            <w:rStyle w:val="a9"/>
            <w:rFonts w:ascii="Proxima Nova Rg" w:hAnsi="Proxima Nova Rg"/>
            <w:noProof/>
          </w:rPr>
          <w:t>Регистрация</w:t>
        </w:r>
        <w:r>
          <w:rPr>
            <w:noProof/>
            <w:webHidden/>
          </w:rPr>
          <w:tab/>
        </w:r>
        <w:r>
          <w:rPr>
            <w:noProof/>
            <w:webHidden/>
          </w:rPr>
          <w:fldChar w:fldCharType="begin"/>
        </w:r>
        <w:r>
          <w:rPr>
            <w:noProof/>
            <w:webHidden/>
          </w:rPr>
          <w:instrText xml:space="preserve"> PAGEREF _Toc191487867 \h </w:instrText>
        </w:r>
        <w:r>
          <w:rPr>
            <w:noProof/>
            <w:webHidden/>
          </w:rPr>
        </w:r>
        <w:r>
          <w:rPr>
            <w:noProof/>
            <w:webHidden/>
          </w:rPr>
          <w:fldChar w:fldCharType="separate"/>
        </w:r>
        <w:r>
          <w:rPr>
            <w:noProof/>
            <w:webHidden/>
          </w:rPr>
          <w:t>8</w:t>
        </w:r>
        <w:r>
          <w:rPr>
            <w:noProof/>
            <w:webHidden/>
          </w:rPr>
          <w:fldChar w:fldCharType="end"/>
        </w:r>
      </w:hyperlink>
    </w:p>
    <w:p w14:paraId="74F3658B" w14:textId="63C4C912" w:rsidR="00C42B32" w:rsidRDefault="00C42B32">
      <w:pPr>
        <w:pStyle w:val="20"/>
        <w:rPr>
          <w:rFonts w:asciiTheme="minorHAnsi" w:eastAsiaTheme="minorEastAsia" w:hAnsiTheme="minorHAnsi" w:cstheme="minorBidi"/>
          <w:noProof/>
          <w:kern w:val="2"/>
          <w:sz w:val="24"/>
          <w:lang w:eastAsia="ru-RU"/>
          <w14:ligatures w14:val="standardContextual"/>
        </w:rPr>
      </w:pPr>
      <w:hyperlink w:anchor="_Toc191487868" w:history="1">
        <w:r w:rsidRPr="00992AF2">
          <w:rPr>
            <w:rStyle w:val="a9"/>
            <w:rFonts w:ascii="Proxima Nova Rg" w:hAnsi="Proxima Nova Rg"/>
            <w:noProof/>
          </w:rPr>
          <w:t>4.6</w:t>
        </w:r>
        <w:r>
          <w:rPr>
            <w:rFonts w:asciiTheme="minorHAnsi" w:eastAsiaTheme="minorEastAsia" w:hAnsiTheme="minorHAnsi" w:cstheme="minorBidi"/>
            <w:noProof/>
            <w:kern w:val="2"/>
            <w:sz w:val="24"/>
            <w:lang w:eastAsia="ru-RU"/>
            <w14:ligatures w14:val="standardContextual"/>
          </w:rPr>
          <w:tab/>
        </w:r>
        <w:r w:rsidRPr="00992AF2">
          <w:rPr>
            <w:rStyle w:val="a9"/>
            <w:rFonts w:ascii="Proxima Nova Rg" w:hAnsi="Proxima Nova Rg"/>
            <w:noProof/>
          </w:rPr>
          <w:t>Внедрение, контроль исполнения и совершенствование</w:t>
        </w:r>
        <w:r>
          <w:rPr>
            <w:noProof/>
            <w:webHidden/>
          </w:rPr>
          <w:tab/>
        </w:r>
        <w:r>
          <w:rPr>
            <w:noProof/>
            <w:webHidden/>
          </w:rPr>
          <w:fldChar w:fldCharType="begin"/>
        </w:r>
        <w:r>
          <w:rPr>
            <w:noProof/>
            <w:webHidden/>
          </w:rPr>
          <w:instrText xml:space="preserve"> PAGEREF _Toc191487868 \h </w:instrText>
        </w:r>
        <w:r>
          <w:rPr>
            <w:noProof/>
            <w:webHidden/>
          </w:rPr>
        </w:r>
        <w:r>
          <w:rPr>
            <w:noProof/>
            <w:webHidden/>
          </w:rPr>
          <w:fldChar w:fldCharType="separate"/>
        </w:r>
        <w:r>
          <w:rPr>
            <w:noProof/>
            <w:webHidden/>
          </w:rPr>
          <w:t>8</w:t>
        </w:r>
        <w:r>
          <w:rPr>
            <w:noProof/>
            <w:webHidden/>
          </w:rPr>
          <w:fldChar w:fldCharType="end"/>
        </w:r>
      </w:hyperlink>
    </w:p>
    <w:p w14:paraId="388B8C5E" w14:textId="0F3DA2BD" w:rsidR="00C42B32" w:rsidRDefault="00C42B32">
      <w:pPr>
        <w:pStyle w:val="10"/>
        <w:rPr>
          <w:rFonts w:asciiTheme="minorHAnsi" w:eastAsiaTheme="minorEastAsia" w:hAnsiTheme="minorHAnsi" w:cstheme="minorBidi"/>
          <w:b w:val="0"/>
          <w:kern w:val="2"/>
          <w:sz w:val="24"/>
          <w:lang w:eastAsia="ru-RU"/>
          <w14:ligatures w14:val="standardContextual"/>
        </w:rPr>
      </w:pPr>
      <w:hyperlink w:anchor="_Toc191487869" w:history="1">
        <w:r w:rsidRPr="00992AF2">
          <w:rPr>
            <w:rStyle w:val="a9"/>
            <w:rFonts w:ascii="Proxima Nova Rg" w:hAnsi="Proxima Nova Rg"/>
          </w:rPr>
          <w:t>5</w:t>
        </w:r>
        <w:r>
          <w:rPr>
            <w:rFonts w:asciiTheme="minorHAnsi" w:eastAsiaTheme="minorEastAsia" w:hAnsiTheme="minorHAnsi" w:cstheme="minorBidi"/>
            <w:b w:val="0"/>
            <w:kern w:val="2"/>
            <w:sz w:val="24"/>
            <w:lang w:eastAsia="ru-RU"/>
            <w14:ligatures w14:val="standardContextual"/>
          </w:rPr>
          <w:tab/>
        </w:r>
        <w:r w:rsidRPr="00992AF2">
          <w:rPr>
            <w:rStyle w:val="a9"/>
            <w:rFonts w:ascii="Proxima Nova Rg" w:hAnsi="Proxima Nova Rg"/>
          </w:rPr>
          <w:t>Документация</w:t>
        </w:r>
        <w:r>
          <w:rPr>
            <w:webHidden/>
          </w:rPr>
          <w:tab/>
        </w:r>
        <w:r>
          <w:rPr>
            <w:webHidden/>
          </w:rPr>
          <w:fldChar w:fldCharType="begin"/>
        </w:r>
        <w:r>
          <w:rPr>
            <w:webHidden/>
          </w:rPr>
          <w:instrText xml:space="preserve"> PAGEREF _Toc191487869 \h </w:instrText>
        </w:r>
        <w:r>
          <w:rPr>
            <w:webHidden/>
          </w:rPr>
        </w:r>
        <w:r>
          <w:rPr>
            <w:webHidden/>
          </w:rPr>
          <w:fldChar w:fldCharType="separate"/>
        </w:r>
        <w:r>
          <w:rPr>
            <w:webHidden/>
          </w:rPr>
          <w:t>8</w:t>
        </w:r>
        <w:r>
          <w:rPr>
            <w:webHidden/>
          </w:rPr>
          <w:fldChar w:fldCharType="end"/>
        </w:r>
      </w:hyperlink>
    </w:p>
    <w:p w14:paraId="5C94CA30" w14:textId="53EC8CBE" w:rsidR="00C42B32" w:rsidRDefault="00C42B32">
      <w:pPr>
        <w:pStyle w:val="10"/>
        <w:rPr>
          <w:rFonts w:asciiTheme="minorHAnsi" w:eastAsiaTheme="minorEastAsia" w:hAnsiTheme="minorHAnsi" w:cstheme="minorBidi"/>
          <w:b w:val="0"/>
          <w:kern w:val="2"/>
          <w:sz w:val="24"/>
          <w:lang w:eastAsia="ru-RU"/>
          <w14:ligatures w14:val="standardContextual"/>
        </w:rPr>
      </w:pPr>
      <w:hyperlink w:anchor="_Toc191487870" w:history="1">
        <w:r w:rsidRPr="00992AF2">
          <w:rPr>
            <w:rStyle w:val="a9"/>
            <w:rFonts w:ascii="Proxima Nova Rg" w:hAnsi="Proxima Nova Rg"/>
          </w:rPr>
          <w:t>6</w:t>
        </w:r>
        <w:r>
          <w:rPr>
            <w:rFonts w:asciiTheme="minorHAnsi" w:eastAsiaTheme="minorEastAsia" w:hAnsiTheme="minorHAnsi" w:cstheme="minorBidi"/>
            <w:b w:val="0"/>
            <w:kern w:val="2"/>
            <w:sz w:val="24"/>
            <w:lang w:eastAsia="ru-RU"/>
            <w14:ligatures w14:val="standardContextual"/>
          </w:rPr>
          <w:tab/>
        </w:r>
        <w:r w:rsidRPr="00992AF2">
          <w:rPr>
            <w:rStyle w:val="a9"/>
            <w:rFonts w:ascii="Proxima Nova Rg" w:hAnsi="Proxima Nova Rg"/>
          </w:rPr>
          <w:t>Приложения и прочие сопутствующие документы</w:t>
        </w:r>
        <w:r>
          <w:rPr>
            <w:webHidden/>
          </w:rPr>
          <w:tab/>
        </w:r>
        <w:r>
          <w:rPr>
            <w:webHidden/>
          </w:rPr>
          <w:fldChar w:fldCharType="begin"/>
        </w:r>
        <w:r>
          <w:rPr>
            <w:webHidden/>
          </w:rPr>
          <w:instrText xml:space="preserve"> PAGEREF _Toc191487870 \h </w:instrText>
        </w:r>
        <w:r>
          <w:rPr>
            <w:webHidden/>
          </w:rPr>
        </w:r>
        <w:r>
          <w:rPr>
            <w:webHidden/>
          </w:rPr>
          <w:fldChar w:fldCharType="separate"/>
        </w:r>
        <w:r>
          <w:rPr>
            <w:webHidden/>
          </w:rPr>
          <w:t>8</w:t>
        </w:r>
        <w:r>
          <w:rPr>
            <w:webHidden/>
          </w:rPr>
          <w:fldChar w:fldCharType="end"/>
        </w:r>
      </w:hyperlink>
    </w:p>
    <w:p w14:paraId="531D7DAF" w14:textId="27E50F4F" w:rsidR="00C42B32" w:rsidRDefault="00C42B32">
      <w:pPr>
        <w:pStyle w:val="10"/>
        <w:rPr>
          <w:rFonts w:asciiTheme="minorHAnsi" w:eastAsiaTheme="minorEastAsia" w:hAnsiTheme="minorHAnsi" w:cstheme="minorBidi"/>
          <w:b w:val="0"/>
          <w:kern w:val="2"/>
          <w:sz w:val="24"/>
          <w:lang w:eastAsia="ru-RU"/>
          <w14:ligatures w14:val="standardContextual"/>
        </w:rPr>
      </w:pPr>
      <w:hyperlink w:anchor="_Toc191487871" w:history="1">
        <w:r w:rsidRPr="00992AF2">
          <w:rPr>
            <w:rStyle w:val="a9"/>
            <w:rFonts w:ascii="Proxima Nova Rg" w:hAnsi="Proxima Nova Rg"/>
          </w:rPr>
          <w:t>7</w:t>
        </w:r>
        <w:r>
          <w:rPr>
            <w:rFonts w:asciiTheme="minorHAnsi" w:eastAsiaTheme="minorEastAsia" w:hAnsiTheme="minorHAnsi" w:cstheme="minorBidi"/>
            <w:b w:val="0"/>
            <w:kern w:val="2"/>
            <w:sz w:val="24"/>
            <w:lang w:eastAsia="ru-RU"/>
            <w14:ligatures w14:val="standardContextual"/>
          </w:rPr>
          <w:tab/>
        </w:r>
        <w:r w:rsidRPr="00992AF2">
          <w:rPr>
            <w:rStyle w:val="a9"/>
            <w:rFonts w:ascii="Proxima Nova Rg" w:hAnsi="Proxima Nova Rg"/>
          </w:rPr>
          <w:t>Термины и определения</w:t>
        </w:r>
        <w:r>
          <w:rPr>
            <w:webHidden/>
          </w:rPr>
          <w:tab/>
        </w:r>
        <w:r>
          <w:rPr>
            <w:webHidden/>
          </w:rPr>
          <w:fldChar w:fldCharType="begin"/>
        </w:r>
        <w:r>
          <w:rPr>
            <w:webHidden/>
          </w:rPr>
          <w:instrText xml:space="preserve"> PAGEREF _Toc191487871 \h </w:instrText>
        </w:r>
        <w:r>
          <w:rPr>
            <w:webHidden/>
          </w:rPr>
        </w:r>
        <w:r>
          <w:rPr>
            <w:webHidden/>
          </w:rPr>
          <w:fldChar w:fldCharType="separate"/>
        </w:r>
        <w:r>
          <w:rPr>
            <w:webHidden/>
          </w:rPr>
          <w:t>9</w:t>
        </w:r>
        <w:r>
          <w:rPr>
            <w:webHidden/>
          </w:rPr>
          <w:fldChar w:fldCharType="end"/>
        </w:r>
      </w:hyperlink>
    </w:p>
    <w:p w14:paraId="2D6B9225" w14:textId="0B386EB5" w:rsidR="00C42B32" w:rsidRDefault="00C42B32">
      <w:pPr>
        <w:pStyle w:val="10"/>
        <w:rPr>
          <w:rFonts w:asciiTheme="minorHAnsi" w:eastAsiaTheme="minorEastAsia" w:hAnsiTheme="minorHAnsi" w:cstheme="minorBidi"/>
          <w:b w:val="0"/>
          <w:kern w:val="2"/>
          <w:sz w:val="24"/>
          <w:lang w:eastAsia="ru-RU"/>
          <w14:ligatures w14:val="standardContextual"/>
        </w:rPr>
      </w:pPr>
      <w:hyperlink w:anchor="_Toc191487872" w:history="1">
        <w:r w:rsidRPr="00992AF2">
          <w:rPr>
            <w:rStyle w:val="a9"/>
            <w:rFonts w:ascii="Proxima Nova Rg" w:hAnsi="Proxima Nova Rg"/>
          </w:rPr>
          <w:t>8</w:t>
        </w:r>
        <w:r>
          <w:rPr>
            <w:rFonts w:asciiTheme="minorHAnsi" w:eastAsiaTheme="minorEastAsia" w:hAnsiTheme="minorHAnsi" w:cstheme="minorBidi"/>
            <w:b w:val="0"/>
            <w:kern w:val="2"/>
            <w:sz w:val="24"/>
            <w:lang w:eastAsia="ru-RU"/>
            <w14:ligatures w14:val="standardContextual"/>
          </w:rPr>
          <w:tab/>
        </w:r>
        <w:r w:rsidRPr="00992AF2">
          <w:rPr>
            <w:rStyle w:val="a9"/>
            <w:rFonts w:ascii="Proxima Nova Rg" w:hAnsi="Proxima Nova Rg"/>
          </w:rPr>
          <w:t>Таблица изменений</w:t>
        </w:r>
        <w:r>
          <w:rPr>
            <w:webHidden/>
          </w:rPr>
          <w:tab/>
        </w:r>
        <w:r>
          <w:rPr>
            <w:webHidden/>
          </w:rPr>
          <w:fldChar w:fldCharType="begin"/>
        </w:r>
        <w:r>
          <w:rPr>
            <w:webHidden/>
          </w:rPr>
          <w:instrText xml:space="preserve"> PAGEREF _Toc191487872 \h </w:instrText>
        </w:r>
        <w:r>
          <w:rPr>
            <w:webHidden/>
          </w:rPr>
        </w:r>
        <w:r>
          <w:rPr>
            <w:webHidden/>
          </w:rPr>
          <w:fldChar w:fldCharType="separate"/>
        </w:r>
        <w:r>
          <w:rPr>
            <w:webHidden/>
          </w:rPr>
          <w:t>10</w:t>
        </w:r>
        <w:r>
          <w:rPr>
            <w:webHidden/>
          </w:rPr>
          <w:fldChar w:fldCharType="end"/>
        </w:r>
      </w:hyperlink>
    </w:p>
    <w:p w14:paraId="3422FDEB" w14:textId="12D25AAE" w:rsidR="00863474" w:rsidRPr="00351041" w:rsidRDefault="00002AD1" w:rsidP="00581EC3">
      <w:pPr>
        <w:rPr>
          <w:rFonts w:ascii="Proxima Nova Rg" w:hAnsi="Proxima Nova Rg" w:cs="Arial"/>
          <w:color w:val="000000" w:themeColor="text1"/>
          <w:szCs w:val="32"/>
        </w:rPr>
      </w:pPr>
      <w:r w:rsidRPr="00351041">
        <w:rPr>
          <w:rFonts w:ascii="Proxima Nova Rg" w:hAnsi="Proxima Nova Rg" w:cs="Arial"/>
          <w:b/>
          <w:color w:val="000000" w:themeColor="text1"/>
          <w:szCs w:val="32"/>
        </w:rPr>
        <w:fldChar w:fldCharType="end"/>
      </w:r>
    </w:p>
    <w:p w14:paraId="3D73F09F" w14:textId="77777777" w:rsidR="005E74E4" w:rsidRPr="00351041" w:rsidRDefault="005E74E4" w:rsidP="00581EC3">
      <w:pPr>
        <w:rPr>
          <w:rFonts w:ascii="Proxima Nova Rg" w:hAnsi="Proxima Nova Rg" w:cs="Arial"/>
          <w:color w:val="000000" w:themeColor="text1"/>
          <w:szCs w:val="32"/>
        </w:rPr>
      </w:pPr>
    </w:p>
    <w:p w14:paraId="23E2CBD8" w14:textId="77777777" w:rsidR="005E74E4" w:rsidRPr="00351041" w:rsidRDefault="005E74E4" w:rsidP="00581EC3">
      <w:pPr>
        <w:rPr>
          <w:rFonts w:ascii="Proxima Nova Rg" w:hAnsi="Proxima Nova Rg" w:cs="Arial"/>
          <w:color w:val="000000" w:themeColor="text1"/>
          <w:szCs w:val="32"/>
        </w:rPr>
      </w:pPr>
    </w:p>
    <w:p w14:paraId="4EB2ED44" w14:textId="77777777" w:rsidR="009D5CC5" w:rsidRPr="00351041" w:rsidRDefault="009D5CC5" w:rsidP="00CD2355">
      <w:pPr>
        <w:rPr>
          <w:rFonts w:ascii="Proxima Nova Rg" w:hAnsi="Proxima Nova Rg" w:cs="Arial"/>
          <w:color w:val="000000" w:themeColor="text1"/>
        </w:rPr>
      </w:pPr>
    </w:p>
    <w:p w14:paraId="414534B3" w14:textId="77777777" w:rsidR="00AB0070" w:rsidRPr="00351041" w:rsidRDefault="00796C6E" w:rsidP="000C1172">
      <w:pPr>
        <w:pStyle w:val="1"/>
        <w:rPr>
          <w:rFonts w:ascii="Proxima Nova Rg" w:hAnsi="Proxima Nova Rg"/>
          <w:color w:val="000000" w:themeColor="text1"/>
        </w:rPr>
      </w:pPr>
      <w:r w:rsidRPr="00351041">
        <w:rPr>
          <w:rFonts w:ascii="Proxima Nova Rg" w:hAnsi="Proxima Nova Rg"/>
          <w:color w:val="000000" w:themeColor="text1"/>
        </w:rPr>
        <w:br w:type="page"/>
      </w:r>
      <w:bookmarkStart w:id="3" w:name="_Toc263340548"/>
      <w:bookmarkStart w:id="4" w:name="_Toc273083771"/>
      <w:bookmarkStart w:id="5" w:name="_Toc273083806"/>
      <w:bookmarkStart w:id="6" w:name="_Toc273083842"/>
      <w:bookmarkStart w:id="7" w:name="_Toc273083952"/>
      <w:bookmarkStart w:id="8" w:name="_Toc191487856"/>
      <w:r w:rsidRPr="00351041">
        <w:rPr>
          <w:rFonts w:ascii="Proxima Nova Rg" w:hAnsi="Proxima Nova Rg"/>
          <w:color w:val="000000" w:themeColor="text1"/>
        </w:rPr>
        <w:lastRenderedPageBreak/>
        <w:t>Назначение</w:t>
      </w:r>
      <w:bookmarkEnd w:id="3"/>
      <w:bookmarkEnd w:id="4"/>
      <w:bookmarkEnd w:id="5"/>
      <w:bookmarkEnd w:id="6"/>
      <w:bookmarkEnd w:id="7"/>
      <w:bookmarkEnd w:id="8"/>
    </w:p>
    <w:p w14:paraId="17039F8E" w14:textId="77777777" w:rsidR="00D97B3D" w:rsidRPr="00351041" w:rsidRDefault="00C83FF2" w:rsidP="003652CB">
      <w:pPr>
        <w:rPr>
          <w:rFonts w:ascii="Proxima Nova Rg" w:hAnsi="Proxima Nova Rg"/>
          <w:color w:val="000000" w:themeColor="text1"/>
        </w:rPr>
      </w:pPr>
      <w:r w:rsidRPr="00351041">
        <w:rPr>
          <w:rFonts w:ascii="Proxima Nova Rg" w:hAnsi="Proxima Nova Rg"/>
          <w:color w:val="000000" w:themeColor="text1"/>
        </w:rPr>
        <w:t xml:space="preserve">Отдел Компании по безопасности, охране труда, охране окружающей среды и контролю качества (ОТОСБ и КК) </w:t>
      </w:r>
      <w:r w:rsidRPr="00351041">
        <w:rPr>
          <w:rFonts w:ascii="Proxima Nova Rg" w:hAnsi="Proxima Nova Rg"/>
          <w:i/>
          <w:color w:val="000000" w:themeColor="text1"/>
        </w:rPr>
        <w:t>обязан</w:t>
      </w:r>
      <w:r w:rsidRPr="00351041">
        <w:rPr>
          <w:rFonts w:ascii="Proxima Nova Rg" w:hAnsi="Proxima Nova Rg"/>
          <w:color w:val="000000" w:themeColor="text1"/>
        </w:rPr>
        <w:t xml:space="preserve"> организовать эффективную и качественную систему управления корректирующими и превентивными </w:t>
      </w:r>
      <w:r w:rsidR="009E0F8A" w:rsidRPr="00351041">
        <w:rPr>
          <w:rFonts w:ascii="Proxima Nova Rg" w:hAnsi="Proxima Nova Rg"/>
          <w:color w:val="000000" w:themeColor="text1"/>
        </w:rPr>
        <w:t>действиями</w:t>
      </w:r>
      <w:r w:rsidRPr="00351041">
        <w:rPr>
          <w:rFonts w:ascii="Proxima Nova Rg" w:hAnsi="Proxima Nova Rg"/>
          <w:color w:val="000000" w:themeColor="text1"/>
        </w:rPr>
        <w:t xml:space="preserve">. Все </w:t>
      </w:r>
      <w:r w:rsidR="009E0F8A" w:rsidRPr="00351041">
        <w:rPr>
          <w:rFonts w:ascii="Proxima Nova Rg" w:hAnsi="Proxima Nova Rg"/>
          <w:color w:val="000000" w:themeColor="text1"/>
        </w:rPr>
        <w:t>действия</w:t>
      </w:r>
      <w:r w:rsidRPr="00351041">
        <w:rPr>
          <w:rFonts w:ascii="Proxima Nova Rg" w:hAnsi="Proxima Nova Rg"/>
          <w:color w:val="000000" w:themeColor="text1"/>
        </w:rPr>
        <w:t xml:space="preserve"> должны быть направлены на поиск возможностей улучшения показателей </w:t>
      </w:r>
      <w:r w:rsidR="009E0F8A" w:rsidRPr="00351041">
        <w:rPr>
          <w:rFonts w:ascii="Proxima Nova Rg" w:hAnsi="Proxima Nova Rg"/>
          <w:color w:val="000000" w:themeColor="text1"/>
        </w:rPr>
        <w:t xml:space="preserve">интегрированной </w:t>
      </w:r>
      <w:r w:rsidRPr="00351041">
        <w:rPr>
          <w:rFonts w:ascii="Proxima Nova Rg" w:hAnsi="Proxima Nova Rg"/>
          <w:color w:val="000000" w:themeColor="text1"/>
        </w:rPr>
        <w:t xml:space="preserve">системы управления компании </w:t>
      </w:r>
      <w:r w:rsidR="009A2C8C">
        <w:rPr>
          <w:rFonts w:ascii="Proxima Nova Rg" w:hAnsi="Proxima Nova Rg"/>
          <w:color w:val="000000" w:themeColor="text1"/>
        </w:rPr>
        <w:t>ООО «Боллард»</w:t>
      </w:r>
      <w:r w:rsidRPr="00351041">
        <w:rPr>
          <w:rFonts w:ascii="Proxima Nova Rg" w:hAnsi="Proxima Nova Rg"/>
          <w:color w:val="000000" w:themeColor="text1"/>
        </w:rPr>
        <w:t xml:space="preserve"> (</w:t>
      </w:r>
      <w:r w:rsidR="009A2C8C">
        <w:rPr>
          <w:rFonts w:ascii="Proxima Nova Rg" w:hAnsi="Proxima Nova Rg"/>
          <w:color w:val="000000" w:themeColor="text1"/>
        </w:rPr>
        <w:t>SMS BOLLARD</w:t>
      </w:r>
      <w:r w:rsidRPr="00351041">
        <w:rPr>
          <w:rFonts w:ascii="Proxima Nova Rg" w:hAnsi="Proxima Nova Rg"/>
          <w:color w:val="000000" w:themeColor="text1"/>
        </w:rPr>
        <w:t>).</w:t>
      </w:r>
    </w:p>
    <w:p w14:paraId="010CCCFA" w14:textId="77777777" w:rsidR="00257BEE" w:rsidRPr="00351041" w:rsidRDefault="00257BEE" w:rsidP="003652CB">
      <w:pPr>
        <w:rPr>
          <w:rFonts w:ascii="Proxima Nova Rg" w:hAnsi="Proxima Nova Rg"/>
          <w:color w:val="000000" w:themeColor="text1"/>
        </w:rPr>
      </w:pPr>
    </w:p>
    <w:p w14:paraId="632043BF" w14:textId="77777777" w:rsidR="00EA050B" w:rsidRPr="00351041" w:rsidRDefault="00F562A0" w:rsidP="009E0F8A">
      <w:pPr>
        <w:rPr>
          <w:rFonts w:ascii="Proxima Nova Rg" w:hAnsi="Proxima Nova Rg" w:cs="Arial"/>
          <w:color w:val="000000" w:themeColor="text1"/>
        </w:rPr>
      </w:pPr>
      <w:r w:rsidRPr="00351041">
        <w:rPr>
          <w:rFonts w:ascii="Proxima Nova Rg" w:hAnsi="Proxima Nova Rg"/>
          <w:color w:val="000000" w:themeColor="text1"/>
        </w:rPr>
        <w:t xml:space="preserve">В данной процедуре изложены условия применения эффективных корректирующих и превентивных </w:t>
      </w:r>
      <w:r w:rsidR="009E0F8A" w:rsidRPr="00351041">
        <w:rPr>
          <w:rFonts w:ascii="Proxima Nova Rg" w:hAnsi="Proxima Nova Rg"/>
          <w:color w:val="000000" w:themeColor="text1"/>
        </w:rPr>
        <w:t>действий</w:t>
      </w:r>
      <w:r w:rsidRPr="00351041">
        <w:rPr>
          <w:rFonts w:ascii="Proxima Nova Rg" w:hAnsi="Proxima Nova Rg"/>
          <w:color w:val="000000" w:themeColor="text1"/>
        </w:rPr>
        <w:t xml:space="preserve">, способных обеспечить удовлетворительное качество и отвечающих требованиям нормативных актов. Данный комплекс включает все меры, необходимые для выявления несоответствий, оценки масштаба проблемы, возможных последствий для Компании, проведения </w:t>
      </w:r>
      <w:r w:rsidR="009E0F8A" w:rsidRPr="00351041">
        <w:rPr>
          <w:rFonts w:ascii="Proxima Nova Rg" w:hAnsi="Proxima Nova Rg"/>
          <w:color w:val="000000" w:themeColor="text1"/>
        </w:rPr>
        <w:t>расследований, анализа корневых</w:t>
      </w:r>
      <w:r w:rsidRPr="00351041">
        <w:rPr>
          <w:rFonts w:ascii="Proxima Nova Rg" w:hAnsi="Proxima Nova Rg"/>
          <w:color w:val="000000" w:themeColor="text1"/>
        </w:rPr>
        <w:t xml:space="preserve"> причин, управления планом мероприятий, выполнения этого плана, контроля выполнения.</w:t>
      </w:r>
      <w:r w:rsidR="009D0CBE" w:rsidRPr="00351041">
        <w:rPr>
          <w:rFonts w:ascii="Proxima Nova Rg" w:hAnsi="Proxima Nova Rg"/>
          <w:color w:val="000000" w:themeColor="text1"/>
        </w:rPr>
        <w:t xml:space="preserve"> </w:t>
      </w:r>
    </w:p>
    <w:p w14:paraId="67D3E7AD" w14:textId="77777777" w:rsidR="003652CB" w:rsidRPr="00351041" w:rsidRDefault="003652CB" w:rsidP="000C1172">
      <w:pPr>
        <w:pStyle w:val="1"/>
        <w:rPr>
          <w:rFonts w:ascii="Proxima Nova Rg" w:hAnsi="Proxima Nova Rg"/>
          <w:color w:val="000000" w:themeColor="text1"/>
        </w:rPr>
      </w:pPr>
      <w:bookmarkStart w:id="9" w:name="_Toc263340549"/>
      <w:bookmarkStart w:id="10" w:name="_Toc273083772"/>
      <w:bookmarkStart w:id="11" w:name="_Toc273083807"/>
      <w:bookmarkStart w:id="12" w:name="_Toc273083843"/>
      <w:bookmarkStart w:id="13" w:name="_Toc273083953"/>
      <w:bookmarkStart w:id="14" w:name="_Toc191487857"/>
      <w:r w:rsidRPr="00351041">
        <w:rPr>
          <w:rFonts w:ascii="Proxima Nova Rg" w:hAnsi="Proxima Nova Rg"/>
          <w:color w:val="000000" w:themeColor="text1"/>
        </w:rPr>
        <w:t>Область применения документа</w:t>
      </w:r>
      <w:bookmarkEnd w:id="9"/>
      <w:bookmarkEnd w:id="10"/>
      <w:bookmarkEnd w:id="11"/>
      <w:bookmarkEnd w:id="12"/>
      <w:bookmarkEnd w:id="13"/>
      <w:bookmarkEnd w:id="14"/>
    </w:p>
    <w:p w14:paraId="476BD5BA" w14:textId="77777777" w:rsidR="00D41B69" w:rsidRPr="00351041" w:rsidRDefault="00F562A0" w:rsidP="00D41B69">
      <w:pPr>
        <w:rPr>
          <w:rFonts w:ascii="Proxima Nova Rg" w:hAnsi="Proxima Nova Rg"/>
          <w:color w:val="000000" w:themeColor="text1"/>
        </w:rPr>
      </w:pPr>
      <w:r w:rsidRPr="00351041">
        <w:rPr>
          <w:rFonts w:ascii="Proxima Nova Rg" w:hAnsi="Proxima Nova Rg"/>
          <w:color w:val="000000" w:themeColor="text1"/>
        </w:rPr>
        <w:t xml:space="preserve">Данная процедура применима ко всем аспектам деятельности Компании. </w:t>
      </w:r>
    </w:p>
    <w:p w14:paraId="0EF32068" w14:textId="77777777" w:rsidR="001864F8" w:rsidRPr="00351041" w:rsidRDefault="001864F8" w:rsidP="009E0F8A">
      <w:pPr>
        <w:pStyle w:val="ab"/>
        <w:rPr>
          <w:rFonts w:ascii="Proxima Nova Rg" w:hAnsi="Proxima Nova Rg" w:cs="Arial"/>
          <w:color w:val="000000" w:themeColor="text1"/>
          <w:sz w:val="20"/>
          <w:szCs w:val="20"/>
        </w:rPr>
      </w:pPr>
      <w:r w:rsidRPr="00351041">
        <w:rPr>
          <w:rFonts w:ascii="Proxima Nova Rg" w:hAnsi="Proxima Nova Rg"/>
          <w:bCs/>
          <w:color w:val="000000" w:themeColor="text1"/>
          <w:sz w:val="20"/>
          <w:szCs w:val="20"/>
        </w:rPr>
        <w:t xml:space="preserve">Корректирующими и превентивными </w:t>
      </w:r>
      <w:r w:rsidR="009E0F8A" w:rsidRPr="00351041">
        <w:rPr>
          <w:rFonts w:ascii="Proxima Nova Rg" w:hAnsi="Proxima Nova Rg"/>
          <w:bCs/>
          <w:color w:val="000000" w:themeColor="text1"/>
          <w:sz w:val="20"/>
          <w:szCs w:val="20"/>
        </w:rPr>
        <w:t>действиями</w:t>
      </w:r>
      <w:r w:rsidRPr="00351041">
        <w:rPr>
          <w:rFonts w:ascii="Proxima Nova Rg" w:hAnsi="Proxima Nova Rg"/>
          <w:bCs/>
          <w:color w:val="000000" w:themeColor="text1"/>
          <w:sz w:val="20"/>
          <w:szCs w:val="20"/>
        </w:rPr>
        <w:t xml:space="preserve"> являются меры, направленные на усовершенствование процессов по устранению причин </w:t>
      </w:r>
      <w:hyperlink r:id="rId14" w:tooltip="wiktionary:nonconformity" w:history="1">
        <w:r w:rsidRPr="00351041">
          <w:rPr>
            <w:rFonts w:ascii="Proxima Nova Rg" w:hAnsi="Proxima Nova Rg"/>
            <w:bCs/>
            <w:color w:val="000000" w:themeColor="text1"/>
          </w:rPr>
          <w:t>несоответствий</w:t>
        </w:r>
      </w:hyperlink>
      <w:r w:rsidRPr="00351041">
        <w:rPr>
          <w:rFonts w:ascii="Proxima Nova Rg" w:hAnsi="Proxima Nova Rg"/>
          <w:bCs/>
          <w:color w:val="000000" w:themeColor="text1"/>
          <w:sz w:val="20"/>
          <w:szCs w:val="20"/>
        </w:rPr>
        <w:t xml:space="preserve"> или иных нежелательных </w:t>
      </w:r>
      <w:r w:rsidR="009E0F8A" w:rsidRPr="00351041">
        <w:rPr>
          <w:rFonts w:ascii="Proxima Nova Rg" w:hAnsi="Proxima Nova Rg"/>
          <w:bCs/>
          <w:color w:val="000000" w:themeColor="text1"/>
          <w:sz w:val="20"/>
          <w:szCs w:val="20"/>
        </w:rPr>
        <w:t xml:space="preserve"> </w:t>
      </w:r>
      <w:r w:rsidRPr="00351041">
        <w:rPr>
          <w:rFonts w:ascii="Proxima Nova Rg" w:hAnsi="Proxima Nova Rg"/>
          <w:bCs/>
          <w:color w:val="000000" w:themeColor="text1"/>
          <w:sz w:val="20"/>
          <w:szCs w:val="20"/>
        </w:rPr>
        <w:t>обстоятельств. Основное внимание уделяется систематическому изучению</w:t>
      </w:r>
      <w:r w:rsidRPr="00351041">
        <w:rPr>
          <w:rFonts w:ascii="Proxima Nova Rg" w:hAnsi="Proxima Nova Rg"/>
          <w:color w:val="000000" w:themeColor="text1"/>
          <w:sz w:val="20"/>
          <w:szCs w:val="20"/>
        </w:rPr>
        <w:t xml:space="preserve"> кор</w:t>
      </w:r>
      <w:r w:rsidR="009E0F8A" w:rsidRPr="00351041">
        <w:rPr>
          <w:rFonts w:ascii="Proxima Nova Rg" w:hAnsi="Proxima Nova Rg"/>
          <w:color w:val="000000" w:themeColor="text1"/>
          <w:sz w:val="20"/>
          <w:szCs w:val="20"/>
        </w:rPr>
        <w:t>невых</w:t>
      </w:r>
      <w:r w:rsidRPr="00351041">
        <w:rPr>
          <w:rFonts w:ascii="Proxima Nova Rg" w:hAnsi="Proxima Nova Rg"/>
          <w:color w:val="000000" w:themeColor="text1"/>
          <w:sz w:val="20"/>
          <w:szCs w:val="20"/>
        </w:rPr>
        <w:t xml:space="preserve"> причин несоответствий с целью недопущения их повторения в будущем (корректирующие </w:t>
      </w:r>
      <w:r w:rsidR="009E0F8A" w:rsidRPr="00351041">
        <w:rPr>
          <w:rFonts w:ascii="Proxima Nova Rg" w:hAnsi="Proxima Nova Rg"/>
          <w:color w:val="000000" w:themeColor="text1"/>
          <w:sz w:val="20"/>
          <w:szCs w:val="20"/>
        </w:rPr>
        <w:t>действия</w:t>
      </w:r>
      <w:r w:rsidRPr="00351041">
        <w:rPr>
          <w:rFonts w:ascii="Proxima Nova Rg" w:hAnsi="Proxima Nova Rg"/>
          <w:color w:val="000000" w:themeColor="text1"/>
          <w:sz w:val="20"/>
          <w:szCs w:val="20"/>
        </w:rPr>
        <w:t xml:space="preserve">) или </w:t>
      </w:r>
      <w:r w:rsidR="009E0F8A" w:rsidRPr="00351041">
        <w:rPr>
          <w:rFonts w:ascii="Proxima Nova Rg" w:hAnsi="Proxima Nova Rg"/>
          <w:color w:val="000000" w:themeColor="text1"/>
          <w:sz w:val="20"/>
          <w:szCs w:val="20"/>
        </w:rPr>
        <w:t xml:space="preserve">предотвратить </w:t>
      </w:r>
      <w:r w:rsidRPr="00351041">
        <w:rPr>
          <w:rFonts w:ascii="Proxima Nova Rg" w:hAnsi="Proxima Nova Rg"/>
          <w:color w:val="000000" w:themeColor="text1"/>
          <w:sz w:val="20"/>
          <w:szCs w:val="20"/>
        </w:rPr>
        <w:t xml:space="preserve">их возникновения (превентивные </w:t>
      </w:r>
      <w:r w:rsidR="009E0F8A" w:rsidRPr="00351041">
        <w:rPr>
          <w:rFonts w:ascii="Proxima Nova Rg" w:hAnsi="Proxima Nova Rg"/>
          <w:color w:val="000000" w:themeColor="text1"/>
          <w:sz w:val="20"/>
          <w:szCs w:val="20"/>
        </w:rPr>
        <w:t>действия</w:t>
      </w:r>
      <w:r w:rsidRPr="00351041">
        <w:rPr>
          <w:rFonts w:ascii="Proxima Nova Rg" w:hAnsi="Proxima Nova Rg"/>
          <w:color w:val="000000" w:themeColor="text1"/>
          <w:sz w:val="20"/>
          <w:szCs w:val="20"/>
        </w:rPr>
        <w:t>).</w:t>
      </w:r>
    </w:p>
    <w:p w14:paraId="202EF579" w14:textId="77777777" w:rsidR="001864F8" w:rsidRPr="00351041" w:rsidRDefault="001864F8" w:rsidP="009E0F8A">
      <w:pPr>
        <w:pStyle w:val="ab"/>
        <w:rPr>
          <w:rStyle w:val="a9"/>
          <w:rFonts w:ascii="Proxima Nova Rg" w:hAnsi="Proxima Nova Rg" w:cs="Arial"/>
          <w:color w:val="000000" w:themeColor="text1"/>
          <w:sz w:val="20"/>
          <w:szCs w:val="20"/>
          <w:u w:val="none"/>
        </w:rPr>
      </w:pPr>
      <w:r w:rsidRPr="00351041">
        <w:rPr>
          <w:rFonts w:ascii="Proxima Nova Rg" w:hAnsi="Proxima Nova Rg"/>
          <w:color w:val="000000" w:themeColor="text1"/>
          <w:sz w:val="20"/>
          <w:szCs w:val="20"/>
        </w:rPr>
        <w:t xml:space="preserve">Корректирующие </w:t>
      </w:r>
      <w:r w:rsidR="009E0F8A" w:rsidRPr="00351041">
        <w:rPr>
          <w:rFonts w:ascii="Proxima Nova Rg" w:hAnsi="Proxima Nova Rg"/>
          <w:color w:val="000000" w:themeColor="text1"/>
          <w:sz w:val="20"/>
          <w:szCs w:val="20"/>
        </w:rPr>
        <w:t>действия</w:t>
      </w:r>
      <w:r w:rsidRPr="00351041">
        <w:rPr>
          <w:rFonts w:ascii="Proxima Nova Rg" w:hAnsi="Proxima Nova Rg"/>
          <w:color w:val="000000" w:themeColor="text1"/>
          <w:sz w:val="20"/>
          <w:szCs w:val="20"/>
        </w:rPr>
        <w:t xml:space="preserve"> являются ответными мерами в отношении нежелательного уровня внутренних несоответствий либо несоответствий, выявленных в ходе </w:t>
      </w:r>
      <w:hyperlink r:id="rId15" w:tooltip="Внутренний аудит" w:history="1">
        <w:r w:rsidRPr="00351041">
          <w:rPr>
            <w:rStyle w:val="a9"/>
            <w:rFonts w:ascii="Proxima Nova Rg" w:hAnsi="Proxima Nova Rg"/>
            <w:color w:val="000000" w:themeColor="text1"/>
            <w:sz w:val="20"/>
            <w:szCs w:val="20"/>
            <w:u w:val="none"/>
          </w:rPr>
          <w:t>внутреннего аудита</w:t>
        </w:r>
      </w:hyperlink>
      <w:r w:rsidRPr="00351041">
        <w:rPr>
          <w:rStyle w:val="a9"/>
          <w:rFonts w:ascii="Proxima Nova Rg" w:hAnsi="Proxima Nova Rg"/>
          <w:color w:val="000000" w:themeColor="text1"/>
          <w:sz w:val="20"/>
          <w:szCs w:val="20"/>
          <w:u w:val="none"/>
        </w:rPr>
        <w:t>.</w:t>
      </w:r>
    </w:p>
    <w:p w14:paraId="448BE591" w14:textId="77777777" w:rsidR="001864F8" w:rsidRPr="00351041" w:rsidRDefault="001864F8" w:rsidP="00ED2E75">
      <w:pPr>
        <w:pStyle w:val="ab"/>
        <w:rPr>
          <w:rFonts w:ascii="Proxima Nova Rg" w:hAnsi="Proxima Nova Rg"/>
          <w:color w:val="000000" w:themeColor="text1"/>
        </w:rPr>
      </w:pPr>
      <w:r w:rsidRPr="00351041">
        <w:rPr>
          <w:rFonts w:ascii="Proxima Nova Rg" w:hAnsi="Proxima Nova Rg"/>
          <w:color w:val="000000" w:themeColor="text1"/>
          <w:sz w:val="20"/>
          <w:szCs w:val="20"/>
        </w:rPr>
        <w:t xml:space="preserve">Превентивные </w:t>
      </w:r>
      <w:r w:rsidR="009E0F8A" w:rsidRPr="00351041">
        <w:rPr>
          <w:rFonts w:ascii="Proxima Nova Rg" w:hAnsi="Proxima Nova Rg"/>
          <w:color w:val="000000" w:themeColor="text1"/>
          <w:sz w:val="20"/>
          <w:szCs w:val="20"/>
        </w:rPr>
        <w:t>действия</w:t>
      </w:r>
      <w:r w:rsidRPr="00351041">
        <w:rPr>
          <w:rFonts w:ascii="Proxima Nova Rg" w:hAnsi="Proxima Nova Rg"/>
          <w:color w:val="000000" w:themeColor="text1"/>
          <w:sz w:val="20"/>
          <w:szCs w:val="20"/>
        </w:rPr>
        <w:t xml:space="preserve"> являются ответными мерами в случае выявления кор</w:t>
      </w:r>
      <w:r w:rsidR="00ED2E75" w:rsidRPr="00351041">
        <w:rPr>
          <w:rFonts w:ascii="Proxima Nova Rg" w:hAnsi="Proxima Nova Rg"/>
          <w:color w:val="000000" w:themeColor="text1"/>
          <w:sz w:val="20"/>
          <w:szCs w:val="20"/>
        </w:rPr>
        <w:t>невых</w:t>
      </w:r>
      <w:r w:rsidRPr="00351041">
        <w:rPr>
          <w:rFonts w:ascii="Proxima Nova Rg" w:hAnsi="Proxima Nova Rg"/>
          <w:color w:val="000000" w:themeColor="text1"/>
          <w:sz w:val="20"/>
          <w:szCs w:val="20"/>
        </w:rPr>
        <w:t xml:space="preserve"> причин несоответствий</w:t>
      </w:r>
      <w:r w:rsidRPr="00351041">
        <w:rPr>
          <w:rFonts w:ascii="Proxima Nova Rg" w:hAnsi="Proxima Nova Rg"/>
          <w:color w:val="000000" w:themeColor="text1"/>
        </w:rPr>
        <w:t>.</w:t>
      </w:r>
    </w:p>
    <w:p w14:paraId="45F2D7DF" w14:textId="77777777" w:rsidR="001864F8" w:rsidRPr="00351041" w:rsidRDefault="001864F8" w:rsidP="00D41B69">
      <w:pPr>
        <w:rPr>
          <w:rFonts w:ascii="Proxima Nova Rg" w:hAnsi="Proxima Nova Rg"/>
          <w:color w:val="000000" w:themeColor="text1"/>
        </w:rPr>
      </w:pPr>
    </w:p>
    <w:p w14:paraId="10506AF2" w14:textId="77777777" w:rsidR="003652CB" w:rsidRPr="00351041" w:rsidRDefault="003652CB" w:rsidP="000C1172">
      <w:pPr>
        <w:pStyle w:val="1"/>
        <w:rPr>
          <w:rFonts w:ascii="Proxima Nova Rg" w:hAnsi="Proxima Nova Rg"/>
          <w:color w:val="000000" w:themeColor="text1"/>
        </w:rPr>
      </w:pPr>
      <w:bookmarkStart w:id="15" w:name="_Toc263340550"/>
      <w:bookmarkStart w:id="16" w:name="_Toc273083773"/>
      <w:bookmarkStart w:id="17" w:name="_Toc273083808"/>
      <w:bookmarkStart w:id="18" w:name="_Toc273083844"/>
      <w:bookmarkStart w:id="19" w:name="_Toc273083954"/>
      <w:bookmarkStart w:id="20" w:name="_Toc191487858"/>
      <w:r w:rsidRPr="00351041">
        <w:rPr>
          <w:rFonts w:ascii="Proxima Nova Rg" w:hAnsi="Proxima Nova Rg"/>
          <w:color w:val="000000" w:themeColor="text1"/>
        </w:rPr>
        <w:t>Ответственность</w:t>
      </w:r>
      <w:bookmarkEnd w:id="15"/>
      <w:bookmarkEnd w:id="16"/>
      <w:bookmarkEnd w:id="17"/>
      <w:bookmarkEnd w:id="18"/>
      <w:bookmarkEnd w:id="19"/>
      <w:r w:rsidRPr="00351041">
        <w:rPr>
          <w:rFonts w:ascii="Proxima Nova Rg" w:hAnsi="Proxima Nova Rg"/>
          <w:color w:val="000000" w:themeColor="text1"/>
        </w:rPr>
        <w:t xml:space="preserve"> и подотчетность</w:t>
      </w:r>
      <w:bookmarkEnd w:id="20"/>
    </w:p>
    <w:p w14:paraId="78236CB9" w14:textId="77777777" w:rsidR="00A77C63" w:rsidRPr="00351041" w:rsidRDefault="001E6EF4" w:rsidP="001E6EF4">
      <w:pPr>
        <w:rPr>
          <w:rFonts w:ascii="Proxima Nova Rg" w:hAnsi="Proxima Nova Rg" w:cs="Arial"/>
          <w:color w:val="000000" w:themeColor="text1"/>
          <w:szCs w:val="20"/>
        </w:rPr>
      </w:pPr>
      <w:r w:rsidRPr="00351041">
        <w:rPr>
          <w:rFonts w:ascii="Proxima Nova Rg" w:hAnsi="Proxima Nova Rg"/>
          <w:b/>
          <w:color w:val="000000" w:themeColor="text1"/>
        </w:rPr>
        <w:t>Региональный менеджер</w:t>
      </w:r>
      <w:r w:rsidRPr="00351041">
        <w:rPr>
          <w:rFonts w:ascii="Proxima Nova Rg" w:hAnsi="Proxima Nova Rg"/>
          <w:color w:val="000000" w:themeColor="text1"/>
        </w:rPr>
        <w:t xml:space="preserve"> подотчетен за: </w:t>
      </w:r>
    </w:p>
    <w:p w14:paraId="020EF8DC" w14:textId="77777777" w:rsidR="00A77C63" w:rsidRPr="00351041" w:rsidRDefault="00A77C63" w:rsidP="00FD1414">
      <w:pPr>
        <w:numPr>
          <w:ilvl w:val="0"/>
          <w:numId w:val="13"/>
        </w:numPr>
        <w:rPr>
          <w:rFonts w:ascii="Proxima Nova Rg" w:hAnsi="Proxima Nova Rg" w:cs="Arial"/>
          <w:color w:val="000000" w:themeColor="text1"/>
          <w:szCs w:val="20"/>
        </w:rPr>
      </w:pPr>
      <w:r w:rsidRPr="00351041">
        <w:rPr>
          <w:rFonts w:ascii="Proxima Nova Rg" w:hAnsi="Proxima Nova Rg"/>
          <w:color w:val="000000" w:themeColor="text1"/>
        </w:rPr>
        <w:t>Обеспечение соблюдения данной процедуры во вверенной ему/ей региональной организации;</w:t>
      </w:r>
    </w:p>
    <w:p w14:paraId="136DC8F2" w14:textId="77777777" w:rsidR="00753601" w:rsidRPr="00351041" w:rsidRDefault="00B240C0" w:rsidP="00FD1414">
      <w:pPr>
        <w:numPr>
          <w:ilvl w:val="0"/>
          <w:numId w:val="13"/>
        </w:numPr>
        <w:rPr>
          <w:rFonts w:ascii="Proxima Nova Rg" w:hAnsi="Proxima Nova Rg" w:cs="Arial"/>
          <w:color w:val="000000" w:themeColor="text1"/>
          <w:szCs w:val="20"/>
        </w:rPr>
      </w:pPr>
      <w:r w:rsidRPr="00351041">
        <w:rPr>
          <w:rFonts w:ascii="Proxima Nova Rg" w:hAnsi="Proxima Nova Rg"/>
          <w:color w:val="000000" w:themeColor="text1"/>
        </w:rPr>
        <w:t xml:space="preserve">Анализ сводных отчетов по несоответствиям, предоставляемых </w:t>
      </w:r>
      <w:r w:rsidRPr="00351041">
        <w:rPr>
          <w:rFonts w:ascii="Proxima Nova Rg" w:hAnsi="Proxima Nova Rg"/>
          <w:b/>
          <w:color w:val="000000" w:themeColor="text1"/>
          <w:szCs w:val="20"/>
        </w:rPr>
        <w:t>менеджером ОТОСБ и КК</w:t>
      </w:r>
      <w:r w:rsidRPr="00351041">
        <w:rPr>
          <w:rFonts w:ascii="Proxima Nova Rg" w:hAnsi="Proxima Nova Rg"/>
          <w:color w:val="000000" w:themeColor="text1"/>
        </w:rPr>
        <w:t>.</w:t>
      </w:r>
    </w:p>
    <w:p w14:paraId="75C2A828" w14:textId="77777777" w:rsidR="00A77C63" w:rsidRPr="00351041" w:rsidRDefault="00A77C63" w:rsidP="003D5D1B">
      <w:pPr>
        <w:rPr>
          <w:rFonts w:ascii="Proxima Nova Rg" w:hAnsi="Proxima Nova Rg"/>
          <w:color w:val="000000" w:themeColor="text1"/>
        </w:rPr>
      </w:pPr>
    </w:p>
    <w:p w14:paraId="47B9F8DF" w14:textId="77777777" w:rsidR="00295E57" w:rsidRPr="00351041" w:rsidRDefault="00643A81" w:rsidP="00295E57">
      <w:pPr>
        <w:rPr>
          <w:rFonts w:ascii="Proxima Nova Rg" w:hAnsi="Proxima Nova Rg" w:cs="Arial"/>
          <w:color w:val="000000" w:themeColor="text1"/>
          <w:szCs w:val="20"/>
        </w:rPr>
      </w:pPr>
      <w:r w:rsidRPr="00351041">
        <w:rPr>
          <w:rStyle w:val="JobtitleCar"/>
          <w:rFonts w:ascii="Proxima Nova Rg" w:hAnsi="Proxima Nova Rg"/>
          <w:color w:val="000000" w:themeColor="text1"/>
        </w:rPr>
        <w:t>Менеджер ОТОСБ и КК Группы</w:t>
      </w:r>
      <w:r w:rsidRPr="00351041">
        <w:rPr>
          <w:rFonts w:ascii="Proxima Nova Rg" w:hAnsi="Proxima Nova Rg"/>
          <w:b/>
          <w:color w:val="000000" w:themeColor="text1"/>
          <w:szCs w:val="20"/>
        </w:rPr>
        <w:t xml:space="preserve"> </w:t>
      </w:r>
      <w:r w:rsidRPr="00351041">
        <w:rPr>
          <w:rFonts w:ascii="Proxima Nova Rg" w:hAnsi="Proxima Nova Rg"/>
          <w:color w:val="000000" w:themeColor="text1"/>
        </w:rPr>
        <w:t>отвечает и подотчетен за:</w:t>
      </w:r>
    </w:p>
    <w:p w14:paraId="448D640B" w14:textId="77777777" w:rsidR="00295E57" w:rsidRPr="00351041" w:rsidRDefault="00295E57" w:rsidP="00FD1414">
      <w:pPr>
        <w:pStyle w:val="Listealphabtique"/>
        <w:numPr>
          <w:ilvl w:val="0"/>
          <w:numId w:val="24"/>
        </w:numPr>
        <w:rPr>
          <w:rFonts w:ascii="Proxima Nova Rg" w:hAnsi="Proxima Nova Rg"/>
          <w:color w:val="000000" w:themeColor="text1"/>
        </w:rPr>
      </w:pPr>
      <w:r w:rsidRPr="00351041">
        <w:rPr>
          <w:rFonts w:ascii="Proxima Nova Rg" w:hAnsi="Proxima Nova Rg"/>
          <w:color w:val="000000" w:themeColor="text1"/>
        </w:rPr>
        <w:t xml:space="preserve">Ежемесячное информирование </w:t>
      </w:r>
      <w:r w:rsidRPr="00351041">
        <w:rPr>
          <w:rFonts w:ascii="Proxima Nova Rg" w:hAnsi="Proxima Nova Rg"/>
          <w:b/>
          <w:color w:val="000000" w:themeColor="text1"/>
        </w:rPr>
        <w:t>Совета директоров</w:t>
      </w:r>
      <w:r w:rsidRPr="00351041">
        <w:rPr>
          <w:rFonts w:ascii="Proxima Nova Rg" w:hAnsi="Proxima Nova Rg"/>
          <w:color w:val="000000" w:themeColor="text1"/>
        </w:rPr>
        <w:t xml:space="preserve"> о тенденциях и несоответствиях, выявленных в ходе проведения внутреннего и внешнего аудита.</w:t>
      </w:r>
    </w:p>
    <w:p w14:paraId="7F43DC73" w14:textId="77777777" w:rsidR="00113632" w:rsidRPr="00351041" w:rsidRDefault="00113632" w:rsidP="00113632">
      <w:pPr>
        <w:rPr>
          <w:rFonts w:ascii="Proxima Nova Rg" w:hAnsi="Proxima Nova Rg" w:cs="Arial"/>
          <w:b/>
          <w:color w:val="000000" w:themeColor="text1"/>
          <w:szCs w:val="20"/>
        </w:rPr>
      </w:pPr>
    </w:p>
    <w:p w14:paraId="696D1B8A" w14:textId="77777777" w:rsidR="00113632" w:rsidRPr="00351041" w:rsidRDefault="00113632" w:rsidP="00113632">
      <w:pPr>
        <w:rPr>
          <w:rFonts w:ascii="Proxima Nova Rg" w:hAnsi="Proxima Nova Rg" w:cs="Arial"/>
          <w:color w:val="000000" w:themeColor="text1"/>
          <w:szCs w:val="20"/>
        </w:rPr>
      </w:pPr>
      <w:r w:rsidRPr="00351041">
        <w:rPr>
          <w:rFonts w:ascii="Proxima Nova Rg" w:hAnsi="Proxima Nova Rg"/>
          <w:b/>
          <w:color w:val="000000" w:themeColor="text1"/>
          <w:szCs w:val="20"/>
        </w:rPr>
        <w:t>Менеджер ОТОСБ и КК</w:t>
      </w:r>
      <w:r w:rsidRPr="00351041">
        <w:rPr>
          <w:rFonts w:ascii="Proxima Nova Rg" w:hAnsi="Proxima Nova Rg"/>
          <w:color w:val="000000" w:themeColor="text1"/>
        </w:rPr>
        <w:t xml:space="preserve"> несет следующие обязанности:</w:t>
      </w:r>
    </w:p>
    <w:p w14:paraId="19C66F67" w14:textId="77777777" w:rsidR="00113632" w:rsidRPr="00351041" w:rsidRDefault="00113632" w:rsidP="00FD1414">
      <w:pPr>
        <w:pStyle w:val="Listealphabtique"/>
        <w:numPr>
          <w:ilvl w:val="0"/>
          <w:numId w:val="25"/>
        </w:numPr>
        <w:rPr>
          <w:rFonts w:ascii="Proxima Nova Rg" w:hAnsi="Proxima Nova Rg"/>
          <w:color w:val="000000" w:themeColor="text1"/>
        </w:rPr>
      </w:pPr>
      <w:r w:rsidRPr="00351041">
        <w:rPr>
          <w:rFonts w:ascii="Proxima Nova Rg" w:hAnsi="Proxima Nova Rg"/>
          <w:color w:val="000000" w:themeColor="text1"/>
        </w:rPr>
        <w:t xml:space="preserve">Подготовка сводного отчета по несоответствиям для </w:t>
      </w:r>
      <w:r w:rsidRPr="00351041">
        <w:rPr>
          <w:rFonts w:ascii="Proxima Nova Rg" w:hAnsi="Proxima Nova Rg"/>
          <w:b/>
          <w:color w:val="000000" w:themeColor="text1"/>
        </w:rPr>
        <w:t>регионального менеджера</w:t>
      </w:r>
      <w:r w:rsidRPr="00351041">
        <w:rPr>
          <w:rFonts w:ascii="Proxima Nova Rg" w:hAnsi="Proxima Nova Rg"/>
          <w:color w:val="000000" w:themeColor="text1"/>
        </w:rPr>
        <w:t>;</w:t>
      </w:r>
    </w:p>
    <w:p w14:paraId="6CAC75F7" w14:textId="77777777" w:rsidR="00113632" w:rsidRPr="00351041" w:rsidRDefault="00113632" w:rsidP="00FD1414">
      <w:pPr>
        <w:pStyle w:val="Listealphabtique"/>
        <w:numPr>
          <w:ilvl w:val="0"/>
          <w:numId w:val="25"/>
        </w:numPr>
        <w:rPr>
          <w:rFonts w:ascii="Proxima Nova Rg" w:hAnsi="Proxima Nova Rg"/>
          <w:color w:val="000000" w:themeColor="text1"/>
        </w:rPr>
      </w:pPr>
      <w:r w:rsidRPr="00351041">
        <w:rPr>
          <w:rFonts w:ascii="Proxima Nova Rg" w:hAnsi="Proxima Nova Rg"/>
          <w:color w:val="000000" w:themeColor="text1"/>
        </w:rPr>
        <w:t>Мониторинг хода выполнения мер по закрытию несоответствий во вверенной ему/ей региональной организации и на судах;</w:t>
      </w:r>
    </w:p>
    <w:p w14:paraId="2F3683BC" w14:textId="77777777" w:rsidR="00BF3573" w:rsidRPr="00351041" w:rsidRDefault="000D2D6F" w:rsidP="00FD1414">
      <w:pPr>
        <w:pStyle w:val="Listealphabtique"/>
        <w:numPr>
          <w:ilvl w:val="0"/>
          <w:numId w:val="25"/>
        </w:numPr>
        <w:rPr>
          <w:rFonts w:ascii="Proxima Nova Rg" w:hAnsi="Proxima Nova Rg"/>
          <w:color w:val="000000" w:themeColor="text1"/>
        </w:rPr>
      </w:pPr>
      <w:r w:rsidRPr="00351041">
        <w:rPr>
          <w:rFonts w:ascii="Proxima Nova Rg" w:hAnsi="Proxima Nova Rg"/>
          <w:color w:val="000000" w:themeColor="text1"/>
        </w:rPr>
        <w:t xml:space="preserve">Передача документов по каждому </w:t>
      </w:r>
      <w:r w:rsidRPr="00351041">
        <w:rPr>
          <w:rFonts w:ascii="Proxima Nova Rg" w:hAnsi="Proxima Nova Rg"/>
          <w:i/>
          <w:color w:val="000000" w:themeColor="text1"/>
          <w:u w:val="single"/>
        </w:rPr>
        <w:t>несоответствию</w:t>
      </w:r>
      <w:r w:rsidRPr="00351041">
        <w:rPr>
          <w:rFonts w:ascii="Proxima Nova Rg" w:hAnsi="Proxima Nova Rg"/>
          <w:color w:val="000000" w:themeColor="text1"/>
        </w:rPr>
        <w:t xml:space="preserve"> </w:t>
      </w:r>
      <w:r w:rsidR="00ED2E75" w:rsidRPr="00351041">
        <w:rPr>
          <w:rFonts w:ascii="Proxima Nova Rg" w:hAnsi="Proxima Nova Rg"/>
          <w:color w:val="000000" w:themeColor="text1"/>
        </w:rPr>
        <w:t xml:space="preserve">соответствующему </w:t>
      </w:r>
      <w:r w:rsidRPr="00351041">
        <w:rPr>
          <w:rFonts w:ascii="Proxima Nova Rg" w:hAnsi="Proxima Nova Rg"/>
          <w:b/>
          <w:color w:val="000000" w:themeColor="text1"/>
        </w:rPr>
        <w:t>Владельцу документа</w:t>
      </w:r>
      <w:r w:rsidRPr="00351041">
        <w:rPr>
          <w:rFonts w:ascii="Proxima Nova Rg" w:hAnsi="Proxima Nova Rg"/>
          <w:color w:val="000000" w:themeColor="text1"/>
        </w:rPr>
        <w:t xml:space="preserve"> для анализа превентивных </w:t>
      </w:r>
      <w:r w:rsidR="00ED2E75" w:rsidRPr="00351041">
        <w:rPr>
          <w:rFonts w:ascii="Proxima Nova Rg" w:hAnsi="Proxima Nova Rg"/>
          <w:color w:val="000000" w:themeColor="text1"/>
        </w:rPr>
        <w:t>действий</w:t>
      </w:r>
      <w:r w:rsidRPr="00351041">
        <w:rPr>
          <w:rFonts w:ascii="Proxima Nova Rg" w:hAnsi="Proxima Nova Rg"/>
          <w:color w:val="000000" w:themeColor="text1"/>
        </w:rPr>
        <w:t>.</w:t>
      </w:r>
    </w:p>
    <w:p w14:paraId="596898A4" w14:textId="77777777" w:rsidR="004C01A1" w:rsidRPr="00351041" w:rsidRDefault="004C01A1" w:rsidP="00ED2E75">
      <w:pPr>
        <w:pStyle w:val="Listealphabtique"/>
        <w:numPr>
          <w:ilvl w:val="0"/>
          <w:numId w:val="25"/>
        </w:numPr>
        <w:rPr>
          <w:rFonts w:ascii="Proxima Nova Rg" w:hAnsi="Proxima Nova Rg"/>
          <w:color w:val="000000" w:themeColor="text1"/>
        </w:rPr>
      </w:pPr>
      <w:r w:rsidRPr="00351041">
        <w:rPr>
          <w:rFonts w:ascii="Proxima Nova Rg" w:hAnsi="Proxima Nova Rg"/>
          <w:color w:val="000000" w:themeColor="text1"/>
        </w:rPr>
        <w:lastRenderedPageBreak/>
        <w:t xml:space="preserve">Проверка и подтверждение эффективности каждого корректирующего </w:t>
      </w:r>
      <w:r w:rsidR="00ED2E75" w:rsidRPr="00351041">
        <w:rPr>
          <w:rFonts w:ascii="Proxima Nova Rg" w:hAnsi="Proxima Nova Rg"/>
          <w:color w:val="000000" w:themeColor="text1"/>
        </w:rPr>
        <w:t>действия</w:t>
      </w:r>
      <w:r w:rsidRPr="00351041">
        <w:rPr>
          <w:rFonts w:ascii="Proxima Nova Rg" w:hAnsi="Proxima Nova Rg"/>
          <w:color w:val="000000" w:themeColor="text1"/>
        </w:rPr>
        <w:t xml:space="preserve"> на борту вверенных судов во время осмотров судов и (или) контрольных </w:t>
      </w:r>
      <w:r w:rsidR="00ED2E75" w:rsidRPr="00351041">
        <w:rPr>
          <w:rFonts w:ascii="Proxima Nova Rg" w:hAnsi="Proxima Nova Rg"/>
          <w:color w:val="000000" w:themeColor="text1"/>
        </w:rPr>
        <w:t>проверках</w:t>
      </w:r>
      <w:r w:rsidRPr="00351041">
        <w:rPr>
          <w:rFonts w:ascii="Proxima Nova Rg" w:hAnsi="Proxima Nova Rg"/>
          <w:color w:val="000000" w:themeColor="text1"/>
        </w:rPr>
        <w:t xml:space="preserve"> (аудит</w:t>
      </w:r>
      <w:r w:rsidR="00ED2E75" w:rsidRPr="00351041">
        <w:rPr>
          <w:rFonts w:ascii="Proxima Nova Rg" w:hAnsi="Proxima Nova Rg"/>
          <w:color w:val="000000" w:themeColor="text1"/>
        </w:rPr>
        <w:t>ах</w:t>
      </w:r>
      <w:r w:rsidRPr="00351041">
        <w:rPr>
          <w:rFonts w:ascii="Proxima Nova Rg" w:hAnsi="Proxima Nova Rg"/>
          <w:color w:val="000000" w:themeColor="text1"/>
        </w:rPr>
        <w:t>).</w:t>
      </w:r>
    </w:p>
    <w:p w14:paraId="1CB4A126" w14:textId="77777777" w:rsidR="00113632" w:rsidRPr="00351041" w:rsidRDefault="00113632" w:rsidP="003D5D1B">
      <w:pPr>
        <w:rPr>
          <w:rFonts w:ascii="Proxima Nova Rg" w:hAnsi="Proxima Nova Rg" w:cs="Arial"/>
          <w:b/>
          <w:color w:val="000000" w:themeColor="text1"/>
          <w:szCs w:val="20"/>
        </w:rPr>
      </w:pPr>
    </w:p>
    <w:p w14:paraId="5896F2EA" w14:textId="77777777" w:rsidR="00BF3573" w:rsidRPr="00351041" w:rsidRDefault="004C26E6" w:rsidP="003D5D1B">
      <w:pPr>
        <w:rPr>
          <w:rFonts w:ascii="Proxima Nova Rg" w:hAnsi="Proxima Nova Rg" w:cs="Arial"/>
          <w:color w:val="000000" w:themeColor="text1"/>
          <w:szCs w:val="20"/>
        </w:rPr>
      </w:pPr>
      <w:r w:rsidRPr="00351041">
        <w:rPr>
          <w:rFonts w:ascii="Proxima Nova Rg" w:hAnsi="Proxima Nova Rg"/>
          <w:b/>
          <w:color w:val="000000" w:themeColor="text1"/>
          <w:szCs w:val="20"/>
        </w:rPr>
        <w:t xml:space="preserve">Аудитор системы </w:t>
      </w:r>
      <w:r w:rsidR="009A2C8C">
        <w:rPr>
          <w:rFonts w:ascii="Proxima Nova Rg" w:hAnsi="Proxima Nova Rg"/>
          <w:b/>
          <w:color w:val="000000" w:themeColor="text1"/>
          <w:szCs w:val="20"/>
        </w:rPr>
        <w:t>SMS BOLLARD</w:t>
      </w:r>
      <w:r w:rsidRPr="00351041">
        <w:rPr>
          <w:rFonts w:ascii="Proxima Nova Rg" w:hAnsi="Proxima Nova Rg"/>
          <w:color w:val="000000" w:themeColor="text1"/>
        </w:rPr>
        <w:t xml:space="preserve"> несет следующие обязанности: </w:t>
      </w:r>
    </w:p>
    <w:p w14:paraId="31F1D91E" w14:textId="77777777" w:rsidR="007178BF" w:rsidRPr="00351041" w:rsidRDefault="008A3019" w:rsidP="00FD1414">
      <w:pPr>
        <w:pStyle w:val="Listealphabtique"/>
        <w:numPr>
          <w:ilvl w:val="0"/>
          <w:numId w:val="18"/>
        </w:numPr>
        <w:rPr>
          <w:rFonts w:ascii="Proxima Nova Rg" w:hAnsi="Proxima Nova Rg"/>
          <w:b/>
          <w:color w:val="000000" w:themeColor="text1"/>
        </w:rPr>
      </w:pPr>
      <w:r w:rsidRPr="00351041">
        <w:rPr>
          <w:rFonts w:ascii="Proxima Nova Rg" w:hAnsi="Proxima Nova Rg"/>
          <w:color w:val="000000" w:themeColor="text1"/>
        </w:rPr>
        <w:t xml:space="preserve">Предоставление отчетности по итогам аудита (в зависимости от сферы компетенции) </w:t>
      </w:r>
      <w:r w:rsidRPr="00351041">
        <w:rPr>
          <w:rFonts w:ascii="Proxima Nova Rg" w:hAnsi="Proxima Nova Rg"/>
          <w:b/>
          <w:color w:val="000000" w:themeColor="text1"/>
        </w:rPr>
        <w:t>менеджерам ОТОСБ и КК и менеджерам контрактов</w:t>
      </w:r>
      <w:r w:rsidRPr="00351041">
        <w:rPr>
          <w:rFonts w:ascii="Proxima Nova Rg" w:hAnsi="Proxima Nova Rg"/>
          <w:color w:val="000000" w:themeColor="text1"/>
        </w:rPr>
        <w:t>;</w:t>
      </w:r>
    </w:p>
    <w:p w14:paraId="26233322" w14:textId="77777777" w:rsidR="007178BF" w:rsidRPr="00351041" w:rsidRDefault="0063706D" w:rsidP="00ED2E75">
      <w:pPr>
        <w:pStyle w:val="Listealphabtique"/>
        <w:rPr>
          <w:rFonts w:ascii="Proxima Nova Rg" w:hAnsi="Proxima Nova Rg"/>
          <w:color w:val="000000" w:themeColor="text1"/>
        </w:rPr>
      </w:pPr>
      <w:r w:rsidRPr="00351041">
        <w:rPr>
          <w:rFonts w:ascii="Proxima Nova Rg" w:hAnsi="Proxima Nova Rg"/>
          <w:color w:val="000000" w:themeColor="text1"/>
        </w:rPr>
        <w:t>Контроль закрытия корректирующих</w:t>
      </w:r>
      <w:r w:rsidR="00597482" w:rsidRPr="00351041">
        <w:rPr>
          <w:rFonts w:ascii="Proxima Nova Rg" w:hAnsi="Proxima Nova Rg"/>
          <w:color w:val="000000" w:themeColor="text1"/>
        </w:rPr>
        <w:t xml:space="preserve"> </w:t>
      </w:r>
      <w:r w:rsidR="00ED2E75" w:rsidRPr="00351041">
        <w:rPr>
          <w:rFonts w:ascii="Proxima Nova Rg" w:hAnsi="Proxima Nova Rg"/>
          <w:color w:val="000000" w:themeColor="text1"/>
        </w:rPr>
        <w:t>действий</w:t>
      </w:r>
      <w:r w:rsidRPr="00351041">
        <w:rPr>
          <w:rFonts w:ascii="Proxima Nova Rg" w:hAnsi="Proxima Nova Rg"/>
          <w:color w:val="000000" w:themeColor="text1"/>
        </w:rPr>
        <w:t>, назначенных для объекта аудита по итогам предыдущего аудита;</w:t>
      </w:r>
    </w:p>
    <w:p w14:paraId="2F6D7406" w14:textId="77777777" w:rsidR="00B240C0" w:rsidRPr="00351041" w:rsidRDefault="00B240C0" w:rsidP="00ED2E75">
      <w:pPr>
        <w:pStyle w:val="Listealphabtique"/>
        <w:rPr>
          <w:rFonts w:ascii="Proxima Nova Rg" w:hAnsi="Proxima Nova Rg"/>
          <w:color w:val="000000" w:themeColor="text1"/>
        </w:rPr>
      </w:pPr>
      <w:r w:rsidRPr="00351041">
        <w:rPr>
          <w:rFonts w:ascii="Proxima Nova Rg" w:hAnsi="Proxima Nova Rg"/>
          <w:color w:val="000000" w:themeColor="text1"/>
        </w:rPr>
        <w:t>Проведение профессиональн</w:t>
      </w:r>
      <w:r w:rsidR="00ED2E75" w:rsidRPr="00351041">
        <w:rPr>
          <w:rFonts w:ascii="Proxima Nova Rg" w:hAnsi="Proxima Nova Rg"/>
          <w:color w:val="000000" w:themeColor="text1"/>
        </w:rPr>
        <w:t>ых</w:t>
      </w:r>
      <w:r w:rsidRPr="00351041">
        <w:rPr>
          <w:rFonts w:ascii="Proxima Nova Rg" w:hAnsi="Proxima Nova Rg"/>
          <w:color w:val="000000" w:themeColor="text1"/>
        </w:rPr>
        <w:t xml:space="preserve"> внутренн</w:t>
      </w:r>
      <w:r w:rsidR="00ED2E75" w:rsidRPr="00351041">
        <w:rPr>
          <w:rFonts w:ascii="Proxima Nova Rg" w:hAnsi="Proxima Nova Rg"/>
          <w:color w:val="000000" w:themeColor="text1"/>
        </w:rPr>
        <w:t>их</w:t>
      </w:r>
      <w:r w:rsidRPr="00351041">
        <w:rPr>
          <w:rFonts w:ascii="Proxima Nova Rg" w:hAnsi="Proxima Nova Rg"/>
          <w:color w:val="000000" w:themeColor="text1"/>
        </w:rPr>
        <w:t xml:space="preserve"> </w:t>
      </w:r>
      <w:r w:rsidR="00ED2E75" w:rsidRPr="00351041">
        <w:rPr>
          <w:rFonts w:ascii="Proxima Nova Rg" w:hAnsi="Proxima Nova Rg"/>
          <w:color w:val="000000" w:themeColor="text1"/>
        </w:rPr>
        <w:t>аудитов</w:t>
      </w:r>
      <w:r w:rsidRPr="00351041">
        <w:rPr>
          <w:rFonts w:ascii="Proxima Nova Rg" w:hAnsi="Proxima Nova Rg"/>
          <w:color w:val="000000" w:themeColor="text1"/>
        </w:rPr>
        <w:t xml:space="preserve"> системы </w:t>
      </w:r>
      <w:r w:rsidR="009A2C8C">
        <w:rPr>
          <w:rFonts w:ascii="Proxima Nova Rg" w:hAnsi="Proxima Nova Rg"/>
          <w:color w:val="000000" w:themeColor="text1"/>
        </w:rPr>
        <w:t>SMS BOLLARD</w:t>
      </w:r>
      <w:r w:rsidRPr="00351041">
        <w:rPr>
          <w:rFonts w:ascii="Proxima Nova Rg" w:hAnsi="Proxima Nova Rg"/>
          <w:color w:val="000000" w:themeColor="text1"/>
        </w:rPr>
        <w:t>.</w:t>
      </w:r>
    </w:p>
    <w:p w14:paraId="1508C766" w14:textId="77777777" w:rsidR="004C26E6" w:rsidRPr="00351041" w:rsidRDefault="004C26E6" w:rsidP="004C26E6">
      <w:pPr>
        <w:pStyle w:val="Listealphabtique"/>
        <w:numPr>
          <w:ilvl w:val="0"/>
          <w:numId w:val="0"/>
        </w:numPr>
        <w:ind w:left="720"/>
        <w:rPr>
          <w:rFonts w:ascii="Proxima Nova Rg" w:hAnsi="Proxima Nova Rg"/>
          <w:color w:val="000000" w:themeColor="text1"/>
        </w:rPr>
      </w:pPr>
    </w:p>
    <w:p w14:paraId="0CD656E5" w14:textId="77777777" w:rsidR="001E6EF4" w:rsidRPr="00351041" w:rsidRDefault="001E6EF4" w:rsidP="004C26E6">
      <w:pPr>
        <w:pStyle w:val="Listealphabtique"/>
        <w:numPr>
          <w:ilvl w:val="0"/>
          <w:numId w:val="0"/>
        </w:numPr>
        <w:ind w:left="720"/>
        <w:rPr>
          <w:rFonts w:ascii="Proxima Nova Rg" w:hAnsi="Proxima Nova Rg"/>
          <w:color w:val="000000" w:themeColor="text1"/>
        </w:rPr>
      </w:pPr>
    </w:p>
    <w:p w14:paraId="15D04392" w14:textId="77777777" w:rsidR="001B0337" w:rsidRPr="00351041" w:rsidRDefault="00C83FF2" w:rsidP="001B0337">
      <w:pPr>
        <w:rPr>
          <w:rFonts w:ascii="Proxima Nova Rg" w:hAnsi="Proxima Nova Rg" w:cs="Arial"/>
          <w:color w:val="000000" w:themeColor="text1"/>
          <w:szCs w:val="20"/>
        </w:rPr>
      </w:pPr>
      <w:r w:rsidRPr="00351041">
        <w:rPr>
          <w:rFonts w:ascii="Proxima Nova Rg" w:hAnsi="Proxima Nova Rg"/>
          <w:b/>
          <w:color w:val="000000" w:themeColor="text1"/>
          <w:szCs w:val="20"/>
        </w:rPr>
        <w:t>Владелец документа</w:t>
      </w:r>
      <w:r w:rsidRPr="00351041">
        <w:rPr>
          <w:rFonts w:ascii="Proxima Nova Rg" w:hAnsi="Proxima Nova Rg"/>
          <w:color w:val="000000" w:themeColor="text1"/>
        </w:rPr>
        <w:t xml:space="preserve"> отвечает за:</w:t>
      </w:r>
    </w:p>
    <w:p w14:paraId="71BCEA3D" w14:textId="77777777" w:rsidR="00B91D8F" w:rsidRPr="00351041" w:rsidRDefault="00B240C0" w:rsidP="00FD1414">
      <w:pPr>
        <w:pStyle w:val="Listealphabtique"/>
        <w:numPr>
          <w:ilvl w:val="0"/>
          <w:numId w:val="17"/>
        </w:numPr>
        <w:rPr>
          <w:rFonts w:ascii="Proxima Nova Rg" w:hAnsi="Proxima Nova Rg"/>
          <w:color w:val="000000" w:themeColor="text1"/>
        </w:rPr>
      </w:pPr>
      <w:r w:rsidRPr="00351041">
        <w:rPr>
          <w:rFonts w:ascii="Proxima Nova Rg" w:hAnsi="Proxima Nova Rg"/>
          <w:color w:val="000000" w:themeColor="text1"/>
        </w:rPr>
        <w:t xml:space="preserve">Анализ всех несоответствий, выявленных либо в ходе аудита, либо </w:t>
      </w:r>
      <w:r w:rsidRPr="00351041">
        <w:rPr>
          <w:rFonts w:ascii="Proxima Nova Rg" w:hAnsi="Proxima Nova Rg"/>
          <w:strike/>
          <w:color w:val="000000" w:themeColor="text1"/>
        </w:rPr>
        <w:t>в результате</w:t>
      </w:r>
      <w:r w:rsidRPr="00351041">
        <w:rPr>
          <w:rFonts w:ascii="Proxima Nova Rg" w:hAnsi="Proxima Nova Rg"/>
          <w:color w:val="000000" w:themeColor="text1"/>
        </w:rPr>
        <w:t xml:space="preserve"> предложений, жалоб и замечаний в связи с применяемыми процедурами;</w:t>
      </w:r>
    </w:p>
    <w:p w14:paraId="77731AD2" w14:textId="77777777" w:rsidR="00B91D8F" w:rsidRPr="00351041" w:rsidRDefault="00B240C0" w:rsidP="00ED2E75">
      <w:pPr>
        <w:pStyle w:val="Listealphabtique"/>
        <w:rPr>
          <w:rFonts w:ascii="Proxima Nova Rg" w:hAnsi="Proxima Nova Rg"/>
          <w:color w:val="000000" w:themeColor="text1"/>
        </w:rPr>
      </w:pPr>
      <w:r w:rsidRPr="00351041">
        <w:rPr>
          <w:rFonts w:ascii="Proxima Nova Rg" w:hAnsi="Proxima Nova Rg"/>
          <w:color w:val="000000" w:themeColor="text1"/>
        </w:rPr>
        <w:t xml:space="preserve">Утверждение </w:t>
      </w:r>
      <w:r w:rsidR="00ED2E75" w:rsidRPr="00351041">
        <w:rPr>
          <w:rFonts w:ascii="Proxima Nova Rg" w:hAnsi="Proxima Nova Rg"/>
          <w:color w:val="000000" w:themeColor="text1"/>
        </w:rPr>
        <w:t xml:space="preserve">соответствующих </w:t>
      </w:r>
      <w:r w:rsidRPr="00351041">
        <w:rPr>
          <w:rFonts w:ascii="Proxima Nova Rg" w:hAnsi="Proxima Nova Rg"/>
          <w:color w:val="000000" w:themeColor="text1"/>
        </w:rPr>
        <w:t xml:space="preserve">превентивных </w:t>
      </w:r>
      <w:r w:rsidR="00ED2E75" w:rsidRPr="00351041">
        <w:rPr>
          <w:rFonts w:ascii="Proxima Nova Rg" w:hAnsi="Proxima Nova Rg"/>
          <w:color w:val="000000" w:themeColor="text1"/>
        </w:rPr>
        <w:t>действий</w:t>
      </w:r>
      <w:r w:rsidRPr="00351041">
        <w:rPr>
          <w:rFonts w:ascii="Proxima Nova Rg" w:hAnsi="Proxima Nova Rg"/>
          <w:color w:val="000000" w:themeColor="text1"/>
        </w:rPr>
        <w:t>;</w:t>
      </w:r>
    </w:p>
    <w:p w14:paraId="15D8E373" w14:textId="77777777" w:rsidR="00B91D8F" w:rsidRPr="00351041" w:rsidRDefault="00643A81" w:rsidP="00ED2E75">
      <w:pPr>
        <w:pStyle w:val="Listealphabtique"/>
        <w:rPr>
          <w:rFonts w:ascii="Proxima Nova Rg" w:hAnsi="Proxima Nova Rg"/>
          <w:color w:val="000000" w:themeColor="text1"/>
        </w:rPr>
      </w:pPr>
      <w:r w:rsidRPr="00351041">
        <w:rPr>
          <w:rFonts w:ascii="Proxima Nova Rg" w:hAnsi="Proxima Nova Rg"/>
          <w:color w:val="000000" w:themeColor="text1"/>
        </w:rPr>
        <w:t xml:space="preserve">Подготовка к реализации превентивных </w:t>
      </w:r>
      <w:r w:rsidR="00ED2E75" w:rsidRPr="00351041">
        <w:rPr>
          <w:rFonts w:ascii="Proxima Nova Rg" w:hAnsi="Proxima Nova Rg"/>
          <w:color w:val="000000" w:themeColor="text1"/>
        </w:rPr>
        <w:t>действий</w:t>
      </w:r>
      <w:r w:rsidRPr="00351041">
        <w:rPr>
          <w:rFonts w:ascii="Proxima Nova Rg" w:hAnsi="Proxima Nova Rg"/>
          <w:color w:val="000000" w:themeColor="text1"/>
        </w:rPr>
        <w:t xml:space="preserve"> при соответствующих требуемых поправках в </w:t>
      </w:r>
      <w:r w:rsidR="009A2C8C">
        <w:rPr>
          <w:rFonts w:ascii="Proxima Nova Rg" w:hAnsi="Proxima Nova Rg"/>
          <w:color w:val="000000" w:themeColor="text1"/>
        </w:rPr>
        <w:t>SMS BOLLARD</w:t>
      </w:r>
      <w:r w:rsidRPr="00351041">
        <w:rPr>
          <w:rFonts w:ascii="Proxima Nova Rg" w:hAnsi="Proxima Nova Rg"/>
          <w:color w:val="000000" w:themeColor="text1"/>
        </w:rPr>
        <w:t>.</w:t>
      </w:r>
    </w:p>
    <w:p w14:paraId="3C9A81AD" w14:textId="77777777" w:rsidR="00B91D8F" w:rsidRPr="00351041" w:rsidRDefault="00B91D8F" w:rsidP="00B91D8F">
      <w:pPr>
        <w:pStyle w:val="Listealphabtique"/>
        <w:numPr>
          <w:ilvl w:val="0"/>
          <w:numId w:val="0"/>
        </w:numPr>
        <w:ind w:left="720" w:hanging="360"/>
        <w:rPr>
          <w:rFonts w:ascii="Proxima Nova Rg" w:hAnsi="Proxima Nova Rg"/>
          <w:color w:val="000000" w:themeColor="text1"/>
        </w:rPr>
      </w:pPr>
    </w:p>
    <w:p w14:paraId="0E6DADF5" w14:textId="77777777" w:rsidR="001B0337" w:rsidRPr="00351041" w:rsidRDefault="00B240C0" w:rsidP="00B91D8F">
      <w:pPr>
        <w:pStyle w:val="Listealphabtique"/>
        <w:numPr>
          <w:ilvl w:val="0"/>
          <w:numId w:val="0"/>
        </w:numPr>
        <w:rPr>
          <w:rFonts w:ascii="Proxima Nova Rg" w:hAnsi="Proxima Nova Rg"/>
          <w:color w:val="000000" w:themeColor="text1"/>
        </w:rPr>
      </w:pPr>
      <w:r w:rsidRPr="00351041">
        <w:rPr>
          <w:rFonts w:ascii="Proxima Nova Rg" w:hAnsi="Proxima Nova Rg"/>
          <w:b/>
          <w:color w:val="000000" w:themeColor="text1"/>
        </w:rPr>
        <w:t>Ответственный за выполнение мероприятий</w:t>
      </w:r>
      <w:r w:rsidRPr="00351041">
        <w:rPr>
          <w:rFonts w:ascii="Proxima Nova Rg" w:hAnsi="Proxima Nova Rg"/>
          <w:color w:val="000000" w:themeColor="text1"/>
        </w:rPr>
        <w:t xml:space="preserve"> несет следующие обязанности:</w:t>
      </w:r>
    </w:p>
    <w:p w14:paraId="20B736E5" w14:textId="77777777" w:rsidR="001B0337" w:rsidRPr="00351041" w:rsidRDefault="001B0337" w:rsidP="00ED2E75">
      <w:pPr>
        <w:pStyle w:val="Listealphabtique"/>
        <w:numPr>
          <w:ilvl w:val="0"/>
          <w:numId w:val="21"/>
        </w:numPr>
        <w:rPr>
          <w:rFonts w:ascii="Proxima Nova Rg" w:hAnsi="Proxima Nova Rg"/>
          <w:b/>
          <w:color w:val="000000" w:themeColor="text1"/>
        </w:rPr>
      </w:pPr>
      <w:r w:rsidRPr="00351041">
        <w:rPr>
          <w:rFonts w:ascii="Proxima Nova Rg" w:hAnsi="Proxima Nova Rg"/>
          <w:color w:val="000000" w:themeColor="text1"/>
        </w:rPr>
        <w:t>Анализ кор</w:t>
      </w:r>
      <w:r w:rsidR="00ED2E75" w:rsidRPr="00351041">
        <w:rPr>
          <w:rFonts w:ascii="Proxima Nova Rg" w:hAnsi="Proxima Nova Rg"/>
          <w:color w:val="000000" w:themeColor="text1"/>
        </w:rPr>
        <w:t>невых</w:t>
      </w:r>
      <w:r w:rsidRPr="00351041">
        <w:rPr>
          <w:rFonts w:ascii="Proxima Nova Rg" w:hAnsi="Proxima Nova Rg"/>
          <w:color w:val="000000" w:themeColor="text1"/>
        </w:rPr>
        <w:t xml:space="preserve"> причин </w:t>
      </w:r>
      <w:r w:rsidRPr="00351041">
        <w:rPr>
          <w:rFonts w:ascii="Proxima Nova Rg" w:hAnsi="Proxima Nova Rg"/>
          <w:i/>
          <w:color w:val="000000" w:themeColor="text1"/>
          <w:u w:val="single"/>
        </w:rPr>
        <w:t>несоответствий</w:t>
      </w:r>
      <w:r w:rsidRPr="00351041">
        <w:rPr>
          <w:rFonts w:ascii="Proxima Nova Rg" w:hAnsi="Proxima Nova Rg"/>
          <w:color w:val="000000" w:themeColor="text1"/>
        </w:rPr>
        <w:t xml:space="preserve"> согласно требованиям </w:t>
      </w:r>
      <w:r w:rsidRPr="00351041">
        <w:rPr>
          <w:rFonts w:ascii="Proxima Nova Rg" w:hAnsi="Proxima Nova Rg"/>
          <w:b/>
          <w:color w:val="000000" w:themeColor="text1"/>
        </w:rPr>
        <w:t>аудитора ОТОСБ и КК</w:t>
      </w:r>
      <w:r w:rsidRPr="00351041">
        <w:rPr>
          <w:rFonts w:ascii="Proxima Nova Rg" w:hAnsi="Proxima Nova Rg"/>
          <w:color w:val="000000" w:themeColor="text1"/>
        </w:rPr>
        <w:t xml:space="preserve">; </w:t>
      </w:r>
    </w:p>
    <w:p w14:paraId="2FC1AD15" w14:textId="77777777" w:rsidR="001B0337" w:rsidRPr="00351041" w:rsidRDefault="001B0337" w:rsidP="00AC4752">
      <w:pPr>
        <w:pStyle w:val="Listealphabtique"/>
        <w:rPr>
          <w:rFonts w:ascii="Proxima Nova Rg" w:hAnsi="Proxima Nova Rg"/>
          <w:b/>
          <w:color w:val="000000" w:themeColor="text1"/>
        </w:rPr>
      </w:pPr>
      <w:r w:rsidRPr="00351041">
        <w:rPr>
          <w:rFonts w:ascii="Proxima Nova Rg" w:hAnsi="Proxima Nova Rg"/>
          <w:color w:val="000000" w:themeColor="text1"/>
        </w:rPr>
        <w:t xml:space="preserve">Определение надлежащих корректирующих и превентивных </w:t>
      </w:r>
      <w:r w:rsidR="00AC4752" w:rsidRPr="00351041">
        <w:rPr>
          <w:rFonts w:ascii="Proxima Nova Rg" w:hAnsi="Proxima Nova Rg"/>
          <w:color w:val="000000" w:themeColor="text1"/>
        </w:rPr>
        <w:t>действий</w:t>
      </w:r>
      <w:r w:rsidRPr="00351041">
        <w:rPr>
          <w:rFonts w:ascii="Proxima Nova Rg" w:hAnsi="Proxima Nova Rg"/>
          <w:color w:val="000000" w:themeColor="text1"/>
        </w:rPr>
        <w:t xml:space="preserve"> и сроков их выполнения;</w:t>
      </w:r>
    </w:p>
    <w:p w14:paraId="3419D9D1" w14:textId="77777777" w:rsidR="001B0337" w:rsidRPr="00351041" w:rsidRDefault="001B0337" w:rsidP="00AC4752">
      <w:pPr>
        <w:pStyle w:val="Listealphabtique"/>
        <w:rPr>
          <w:rFonts w:ascii="Proxima Nova Rg" w:hAnsi="Proxima Nova Rg"/>
          <w:b/>
          <w:color w:val="000000" w:themeColor="text1"/>
        </w:rPr>
      </w:pPr>
      <w:r w:rsidRPr="00351041">
        <w:rPr>
          <w:rFonts w:ascii="Proxima Nova Rg" w:hAnsi="Proxima Nova Rg"/>
          <w:color w:val="000000" w:themeColor="text1"/>
        </w:rPr>
        <w:t xml:space="preserve">Практическая реализация утвержденных корректирующих </w:t>
      </w:r>
      <w:r w:rsidR="00AC4752" w:rsidRPr="00351041">
        <w:rPr>
          <w:rFonts w:ascii="Proxima Nova Rg" w:hAnsi="Proxima Nova Rg"/>
          <w:color w:val="000000" w:themeColor="text1"/>
        </w:rPr>
        <w:t>действий</w:t>
      </w:r>
      <w:r w:rsidRPr="00351041">
        <w:rPr>
          <w:rFonts w:ascii="Proxima Nova Rg" w:hAnsi="Proxima Nova Rg"/>
          <w:color w:val="000000" w:themeColor="text1"/>
        </w:rPr>
        <w:t>;</w:t>
      </w:r>
    </w:p>
    <w:p w14:paraId="5EC602F0" w14:textId="77777777" w:rsidR="004C01A1" w:rsidRPr="00351041" w:rsidRDefault="004C01A1" w:rsidP="00AC4752">
      <w:pPr>
        <w:pStyle w:val="Listealphabtique"/>
        <w:rPr>
          <w:rFonts w:ascii="Proxima Nova Rg" w:hAnsi="Proxima Nova Rg"/>
          <w:b/>
          <w:color w:val="000000" w:themeColor="text1"/>
        </w:rPr>
      </w:pPr>
      <w:r w:rsidRPr="00351041">
        <w:rPr>
          <w:rFonts w:ascii="Proxima Nova Rg" w:hAnsi="Proxima Nova Rg"/>
          <w:color w:val="000000" w:themeColor="text1"/>
        </w:rPr>
        <w:t xml:space="preserve">Практическая реализация всех необходимых превентивных </w:t>
      </w:r>
      <w:r w:rsidR="00AC4752" w:rsidRPr="00351041">
        <w:rPr>
          <w:rFonts w:ascii="Proxima Nova Rg" w:hAnsi="Proxima Nova Rg"/>
          <w:color w:val="000000" w:themeColor="text1"/>
        </w:rPr>
        <w:t>действий</w:t>
      </w:r>
      <w:r w:rsidRPr="00351041">
        <w:rPr>
          <w:rFonts w:ascii="Proxima Nova Rg" w:hAnsi="Proxima Nova Rg"/>
          <w:color w:val="000000" w:themeColor="text1"/>
        </w:rPr>
        <w:t>;</w:t>
      </w:r>
    </w:p>
    <w:p w14:paraId="6D6B8D1F" w14:textId="77777777" w:rsidR="001B0337" w:rsidRPr="00351041" w:rsidRDefault="001B0337" w:rsidP="00AC4752">
      <w:pPr>
        <w:pStyle w:val="Listealphabtique"/>
        <w:rPr>
          <w:rFonts w:ascii="Proxima Nova Rg" w:hAnsi="Proxima Nova Rg"/>
          <w:color w:val="000000" w:themeColor="text1"/>
        </w:rPr>
      </w:pPr>
      <w:r w:rsidRPr="00351041">
        <w:rPr>
          <w:rFonts w:ascii="Proxima Nova Rg" w:hAnsi="Proxima Nova Rg"/>
          <w:color w:val="000000" w:themeColor="text1"/>
        </w:rPr>
        <w:t xml:space="preserve">Проверка эффективности корректирующих </w:t>
      </w:r>
      <w:r w:rsidR="00AC4752" w:rsidRPr="00351041">
        <w:rPr>
          <w:rFonts w:ascii="Proxima Nova Rg" w:hAnsi="Proxima Nova Rg"/>
          <w:color w:val="000000" w:themeColor="text1"/>
        </w:rPr>
        <w:t>действий</w:t>
      </w:r>
      <w:r w:rsidRPr="00351041">
        <w:rPr>
          <w:rFonts w:ascii="Proxima Nova Rg" w:hAnsi="Proxima Nova Rg"/>
          <w:color w:val="000000" w:themeColor="text1"/>
        </w:rPr>
        <w:t>.</w:t>
      </w:r>
    </w:p>
    <w:p w14:paraId="5211D998" w14:textId="77777777" w:rsidR="00992E2A" w:rsidRPr="00351041" w:rsidRDefault="00992E2A" w:rsidP="00992E2A">
      <w:pPr>
        <w:ind w:left="720"/>
        <w:rPr>
          <w:rFonts w:ascii="Proxima Nova Rg" w:hAnsi="Proxima Nova Rg" w:cs="Arial"/>
          <w:b/>
          <w:color w:val="000000" w:themeColor="text1"/>
          <w:szCs w:val="20"/>
        </w:rPr>
      </w:pPr>
    </w:p>
    <w:p w14:paraId="11D57576" w14:textId="77777777" w:rsidR="00992E2A" w:rsidRPr="00351041" w:rsidRDefault="004C26E6" w:rsidP="00992E2A">
      <w:pPr>
        <w:rPr>
          <w:rFonts w:ascii="Proxima Nova Rg" w:hAnsi="Proxima Nova Rg" w:cs="Arial"/>
          <w:color w:val="000000" w:themeColor="text1"/>
          <w:szCs w:val="20"/>
        </w:rPr>
      </w:pPr>
      <w:r w:rsidRPr="00351041">
        <w:rPr>
          <w:rFonts w:ascii="Proxima Nova Rg" w:hAnsi="Proxima Nova Rg"/>
          <w:b/>
          <w:color w:val="000000" w:themeColor="text1"/>
          <w:szCs w:val="20"/>
        </w:rPr>
        <w:t>Руководитель службы безопасности Группы</w:t>
      </w:r>
      <w:r w:rsidRPr="00351041">
        <w:rPr>
          <w:rFonts w:ascii="Proxima Nova Rg" w:hAnsi="Proxima Nova Rg"/>
          <w:color w:val="000000" w:themeColor="text1"/>
        </w:rPr>
        <w:t xml:space="preserve"> отвечает за:</w:t>
      </w:r>
    </w:p>
    <w:p w14:paraId="4507F028" w14:textId="77777777" w:rsidR="00A012A6" w:rsidRPr="00351041" w:rsidRDefault="00113632" w:rsidP="00AC4752">
      <w:pPr>
        <w:pStyle w:val="Listealphabtique"/>
        <w:numPr>
          <w:ilvl w:val="0"/>
          <w:numId w:val="19"/>
        </w:numPr>
        <w:rPr>
          <w:rFonts w:ascii="Proxima Nova Rg" w:hAnsi="Proxima Nova Rg"/>
          <w:color w:val="000000" w:themeColor="text1"/>
        </w:rPr>
      </w:pPr>
      <w:r w:rsidRPr="00351041">
        <w:rPr>
          <w:rFonts w:ascii="Proxima Nova Rg" w:hAnsi="Proxima Nova Rg"/>
          <w:color w:val="000000" w:themeColor="text1"/>
        </w:rPr>
        <w:t xml:space="preserve">Выполнение функций </w:t>
      </w:r>
      <w:r w:rsidRPr="00351041">
        <w:rPr>
          <w:rFonts w:ascii="Proxima Nova Rg" w:hAnsi="Proxima Nova Rg"/>
          <w:b/>
          <w:color w:val="000000" w:themeColor="text1"/>
        </w:rPr>
        <w:t>Владельца документа</w:t>
      </w:r>
      <w:r w:rsidRPr="00351041">
        <w:rPr>
          <w:rFonts w:ascii="Proxima Nova Rg" w:hAnsi="Proxima Nova Rg"/>
          <w:color w:val="000000" w:themeColor="text1"/>
        </w:rPr>
        <w:t xml:space="preserve"> по всем обнаруженным несоответствиям, связанным с кодексом ISPS, и выполнение корректирующих </w:t>
      </w:r>
      <w:r w:rsidR="00AC4752" w:rsidRPr="00351041">
        <w:rPr>
          <w:rFonts w:ascii="Proxima Nova Rg" w:hAnsi="Proxima Nova Rg"/>
          <w:color w:val="000000" w:themeColor="text1"/>
        </w:rPr>
        <w:t>действий</w:t>
      </w:r>
      <w:r w:rsidRPr="00351041">
        <w:rPr>
          <w:rFonts w:ascii="Proxima Nova Rg" w:hAnsi="Proxima Nova Rg"/>
          <w:color w:val="000000" w:themeColor="text1"/>
        </w:rPr>
        <w:t xml:space="preserve"> на борту судов в его/ее ведении.</w:t>
      </w:r>
    </w:p>
    <w:p w14:paraId="5C950286" w14:textId="77777777" w:rsidR="00E505DB" w:rsidRPr="00351041" w:rsidRDefault="00E505DB" w:rsidP="00E505DB">
      <w:pPr>
        <w:rPr>
          <w:rFonts w:ascii="Proxima Nova Rg" w:hAnsi="Proxima Nova Rg" w:cs="Arial"/>
          <w:b/>
          <w:color w:val="000000" w:themeColor="text1"/>
          <w:szCs w:val="20"/>
        </w:rPr>
      </w:pPr>
    </w:p>
    <w:p w14:paraId="5B8EC045" w14:textId="77777777" w:rsidR="00E505DB" w:rsidRPr="00351041" w:rsidRDefault="002624E2" w:rsidP="00E505DB">
      <w:pPr>
        <w:rPr>
          <w:rFonts w:ascii="Proxima Nova Rg" w:hAnsi="Proxima Nova Rg" w:cs="Arial"/>
          <w:color w:val="000000" w:themeColor="text1"/>
          <w:szCs w:val="20"/>
        </w:rPr>
      </w:pPr>
      <w:r w:rsidRPr="00351041">
        <w:rPr>
          <w:rFonts w:ascii="Proxima Nova Rg" w:hAnsi="Proxima Nova Rg"/>
          <w:b/>
          <w:color w:val="000000" w:themeColor="text1"/>
          <w:szCs w:val="20"/>
        </w:rPr>
        <w:t>Все сотрудники</w:t>
      </w:r>
      <w:r w:rsidRPr="00351041">
        <w:rPr>
          <w:rFonts w:ascii="Proxima Nova Rg" w:hAnsi="Proxima Nova Rg"/>
          <w:color w:val="000000" w:themeColor="text1"/>
        </w:rPr>
        <w:t xml:space="preserve"> отвечают за:</w:t>
      </w:r>
    </w:p>
    <w:p w14:paraId="0E72FEFF" w14:textId="77777777" w:rsidR="00E505DB" w:rsidRPr="00351041" w:rsidRDefault="00E505DB" w:rsidP="00FD1414">
      <w:pPr>
        <w:numPr>
          <w:ilvl w:val="0"/>
          <w:numId w:val="22"/>
        </w:numPr>
        <w:rPr>
          <w:rFonts w:ascii="Proxima Nova Rg" w:hAnsi="Proxima Nova Rg" w:cs="Arial"/>
          <w:color w:val="000000" w:themeColor="text1"/>
          <w:szCs w:val="20"/>
        </w:rPr>
      </w:pPr>
      <w:r w:rsidRPr="00351041">
        <w:rPr>
          <w:rFonts w:ascii="Proxima Nova Rg" w:hAnsi="Proxima Nova Rg"/>
          <w:color w:val="000000" w:themeColor="text1"/>
        </w:rPr>
        <w:t>Выявление и учет всех необычных обстоятельств, не соответствующих представлениям о принятых нормах, в разделе «Возможности для улучшения» в форме</w:t>
      </w:r>
      <w:r w:rsidR="00AC4752" w:rsidRPr="00351041">
        <w:rPr>
          <w:rFonts w:ascii="Proxima Nova Rg" w:hAnsi="Proxima Nova Rg"/>
          <w:i/>
          <w:color w:val="000000" w:themeColor="text1"/>
          <w:szCs w:val="20"/>
          <w:u w:val="single"/>
        </w:rPr>
        <w:t xml:space="preserve"> Отчета</w:t>
      </w:r>
      <w:r w:rsidRPr="00351041">
        <w:rPr>
          <w:rFonts w:ascii="Proxima Nova Rg" w:hAnsi="Proxima Nova Rg"/>
          <w:i/>
          <w:color w:val="000000" w:themeColor="text1"/>
          <w:szCs w:val="20"/>
          <w:u w:val="single"/>
        </w:rPr>
        <w:t xml:space="preserve"> о несоответствии</w:t>
      </w:r>
      <w:r w:rsidRPr="00351041">
        <w:rPr>
          <w:rFonts w:ascii="Proxima Nova Rg" w:hAnsi="Proxima Nova Rg"/>
          <w:color w:val="000000" w:themeColor="text1"/>
        </w:rPr>
        <w:t xml:space="preserve">, которую необходимо передать ответственному </w:t>
      </w:r>
      <w:r w:rsidRPr="00351041">
        <w:rPr>
          <w:rFonts w:ascii="Proxima Nova Rg" w:hAnsi="Proxima Nova Rg"/>
          <w:b/>
          <w:color w:val="000000" w:themeColor="text1"/>
          <w:szCs w:val="20"/>
        </w:rPr>
        <w:t>менеджеру ОТОСБ и КК (Группы)</w:t>
      </w:r>
      <w:r w:rsidRPr="00351041">
        <w:rPr>
          <w:rFonts w:ascii="Proxima Nova Rg" w:hAnsi="Proxima Nova Rg"/>
          <w:color w:val="000000" w:themeColor="text1"/>
        </w:rPr>
        <w:t>.</w:t>
      </w:r>
    </w:p>
    <w:p w14:paraId="6CAD2DA3" w14:textId="77777777" w:rsidR="00EB4C86" w:rsidRPr="00351041" w:rsidRDefault="00885A7F" w:rsidP="000C1172">
      <w:pPr>
        <w:pStyle w:val="1"/>
        <w:rPr>
          <w:rFonts w:ascii="Proxima Nova Rg" w:hAnsi="Proxima Nova Rg"/>
          <w:color w:val="000000" w:themeColor="text1"/>
        </w:rPr>
      </w:pPr>
      <w:r w:rsidRPr="00351041">
        <w:rPr>
          <w:rFonts w:ascii="Proxima Nova Rg" w:hAnsi="Proxima Nova Rg"/>
          <w:color w:val="000000" w:themeColor="text1"/>
        </w:rPr>
        <w:br w:type="page"/>
      </w:r>
      <w:bookmarkStart w:id="21" w:name="_Toc191487859"/>
      <w:r w:rsidRPr="00351041">
        <w:rPr>
          <w:rFonts w:ascii="Proxima Nova Rg" w:hAnsi="Proxima Nova Rg"/>
          <w:color w:val="000000" w:themeColor="text1"/>
        </w:rPr>
        <w:lastRenderedPageBreak/>
        <w:t>Описание</w:t>
      </w:r>
      <w:bookmarkEnd w:id="21"/>
    </w:p>
    <w:p w14:paraId="4ABCBE79" w14:textId="77777777" w:rsidR="003652CB" w:rsidRPr="00351041" w:rsidRDefault="005E7409" w:rsidP="00EB4C86">
      <w:pPr>
        <w:pStyle w:val="2"/>
        <w:rPr>
          <w:rFonts w:ascii="Proxima Nova Rg" w:hAnsi="Proxima Nova Rg"/>
          <w:color w:val="000000" w:themeColor="text1"/>
        </w:rPr>
      </w:pPr>
      <w:bookmarkStart w:id="22" w:name="_Toc191487860"/>
      <w:r w:rsidRPr="00351041">
        <w:rPr>
          <w:rFonts w:ascii="Proxima Nova Rg" w:hAnsi="Proxima Nova Rg"/>
          <w:color w:val="000000" w:themeColor="text1"/>
        </w:rPr>
        <w:t>Общие сведения</w:t>
      </w:r>
      <w:bookmarkEnd w:id="22"/>
    </w:p>
    <w:p w14:paraId="45E41654" w14:textId="77777777" w:rsidR="00E65D0C" w:rsidRPr="00351041" w:rsidRDefault="001E6EF4" w:rsidP="00E65D0C">
      <w:pPr>
        <w:pStyle w:val="Default"/>
        <w:jc w:val="both"/>
        <w:rPr>
          <w:rFonts w:ascii="Proxima Nova Rg" w:hAnsi="Proxima Nova Rg"/>
          <w:color w:val="000000" w:themeColor="text1"/>
          <w:sz w:val="20"/>
          <w:szCs w:val="20"/>
        </w:rPr>
      </w:pPr>
      <w:bookmarkStart w:id="23" w:name="_Toc273083775"/>
      <w:bookmarkStart w:id="24" w:name="_Toc273083810"/>
      <w:bookmarkStart w:id="25" w:name="_Toc273083846"/>
      <w:bookmarkStart w:id="26" w:name="_Toc273083956"/>
      <w:r w:rsidRPr="00351041">
        <w:rPr>
          <w:rFonts w:ascii="Proxima Nova Rg" w:hAnsi="Proxima Nova Rg"/>
          <w:color w:val="000000" w:themeColor="text1"/>
          <w:sz w:val="20"/>
          <w:szCs w:val="20"/>
        </w:rPr>
        <w:t xml:space="preserve">Критерии, принятые в компании </w:t>
      </w:r>
      <w:r w:rsidR="009A2C8C">
        <w:rPr>
          <w:rFonts w:ascii="Proxima Nova Rg" w:hAnsi="Proxima Nova Rg"/>
          <w:color w:val="000000" w:themeColor="text1"/>
          <w:sz w:val="20"/>
          <w:szCs w:val="20"/>
        </w:rPr>
        <w:t>ООО «Боллард»</w:t>
      </w:r>
      <w:r w:rsidRPr="00351041">
        <w:rPr>
          <w:rFonts w:ascii="Proxima Nova Rg" w:hAnsi="Proxima Nova Rg"/>
          <w:color w:val="000000" w:themeColor="text1"/>
          <w:sz w:val="20"/>
          <w:szCs w:val="20"/>
        </w:rPr>
        <w:t xml:space="preserve">, являются эталоном для определения соответствия и включают в себя применимые политики, руководства, процедуры, стандарты, законодательные и нормативные акты, требования системы управления, условия договоров и морских кодексов этики. </w:t>
      </w:r>
    </w:p>
    <w:p w14:paraId="5A395D58" w14:textId="77777777" w:rsidR="00C01369" w:rsidRPr="00351041" w:rsidRDefault="00C01369" w:rsidP="00E65D0C">
      <w:pPr>
        <w:pStyle w:val="Default"/>
        <w:jc w:val="both"/>
        <w:rPr>
          <w:rFonts w:ascii="Proxima Nova Rg" w:hAnsi="Proxima Nova Rg"/>
          <w:color w:val="000000" w:themeColor="text1"/>
          <w:sz w:val="20"/>
          <w:szCs w:val="20"/>
        </w:rPr>
      </w:pPr>
    </w:p>
    <w:p w14:paraId="65BEE816" w14:textId="77777777" w:rsidR="00E65D0C" w:rsidRPr="00351041" w:rsidRDefault="00295E57" w:rsidP="004C26E6">
      <w:pPr>
        <w:pStyle w:val="Default"/>
        <w:jc w:val="both"/>
        <w:rPr>
          <w:rFonts w:ascii="Proxima Nova Rg" w:hAnsi="Proxima Nova Rg"/>
          <w:color w:val="000000" w:themeColor="text1"/>
          <w:sz w:val="20"/>
          <w:szCs w:val="20"/>
        </w:rPr>
      </w:pPr>
      <w:r w:rsidRPr="00351041">
        <w:rPr>
          <w:rFonts w:ascii="Proxima Nova Rg" w:hAnsi="Proxima Nova Rg"/>
          <w:color w:val="000000" w:themeColor="text1"/>
          <w:sz w:val="20"/>
          <w:szCs w:val="20"/>
        </w:rPr>
        <w:t xml:space="preserve">Критерии аудита </w:t>
      </w:r>
      <w:r w:rsidR="009A2C8C">
        <w:rPr>
          <w:rFonts w:ascii="Proxima Nova Rg" w:hAnsi="Proxima Nova Rg"/>
          <w:color w:val="000000" w:themeColor="text1"/>
          <w:sz w:val="20"/>
          <w:szCs w:val="20"/>
        </w:rPr>
        <w:t>SMS BOLLARD</w:t>
      </w:r>
      <w:r w:rsidRPr="00351041">
        <w:rPr>
          <w:rFonts w:ascii="Proxima Nova Rg" w:hAnsi="Proxima Nova Rg"/>
          <w:color w:val="000000" w:themeColor="text1"/>
          <w:sz w:val="20"/>
          <w:szCs w:val="20"/>
        </w:rPr>
        <w:t xml:space="preserve"> включают в себя следующие основные стандарты и кодексы:</w:t>
      </w:r>
    </w:p>
    <w:p w14:paraId="67DA7C24" w14:textId="77777777" w:rsidR="004C26E6" w:rsidRPr="00351041" w:rsidRDefault="004C26E6" w:rsidP="004C26E6">
      <w:pPr>
        <w:pStyle w:val="Default"/>
        <w:jc w:val="both"/>
        <w:rPr>
          <w:rFonts w:ascii="Proxima Nova Rg" w:hAnsi="Proxima Nova Rg"/>
          <w:color w:val="000000" w:themeColor="text1"/>
          <w:sz w:val="20"/>
          <w:szCs w:val="20"/>
        </w:rPr>
      </w:pPr>
    </w:p>
    <w:p w14:paraId="43D95D59" w14:textId="77777777" w:rsidR="004C26E6" w:rsidRPr="00351041" w:rsidRDefault="00AC4752" w:rsidP="004C26E6">
      <w:pPr>
        <w:pStyle w:val="Default"/>
        <w:numPr>
          <w:ilvl w:val="0"/>
          <w:numId w:val="30"/>
        </w:numPr>
        <w:jc w:val="both"/>
        <w:rPr>
          <w:rFonts w:ascii="Proxima Nova Rg" w:hAnsi="Proxima Nova Rg"/>
          <w:color w:val="000000" w:themeColor="text1"/>
          <w:sz w:val="20"/>
          <w:szCs w:val="20"/>
        </w:rPr>
      </w:pPr>
      <w:r w:rsidRPr="00351041">
        <w:rPr>
          <w:rFonts w:ascii="Proxima Nova Rg" w:hAnsi="Proxima Nova Rg"/>
          <w:color w:val="000000" w:themeColor="text1"/>
          <w:sz w:val="20"/>
          <w:szCs w:val="20"/>
        </w:rPr>
        <w:t>Международная конвенция по охране человеческой жизни на море (</w:t>
      </w:r>
      <w:r w:rsidR="004C26E6" w:rsidRPr="00351041">
        <w:rPr>
          <w:rFonts w:ascii="Proxima Nova Rg" w:hAnsi="Proxima Nova Rg"/>
          <w:color w:val="000000" w:themeColor="text1"/>
          <w:sz w:val="20"/>
          <w:szCs w:val="20"/>
        </w:rPr>
        <w:t>SOLAS</w:t>
      </w:r>
      <w:r w:rsidRPr="00351041">
        <w:rPr>
          <w:rFonts w:ascii="Proxima Nova Rg" w:hAnsi="Proxima Nova Rg"/>
          <w:color w:val="000000" w:themeColor="text1"/>
          <w:sz w:val="20"/>
          <w:szCs w:val="20"/>
        </w:rPr>
        <w:t>)</w:t>
      </w:r>
    </w:p>
    <w:p w14:paraId="04DF0B3C" w14:textId="77777777" w:rsidR="004C26E6" w:rsidRPr="00351041" w:rsidRDefault="00AC4752" w:rsidP="004C26E6">
      <w:pPr>
        <w:pStyle w:val="Default"/>
        <w:numPr>
          <w:ilvl w:val="0"/>
          <w:numId w:val="30"/>
        </w:numPr>
        <w:jc w:val="both"/>
        <w:rPr>
          <w:rFonts w:ascii="Proxima Nova Rg" w:hAnsi="Proxima Nova Rg"/>
          <w:color w:val="000000" w:themeColor="text1"/>
          <w:sz w:val="20"/>
          <w:szCs w:val="20"/>
        </w:rPr>
      </w:pPr>
      <w:r w:rsidRPr="00351041">
        <w:rPr>
          <w:rFonts w:ascii="Proxima Nova Rg" w:hAnsi="Proxima Nova Rg"/>
          <w:color w:val="000000" w:themeColor="text1"/>
          <w:sz w:val="20"/>
          <w:szCs w:val="20"/>
        </w:rPr>
        <w:t xml:space="preserve">Международная конвенция по предотвращению загрязнения вод с судов </w:t>
      </w:r>
      <w:r w:rsidR="004C26E6" w:rsidRPr="00351041">
        <w:rPr>
          <w:rFonts w:ascii="Proxima Nova Rg" w:hAnsi="Proxima Nova Rg"/>
          <w:color w:val="000000" w:themeColor="text1"/>
          <w:sz w:val="20"/>
          <w:szCs w:val="20"/>
        </w:rPr>
        <w:t>(MARPOL)</w:t>
      </w:r>
    </w:p>
    <w:p w14:paraId="7BBE9F7C" w14:textId="77777777" w:rsidR="004C26E6" w:rsidRPr="00351041" w:rsidRDefault="00AC4752" w:rsidP="004C26E6">
      <w:pPr>
        <w:pStyle w:val="Default"/>
        <w:numPr>
          <w:ilvl w:val="0"/>
          <w:numId w:val="30"/>
        </w:numPr>
        <w:jc w:val="both"/>
        <w:rPr>
          <w:rFonts w:ascii="Proxima Nova Rg" w:hAnsi="Proxima Nova Rg"/>
          <w:color w:val="000000" w:themeColor="text1"/>
          <w:sz w:val="20"/>
          <w:szCs w:val="20"/>
        </w:rPr>
      </w:pPr>
      <w:r w:rsidRPr="00351041">
        <w:rPr>
          <w:rFonts w:ascii="Proxima Nova Rg" w:hAnsi="Proxima Nova Rg"/>
          <w:color w:val="000000" w:themeColor="text1"/>
          <w:sz w:val="20"/>
          <w:szCs w:val="20"/>
        </w:rPr>
        <w:t xml:space="preserve">Международная конвенция о подготовке и </w:t>
      </w:r>
      <w:proofErr w:type="spellStart"/>
      <w:r w:rsidRPr="00351041">
        <w:rPr>
          <w:rFonts w:ascii="Proxima Nova Rg" w:hAnsi="Proxima Nova Rg"/>
          <w:color w:val="000000" w:themeColor="text1"/>
          <w:sz w:val="20"/>
          <w:szCs w:val="20"/>
        </w:rPr>
        <w:t>дипломировании</w:t>
      </w:r>
      <w:proofErr w:type="spellEnd"/>
      <w:r w:rsidRPr="00351041">
        <w:rPr>
          <w:rFonts w:ascii="Proxima Nova Rg" w:hAnsi="Proxima Nova Rg"/>
          <w:color w:val="000000" w:themeColor="text1"/>
          <w:sz w:val="20"/>
          <w:szCs w:val="20"/>
        </w:rPr>
        <w:t xml:space="preserve"> моряков и несении вахты (</w:t>
      </w:r>
      <w:r w:rsidR="004C26E6" w:rsidRPr="00351041">
        <w:rPr>
          <w:rFonts w:ascii="Proxima Nova Rg" w:hAnsi="Proxima Nova Rg"/>
          <w:color w:val="000000" w:themeColor="text1"/>
          <w:sz w:val="20"/>
          <w:szCs w:val="20"/>
        </w:rPr>
        <w:t>STCW</w:t>
      </w:r>
      <w:r w:rsidRPr="00351041">
        <w:rPr>
          <w:rFonts w:ascii="Proxima Nova Rg" w:hAnsi="Proxima Nova Rg"/>
          <w:color w:val="000000" w:themeColor="text1"/>
          <w:sz w:val="20"/>
          <w:szCs w:val="20"/>
        </w:rPr>
        <w:t>)</w:t>
      </w:r>
    </w:p>
    <w:p w14:paraId="5AF95C12" w14:textId="77777777" w:rsidR="00E65D0C" w:rsidRPr="00351041" w:rsidRDefault="00E65D0C" w:rsidP="004C26E6">
      <w:pPr>
        <w:pStyle w:val="Default"/>
        <w:numPr>
          <w:ilvl w:val="0"/>
          <w:numId w:val="30"/>
        </w:numPr>
        <w:jc w:val="both"/>
        <w:rPr>
          <w:rFonts w:ascii="Proxima Nova Rg" w:hAnsi="Proxima Nova Rg"/>
          <w:color w:val="000000" w:themeColor="text1"/>
          <w:sz w:val="20"/>
          <w:szCs w:val="20"/>
        </w:rPr>
      </w:pPr>
      <w:r w:rsidRPr="00351041">
        <w:rPr>
          <w:rFonts w:ascii="Proxima Nova Rg" w:hAnsi="Proxima Nova Rg"/>
          <w:color w:val="000000" w:themeColor="text1"/>
          <w:sz w:val="20"/>
          <w:szCs w:val="20"/>
        </w:rPr>
        <w:t>Международный кодекс по управлению безопасностью (ISM);</w:t>
      </w:r>
    </w:p>
    <w:p w14:paraId="2B4DFA7A" w14:textId="77777777" w:rsidR="004C26E6" w:rsidRPr="00351041" w:rsidRDefault="00E65D0C" w:rsidP="004C26E6">
      <w:pPr>
        <w:pStyle w:val="Default"/>
        <w:numPr>
          <w:ilvl w:val="0"/>
          <w:numId w:val="30"/>
        </w:numPr>
        <w:jc w:val="both"/>
        <w:rPr>
          <w:rFonts w:ascii="Proxima Nova Rg" w:hAnsi="Proxima Nova Rg"/>
          <w:color w:val="000000" w:themeColor="text1"/>
          <w:sz w:val="20"/>
          <w:szCs w:val="20"/>
        </w:rPr>
      </w:pPr>
      <w:r w:rsidRPr="00351041">
        <w:rPr>
          <w:rFonts w:ascii="Proxima Nova Rg" w:hAnsi="Proxima Nova Rg"/>
          <w:color w:val="000000" w:themeColor="text1"/>
          <w:sz w:val="20"/>
          <w:szCs w:val="20"/>
        </w:rPr>
        <w:t xml:space="preserve">Международный кодекс по охране судов и портовых средств (ISPS); </w:t>
      </w:r>
    </w:p>
    <w:p w14:paraId="698EEF49" w14:textId="77777777" w:rsidR="004C26E6" w:rsidRPr="00351041" w:rsidRDefault="00AC4752" w:rsidP="004C26E6">
      <w:pPr>
        <w:pStyle w:val="Default"/>
        <w:numPr>
          <w:ilvl w:val="0"/>
          <w:numId w:val="30"/>
        </w:numPr>
        <w:jc w:val="both"/>
        <w:rPr>
          <w:rFonts w:ascii="Proxima Nova Rg" w:hAnsi="Proxima Nova Rg"/>
          <w:color w:val="000000" w:themeColor="text1"/>
          <w:sz w:val="20"/>
          <w:szCs w:val="20"/>
        </w:rPr>
      </w:pPr>
      <w:r w:rsidRPr="00351041">
        <w:rPr>
          <w:rFonts w:ascii="Proxima Nova Rg" w:hAnsi="Proxima Nova Rg"/>
          <w:color w:val="000000" w:themeColor="text1"/>
          <w:sz w:val="20"/>
          <w:szCs w:val="20"/>
        </w:rPr>
        <w:t>Международная конвенция о труде в морском судоходстве (</w:t>
      </w:r>
      <w:r w:rsidR="00295E57" w:rsidRPr="00351041">
        <w:rPr>
          <w:rFonts w:ascii="Proxima Nova Rg" w:hAnsi="Proxima Nova Rg"/>
          <w:color w:val="000000" w:themeColor="text1"/>
          <w:sz w:val="20"/>
          <w:szCs w:val="20"/>
        </w:rPr>
        <w:t>MLC 2006</w:t>
      </w:r>
      <w:r w:rsidRPr="00351041">
        <w:rPr>
          <w:rFonts w:ascii="Proxima Nova Rg" w:hAnsi="Proxima Nova Rg"/>
          <w:color w:val="000000" w:themeColor="text1"/>
          <w:sz w:val="20"/>
          <w:szCs w:val="20"/>
        </w:rPr>
        <w:t>);</w:t>
      </w:r>
    </w:p>
    <w:p w14:paraId="2B7EC2F9" w14:textId="77777777" w:rsidR="004C26E6" w:rsidRPr="00351041" w:rsidRDefault="00AC4752" w:rsidP="004C26E6">
      <w:pPr>
        <w:pStyle w:val="Default"/>
        <w:numPr>
          <w:ilvl w:val="0"/>
          <w:numId w:val="30"/>
        </w:numPr>
        <w:jc w:val="both"/>
        <w:rPr>
          <w:rFonts w:ascii="Proxima Nova Rg" w:hAnsi="Proxima Nova Rg"/>
          <w:color w:val="000000" w:themeColor="text1"/>
          <w:sz w:val="20"/>
          <w:szCs w:val="20"/>
        </w:rPr>
      </w:pPr>
      <w:proofErr w:type="spellStart"/>
      <w:r w:rsidRPr="00351041">
        <w:rPr>
          <w:rFonts w:ascii="Proxima Nova Rg" w:hAnsi="Proxima Nova Rg"/>
          <w:color w:val="000000" w:themeColor="text1"/>
          <w:sz w:val="20"/>
          <w:szCs w:val="20"/>
        </w:rPr>
        <w:t>Стандрат</w:t>
      </w:r>
      <w:proofErr w:type="spellEnd"/>
      <w:r w:rsidRPr="00351041">
        <w:rPr>
          <w:rFonts w:ascii="Proxima Nova Rg" w:hAnsi="Proxima Nova Rg"/>
          <w:color w:val="000000" w:themeColor="text1"/>
          <w:sz w:val="20"/>
          <w:szCs w:val="20"/>
        </w:rPr>
        <w:t xml:space="preserve"> системы менеджмента качества (</w:t>
      </w:r>
      <w:r w:rsidR="00E65D0C" w:rsidRPr="00351041">
        <w:rPr>
          <w:rFonts w:ascii="Proxima Nova Rg" w:hAnsi="Proxima Nova Rg"/>
          <w:color w:val="000000" w:themeColor="text1"/>
          <w:sz w:val="20"/>
          <w:szCs w:val="20"/>
        </w:rPr>
        <w:t>ISO 9001</w:t>
      </w:r>
      <w:r w:rsidRPr="00351041">
        <w:rPr>
          <w:rFonts w:ascii="Proxima Nova Rg" w:hAnsi="Proxima Nova Rg"/>
          <w:color w:val="000000" w:themeColor="text1"/>
          <w:sz w:val="20"/>
          <w:szCs w:val="20"/>
        </w:rPr>
        <w:t>)</w:t>
      </w:r>
      <w:r w:rsidR="00E65D0C" w:rsidRPr="00351041">
        <w:rPr>
          <w:rFonts w:ascii="Proxima Nova Rg" w:hAnsi="Proxima Nova Rg"/>
          <w:color w:val="000000" w:themeColor="text1"/>
          <w:sz w:val="20"/>
          <w:szCs w:val="20"/>
        </w:rPr>
        <w:t>;</w:t>
      </w:r>
    </w:p>
    <w:p w14:paraId="390AA32C" w14:textId="77777777" w:rsidR="004C26E6" w:rsidRPr="00351041" w:rsidRDefault="00AC4752" w:rsidP="00DC0C3D">
      <w:pPr>
        <w:pStyle w:val="Default"/>
        <w:numPr>
          <w:ilvl w:val="0"/>
          <w:numId w:val="30"/>
        </w:numPr>
        <w:jc w:val="both"/>
        <w:rPr>
          <w:rFonts w:ascii="Proxima Nova Rg" w:hAnsi="Proxima Nova Rg"/>
          <w:color w:val="000000" w:themeColor="text1"/>
          <w:sz w:val="20"/>
          <w:szCs w:val="20"/>
        </w:rPr>
      </w:pPr>
      <w:proofErr w:type="spellStart"/>
      <w:r w:rsidRPr="00351041">
        <w:rPr>
          <w:rFonts w:ascii="Proxima Nova Rg" w:hAnsi="Proxima Nova Rg"/>
          <w:color w:val="000000" w:themeColor="text1"/>
          <w:sz w:val="20"/>
          <w:szCs w:val="20"/>
        </w:rPr>
        <w:t>Стандрат</w:t>
      </w:r>
      <w:proofErr w:type="spellEnd"/>
      <w:r w:rsidRPr="00351041">
        <w:rPr>
          <w:rFonts w:ascii="Proxima Nova Rg" w:hAnsi="Proxima Nova Rg"/>
          <w:color w:val="000000" w:themeColor="text1"/>
          <w:sz w:val="20"/>
          <w:szCs w:val="20"/>
        </w:rPr>
        <w:t xml:space="preserve"> системы </w:t>
      </w:r>
      <w:r w:rsidR="00DC0C3D" w:rsidRPr="00351041">
        <w:rPr>
          <w:rFonts w:ascii="Proxima Nova Rg" w:hAnsi="Proxima Nova Rg"/>
          <w:color w:val="000000" w:themeColor="text1"/>
          <w:sz w:val="20"/>
          <w:szCs w:val="20"/>
        </w:rPr>
        <w:t xml:space="preserve">экологического </w:t>
      </w:r>
      <w:r w:rsidRPr="00351041">
        <w:rPr>
          <w:rFonts w:ascii="Proxima Nova Rg" w:hAnsi="Proxima Nova Rg"/>
          <w:color w:val="000000" w:themeColor="text1"/>
          <w:sz w:val="20"/>
          <w:szCs w:val="20"/>
        </w:rPr>
        <w:t>менеджмента (</w:t>
      </w:r>
      <w:r w:rsidR="00E65D0C" w:rsidRPr="00351041">
        <w:rPr>
          <w:rFonts w:ascii="Proxima Nova Rg" w:hAnsi="Proxima Nova Rg"/>
          <w:color w:val="000000" w:themeColor="text1"/>
          <w:sz w:val="20"/>
          <w:szCs w:val="20"/>
        </w:rPr>
        <w:t>ISO 14001</w:t>
      </w:r>
      <w:r w:rsidRPr="00351041">
        <w:rPr>
          <w:rFonts w:ascii="Proxima Nova Rg" w:hAnsi="Proxima Nova Rg"/>
          <w:color w:val="000000" w:themeColor="text1"/>
          <w:sz w:val="20"/>
          <w:szCs w:val="20"/>
        </w:rPr>
        <w:t>)</w:t>
      </w:r>
      <w:r w:rsidR="00E65D0C" w:rsidRPr="00351041">
        <w:rPr>
          <w:rFonts w:ascii="Proxima Nova Rg" w:hAnsi="Proxima Nova Rg"/>
          <w:color w:val="000000" w:themeColor="text1"/>
          <w:sz w:val="20"/>
          <w:szCs w:val="20"/>
        </w:rPr>
        <w:t>;</w:t>
      </w:r>
    </w:p>
    <w:p w14:paraId="6822AB38" w14:textId="77777777" w:rsidR="004C26E6" w:rsidRPr="00351041" w:rsidRDefault="00E65D0C" w:rsidP="004C26E6">
      <w:pPr>
        <w:pStyle w:val="Default"/>
        <w:numPr>
          <w:ilvl w:val="0"/>
          <w:numId w:val="30"/>
        </w:numPr>
        <w:jc w:val="both"/>
        <w:rPr>
          <w:rFonts w:ascii="Proxima Nova Rg" w:hAnsi="Proxima Nova Rg"/>
          <w:color w:val="000000" w:themeColor="text1"/>
          <w:sz w:val="20"/>
          <w:szCs w:val="20"/>
        </w:rPr>
      </w:pPr>
      <w:r w:rsidRPr="00351041">
        <w:rPr>
          <w:rFonts w:ascii="Proxima Nova Rg" w:hAnsi="Proxima Nova Rg"/>
          <w:color w:val="000000" w:themeColor="text1"/>
          <w:sz w:val="20"/>
          <w:szCs w:val="20"/>
        </w:rPr>
        <w:t>Система менеджмента безопасности труда и охраны здоровья (OHSAS) 18001;</w:t>
      </w:r>
    </w:p>
    <w:p w14:paraId="150F7430" w14:textId="77777777" w:rsidR="00E65D0C" w:rsidRPr="00351041" w:rsidRDefault="004C26E6" w:rsidP="004C26E6">
      <w:pPr>
        <w:pStyle w:val="Default"/>
        <w:numPr>
          <w:ilvl w:val="0"/>
          <w:numId w:val="30"/>
        </w:numPr>
        <w:jc w:val="both"/>
        <w:rPr>
          <w:rFonts w:ascii="Proxima Nova Rg" w:hAnsi="Proxima Nova Rg"/>
          <w:color w:val="000000" w:themeColor="text1"/>
          <w:sz w:val="20"/>
          <w:szCs w:val="20"/>
        </w:rPr>
      </w:pPr>
      <w:r w:rsidRPr="00351041">
        <w:rPr>
          <w:rFonts w:ascii="Proxima Nova Rg" w:hAnsi="Proxima Nova Rg"/>
          <w:color w:val="000000" w:themeColor="text1"/>
          <w:sz w:val="20"/>
          <w:szCs w:val="20"/>
        </w:rPr>
        <w:t>Руководство по самоконтролю для операторов судов OVMSA</w:t>
      </w:r>
    </w:p>
    <w:p w14:paraId="0CE91E0C" w14:textId="77777777" w:rsidR="00A50D46" w:rsidRPr="00351041" w:rsidRDefault="00A50D46" w:rsidP="00A50D46">
      <w:pPr>
        <w:rPr>
          <w:rFonts w:ascii="Proxima Nova Rg" w:hAnsi="Proxima Nova Rg"/>
          <w:color w:val="000000" w:themeColor="text1"/>
          <w:szCs w:val="20"/>
          <w:highlight w:val="yellow"/>
        </w:rPr>
      </w:pPr>
    </w:p>
    <w:p w14:paraId="66326635" w14:textId="77777777" w:rsidR="00E65D0C" w:rsidRPr="00351041" w:rsidRDefault="00E65D0C" w:rsidP="00DC0C3D">
      <w:pPr>
        <w:rPr>
          <w:rFonts w:ascii="Proxima Nova Rg" w:hAnsi="Proxima Nova Rg" w:cs="Arial"/>
          <w:color w:val="000000" w:themeColor="text1"/>
          <w:szCs w:val="20"/>
        </w:rPr>
      </w:pPr>
      <w:r w:rsidRPr="00351041">
        <w:rPr>
          <w:rFonts w:ascii="Proxima Nova Rg" w:hAnsi="Proxima Nova Rg"/>
          <w:color w:val="000000" w:themeColor="text1"/>
        </w:rPr>
        <w:t xml:space="preserve">В случае невыполнения каких-либо требований, т.е. несоответствия, или обнаружения необычных обстоятельств, противоречащих представлениям о принятых нормах, </w:t>
      </w:r>
      <w:r w:rsidRPr="00351041">
        <w:rPr>
          <w:rFonts w:ascii="Proxima Nova Rg" w:hAnsi="Proxima Nova Rg"/>
          <w:i/>
          <w:color w:val="000000" w:themeColor="text1"/>
          <w:szCs w:val="20"/>
        </w:rPr>
        <w:t>необходимо</w:t>
      </w:r>
      <w:r w:rsidRPr="00351041">
        <w:rPr>
          <w:rFonts w:ascii="Proxima Nova Rg" w:hAnsi="Proxima Nova Rg"/>
          <w:color w:val="000000" w:themeColor="text1"/>
        </w:rPr>
        <w:t xml:space="preserve"> предпринять корректирующие и (или) превентивные </w:t>
      </w:r>
      <w:r w:rsidR="00DC0C3D" w:rsidRPr="00351041">
        <w:rPr>
          <w:rFonts w:ascii="Proxima Nova Rg" w:hAnsi="Proxima Nova Rg"/>
          <w:color w:val="000000" w:themeColor="text1"/>
          <w:szCs w:val="20"/>
        </w:rPr>
        <w:t>действия</w:t>
      </w:r>
      <w:r w:rsidRPr="00351041">
        <w:rPr>
          <w:rFonts w:ascii="Proxima Nova Rg" w:hAnsi="Proxima Nova Rg"/>
          <w:color w:val="000000" w:themeColor="text1"/>
        </w:rPr>
        <w:t>, направленные на устранение кор</w:t>
      </w:r>
      <w:r w:rsidR="00DC0C3D" w:rsidRPr="00351041">
        <w:rPr>
          <w:rFonts w:ascii="Proxima Nova Rg" w:hAnsi="Proxima Nova Rg"/>
          <w:color w:val="000000" w:themeColor="text1"/>
        </w:rPr>
        <w:t>нев</w:t>
      </w:r>
      <w:r w:rsidRPr="00351041">
        <w:rPr>
          <w:rFonts w:ascii="Proxima Nova Rg" w:hAnsi="Proxima Nova Rg"/>
          <w:color w:val="000000" w:themeColor="text1"/>
        </w:rPr>
        <w:t xml:space="preserve">ой причины несоответствия или отклонения. В том случае, если несоответствие или отклонение вызвано комплексом причин, для их устранения необходимо разработать комплексные корректирующие </w:t>
      </w:r>
      <w:r w:rsidR="00DC0C3D" w:rsidRPr="00351041">
        <w:rPr>
          <w:rFonts w:ascii="Proxima Nova Rg" w:hAnsi="Proxima Nova Rg"/>
          <w:color w:val="000000" w:themeColor="text1"/>
          <w:szCs w:val="20"/>
        </w:rPr>
        <w:t>действия</w:t>
      </w:r>
      <w:r w:rsidRPr="00351041">
        <w:rPr>
          <w:rFonts w:ascii="Proxima Nova Rg" w:hAnsi="Proxima Nova Rg"/>
          <w:color w:val="000000" w:themeColor="text1"/>
          <w:szCs w:val="20"/>
        </w:rPr>
        <w:t>.</w:t>
      </w:r>
    </w:p>
    <w:p w14:paraId="3687F3C5" w14:textId="77777777" w:rsidR="00A74D31" w:rsidRPr="00351041" w:rsidRDefault="00A74D31" w:rsidP="00E65D0C">
      <w:pPr>
        <w:rPr>
          <w:rFonts w:ascii="Proxima Nova Rg" w:hAnsi="Proxima Nova Rg" w:cs="Arial"/>
          <w:color w:val="000000" w:themeColor="text1"/>
          <w:szCs w:val="20"/>
          <w:lang w:eastAsia="pt-PT"/>
        </w:rPr>
      </w:pPr>
    </w:p>
    <w:tbl>
      <w:tblPr>
        <w:tblW w:w="0" w:type="auto"/>
        <w:tblLayout w:type="fixed"/>
        <w:tblLook w:val="04A0" w:firstRow="1" w:lastRow="0" w:firstColumn="1" w:lastColumn="0" w:noHBand="0" w:noVBand="1"/>
      </w:tblPr>
      <w:tblGrid>
        <w:gridCol w:w="675"/>
        <w:gridCol w:w="9180"/>
      </w:tblGrid>
      <w:tr w:rsidR="00A74D31" w:rsidRPr="00351041" w14:paraId="77BDD045" w14:textId="77777777" w:rsidTr="00AF270A">
        <w:trPr>
          <w:trHeight w:val="966"/>
        </w:trPr>
        <w:tc>
          <w:tcPr>
            <w:tcW w:w="675" w:type="dxa"/>
            <w:vAlign w:val="center"/>
          </w:tcPr>
          <w:p w14:paraId="189F915A" w14:textId="77777777" w:rsidR="00A74D31" w:rsidRPr="00351041" w:rsidRDefault="009A3739" w:rsidP="00A22D35">
            <w:pPr>
              <w:autoSpaceDE w:val="0"/>
              <w:autoSpaceDN w:val="0"/>
              <w:adjustRightInd w:val="0"/>
              <w:jc w:val="left"/>
              <w:rPr>
                <w:rFonts w:ascii="Proxima Nova Rg" w:hAnsi="Proxima Nova Rg" w:cs="Arial"/>
                <w:color w:val="000000" w:themeColor="text1"/>
                <w:szCs w:val="20"/>
              </w:rPr>
            </w:pPr>
            <w:r w:rsidRPr="00351041">
              <w:rPr>
                <w:rFonts w:ascii="Proxima Nova Rg" w:hAnsi="Proxima Nova Rg" w:cs="Arial"/>
                <w:noProof/>
                <w:color w:val="000000" w:themeColor="text1"/>
                <w:szCs w:val="20"/>
                <w:lang w:eastAsia="ru-RU"/>
              </w:rPr>
              <w:drawing>
                <wp:inline distT="0" distB="0" distL="0" distR="0" wp14:anchorId="788FBE91" wp14:editId="527FBAE1">
                  <wp:extent cx="285750" cy="285750"/>
                  <wp:effectExtent l="0" t="0" r="0" b="0"/>
                  <wp:docPr id="12" name="Image 2" descr="MC900434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MC900434750[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9180" w:type="dxa"/>
            <w:vAlign w:val="center"/>
          </w:tcPr>
          <w:p w14:paraId="3C97F9CB" w14:textId="77777777" w:rsidR="00A74D31" w:rsidRPr="00351041" w:rsidRDefault="00A74D31" w:rsidP="00A74D31">
            <w:pPr>
              <w:rPr>
                <w:rFonts w:ascii="Proxima Nova Rg" w:hAnsi="Proxima Nova Rg"/>
                <w:color w:val="000000" w:themeColor="text1"/>
                <w:szCs w:val="20"/>
              </w:rPr>
            </w:pPr>
            <w:r w:rsidRPr="00351041">
              <w:rPr>
                <w:rFonts w:ascii="Proxima Nova Rg" w:hAnsi="Proxima Nova Rg"/>
                <w:color w:val="000000" w:themeColor="text1"/>
              </w:rPr>
              <w:t>Способы выявления несоответствий и отклонений:</w:t>
            </w:r>
          </w:p>
          <w:p w14:paraId="2D56C141" w14:textId="77777777" w:rsidR="00A74D31" w:rsidRPr="00351041" w:rsidRDefault="00A74D31" w:rsidP="00FD1414">
            <w:pPr>
              <w:numPr>
                <w:ilvl w:val="0"/>
                <w:numId w:val="14"/>
              </w:numPr>
              <w:rPr>
                <w:rFonts w:ascii="Proxima Nova Rg" w:hAnsi="Proxima Nova Rg"/>
                <w:color w:val="000000" w:themeColor="text1"/>
                <w:szCs w:val="20"/>
              </w:rPr>
            </w:pPr>
            <w:r w:rsidRPr="00351041">
              <w:rPr>
                <w:rFonts w:ascii="Proxima Nova Rg" w:hAnsi="Proxima Nova Rg"/>
                <w:color w:val="000000" w:themeColor="text1"/>
              </w:rPr>
              <w:t>внутренние аудиты;</w:t>
            </w:r>
          </w:p>
          <w:p w14:paraId="7440B2A7" w14:textId="77777777" w:rsidR="008E73EA" w:rsidRPr="00351041" w:rsidRDefault="008E73EA" w:rsidP="00FD1414">
            <w:pPr>
              <w:numPr>
                <w:ilvl w:val="0"/>
                <w:numId w:val="14"/>
              </w:numPr>
              <w:rPr>
                <w:rFonts w:ascii="Proxima Nova Rg" w:hAnsi="Proxima Nova Rg"/>
                <w:color w:val="000000" w:themeColor="text1"/>
                <w:szCs w:val="20"/>
              </w:rPr>
            </w:pPr>
            <w:r w:rsidRPr="00351041">
              <w:rPr>
                <w:rFonts w:ascii="Proxima Nova Rg" w:hAnsi="Proxima Nova Rg"/>
                <w:color w:val="000000" w:themeColor="text1"/>
              </w:rPr>
              <w:t xml:space="preserve">аудиты, проводимые Клиентами; </w:t>
            </w:r>
          </w:p>
          <w:p w14:paraId="71129AEA" w14:textId="77777777" w:rsidR="00A74D31" w:rsidRPr="00351041" w:rsidRDefault="008E73EA" w:rsidP="00FD1414">
            <w:pPr>
              <w:numPr>
                <w:ilvl w:val="0"/>
                <w:numId w:val="14"/>
              </w:numPr>
              <w:rPr>
                <w:rFonts w:ascii="Proxima Nova Rg" w:hAnsi="Proxima Nova Rg"/>
                <w:color w:val="000000" w:themeColor="text1"/>
                <w:szCs w:val="20"/>
              </w:rPr>
            </w:pPr>
            <w:r w:rsidRPr="00351041">
              <w:rPr>
                <w:rFonts w:ascii="Proxima Nova Rg" w:hAnsi="Proxima Nova Rg"/>
                <w:color w:val="000000" w:themeColor="text1"/>
              </w:rPr>
              <w:t>внешние аудиты, проводимые органами сертификации, уполномоченными органами государства флага;</w:t>
            </w:r>
          </w:p>
          <w:p w14:paraId="71CDF2B9" w14:textId="77777777" w:rsidR="00A74D31" w:rsidRPr="00351041" w:rsidRDefault="008E73EA" w:rsidP="00FD1414">
            <w:pPr>
              <w:numPr>
                <w:ilvl w:val="0"/>
                <w:numId w:val="14"/>
              </w:numPr>
              <w:rPr>
                <w:rFonts w:ascii="Proxima Nova Rg" w:hAnsi="Proxima Nova Rg" w:cs="Arial"/>
                <w:color w:val="000000" w:themeColor="text1"/>
                <w:szCs w:val="20"/>
              </w:rPr>
            </w:pPr>
            <w:r w:rsidRPr="00351041">
              <w:rPr>
                <w:rFonts w:ascii="Proxima Nova Rg" w:hAnsi="Proxima Nova Rg"/>
                <w:color w:val="000000" w:themeColor="text1"/>
              </w:rPr>
              <w:t>жалобы;</w:t>
            </w:r>
          </w:p>
          <w:p w14:paraId="04E59CD2" w14:textId="77777777" w:rsidR="0069312B" w:rsidRPr="00351041" w:rsidRDefault="0069312B" w:rsidP="00FD1414">
            <w:pPr>
              <w:numPr>
                <w:ilvl w:val="0"/>
                <w:numId w:val="14"/>
              </w:numPr>
              <w:rPr>
                <w:rFonts w:ascii="Proxima Nova Rg" w:hAnsi="Proxima Nova Rg" w:cs="Arial"/>
                <w:color w:val="000000" w:themeColor="text1"/>
                <w:szCs w:val="20"/>
              </w:rPr>
            </w:pPr>
            <w:r w:rsidRPr="00351041">
              <w:rPr>
                <w:rFonts w:ascii="Proxima Nova Rg" w:hAnsi="Proxima Nova Rg"/>
                <w:color w:val="000000" w:themeColor="text1"/>
              </w:rPr>
              <w:t>все предложения, жалобы или замечания (возможности для улучшения), полученные от сотрудников компании.</w:t>
            </w:r>
          </w:p>
        </w:tc>
      </w:tr>
    </w:tbl>
    <w:p w14:paraId="47EBD8CF" w14:textId="77777777" w:rsidR="00E65D0C" w:rsidRPr="00351041" w:rsidRDefault="00E65D0C" w:rsidP="00E65D0C">
      <w:pPr>
        <w:rPr>
          <w:rFonts w:ascii="Proxima Nova Rg" w:hAnsi="Proxima Nova Rg" w:cs="Arial"/>
          <w:color w:val="000000" w:themeColor="text1"/>
          <w:szCs w:val="20"/>
          <w:lang w:eastAsia="pt-PT"/>
        </w:rPr>
      </w:pPr>
    </w:p>
    <w:tbl>
      <w:tblPr>
        <w:tblW w:w="0" w:type="auto"/>
        <w:tblLayout w:type="fixed"/>
        <w:tblLook w:val="04A0" w:firstRow="1" w:lastRow="0" w:firstColumn="1" w:lastColumn="0" w:noHBand="0" w:noVBand="1"/>
      </w:tblPr>
      <w:tblGrid>
        <w:gridCol w:w="675"/>
        <w:gridCol w:w="9180"/>
      </w:tblGrid>
      <w:tr w:rsidR="00AF270A" w:rsidRPr="00351041" w14:paraId="1B809338" w14:textId="77777777" w:rsidTr="00CF17C0">
        <w:tc>
          <w:tcPr>
            <w:tcW w:w="675" w:type="dxa"/>
            <w:vAlign w:val="center"/>
          </w:tcPr>
          <w:p w14:paraId="3DE94CD9" w14:textId="77777777" w:rsidR="00AF270A" w:rsidRPr="00351041" w:rsidRDefault="009A3739" w:rsidP="00CF17C0">
            <w:pPr>
              <w:autoSpaceDE w:val="0"/>
              <w:autoSpaceDN w:val="0"/>
              <w:adjustRightInd w:val="0"/>
              <w:jc w:val="left"/>
              <w:rPr>
                <w:rFonts w:ascii="Proxima Nova Rg" w:hAnsi="Proxima Nova Rg" w:cs="Arial"/>
                <w:color w:val="000000" w:themeColor="text1"/>
                <w:szCs w:val="20"/>
              </w:rPr>
            </w:pPr>
            <w:r w:rsidRPr="00351041">
              <w:rPr>
                <w:rFonts w:ascii="Proxima Nova Rg" w:hAnsi="Proxima Nova Rg" w:cs="Arial"/>
                <w:noProof/>
                <w:color w:val="000000" w:themeColor="text1"/>
                <w:szCs w:val="20"/>
                <w:lang w:eastAsia="ru-RU"/>
              </w:rPr>
              <w:drawing>
                <wp:inline distT="0" distB="0" distL="0" distR="0" wp14:anchorId="260C2633" wp14:editId="2D0C78B6">
                  <wp:extent cx="285750" cy="285750"/>
                  <wp:effectExtent l="0" t="0" r="0" b="0"/>
                  <wp:docPr id="11" name="Image 3" descr="MC900434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MC900434750[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9180" w:type="dxa"/>
            <w:vAlign w:val="center"/>
          </w:tcPr>
          <w:p w14:paraId="3A35FDE5" w14:textId="77777777" w:rsidR="00AF270A" w:rsidRPr="00351041" w:rsidRDefault="00AF270A" w:rsidP="00AF270A">
            <w:pPr>
              <w:pStyle w:val="Default"/>
              <w:jc w:val="both"/>
              <w:rPr>
                <w:rFonts w:ascii="Proxima Nova Rg" w:hAnsi="Proxima Nova Rg"/>
                <w:color w:val="000000" w:themeColor="text1"/>
                <w:sz w:val="20"/>
                <w:szCs w:val="20"/>
              </w:rPr>
            </w:pPr>
            <w:r w:rsidRPr="00351041">
              <w:rPr>
                <w:rFonts w:ascii="Proxima Nova Rg" w:hAnsi="Proxima Nova Rg"/>
                <w:color w:val="000000" w:themeColor="text1"/>
                <w:sz w:val="20"/>
                <w:szCs w:val="20"/>
              </w:rPr>
              <w:t xml:space="preserve">Несоответствия </w:t>
            </w:r>
            <w:r w:rsidR="00DC0C3D" w:rsidRPr="00351041">
              <w:rPr>
                <w:rFonts w:ascii="Proxima Nova Rg" w:hAnsi="Proxima Nova Rg"/>
                <w:color w:val="000000" w:themeColor="text1"/>
                <w:sz w:val="20"/>
                <w:szCs w:val="20"/>
              </w:rPr>
              <w:t xml:space="preserve">оцениваются </w:t>
            </w:r>
            <w:r w:rsidRPr="00351041">
              <w:rPr>
                <w:rFonts w:ascii="Proxima Nova Rg" w:hAnsi="Proxima Nova Rg"/>
                <w:b/>
                <w:color w:val="000000" w:themeColor="text1"/>
                <w:sz w:val="20"/>
                <w:szCs w:val="20"/>
              </w:rPr>
              <w:t>аудитором ОТОСБ и КК</w:t>
            </w:r>
            <w:r w:rsidRPr="00351041">
              <w:rPr>
                <w:rFonts w:ascii="Proxima Nova Rg" w:hAnsi="Proxima Nova Rg"/>
                <w:color w:val="000000" w:themeColor="text1"/>
                <w:sz w:val="20"/>
                <w:szCs w:val="20"/>
              </w:rPr>
              <w:t xml:space="preserve"> в ходе аудита</w:t>
            </w:r>
            <w:r w:rsidR="00DC0C3D" w:rsidRPr="00351041">
              <w:rPr>
                <w:rFonts w:ascii="Proxima Nova Rg" w:hAnsi="Proxima Nova Rg"/>
                <w:color w:val="000000" w:themeColor="text1"/>
                <w:sz w:val="20"/>
                <w:szCs w:val="20"/>
              </w:rPr>
              <w:t>,</w:t>
            </w:r>
            <w:r w:rsidRPr="00351041">
              <w:rPr>
                <w:rFonts w:ascii="Proxima Nova Rg" w:hAnsi="Proxima Nova Rg"/>
                <w:color w:val="000000" w:themeColor="text1"/>
                <w:sz w:val="20"/>
                <w:szCs w:val="20"/>
              </w:rPr>
              <w:t xml:space="preserve"> или </w:t>
            </w:r>
            <w:r w:rsidRPr="00351041">
              <w:rPr>
                <w:rFonts w:ascii="Proxima Nova Rg" w:hAnsi="Proxima Nova Rg"/>
                <w:b/>
                <w:color w:val="000000" w:themeColor="text1"/>
                <w:sz w:val="20"/>
                <w:szCs w:val="20"/>
              </w:rPr>
              <w:t>менеджером ОТОСБ и КК</w:t>
            </w:r>
            <w:r w:rsidRPr="00351041">
              <w:rPr>
                <w:rFonts w:ascii="Proxima Nova Rg" w:hAnsi="Proxima Nova Rg"/>
                <w:color w:val="000000" w:themeColor="text1"/>
                <w:sz w:val="20"/>
                <w:szCs w:val="20"/>
              </w:rPr>
              <w:t xml:space="preserve"> в ситуациях, не связанных с проведением аудита:</w:t>
            </w:r>
          </w:p>
          <w:p w14:paraId="445A0498" w14:textId="77777777" w:rsidR="00AF270A" w:rsidRPr="00351041" w:rsidRDefault="00AF270A" w:rsidP="00FD1414">
            <w:pPr>
              <w:pStyle w:val="Default"/>
              <w:numPr>
                <w:ilvl w:val="0"/>
                <w:numId w:val="12"/>
              </w:numPr>
              <w:spacing w:after="13"/>
              <w:jc w:val="both"/>
              <w:rPr>
                <w:rFonts w:ascii="Proxima Nova Rg" w:hAnsi="Proxima Nova Rg" w:cs="Times New Roman"/>
                <w:color w:val="000000" w:themeColor="text1"/>
                <w:sz w:val="20"/>
                <w:szCs w:val="20"/>
              </w:rPr>
            </w:pPr>
            <w:r w:rsidRPr="00351041">
              <w:rPr>
                <w:rFonts w:ascii="Proxima Nova Rg" w:hAnsi="Proxima Nova Rg"/>
                <w:color w:val="000000" w:themeColor="text1"/>
                <w:sz w:val="20"/>
                <w:szCs w:val="20"/>
              </w:rPr>
              <w:t xml:space="preserve">Значительные несоответствия: </w:t>
            </w:r>
            <w:r w:rsidRPr="00351041">
              <w:rPr>
                <w:rFonts w:ascii="Proxima Nova Rg" w:hAnsi="Proxima Nova Rg"/>
                <w:i/>
                <w:color w:val="000000" w:themeColor="text1"/>
                <w:sz w:val="20"/>
                <w:szCs w:val="20"/>
              </w:rPr>
              <w:t>следует</w:t>
            </w:r>
            <w:r w:rsidRPr="00351041">
              <w:rPr>
                <w:rFonts w:ascii="Proxima Nova Rg" w:hAnsi="Proxima Nova Rg"/>
                <w:color w:val="000000" w:themeColor="text1"/>
                <w:sz w:val="20"/>
                <w:szCs w:val="20"/>
              </w:rPr>
              <w:t xml:space="preserve"> понимать как систематическое невыполнение критически важных требований, имеющее негативные последствия для какого-либо процесса в системе управления и представляющее серьезную угрозу для безопасности предприятия и работников, а также для качества услуг;</w:t>
            </w:r>
          </w:p>
          <w:p w14:paraId="4C6F2338" w14:textId="77777777" w:rsidR="00AF270A" w:rsidRPr="00351041" w:rsidRDefault="00AF270A" w:rsidP="00FD1414">
            <w:pPr>
              <w:pStyle w:val="Default"/>
              <w:numPr>
                <w:ilvl w:val="0"/>
                <w:numId w:val="12"/>
              </w:numPr>
              <w:jc w:val="both"/>
              <w:rPr>
                <w:rFonts w:ascii="Proxima Nova Rg" w:hAnsi="Proxima Nova Rg" w:cs="Times New Roman"/>
                <w:color w:val="000000" w:themeColor="text1"/>
                <w:sz w:val="20"/>
                <w:szCs w:val="20"/>
              </w:rPr>
            </w:pPr>
            <w:r w:rsidRPr="00351041">
              <w:rPr>
                <w:rFonts w:ascii="Proxima Nova Rg" w:hAnsi="Proxima Nova Rg"/>
                <w:color w:val="000000" w:themeColor="text1"/>
                <w:sz w:val="20"/>
                <w:szCs w:val="20"/>
              </w:rPr>
              <w:t xml:space="preserve">Незначительное несоответствие: </w:t>
            </w:r>
            <w:r w:rsidRPr="00351041">
              <w:rPr>
                <w:rFonts w:ascii="Proxima Nova Rg" w:hAnsi="Proxima Nova Rg"/>
                <w:i/>
                <w:color w:val="000000" w:themeColor="text1"/>
                <w:sz w:val="20"/>
                <w:szCs w:val="20"/>
              </w:rPr>
              <w:t>следует</w:t>
            </w:r>
            <w:r w:rsidRPr="00351041">
              <w:rPr>
                <w:rFonts w:ascii="Proxima Nova Rg" w:hAnsi="Proxima Nova Rg"/>
                <w:color w:val="000000" w:themeColor="text1"/>
                <w:sz w:val="20"/>
                <w:szCs w:val="20"/>
              </w:rPr>
              <w:t xml:space="preserve"> понимать как отдельные случаи невыполнения требований, не представляющие угрозы для процессов системы управления;</w:t>
            </w:r>
          </w:p>
          <w:p w14:paraId="5EA6F9AD" w14:textId="77777777" w:rsidR="004C01A1" w:rsidRPr="00351041" w:rsidRDefault="004C01A1" w:rsidP="00FD1414">
            <w:pPr>
              <w:pStyle w:val="Default"/>
              <w:numPr>
                <w:ilvl w:val="0"/>
                <w:numId w:val="12"/>
              </w:numPr>
              <w:jc w:val="both"/>
              <w:rPr>
                <w:rFonts w:ascii="Proxima Nova Rg" w:hAnsi="Proxima Nova Rg" w:cs="Times New Roman"/>
                <w:color w:val="000000" w:themeColor="text1"/>
                <w:sz w:val="20"/>
                <w:szCs w:val="20"/>
              </w:rPr>
            </w:pPr>
            <w:r w:rsidRPr="00351041">
              <w:rPr>
                <w:rFonts w:ascii="Proxima Nova Rg" w:hAnsi="Proxima Nova Rg"/>
                <w:color w:val="000000" w:themeColor="text1"/>
                <w:sz w:val="20"/>
                <w:szCs w:val="20"/>
              </w:rPr>
              <w:t xml:space="preserve">Возможность для улучшения </w:t>
            </w:r>
            <w:r w:rsidRPr="00351041">
              <w:rPr>
                <w:rFonts w:ascii="Proxima Nova Rg" w:hAnsi="Proxima Nova Rg"/>
                <w:i/>
                <w:color w:val="000000" w:themeColor="text1"/>
                <w:sz w:val="20"/>
                <w:szCs w:val="20"/>
              </w:rPr>
              <w:t>следует</w:t>
            </w:r>
            <w:r w:rsidRPr="00351041">
              <w:rPr>
                <w:rFonts w:ascii="Proxima Nova Rg" w:hAnsi="Proxima Nova Rg"/>
                <w:color w:val="000000" w:themeColor="text1"/>
                <w:sz w:val="20"/>
                <w:szCs w:val="20"/>
              </w:rPr>
              <w:t xml:space="preserve"> понимать как невыполнение требования, грозящее перейти в категорию несоответствий.</w:t>
            </w:r>
          </w:p>
          <w:p w14:paraId="46C555FD" w14:textId="77777777" w:rsidR="008E73EA" w:rsidRPr="00351041" w:rsidRDefault="008E73EA" w:rsidP="00FD1414">
            <w:pPr>
              <w:pStyle w:val="Default"/>
              <w:numPr>
                <w:ilvl w:val="0"/>
                <w:numId w:val="12"/>
              </w:numPr>
              <w:jc w:val="both"/>
              <w:rPr>
                <w:rFonts w:ascii="Proxima Nova Rg" w:hAnsi="Proxima Nova Rg" w:cs="Times New Roman"/>
                <w:color w:val="000000" w:themeColor="text1"/>
                <w:sz w:val="20"/>
                <w:szCs w:val="20"/>
              </w:rPr>
            </w:pPr>
            <w:r w:rsidRPr="00351041">
              <w:rPr>
                <w:rFonts w:ascii="Proxima Nova Rg" w:hAnsi="Proxima Nova Rg"/>
                <w:color w:val="000000" w:themeColor="text1"/>
                <w:sz w:val="20"/>
                <w:szCs w:val="20"/>
              </w:rPr>
              <w:t xml:space="preserve">Жалоба: Невыполнение операции/мероприятия, согласованных в рамках контракта  </w:t>
            </w:r>
          </w:p>
        </w:tc>
      </w:tr>
    </w:tbl>
    <w:p w14:paraId="2E9C89AF" w14:textId="77777777" w:rsidR="00B158C2" w:rsidRPr="00351041" w:rsidRDefault="00B158C2" w:rsidP="00B158C2">
      <w:pPr>
        <w:rPr>
          <w:rFonts w:ascii="Proxima Nova Rg" w:hAnsi="Proxima Nova Rg"/>
          <w:b/>
          <w:color w:val="000000" w:themeColor="text1"/>
          <w:szCs w:val="20"/>
        </w:rPr>
      </w:pPr>
    </w:p>
    <w:p w14:paraId="465ADD35" w14:textId="77777777" w:rsidR="00DC0C3D" w:rsidRPr="00351041" w:rsidRDefault="00DC0C3D" w:rsidP="00B158C2">
      <w:pPr>
        <w:rPr>
          <w:rFonts w:ascii="Proxima Nova Rg" w:hAnsi="Proxima Nova Rg"/>
          <w:b/>
          <w:color w:val="000000" w:themeColor="text1"/>
          <w:szCs w:val="20"/>
        </w:rPr>
      </w:pPr>
    </w:p>
    <w:p w14:paraId="26E523E8" w14:textId="77777777" w:rsidR="00DC0C3D" w:rsidRPr="00351041" w:rsidRDefault="00DC0C3D" w:rsidP="00B158C2">
      <w:pPr>
        <w:rPr>
          <w:rFonts w:ascii="Proxima Nova Rg" w:hAnsi="Proxima Nova Rg"/>
          <w:b/>
          <w:color w:val="000000" w:themeColor="text1"/>
          <w:szCs w:val="20"/>
        </w:rPr>
      </w:pPr>
    </w:p>
    <w:p w14:paraId="3F9F331A" w14:textId="77777777" w:rsidR="005F21EB" w:rsidRPr="00351041" w:rsidRDefault="005F21EB" w:rsidP="00B158C2">
      <w:pPr>
        <w:rPr>
          <w:rFonts w:ascii="Proxima Nova Rg" w:hAnsi="Proxima Nova Rg"/>
          <w:b/>
          <w:color w:val="000000" w:themeColor="text1"/>
          <w:szCs w:val="20"/>
        </w:rPr>
      </w:pPr>
    </w:p>
    <w:tbl>
      <w:tblPr>
        <w:tblW w:w="0" w:type="auto"/>
        <w:tblLook w:val="01E0" w:firstRow="1" w:lastRow="1" w:firstColumn="1" w:lastColumn="1" w:noHBand="0" w:noVBand="0"/>
      </w:tblPr>
      <w:tblGrid>
        <w:gridCol w:w="5920"/>
        <w:gridCol w:w="3827"/>
      </w:tblGrid>
      <w:tr w:rsidR="00B01250" w:rsidRPr="00351041" w14:paraId="5200E126" w14:textId="77777777" w:rsidTr="002F334A">
        <w:tc>
          <w:tcPr>
            <w:tcW w:w="5920" w:type="dxa"/>
            <w:tcBorders>
              <w:top w:val="single" w:sz="4" w:space="0" w:color="auto"/>
              <w:left w:val="single" w:sz="4" w:space="0" w:color="auto"/>
              <w:bottom w:val="single" w:sz="4" w:space="0" w:color="auto"/>
            </w:tcBorders>
            <w:shd w:val="clear" w:color="auto" w:fill="FFFFCC"/>
          </w:tcPr>
          <w:p w14:paraId="597852A5" w14:textId="77777777" w:rsidR="00F672A0" w:rsidRPr="00351041" w:rsidRDefault="00F672A0" w:rsidP="00C64B89">
            <w:pPr>
              <w:rPr>
                <w:rFonts w:ascii="Proxima Nova Rg" w:hAnsi="Proxima Nova Rg"/>
                <w:color w:val="000000" w:themeColor="text1"/>
                <w:szCs w:val="20"/>
              </w:rPr>
            </w:pPr>
            <w:r w:rsidRPr="00351041">
              <w:rPr>
                <w:rFonts w:ascii="Proxima Nova Rg" w:hAnsi="Proxima Nova Rg"/>
                <w:color w:val="000000" w:themeColor="text1"/>
              </w:rPr>
              <w:t xml:space="preserve">Отсрочка в закрытии </w:t>
            </w:r>
            <w:r w:rsidRPr="00351041">
              <w:rPr>
                <w:rFonts w:ascii="Proxima Nova Rg" w:hAnsi="Proxima Nova Rg"/>
                <w:b/>
                <w:color w:val="000000" w:themeColor="text1"/>
                <w:szCs w:val="20"/>
              </w:rPr>
              <w:t>значительного</w:t>
            </w:r>
            <w:r w:rsidRPr="00351041">
              <w:rPr>
                <w:rFonts w:ascii="Proxima Nova Rg" w:hAnsi="Proxima Nova Rg"/>
                <w:color w:val="000000" w:themeColor="text1"/>
              </w:rPr>
              <w:t xml:space="preserve"> </w:t>
            </w:r>
            <w:r w:rsidRPr="00351041">
              <w:rPr>
                <w:rFonts w:ascii="Proxima Nova Rg" w:hAnsi="Proxima Nova Rg"/>
                <w:b/>
                <w:color w:val="000000" w:themeColor="text1"/>
                <w:szCs w:val="20"/>
              </w:rPr>
              <w:t>несоответствия</w:t>
            </w:r>
            <w:r w:rsidRPr="00351041">
              <w:rPr>
                <w:rFonts w:ascii="Proxima Nova Rg" w:hAnsi="Proxima Nova Rg"/>
                <w:color w:val="000000" w:themeColor="text1"/>
              </w:rPr>
              <w:t>:</w:t>
            </w:r>
          </w:p>
        </w:tc>
        <w:tc>
          <w:tcPr>
            <w:tcW w:w="3827" w:type="dxa"/>
            <w:tcBorders>
              <w:top w:val="single" w:sz="4" w:space="0" w:color="auto"/>
              <w:bottom w:val="single" w:sz="4" w:space="0" w:color="auto"/>
              <w:right w:val="single" w:sz="4" w:space="0" w:color="auto"/>
            </w:tcBorders>
          </w:tcPr>
          <w:p w14:paraId="78077AD9" w14:textId="77777777" w:rsidR="00F672A0" w:rsidRPr="00351041" w:rsidRDefault="00F672A0" w:rsidP="00C64B89">
            <w:pPr>
              <w:rPr>
                <w:rFonts w:ascii="Proxima Nova Rg" w:hAnsi="Proxima Nova Rg"/>
                <w:b/>
                <w:color w:val="000000" w:themeColor="text1"/>
                <w:szCs w:val="20"/>
              </w:rPr>
            </w:pPr>
            <w:r w:rsidRPr="00351041">
              <w:rPr>
                <w:rFonts w:ascii="Proxima Nova Rg" w:hAnsi="Proxima Nova Rg"/>
                <w:b/>
                <w:color w:val="000000" w:themeColor="text1"/>
                <w:szCs w:val="20"/>
              </w:rPr>
              <w:t>Без отсрочки</w:t>
            </w:r>
          </w:p>
        </w:tc>
      </w:tr>
      <w:tr w:rsidR="00B01250" w:rsidRPr="00351041" w14:paraId="5A6695EE" w14:textId="77777777" w:rsidTr="002F334A">
        <w:tc>
          <w:tcPr>
            <w:tcW w:w="5920" w:type="dxa"/>
            <w:tcBorders>
              <w:top w:val="single" w:sz="4" w:space="0" w:color="auto"/>
              <w:left w:val="single" w:sz="4" w:space="0" w:color="auto"/>
              <w:bottom w:val="single" w:sz="4" w:space="0" w:color="auto"/>
            </w:tcBorders>
            <w:shd w:val="clear" w:color="auto" w:fill="FFFFCC"/>
          </w:tcPr>
          <w:p w14:paraId="06CA54A3" w14:textId="77777777" w:rsidR="00F672A0" w:rsidRPr="00351041" w:rsidRDefault="00F672A0" w:rsidP="00C64B89">
            <w:pPr>
              <w:rPr>
                <w:rFonts w:ascii="Proxima Nova Rg" w:hAnsi="Proxima Nova Rg"/>
                <w:color w:val="000000" w:themeColor="text1"/>
                <w:szCs w:val="20"/>
              </w:rPr>
            </w:pPr>
            <w:r w:rsidRPr="00351041">
              <w:rPr>
                <w:rFonts w:ascii="Proxima Nova Rg" w:hAnsi="Proxima Nova Rg"/>
                <w:color w:val="000000" w:themeColor="text1"/>
              </w:rPr>
              <w:t xml:space="preserve">Отсрочка в закрытии </w:t>
            </w:r>
            <w:r w:rsidRPr="00351041">
              <w:rPr>
                <w:rFonts w:ascii="Proxima Nova Rg" w:hAnsi="Proxima Nova Rg"/>
                <w:b/>
                <w:color w:val="000000" w:themeColor="text1"/>
                <w:szCs w:val="20"/>
              </w:rPr>
              <w:t>незначительного</w:t>
            </w:r>
            <w:r w:rsidRPr="00351041">
              <w:rPr>
                <w:rFonts w:ascii="Proxima Nova Rg" w:hAnsi="Proxima Nova Rg"/>
                <w:color w:val="000000" w:themeColor="text1"/>
              </w:rPr>
              <w:t xml:space="preserve"> </w:t>
            </w:r>
            <w:r w:rsidRPr="00351041">
              <w:rPr>
                <w:rFonts w:ascii="Proxima Nova Rg" w:hAnsi="Proxima Nova Rg"/>
                <w:b/>
                <w:color w:val="000000" w:themeColor="text1"/>
                <w:szCs w:val="20"/>
              </w:rPr>
              <w:t>несоответствия</w:t>
            </w:r>
            <w:r w:rsidRPr="00351041">
              <w:rPr>
                <w:rFonts w:ascii="Proxima Nova Rg" w:hAnsi="Proxima Nova Rg"/>
                <w:color w:val="000000" w:themeColor="text1"/>
              </w:rPr>
              <w:t>:</w:t>
            </w:r>
          </w:p>
        </w:tc>
        <w:tc>
          <w:tcPr>
            <w:tcW w:w="3827" w:type="dxa"/>
            <w:tcBorders>
              <w:top w:val="single" w:sz="4" w:space="0" w:color="auto"/>
              <w:bottom w:val="single" w:sz="4" w:space="0" w:color="auto"/>
              <w:right w:val="single" w:sz="4" w:space="0" w:color="auto"/>
            </w:tcBorders>
          </w:tcPr>
          <w:p w14:paraId="1B1D9EEC" w14:textId="77777777" w:rsidR="00F672A0" w:rsidRPr="00351041" w:rsidRDefault="002F334A" w:rsidP="002F334A">
            <w:pPr>
              <w:rPr>
                <w:rFonts w:ascii="Proxima Nova Rg" w:hAnsi="Proxima Nova Rg"/>
                <w:color w:val="000000" w:themeColor="text1"/>
                <w:szCs w:val="20"/>
              </w:rPr>
            </w:pPr>
            <w:r w:rsidRPr="00351041">
              <w:rPr>
                <w:rFonts w:ascii="Proxima Nova Rg" w:hAnsi="Proxima Nova Rg"/>
                <w:color w:val="000000" w:themeColor="text1"/>
              </w:rPr>
              <w:t>Обязательное закрытие в срок до шести месяцев</w:t>
            </w:r>
          </w:p>
        </w:tc>
      </w:tr>
      <w:tr w:rsidR="00B01250" w:rsidRPr="00351041" w14:paraId="390A32CA" w14:textId="77777777" w:rsidTr="002F334A">
        <w:tc>
          <w:tcPr>
            <w:tcW w:w="5920" w:type="dxa"/>
            <w:tcBorders>
              <w:top w:val="single" w:sz="4" w:space="0" w:color="auto"/>
              <w:left w:val="single" w:sz="4" w:space="0" w:color="auto"/>
              <w:bottom w:val="single" w:sz="4" w:space="0" w:color="auto"/>
            </w:tcBorders>
            <w:shd w:val="clear" w:color="auto" w:fill="FFFFCC"/>
          </w:tcPr>
          <w:p w14:paraId="2C92AF44" w14:textId="77777777" w:rsidR="00F672A0" w:rsidRPr="00351041" w:rsidRDefault="004C01A1" w:rsidP="002F334A">
            <w:pPr>
              <w:rPr>
                <w:rFonts w:ascii="Proxima Nova Rg" w:hAnsi="Proxima Nova Rg"/>
                <w:color w:val="000000" w:themeColor="text1"/>
                <w:szCs w:val="20"/>
              </w:rPr>
            </w:pPr>
            <w:r w:rsidRPr="00351041">
              <w:rPr>
                <w:rFonts w:ascii="Proxima Nova Rg" w:hAnsi="Proxima Nova Rg"/>
                <w:color w:val="000000" w:themeColor="text1"/>
              </w:rPr>
              <w:t xml:space="preserve">Отсрочка в реализации </w:t>
            </w:r>
            <w:r w:rsidRPr="00351041">
              <w:rPr>
                <w:rFonts w:ascii="Proxima Nova Rg" w:hAnsi="Proxima Nova Rg"/>
                <w:b/>
                <w:color w:val="000000" w:themeColor="text1"/>
                <w:szCs w:val="20"/>
              </w:rPr>
              <w:t>возможности для улучшения</w:t>
            </w:r>
            <w:r w:rsidRPr="00351041">
              <w:rPr>
                <w:rFonts w:ascii="Proxima Nova Rg" w:hAnsi="Proxima Nova Rg"/>
                <w:color w:val="000000" w:themeColor="text1"/>
              </w:rPr>
              <w:t>:</w:t>
            </w:r>
          </w:p>
        </w:tc>
        <w:tc>
          <w:tcPr>
            <w:tcW w:w="3827" w:type="dxa"/>
            <w:tcBorders>
              <w:top w:val="single" w:sz="4" w:space="0" w:color="auto"/>
              <w:bottom w:val="single" w:sz="4" w:space="0" w:color="auto"/>
              <w:right w:val="single" w:sz="4" w:space="0" w:color="auto"/>
            </w:tcBorders>
          </w:tcPr>
          <w:p w14:paraId="125A9B73" w14:textId="77777777" w:rsidR="00F672A0" w:rsidRPr="00351041" w:rsidRDefault="002F334A" w:rsidP="002F334A">
            <w:pPr>
              <w:rPr>
                <w:rFonts w:ascii="Proxima Nova Rg" w:hAnsi="Proxima Nova Rg"/>
                <w:color w:val="000000" w:themeColor="text1"/>
                <w:szCs w:val="20"/>
              </w:rPr>
            </w:pPr>
            <w:r w:rsidRPr="00351041">
              <w:rPr>
                <w:rFonts w:ascii="Proxima Nova Rg" w:hAnsi="Proxima Nova Rg"/>
                <w:color w:val="000000" w:themeColor="text1"/>
              </w:rPr>
              <w:t>Рекомендованное закрытие в срок до шести месяцев</w:t>
            </w:r>
          </w:p>
        </w:tc>
      </w:tr>
      <w:tr w:rsidR="00B01250" w:rsidRPr="00351041" w14:paraId="56FA4BD8" w14:textId="77777777" w:rsidTr="002F334A">
        <w:tc>
          <w:tcPr>
            <w:tcW w:w="5920" w:type="dxa"/>
            <w:tcBorders>
              <w:top w:val="single" w:sz="4" w:space="0" w:color="auto"/>
              <w:left w:val="single" w:sz="4" w:space="0" w:color="auto"/>
              <w:bottom w:val="single" w:sz="4" w:space="0" w:color="auto"/>
            </w:tcBorders>
            <w:shd w:val="clear" w:color="auto" w:fill="FFFFCC"/>
          </w:tcPr>
          <w:p w14:paraId="574B4912" w14:textId="77777777" w:rsidR="008E73EA" w:rsidRPr="00351041" w:rsidRDefault="008E73EA" w:rsidP="002F334A">
            <w:pPr>
              <w:rPr>
                <w:rFonts w:ascii="Proxima Nova Rg" w:hAnsi="Proxima Nova Rg"/>
                <w:color w:val="000000" w:themeColor="text1"/>
                <w:szCs w:val="20"/>
              </w:rPr>
            </w:pPr>
            <w:r w:rsidRPr="00351041">
              <w:rPr>
                <w:rFonts w:ascii="Proxima Nova Rg" w:hAnsi="Proxima Nova Rg"/>
                <w:color w:val="000000" w:themeColor="text1"/>
              </w:rPr>
              <w:t xml:space="preserve">Отсрочка в закрытии </w:t>
            </w:r>
            <w:r w:rsidRPr="00351041">
              <w:rPr>
                <w:rFonts w:ascii="Proxima Nova Rg" w:hAnsi="Proxima Nova Rg"/>
                <w:b/>
                <w:bCs/>
                <w:color w:val="000000" w:themeColor="text1"/>
                <w:szCs w:val="20"/>
              </w:rPr>
              <w:t xml:space="preserve">жалобы </w:t>
            </w:r>
          </w:p>
        </w:tc>
        <w:tc>
          <w:tcPr>
            <w:tcW w:w="3827" w:type="dxa"/>
            <w:tcBorders>
              <w:top w:val="single" w:sz="4" w:space="0" w:color="auto"/>
              <w:bottom w:val="single" w:sz="4" w:space="0" w:color="auto"/>
              <w:right w:val="single" w:sz="4" w:space="0" w:color="auto"/>
            </w:tcBorders>
          </w:tcPr>
          <w:p w14:paraId="7E3F21A2" w14:textId="77777777" w:rsidR="008E73EA" w:rsidRPr="00351041" w:rsidRDefault="008E73EA" w:rsidP="002F334A">
            <w:pPr>
              <w:rPr>
                <w:rFonts w:ascii="Proxima Nova Rg" w:hAnsi="Proxima Nova Rg"/>
                <w:color w:val="000000" w:themeColor="text1"/>
                <w:szCs w:val="20"/>
              </w:rPr>
            </w:pPr>
            <w:r w:rsidRPr="00351041">
              <w:rPr>
                <w:rFonts w:ascii="Proxima Nova Rg" w:hAnsi="Proxima Nova Rg"/>
                <w:color w:val="000000" w:themeColor="text1"/>
              </w:rPr>
              <w:t>По договоренности с Клиентом</w:t>
            </w:r>
          </w:p>
        </w:tc>
      </w:tr>
    </w:tbl>
    <w:p w14:paraId="5B3C9162" w14:textId="77777777" w:rsidR="00F672A0" w:rsidRPr="00351041" w:rsidRDefault="00F672A0" w:rsidP="00F672A0">
      <w:pPr>
        <w:rPr>
          <w:rFonts w:ascii="Proxima Nova Rg" w:hAnsi="Proxima Nova Rg"/>
          <w:color w:val="000000" w:themeColor="text1"/>
        </w:rPr>
      </w:pPr>
    </w:p>
    <w:p w14:paraId="3DA2365E" w14:textId="77777777" w:rsidR="00F672A0" w:rsidRPr="00351041" w:rsidRDefault="00F672A0" w:rsidP="00F672A0">
      <w:pPr>
        <w:rPr>
          <w:rFonts w:ascii="Proxima Nova Rg" w:hAnsi="Proxima Nova Rg"/>
          <w:color w:val="000000" w:themeColor="text1"/>
        </w:rPr>
      </w:pPr>
      <w:r w:rsidRPr="00351041">
        <w:rPr>
          <w:rFonts w:ascii="Proxima Nova Rg" w:hAnsi="Proxima Nova Rg"/>
          <w:color w:val="000000" w:themeColor="text1"/>
        </w:rPr>
        <w:t xml:space="preserve">Если несоответствие было обнаружено по итогам внешнего аудита, </w:t>
      </w:r>
      <w:r w:rsidRPr="00351041">
        <w:rPr>
          <w:rFonts w:ascii="Proxima Nova Rg" w:hAnsi="Proxima Nova Rg"/>
          <w:i/>
          <w:color w:val="000000" w:themeColor="text1"/>
        </w:rPr>
        <w:t>необходимо</w:t>
      </w:r>
      <w:r w:rsidRPr="00351041">
        <w:rPr>
          <w:rFonts w:ascii="Proxima Nova Rg" w:hAnsi="Proxima Nova Rg"/>
          <w:color w:val="000000" w:themeColor="text1"/>
        </w:rPr>
        <w:t xml:space="preserve"> соблюдать сроки, установленные внешними аудиторами. </w:t>
      </w:r>
    </w:p>
    <w:p w14:paraId="130C7EDB" w14:textId="77777777" w:rsidR="00F672A0" w:rsidRPr="00351041" w:rsidRDefault="00F672A0" w:rsidP="00B158C2">
      <w:pPr>
        <w:rPr>
          <w:rFonts w:ascii="Proxima Nova Rg" w:hAnsi="Proxima Nova Rg"/>
          <w:b/>
          <w:color w:val="000000" w:themeColor="text1"/>
          <w:szCs w:val="20"/>
        </w:rPr>
      </w:pPr>
    </w:p>
    <w:p w14:paraId="616B4EB4" w14:textId="77777777" w:rsidR="0033778F" w:rsidRPr="00351041" w:rsidRDefault="0033778F" w:rsidP="00D55F0F">
      <w:pPr>
        <w:rPr>
          <w:rFonts w:ascii="Proxima Nova Rg" w:hAnsi="Proxima Nova Rg"/>
          <w:color w:val="000000" w:themeColor="text1"/>
          <w:szCs w:val="20"/>
        </w:rPr>
      </w:pPr>
      <w:r w:rsidRPr="00351041">
        <w:rPr>
          <w:rFonts w:ascii="Proxima Nova Rg" w:hAnsi="Proxima Nova Rg"/>
          <w:color w:val="000000" w:themeColor="text1"/>
        </w:rPr>
        <w:t xml:space="preserve">По каждому несоответствию </w:t>
      </w:r>
      <w:r w:rsidRPr="00351041">
        <w:rPr>
          <w:rFonts w:ascii="Proxima Nova Rg" w:hAnsi="Proxima Nova Rg"/>
          <w:i/>
          <w:color w:val="000000" w:themeColor="text1"/>
          <w:szCs w:val="20"/>
        </w:rPr>
        <w:t>необходимо</w:t>
      </w:r>
      <w:r w:rsidRPr="00351041">
        <w:rPr>
          <w:rFonts w:ascii="Proxima Nova Rg" w:hAnsi="Proxima Nova Rg"/>
          <w:color w:val="000000" w:themeColor="text1"/>
        </w:rPr>
        <w:t xml:space="preserve"> составить описание, провести анализ и оценку с целью предотвращения их повторения в будущем и повышения эффективности системы </w:t>
      </w:r>
      <w:r w:rsidR="009A2C8C">
        <w:rPr>
          <w:rFonts w:ascii="Proxima Nova Rg" w:hAnsi="Proxima Nova Rg"/>
          <w:color w:val="000000" w:themeColor="text1"/>
        </w:rPr>
        <w:t>SMS BOLLARD</w:t>
      </w:r>
      <w:r w:rsidRPr="00351041">
        <w:rPr>
          <w:rFonts w:ascii="Proxima Nova Rg" w:hAnsi="Proxima Nova Rg"/>
          <w:color w:val="000000" w:themeColor="text1"/>
        </w:rPr>
        <w:t>.</w:t>
      </w:r>
    </w:p>
    <w:p w14:paraId="6CB7439A" w14:textId="77777777" w:rsidR="00E65D0C" w:rsidRPr="00351041" w:rsidRDefault="003416B6" w:rsidP="00E65D0C">
      <w:pPr>
        <w:pStyle w:val="2"/>
        <w:ind w:left="578" w:hanging="578"/>
        <w:rPr>
          <w:rFonts w:ascii="Proxima Nova Rg" w:hAnsi="Proxima Nova Rg"/>
          <w:color w:val="000000" w:themeColor="text1"/>
        </w:rPr>
      </w:pPr>
      <w:bookmarkStart w:id="27" w:name="_Toc191487861"/>
      <w:bookmarkEnd w:id="23"/>
      <w:bookmarkEnd w:id="24"/>
      <w:bookmarkEnd w:id="25"/>
      <w:bookmarkEnd w:id="26"/>
      <w:r w:rsidRPr="00351041">
        <w:rPr>
          <w:rFonts w:ascii="Proxima Nova Rg" w:hAnsi="Proxima Nova Rg"/>
          <w:color w:val="000000" w:themeColor="text1"/>
        </w:rPr>
        <w:t>Обнаруженные обстоятельства</w:t>
      </w:r>
      <w:bookmarkEnd w:id="27"/>
    </w:p>
    <w:p w14:paraId="4DA96095" w14:textId="77777777" w:rsidR="00A50D46" w:rsidRPr="00351041" w:rsidRDefault="00DC0C3D" w:rsidP="00A50D46">
      <w:pPr>
        <w:pStyle w:val="3"/>
        <w:rPr>
          <w:rFonts w:ascii="Proxima Nova Rg" w:hAnsi="Proxima Nova Rg"/>
          <w:color w:val="000000" w:themeColor="text1"/>
        </w:rPr>
      </w:pPr>
      <w:bookmarkStart w:id="28" w:name="_Toc191487862"/>
      <w:r w:rsidRPr="00351041">
        <w:rPr>
          <w:rFonts w:ascii="Proxima Nova Rg" w:hAnsi="Proxima Nova Rg"/>
          <w:color w:val="000000" w:themeColor="text1"/>
        </w:rPr>
        <w:t>Отчет</w:t>
      </w:r>
      <w:r w:rsidR="005A70C8" w:rsidRPr="00351041">
        <w:rPr>
          <w:rFonts w:ascii="Proxima Nova Rg" w:hAnsi="Proxima Nova Rg"/>
          <w:color w:val="000000" w:themeColor="text1"/>
        </w:rPr>
        <w:t xml:space="preserve"> о несоответствии по итогам аудита и корректирующие </w:t>
      </w:r>
      <w:r w:rsidRPr="00351041">
        <w:rPr>
          <w:rFonts w:ascii="Proxima Nova Rg" w:hAnsi="Proxima Nova Rg"/>
          <w:color w:val="000000" w:themeColor="text1"/>
        </w:rPr>
        <w:t>действия</w:t>
      </w:r>
      <w:bookmarkEnd w:id="28"/>
    </w:p>
    <w:p w14:paraId="75EB14DC" w14:textId="77777777" w:rsidR="005E4A9E" w:rsidRPr="00351041" w:rsidRDefault="00AD485B" w:rsidP="00D20F86">
      <w:pPr>
        <w:rPr>
          <w:rFonts w:ascii="Proxima Nova Rg" w:hAnsi="Proxima Nova Rg"/>
          <w:color w:val="000000" w:themeColor="text1"/>
        </w:rPr>
      </w:pPr>
      <w:r w:rsidRPr="00351041">
        <w:rPr>
          <w:rFonts w:ascii="Proxima Nova Rg" w:hAnsi="Proxima Nova Rg"/>
          <w:color w:val="000000" w:themeColor="text1"/>
        </w:rPr>
        <w:t xml:space="preserve">Несоответствие или наблюдение, обнаруженные в ходе аудита, </w:t>
      </w:r>
      <w:r w:rsidRPr="00351041">
        <w:rPr>
          <w:rFonts w:ascii="Proxima Nova Rg" w:hAnsi="Proxima Nova Rg"/>
          <w:i/>
          <w:color w:val="000000" w:themeColor="text1"/>
        </w:rPr>
        <w:t>должны</w:t>
      </w:r>
      <w:r w:rsidRPr="00351041">
        <w:rPr>
          <w:rFonts w:ascii="Proxima Nova Rg" w:hAnsi="Proxima Nova Rg"/>
          <w:color w:val="000000" w:themeColor="text1"/>
        </w:rPr>
        <w:t xml:space="preserve"> быть отражены в форме </w:t>
      </w:r>
      <w:r w:rsidR="00DA1AB3" w:rsidRPr="00351041">
        <w:rPr>
          <w:rFonts w:ascii="Proxima Nova Rg" w:hAnsi="Proxima Nova Rg"/>
          <w:i/>
          <w:color w:val="000000" w:themeColor="text1"/>
          <w:u w:val="single"/>
        </w:rPr>
        <w:t>Отчета</w:t>
      </w:r>
      <w:r w:rsidRPr="00351041">
        <w:rPr>
          <w:rFonts w:ascii="Proxima Nova Rg" w:hAnsi="Proxima Nova Rg"/>
          <w:i/>
          <w:color w:val="000000" w:themeColor="text1"/>
          <w:u w:val="single"/>
        </w:rPr>
        <w:t xml:space="preserve"> о несоответствии</w:t>
      </w:r>
      <w:r w:rsidRPr="00351041">
        <w:rPr>
          <w:rFonts w:ascii="Proxima Nova Rg" w:hAnsi="Proxima Nova Rg"/>
          <w:color w:val="000000" w:themeColor="text1"/>
        </w:rPr>
        <w:t xml:space="preserve">. Составление описания ситуации является обязанностью </w:t>
      </w:r>
      <w:r w:rsidRPr="00351041">
        <w:rPr>
          <w:rFonts w:ascii="Proxima Nova Rg" w:hAnsi="Proxima Nova Rg"/>
          <w:b/>
          <w:color w:val="000000" w:themeColor="text1"/>
        </w:rPr>
        <w:t xml:space="preserve">Аудитора </w:t>
      </w:r>
      <w:r w:rsidR="009A2C8C">
        <w:rPr>
          <w:rFonts w:ascii="Proxima Nova Rg" w:hAnsi="Proxima Nova Rg"/>
          <w:b/>
          <w:color w:val="000000" w:themeColor="text1"/>
        </w:rPr>
        <w:t>SMS BOLLARD</w:t>
      </w:r>
      <w:r w:rsidRPr="00351041">
        <w:rPr>
          <w:rFonts w:ascii="Proxima Nova Rg" w:hAnsi="Proxima Nova Rg"/>
          <w:color w:val="000000" w:themeColor="text1"/>
        </w:rPr>
        <w:t xml:space="preserve">. Фактические доказательства </w:t>
      </w:r>
      <w:r w:rsidRPr="00351041">
        <w:rPr>
          <w:rFonts w:ascii="Proxima Nova Rg" w:hAnsi="Proxima Nova Rg"/>
          <w:i/>
          <w:color w:val="000000" w:themeColor="text1"/>
        </w:rPr>
        <w:t>следует</w:t>
      </w:r>
      <w:r w:rsidRPr="00351041">
        <w:rPr>
          <w:rFonts w:ascii="Proxima Nova Rg" w:hAnsi="Proxima Nova Rg"/>
          <w:color w:val="000000" w:themeColor="text1"/>
        </w:rPr>
        <w:t xml:space="preserve"> сохранить и задокументировать. </w:t>
      </w:r>
    </w:p>
    <w:p w14:paraId="568C28DE" w14:textId="77777777" w:rsidR="005E4A9E" w:rsidRPr="00351041" w:rsidRDefault="005E4A9E" w:rsidP="00D20F86">
      <w:pPr>
        <w:rPr>
          <w:rFonts w:ascii="Proxima Nova Rg" w:hAnsi="Proxima Nova Rg"/>
          <w:color w:val="000000" w:themeColor="text1"/>
        </w:rPr>
      </w:pPr>
    </w:p>
    <w:p w14:paraId="5A08AAAF" w14:textId="77777777" w:rsidR="00AD485B" w:rsidRPr="00351041" w:rsidRDefault="005E4A9E" w:rsidP="00DA1AB3">
      <w:pPr>
        <w:rPr>
          <w:rFonts w:ascii="Proxima Nova Rg" w:hAnsi="Proxima Nova Rg"/>
          <w:color w:val="000000" w:themeColor="text1"/>
        </w:rPr>
      </w:pPr>
      <w:r w:rsidRPr="00351041">
        <w:rPr>
          <w:rFonts w:ascii="Proxima Nova Rg" w:hAnsi="Proxima Nova Rg"/>
          <w:color w:val="000000" w:themeColor="text1"/>
        </w:rPr>
        <w:t xml:space="preserve">Составив описание несоответствия или возможности для улучшения, </w:t>
      </w:r>
      <w:r w:rsidRPr="00351041">
        <w:rPr>
          <w:rFonts w:ascii="Proxima Nova Rg" w:hAnsi="Proxima Nova Rg"/>
          <w:b/>
          <w:color w:val="000000" w:themeColor="text1"/>
        </w:rPr>
        <w:t xml:space="preserve">Аудитор </w:t>
      </w:r>
      <w:r w:rsidR="009A2C8C">
        <w:rPr>
          <w:rFonts w:ascii="Proxima Nova Rg" w:hAnsi="Proxima Nova Rg"/>
          <w:b/>
          <w:color w:val="000000" w:themeColor="text1"/>
        </w:rPr>
        <w:t>SMS BOLLARD</w:t>
      </w:r>
      <w:r w:rsidRPr="00351041">
        <w:rPr>
          <w:rFonts w:ascii="Proxima Nova Rg" w:hAnsi="Proxima Nova Rg"/>
          <w:i/>
          <w:color w:val="000000" w:themeColor="text1"/>
        </w:rPr>
        <w:t xml:space="preserve"> должен</w:t>
      </w:r>
      <w:r w:rsidRPr="00351041">
        <w:rPr>
          <w:rFonts w:ascii="Proxima Nova Rg" w:hAnsi="Proxima Nova Rg"/>
          <w:color w:val="000000" w:themeColor="text1"/>
        </w:rPr>
        <w:t xml:space="preserve"> определить категорию в </w:t>
      </w:r>
      <w:r w:rsidR="00DA1AB3" w:rsidRPr="00351041">
        <w:rPr>
          <w:rFonts w:ascii="Proxima Nova Rg" w:hAnsi="Proxima Nova Rg"/>
          <w:i/>
          <w:color w:val="000000" w:themeColor="text1"/>
          <w:u w:val="single"/>
        </w:rPr>
        <w:t>Отчете о несоответствии</w:t>
      </w:r>
      <w:r w:rsidRPr="00351041">
        <w:rPr>
          <w:rFonts w:ascii="Proxima Nova Rg" w:hAnsi="Proxima Nova Rg"/>
          <w:color w:val="000000" w:themeColor="text1"/>
        </w:rPr>
        <w:t>, например:</w:t>
      </w:r>
    </w:p>
    <w:p w14:paraId="1988D3D8" w14:textId="77777777" w:rsidR="00AD485B" w:rsidRPr="00351041" w:rsidRDefault="00AD485B" w:rsidP="00FD1414">
      <w:pPr>
        <w:numPr>
          <w:ilvl w:val="0"/>
          <w:numId w:val="15"/>
        </w:numPr>
        <w:rPr>
          <w:rFonts w:ascii="Proxima Nova Rg" w:hAnsi="Proxima Nova Rg"/>
          <w:color w:val="000000" w:themeColor="text1"/>
        </w:rPr>
      </w:pPr>
      <w:r w:rsidRPr="00351041">
        <w:rPr>
          <w:rFonts w:ascii="Proxima Nova Rg" w:hAnsi="Proxima Nova Rg"/>
          <w:color w:val="000000" w:themeColor="text1"/>
        </w:rPr>
        <w:t>возможность для улучшения;</w:t>
      </w:r>
    </w:p>
    <w:p w14:paraId="3133B7E6" w14:textId="77777777" w:rsidR="00AD485B" w:rsidRPr="00351041" w:rsidRDefault="00AD485B" w:rsidP="00FD1414">
      <w:pPr>
        <w:numPr>
          <w:ilvl w:val="0"/>
          <w:numId w:val="15"/>
        </w:numPr>
        <w:rPr>
          <w:rFonts w:ascii="Proxima Nova Rg" w:hAnsi="Proxima Nova Rg"/>
          <w:color w:val="000000" w:themeColor="text1"/>
        </w:rPr>
      </w:pPr>
      <w:r w:rsidRPr="00351041">
        <w:rPr>
          <w:rFonts w:ascii="Proxima Nova Rg" w:hAnsi="Proxima Nova Rg"/>
          <w:color w:val="000000" w:themeColor="text1"/>
        </w:rPr>
        <w:t>незначительное несоответствие;</w:t>
      </w:r>
    </w:p>
    <w:p w14:paraId="2822AF66" w14:textId="77777777" w:rsidR="00AD485B" w:rsidRPr="00351041" w:rsidRDefault="00AD485B" w:rsidP="00FD1414">
      <w:pPr>
        <w:numPr>
          <w:ilvl w:val="0"/>
          <w:numId w:val="15"/>
        </w:numPr>
        <w:rPr>
          <w:rFonts w:ascii="Proxima Nova Rg" w:hAnsi="Proxima Nova Rg"/>
          <w:color w:val="000000" w:themeColor="text1"/>
        </w:rPr>
      </w:pPr>
      <w:r w:rsidRPr="00351041">
        <w:rPr>
          <w:rFonts w:ascii="Proxima Nova Rg" w:hAnsi="Proxima Nova Rg"/>
          <w:color w:val="000000" w:themeColor="text1"/>
        </w:rPr>
        <w:t>значительное несоответствие.</w:t>
      </w:r>
    </w:p>
    <w:p w14:paraId="55AFA269" w14:textId="77777777" w:rsidR="00AD485B" w:rsidRPr="00351041" w:rsidRDefault="00AD485B" w:rsidP="00AD485B">
      <w:pPr>
        <w:rPr>
          <w:rFonts w:ascii="Proxima Nova Rg" w:hAnsi="Proxima Nova Rg"/>
          <w:color w:val="000000" w:themeColor="text1"/>
          <w:szCs w:val="20"/>
        </w:rPr>
      </w:pPr>
    </w:p>
    <w:p w14:paraId="4DF6857D" w14:textId="77777777" w:rsidR="00B87C24" w:rsidRPr="00351041" w:rsidRDefault="003C47D8" w:rsidP="00AD485B">
      <w:pPr>
        <w:rPr>
          <w:rFonts w:ascii="Proxima Nova Rg" w:hAnsi="Proxima Nova Rg"/>
          <w:color w:val="000000" w:themeColor="text1"/>
        </w:rPr>
      </w:pPr>
      <w:r w:rsidRPr="00351041">
        <w:rPr>
          <w:rFonts w:ascii="Proxima Nova Rg" w:hAnsi="Proxima Nova Rg"/>
          <w:color w:val="000000" w:themeColor="text1"/>
        </w:rPr>
        <w:t xml:space="preserve">Эти выводы и подтверждающие их аудиторские данные </w:t>
      </w:r>
      <w:r w:rsidRPr="00351041">
        <w:rPr>
          <w:rFonts w:ascii="Proxima Nova Rg" w:hAnsi="Proxima Nova Rg"/>
          <w:i/>
          <w:color w:val="000000" w:themeColor="text1"/>
          <w:szCs w:val="20"/>
        </w:rPr>
        <w:t>должны</w:t>
      </w:r>
      <w:r w:rsidRPr="00351041">
        <w:rPr>
          <w:rFonts w:ascii="Proxima Nova Rg" w:hAnsi="Proxima Nova Rg"/>
          <w:color w:val="000000" w:themeColor="text1"/>
        </w:rPr>
        <w:t xml:space="preserve"> быть задокументированы.</w:t>
      </w:r>
    </w:p>
    <w:p w14:paraId="056BE31B" w14:textId="77777777" w:rsidR="00D135B6" w:rsidRPr="00351041" w:rsidRDefault="00D135B6" w:rsidP="00B87C24">
      <w:pPr>
        <w:rPr>
          <w:rFonts w:ascii="Proxima Nova Rg" w:hAnsi="Proxima Nova Rg"/>
          <w:color w:val="000000" w:themeColor="text1"/>
        </w:rPr>
      </w:pPr>
    </w:p>
    <w:p w14:paraId="16F43C5B" w14:textId="77777777" w:rsidR="00D135B6" w:rsidRPr="00351041" w:rsidRDefault="007C4C1D" w:rsidP="00645CB3">
      <w:pPr>
        <w:rPr>
          <w:rFonts w:ascii="Proxima Nova Rg" w:hAnsi="Proxima Nova Rg"/>
          <w:color w:val="000000" w:themeColor="text1"/>
          <w:szCs w:val="20"/>
        </w:rPr>
      </w:pPr>
      <w:r w:rsidRPr="00351041">
        <w:rPr>
          <w:rFonts w:ascii="Proxima Nova Rg" w:hAnsi="Proxima Nova Rg" w:cs="Arial"/>
          <w:color w:val="000000" w:themeColor="text1"/>
        </w:rPr>
        <w:t xml:space="preserve">После </w:t>
      </w:r>
      <w:r w:rsidR="00645CB3" w:rsidRPr="00351041">
        <w:rPr>
          <w:rFonts w:ascii="Proxima Nova Rg" w:hAnsi="Proxima Nova Rg" w:cs="Arial"/>
          <w:color w:val="000000" w:themeColor="text1"/>
        </w:rPr>
        <w:t>аудита</w:t>
      </w:r>
      <w:r w:rsidRPr="00351041">
        <w:rPr>
          <w:rFonts w:ascii="Proxima Nova Rg" w:hAnsi="Proxima Nova Rg" w:cs="Arial"/>
          <w:color w:val="000000" w:themeColor="text1"/>
        </w:rPr>
        <w:t xml:space="preserve">, выводы должны быть пересмотрены с объектом аудита, чтобы получить подтверждение достоверности аудиторских </w:t>
      </w:r>
      <w:r w:rsidR="00645CB3" w:rsidRPr="00351041">
        <w:rPr>
          <w:rFonts w:ascii="Proxima Nova Rg" w:hAnsi="Proxima Nova Rg" w:cs="Arial"/>
          <w:color w:val="000000" w:themeColor="text1"/>
        </w:rPr>
        <w:t>выводов</w:t>
      </w:r>
      <w:r w:rsidRPr="00351041">
        <w:rPr>
          <w:rFonts w:ascii="Proxima Nova Rg" w:hAnsi="Proxima Nova Rg" w:cs="Arial"/>
          <w:color w:val="000000" w:themeColor="text1"/>
        </w:rPr>
        <w:t xml:space="preserve"> и понять несоответствия и замечани</w:t>
      </w:r>
      <w:r w:rsidR="00645CB3" w:rsidRPr="00351041">
        <w:rPr>
          <w:rFonts w:ascii="Proxima Nova Rg" w:hAnsi="Proxima Nova Rg" w:cs="Arial"/>
          <w:color w:val="000000" w:themeColor="text1"/>
        </w:rPr>
        <w:t>я</w:t>
      </w:r>
      <w:r w:rsidR="00370A39" w:rsidRPr="00351041">
        <w:rPr>
          <w:rFonts w:ascii="Proxima Nova Rg" w:hAnsi="Proxima Nova Rg"/>
          <w:color w:val="000000" w:themeColor="text1"/>
        </w:rPr>
        <w:t xml:space="preserve">. В случае расхождения во мнениях по поводу данных и (или) результатов аудита </w:t>
      </w:r>
      <w:r w:rsidR="00370A39" w:rsidRPr="00351041">
        <w:rPr>
          <w:rFonts w:ascii="Proxima Nova Rg" w:hAnsi="Proxima Nova Rg"/>
          <w:i/>
          <w:color w:val="000000" w:themeColor="text1"/>
          <w:szCs w:val="20"/>
        </w:rPr>
        <w:t>необходимо</w:t>
      </w:r>
      <w:r w:rsidR="00370A39" w:rsidRPr="00351041">
        <w:rPr>
          <w:rFonts w:ascii="Proxima Nova Rg" w:hAnsi="Proxima Nova Rg"/>
          <w:color w:val="000000" w:themeColor="text1"/>
        </w:rPr>
        <w:t xml:space="preserve"> предпринять все возможное для разрешения спорных вопросов и </w:t>
      </w:r>
      <w:proofErr w:type="gramStart"/>
      <w:r w:rsidR="00370A39" w:rsidRPr="00351041">
        <w:rPr>
          <w:rFonts w:ascii="Proxima Nova Rg" w:hAnsi="Proxima Nova Rg"/>
          <w:i/>
          <w:color w:val="000000" w:themeColor="text1"/>
          <w:szCs w:val="20"/>
        </w:rPr>
        <w:t>обязательно</w:t>
      </w:r>
      <w:r w:rsidR="00370A39" w:rsidRPr="00351041">
        <w:rPr>
          <w:rFonts w:ascii="Proxima Nova Rg" w:hAnsi="Proxima Nova Rg"/>
          <w:color w:val="000000" w:themeColor="text1"/>
        </w:rPr>
        <w:t xml:space="preserve">  задокументировать</w:t>
      </w:r>
      <w:proofErr w:type="gramEnd"/>
      <w:r w:rsidR="00370A39" w:rsidRPr="00351041">
        <w:rPr>
          <w:rFonts w:ascii="Proxima Nova Rg" w:hAnsi="Proxima Nova Rg"/>
          <w:color w:val="000000" w:themeColor="text1"/>
        </w:rPr>
        <w:t xml:space="preserve"> нерешенные моменты.</w:t>
      </w:r>
    </w:p>
    <w:p w14:paraId="32BC35B8" w14:textId="77777777" w:rsidR="0070391E" w:rsidRPr="00351041" w:rsidRDefault="0070391E" w:rsidP="00D135B6">
      <w:pPr>
        <w:rPr>
          <w:rFonts w:ascii="Proxima Nova Rg" w:hAnsi="Proxima Nova Rg"/>
          <w:color w:val="000000" w:themeColor="text1"/>
          <w:szCs w:val="20"/>
        </w:rPr>
      </w:pPr>
    </w:p>
    <w:p w14:paraId="79659255" w14:textId="77777777" w:rsidR="0070391E" w:rsidRPr="00351041" w:rsidRDefault="00DA1AB3" w:rsidP="00DA1AB3">
      <w:pPr>
        <w:rPr>
          <w:rFonts w:ascii="Proxima Nova Rg" w:hAnsi="Proxima Nova Rg"/>
          <w:color w:val="000000" w:themeColor="text1"/>
          <w:szCs w:val="20"/>
        </w:rPr>
      </w:pPr>
      <w:r w:rsidRPr="00351041">
        <w:rPr>
          <w:rFonts w:ascii="Proxima Nova Rg" w:hAnsi="Proxima Nova Rg"/>
          <w:i/>
          <w:color w:val="000000" w:themeColor="text1"/>
          <w:szCs w:val="20"/>
          <w:u w:val="single"/>
        </w:rPr>
        <w:t>Сводный отчет по внутреннему</w:t>
      </w:r>
      <w:r w:rsidR="0070391E" w:rsidRPr="00351041">
        <w:rPr>
          <w:rFonts w:ascii="Proxima Nova Rg" w:hAnsi="Proxima Nova Rg"/>
          <w:i/>
          <w:color w:val="000000" w:themeColor="text1"/>
          <w:szCs w:val="20"/>
          <w:u w:val="single"/>
        </w:rPr>
        <w:t xml:space="preserve"> аудит</w:t>
      </w:r>
      <w:r w:rsidRPr="00351041">
        <w:rPr>
          <w:rFonts w:ascii="Proxima Nova Rg" w:hAnsi="Proxima Nova Rg"/>
          <w:i/>
          <w:color w:val="000000" w:themeColor="text1"/>
          <w:szCs w:val="20"/>
          <w:u w:val="single"/>
        </w:rPr>
        <w:t>у</w:t>
      </w:r>
      <w:r w:rsidR="0070391E" w:rsidRPr="00351041">
        <w:rPr>
          <w:rFonts w:ascii="Proxima Nova Rg" w:hAnsi="Proxima Nova Rg"/>
          <w:color w:val="000000" w:themeColor="text1"/>
        </w:rPr>
        <w:t xml:space="preserve"> – это документальное подтверждение аудита, проведенного в отношении применения </w:t>
      </w:r>
      <w:r w:rsidR="0070391E" w:rsidRPr="00351041">
        <w:rPr>
          <w:rFonts w:ascii="Proxima Nova Rg" w:hAnsi="Proxima Nova Rg"/>
          <w:b/>
          <w:color w:val="000000" w:themeColor="text1"/>
          <w:szCs w:val="20"/>
        </w:rPr>
        <w:t>объектом аудита</w:t>
      </w:r>
      <w:r w:rsidR="0070391E" w:rsidRPr="00351041">
        <w:rPr>
          <w:rFonts w:ascii="Proxima Nova Rg" w:hAnsi="Proxima Nova Rg"/>
          <w:color w:val="000000" w:themeColor="text1"/>
        </w:rPr>
        <w:t xml:space="preserve"> системы </w:t>
      </w:r>
      <w:r w:rsidR="009A2C8C">
        <w:rPr>
          <w:rFonts w:ascii="Proxima Nova Rg" w:hAnsi="Proxima Nova Rg"/>
          <w:color w:val="000000" w:themeColor="text1"/>
        </w:rPr>
        <w:t>SMS BOLLARD</w:t>
      </w:r>
      <w:r w:rsidR="0070391E" w:rsidRPr="00351041">
        <w:rPr>
          <w:rFonts w:ascii="Proxima Nova Rg" w:hAnsi="Proxima Nova Rg"/>
          <w:color w:val="000000" w:themeColor="text1"/>
        </w:rPr>
        <w:t xml:space="preserve">. </w:t>
      </w:r>
      <w:r w:rsidR="0070391E" w:rsidRPr="00351041">
        <w:rPr>
          <w:rFonts w:ascii="Proxima Nova Rg" w:hAnsi="Proxima Nova Rg"/>
          <w:b/>
          <w:color w:val="000000" w:themeColor="text1"/>
          <w:szCs w:val="20"/>
        </w:rPr>
        <w:t xml:space="preserve">Аудитор </w:t>
      </w:r>
      <w:r w:rsidR="009A2C8C">
        <w:rPr>
          <w:rFonts w:ascii="Proxima Nova Rg" w:hAnsi="Proxima Nova Rg"/>
          <w:b/>
          <w:color w:val="000000" w:themeColor="text1"/>
          <w:szCs w:val="20"/>
        </w:rPr>
        <w:t>SMS BOLLARD</w:t>
      </w:r>
      <w:r w:rsidR="0070391E" w:rsidRPr="00351041">
        <w:rPr>
          <w:rFonts w:ascii="Proxima Nova Rg" w:hAnsi="Proxima Nova Rg"/>
          <w:color w:val="000000" w:themeColor="text1"/>
        </w:rPr>
        <w:t xml:space="preserve"> </w:t>
      </w:r>
      <w:r w:rsidR="0070391E" w:rsidRPr="00351041">
        <w:rPr>
          <w:rFonts w:ascii="Proxima Nova Rg" w:hAnsi="Proxima Nova Rg"/>
          <w:i/>
          <w:color w:val="000000" w:themeColor="text1"/>
          <w:szCs w:val="20"/>
        </w:rPr>
        <w:t>должен</w:t>
      </w:r>
      <w:r w:rsidR="0070391E" w:rsidRPr="00351041">
        <w:rPr>
          <w:rFonts w:ascii="Proxima Nova Rg" w:hAnsi="Proxima Nova Rg"/>
          <w:color w:val="000000" w:themeColor="text1"/>
        </w:rPr>
        <w:t xml:space="preserve"> предоставить </w:t>
      </w:r>
      <w:r w:rsidRPr="00351041">
        <w:rPr>
          <w:rFonts w:ascii="Proxima Nova Rg" w:hAnsi="Proxima Nova Rg"/>
          <w:i/>
          <w:color w:val="000000" w:themeColor="text1"/>
          <w:szCs w:val="20"/>
          <w:u w:val="single"/>
        </w:rPr>
        <w:t>Сводный отчет по внутреннему</w:t>
      </w:r>
      <w:r w:rsidR="0070391E" w:rsidRPr="00351041">
        <w:rPr>
          <w:rFonts w:ascii="Proxima Nova Rg" w:hAnsi="Proxima Nova Rg"/>
          <w:i/>
          <w:color w:val="000000" w:themeColor="text1"/>
          <w:szCs w:val="20"/>
          <w:u w:val="single"/>
        </w:rPr>
        <w:t xml:space="preserve"> аудит</w:t>
      </w:r>
      <w:r w:rsidRPr="00351041">
        <w:rPr>
          <w:rFonts w:ascii="Proxima Nova Rg" w:hAnsi="Proxima Nova Rg"/>
          <w:i/>
          <w:color w:val="000000" w:themeColor="text1"/>
          <w:szCs w:val="20"/>
          <w:u w:val="single"/>
        </w:rPr>
        <w:t>у</w:t>
      </w:r>
      <w:r w:rsidR="0070391E" w:rsidRPr="00351041">
        <w:rPr>
          <w:rFonts w:ascii="Proxima Nova Rg" w:hAnsi="Proxima Nova Rg"/>
          <w:color w:val="000000" w:themeColor="text1"/>
        </w:rPr>
        <w:t xml:space="preserve"> по окончании итогового совещания, таким образом предоставив </w:t>
      </w:r>
      <w:r w:rsidR="0070391E" w:rsidRPr="00351041">
        <w:rPr>
          <w:rFonts w:ascii="Proxima Nova Rg" w:hAnsi="Proxima Nova Rg"/>
          <w:b/>
          <w:color w:val="000000" w:themeColor="text1"/>
          <w:szCs w:val="20"/>
        </w:rPr>
        <w:t>объекту аудита</w:t>
      </w:r>
      <w:r w:rsidR="0070391E" w:rsidRPr="00351041">
        <w:rPr>
          <w:rFonts w:ascii="Proxima Nova Rg" w:hAnsi="Proxima Nova Rg"/>
          <w:color w:val="000000" w:themeColor="text1"/>
        </w:rPr>
        <w:t xml:space="preserve"> </w:t>
      </w:r>
      <w:r w:rsidR="0070391E" w:rsidRPr="00351041">
        <w:rPr>
          <w:rFonts w:ascii="Proxima Nova Rg" w:hAnsi="Proxima Nova Rg"/>
          <w:i/>
          <w:color w:val="000000" w:themeColor="text1"/>
          <w:szCs w:val="20"/>
        </w:rPr>
        <w:t>необходимую</w:t>
      </w:r>
      <w:r w:rsidR="0070391E" w:rsidRPr="00351041">
        <w:rPr>
          <w:rFonts w:ascii="Proxima Nova Rg" w:hAnsi="Proxima Nova Rg"/>
          <w:color w:val="000000" w:themeColor="text1"/>
        </w:rPr>
        <w:t xml:space="preserve"> информацию, позволяющую незамедлительно </w:t>
      </w:r>
      <w:r w:rsidR="0070391E" w:rsidRPr="00351041">
        <w:rPr>
          <w:rFonts w:ascii="Proxima Nova Rg" w:hAnsi="Proxima Nova Rg"/>
          <w:i/>
          <w:color w:val="000000" w:themeColor="text1"/>
          <w:szCs w:val="20"/>
        </w:rPr>
        <w:t>определить</w:t>
      </w:r>
      <w:r w:rsidR="0070391E" w:rsidRPr="00351041">
        <w:rPr>
          <w:rFonts w:ascii="Proxima Nova Rg" w:hAnsi="Proxima Nova Rg"/>
          <w:color w:val="000000" w:themeColor="text1"/>
        </w:rPr>
        <w:t xml:space="preserve"> </w:t>
      </w:r>
      <w:r w:rsidR="0070391E" w:rsidRPr="00351041">
        <w:rPr>
          <w:rFonts w:ascii="Proxima Nova Rg" w:hAnsi="Proxima Nova Rg"/>
          <w:i/>
          <w:color w:val="000000" w:themeColor="text1"/>
          <w:szCs w:val="20"/>
        </w:rPr>
        <w:t>требуемые</w:t>
      </w:r>
      <w:r w:rsidR="0070391E" w:rsidRPr="00351041">
        <w:rPr>
          <w:rFonts w:ascii="Proxima Nova Rg" w:hAnsi="Proxima Nova Rg"/>
          <w:color w:val="000000" w:themeColor="text1"/>
        </w:rPr>
        <w:t xml:space="preserve"> корректирующие </w:t>
      </w:r>
      <w:r w:rsidRPr="00351041">
        <w:rPr>
          <w:rFonts w:ascii="Proxima Nova Rg" w:hAnsi="Proxima Nova Rg"/>
          <w:color w:val="000000" w:themeColor="text1"/>
          <w:szCs w:val="20"/>
        </w:rPr>
        <w:t xml:space="preserve">действия </w:t>
      </w:r>
      <w:r w:rsidR="0070391E" w:rsidRPr="00351041">
        <w:rPr>
          <w:rFonts w:ascii="Proxima Nova Rg" w:hAnsi="Proxima Nova Rg"/>
          <w:color w:val="000000" w:themeColor="text1"/>
        </w:rPr>
        <w:t>по усовершенствованию системы управления.</w:t>
      </w:r>
    </w:p>
    <w:p w14:paraId="48ABB373" w14:textId="77777777" w:rsidR="0070391E" w:rsidRPr="00351041" w:rsidRDefault="0070391E" w:rsidP="00D135B6">
      <w:pPr>
        <w:rPr>
          <w:rFonts w:ascii="Proxima Nova Rg" w:hAnsi="Proxima Nova Rg"/>
          <w:color w:val="000000" w:themeColor="text1"/>
          <w:szCs w:val="20"/>
        </w:rPr>
      </w:pPr>
    </w:p>
    <w:p w14:paraId="7E102441" w14:textId="77777777" w:rsidR="00C16538" w:rsidRPr="00351041" w:rsidRDefault="0070391E" w:rsidP="00DA1AB3">
      <w:pPr>
        <w:rPr>
          <w:rFonts w:ascii="Proxima Nova Rg" w:hAnsi="Proxima Nova Rg"/>
          <w:color w:val="000000" w:themeColor="text1"/>
          <w:szCs w:val="20"/>
        </w:rPr>
      </w:pPr>
      <w:r w:rsidRPr="00351041">
        <w:rPr>
          <w:rFonts w:ascii="Proxima Nova Rg" w:hAnsi="Proxima Nova Rg"/>
          <w:color w:val="000000" w:themeColor="text1"/>
        </w:rPr>
        <w:t xml:space="preserve">Все формы </w:t>
      </w:r>
      <w:r w:rsidR="00DA1AB3" w:rsidRPr="00351041">
        <w:rPr>
          <w:rFonts w:ascii="Proxima Nova Rg" w:hAnsi="Proxima Nova Rg"/>
          <w:i/>
          <w:color w:val="000000" w:themeColor="text1"/>
          <w:u w:val="single"/>
        </w:rPr>
        <w:t>Отчета о несоответствии</w:t>
      </w:r>
      <w:r w:rsidRPr="00351041">
        <w:rPr>
          <w:rFonts w:ascii="Proxima Nova Rg" w:hAnsi="Proxima Nova Rg"/>
          <w:color w:val="000000" w:themeColor="text1"/>
        </w:rPr>
        <w:t xml:space="preserve"> и проверочный лист аудита </w:t>
      </w:r>
      <w:r w:rsidRPr="00351041">
        <w:rPr>
          <w:rFonts w:ascii="Proxima Nova Rg" w:hAnsi="Proxima Nova Rg"/>
          <w:i/>
          <w:color w:val="000000" w:themeColor="text1"/>
        </w:rPr>
        <w:t>должны</w:t>
      </w:r>
      <w:r w:rsidRPr="00351041">
        <w:rPr>
          <w:rFonts w:ascii="Proxima Nova Rg" w:hAnsi="Proxima Nova Rg"/>
          <w:color w:val="000000" w:themeColor="text1"/>
        </w:rPr>
        <w:t xml:space="preserve"> быть приложены к </w:t>
      </w:r>
      <w:r w:rsidRPr="00351041">
        <w:rPr>
          <w:rFonts w:ascii="Proxima Nova Rg" w:hAnsi="Proxima Nova Rg"/>
          <w:i/>
          <w:color w:val="000000" w:themeColor="text1"/>
          <w:szCs w:val="20"/>
          <w:u w:val="single"/>
        </w:rPr>
        <w:t xml:space="preserve">Сводному </w:t>
      </w:r>
      <w:r w:rsidR="00DA1AB3" w:rsidRPr="00351041">
        <w:rPr>
          <w:rFonts w:ascii="Proxima Nova Rg" w:hAnsi="Proxima Nova Rg"/>
          <w:i/>
          <w:color w:val="000000" w:themeColor="text1"/>
          <w:szCs w:val="20"/>
          <w:u w:val="single"/>
        </w:rPr>
        <w:t xml:space="preserve">отчету по внутреннему </w:t>
      </w:r>
      <w:r w:rsidRPr="00351041">
        <w:rPr>
          <w:rFonts w:ascii="Proxima Nova Rg" w:hAnsi="Proxima Nova Rg"/>
          <w:i/>
          <w:color w:val="000000" w:themeColor="text1"/>
          <w:szCs w:val="20"/>
          <w:u w:val="single"/>
        </w:rPr>
        <w:t>аудит</w:t>
      </w:r>
      <w:r w:rsidR="00DA1AB3" w:rsidRPr="00351041">
        <w:rPr>
          <w:rFonts w:ascii="Proxima Nova Rg" w:hAnsi="Proxima Nova Rg"/>
          <w:i/>
          <w:color w:val="000000" w:themeColor="text1"/>
          <w:szCs w:val="20"/>
          <w:u w:val="single"/>
        </w:rPr>
        <w:t>у</w:t>
      </w:r>
      <w:r w:rsidRPr="00351041">
        <w:rPr>
          <w:rFonts w:ascii="Proxima Nova Rg" w:hAnsi="Proxima Nova Rg"/>
          <w:color w:val="000000" w:themeColor="text1"/>
        </w:rPr>
        <w:t>, после чего отчет может считаться полным.</w:t>
      </w:r>
    </w:p>
    <w:p w14:paraId="4C4BDDE1" w14:textId="77777777" w:rsidR="00C16538" w:rsidRPr="00351041" w:rsidRDefault="00C16538" w:rsidP="00C16538">
      <w:pPr>
        <w:rPr>
          <w:rFonts w:ascii="Proxima Nova Rg" w:hAnsi="Proxima Nova Rg"/>
          <w:color w:val="000000" w:themeColor="text1"/>
          <w:szCs w:val="20"/>
        </w:rPr>
      </w:pPr>
    </w:p>
    <w:p w14:paraId="158BDBC7" w14:textId="77777777" w:rsidR="00C24A6D" w:rsidRPr="00351041" w:rsidRDefault="00D135B6" w:rsidP="00BE3720">
      <w:pPr>
        <w:rPr>
          <w:rFonts w:ascii="Proxima Nova Rg" w:hAnsi="Proxima Nova Rg"/>
          <w:color w:val="000000" w:themeColor="text1"/>
        </w:rPr>
      </w:pPr>
      <w:r w:rsidRPr="00351041">
        <w:rPr>
          <w:rFonts w:ascii="Proxima Nova Rg" w:hAnsi="Proxima Nova Rg"/>
          <w:color w:val="000000" w:themeColor="text1"/>
        </w:rPr>
        <w:t xml:space="preserve">Достигнув понимания, </w:t>
      </w:r>
      <w:r w:rsidRPr="00351041">
        <w:rPr>
          <w:rFonts w:ascii="Proxima Nova Rg" w:hAnsi="Proxima Nova Rg"/>
          <w:i/>
          <w:color w:val="000000" w:themeColor="text1"/>
        </w:rPr>
        <w:t>объект аудита</w:t>
      </w:r>
      <w:r w:rsidRPr="00351041">
        <w:rPr>
          <w:rFonts w:ascii="Proxima Nova Rg" w:hAnsi="Proxima Nova Rg"/>
          <w:color w:val="000000" w:themeColor="text1"/>
        </w:rPr>
        <w:t xml:space="preserve"> и </w:t>
      </w:r>
      <w:r w:rsidRPr="00351041">
        <w:rPr>
          <w:rFonts w:ascii="Proxima Nova Rg" w:hAnsi="Proxima Nova Rg"/>
          <w:b/>
          <w:color w:val="000000" w:themeColor="text1"/>
        </w:rPr>
        <w:t xml:space="preserve">аудитор </w:t>
      </w:r>
      <w:r w:rsidR="009A2C8C">
        <w:rPr>
          <w:rFonts w:ascii="Proxima Nova Rg" w:hAnsi="Proxima Nova Rg"/>
          <w:b/>
          <w:color w:val="000000" w:themeColor="text1"/>
        </w:rPr>
        <w:t>SMS BOLLARD</w:t>
      </w:r>
      <w:r w:rsidRPr="00351041">
        <w:rPr>
          <w:rFonts w:ascii="Proxima Nova Rg" w:hAnsi="Proxima Nova Rg"/>
          <w:color w:val="000000" w:themeColor="text1"/>
        </w:rPr>
        <w:t xml:space="preserve"> </w:t>
      </w:r>
      <w:r w:rsidRPr="00351041">
        <w:rPr>
          <w:rFonts w:ascii="Proxima Nova Rg" w:hAnsi="Proxima Nova Rg"/>
          <w:b/>
          <w:color w:val="000000" w:themeColor="text1"/>
        </w:rPr>
        <w:t>должны</w:t>
      </w:r>
      <w:r w:rsidRPr="00351041">
        <w:rPr>
          <w:rFonts w:ascii="Proxima Nova Rg" w:hAnsi="Proxima Nova Rg"/>
          <w:color w:val="000000" w:themeColor="text1"/>
        </w:rPr>
        <w:t xml:space="preserve"> провести совместный анализ возможностей для улучшения, незначительных и значительных несоответствий и прийти к официальному согласию. Несоответствия </w:t>
      </w:r>
      <w:r w:rsidRPr="00351041">
        <w:rPr>
          <w:rFonts w:ascii="Proxima Nova Rg" w:hAnsi="Proxima Nova Rg"/>
          <w:i/>
          <w:color w:val="000000" w:themeColor="text1"/>
        </w:rPr>
        <w:t>должны</w:t>
      </w:r>
      <w:r w:rsidRPr="00351041">
        <w:rPr>
          <w:rFonts w:ascii="Proxima Nova Rg" w:hAnsi="Proxima Nova Rg"/>
          <w:color w:val="000000" w:themeColor="text1"/>
        </w:rPr>
        <w:t xml:space="preserve"> быть признаны обеими сторонами. Если </w:t>
      </w:r>
      <w:r w:rsidRPr="00351041">
        <w:rPr>
          <w:rFonts w:ascii="Proxima Nova Rg" w:hAnsi="Proxima Nova Rg"/>
          <w:b/>
          <w:color w:val="000000" w:themeColor="text1"/>
        </w:rPr>
        <w:t>объект аудита</w:t>
      </w:r>
      <w:r w:rsidRPr="00351041">
        <w:rPr>
          <w:rFonts w:ascii="Proxima Nova Rg" w:hAnsi="Proxima Nova Rg"/>
          <w:color w:val="000000" w:themeColor="text1"/>
        </w:rPr>
        <w:t xml:space="preserve"> не признает несоответствия, </w:t>
      </w:r>
      <w:r w:rsidRPr="00351041">
        <w:rPr>
          <w:rFonts w:ascii="Proxima Nova Rg" w:hAnsi="Proxima Nova Rg"/>
          <w:i/>
          <w:color w:val="000000" w:themeColor="text1"/>
        </w:rPr>
        <w:t>необходимо</w:t>
      </w:r>
      <w:r w:rsidRPr="00351041">
        <w:rPr>
          <w:rFonts w:ascii="Proxima Nova Rg" w:hAnsi="Proxima Nova Rg"/>
          <w:color w:val="000000" w:themeColor="text1"/>
        </w:rPr>
        <w:t xml:space="preserve"> указать причину и приложить данное объяснение к </w:t>
      </w:r>
      <w:r w:rsidR="00DA1AB3" w:rsidRPr="00351041">
        <w:rPr>
          <w:rFonts w:ascii="Proxima Nova Rg" w:hAnsi="Proxima Nova Rg"/>
          <w:i/>
          <w:color w:val="000000" w:themeColor="text1"/>
          <w:szCs w:val="20"/>
          <w:u w:val="single"/>
        </w:rPr>
        <w:t>Сводному отчету по внутреннему аудиту</w:t>
      </w:r>
      <w:r w:rsidRPr="00351041">
        <w:rPr>
          <w:rFonts w:ascii="Proxima Nova Rg" w:hAnsi="Proxima Nova Rg"/>
          <w:color w:val="000000" w:themeColor="text1"/>
        </w:rPr>
        <w:t xml:space="preserve">. </w:t>
      </w:r>
      <w:r w:rsidR="00DA1AB3" w:rsidRPr="00351041">
        <w:rPr>
          <w:rFonts w:ascii="Proxima Nova Rg" w:hAnsi="Proxima Nova Rg"/>
          <w:i/>
          <w:color w:val="000000" w:themeColor="text1"/>
          <w:szCs w:val="20"/>
          <w:u w:val="single"/>
        </w:rPr>
        <w:t>Сводный отчет по внутреннему аудиту</w:t>
      </w:r>
      <w:r w:rsidRPr="00351041">
        <w:rPr>
          <w:rFonts w:ascii="Proxima Nova Rg" w:hAnsi="Proxima Nova Rg"/>
          <w:color w:val="000000" w:themeColor="text1"/>
        </w:rPr>
        <w:t xml:space="preserve"> </w:t>
      </w:r>
      <w:r w:rsidRPr="00351041">
        <w:rPr>
          <w:rFonts w:ascii="Proxima Nova Rg" w:hAnsi="Proxima Nova Rg"/>
          <w:i/>
          <w:color w:val="000000" w:themeColor="text1"/>
        </w:rPr>
        <w:t>долж</w:t>
      </w:r>
      <w:r w:rsidR="00DA1AB3" w:rsidRPr="00351041">
        <w:rPr>
          <w:rFonts w:ascii="Proxima Nova Rg" w:hAnsi="Proxima Nova Rg"/>
          <w:i/>
          <w:color w:val="000000" w:themeColor="text1"/>
        </w:rPr>
        <w:t>ен</w:t>
      </w:r>
      <w:r w:rsidR="00DA1AB3" w:rsidRPr="00351041">
        <w:rPr>
          <w:rFonts w:ascii="Proxima Nova Rg" w:hAnsi="Proxima Nova Rg"/>
          <w:color w:val="000000" w:themeColor="text1"/>
        </w:rPr>
        <w:t xml:space="preserve"> быть направлен</w:t>
      </w:r>
      <w:r w:rsidRPr="00351041">
        <w:rPr>
          <w:rFonts w:ascii="Proxima Nova Rg" w:hAnsi="Proxima Nova Rg"/>
          <w:color w:val="000000" w:themeColor="text1"/>
        </w:rPr>
        <w:t xml:space="preserve"> </w:t>
      </w:r>
      <w:r w:rsidRPr="00351041">
        <w:rPr>
          <w:rFonts w:ascii="Proxima Nova Rg" w:hAnsi="Proxima Nova Rg"/>
          <w:b/>
          <w:color w:val="000000" w:themeColor="text1"/>
        </w:rPr>
        <w:t>менеджеру ОТОСБ и КК</w:t>
      </w:r>
      <w:r w:rsidRPr="00351041">
        <w:rPr>
          <w:rFonts w:ascii="Proxima Nova Rg" w:hAnsi="Proxima Nova Rg"/>
          <w:color w:val="000000" w:themeColor="text1"/>
        </w:rPr>
        <w:t xml:space="preserve">, который </w:t>
      </w:r>
      <w:r w:rsidRPr="00351041">
        <w:rPr>
          <w:rFonts w:ascii="Proxima Nova Rg" w:hAnsi="Proxima Nova Rg"/>
          <w:i/>
          <w:color w:val="000000" w:themeColor="text1"/>
        </w:rPr>
        <w:t>обязан</w:t>
      </w:r>
      <w:r w:rsidRPr="00351041">
        <w:rPr>
          <w:rFonts w:ascii="Proxima Nova Rg" w:hAnsi="Proxima Nova Rg"/>
          <w:color w:val="000000" w:themeColor="text1"/>
        </w:rPr>
        <w:t xml:space="preserve"> рассмотреть его на предмет необходимости принятия превентивных </w:t>
      </w:r>
      <w:r w:rsidR="00BE3720" w:rsidRPr="00351041">
        <w:rPr>
          <w:rFonts w:ascii="Proxima Nova Rg" w:hAnsi="Proxima Nova Rg"/>
          <w:color w:val="000000" w:themeColor="text1"/>
        </w:rPr>
        <w:t>действий</w:t>
      </w:r>
      <w:r w:rsidRPr="00351041">
        <w:rPr>
          <w:rFonts w:ascii="Proxima Nova Rg" w:hAnsi="Proxima Nova Rg"/>
          <w:color w:val="000000" w:themeColor="text1"/>
        </w:rPr>
        <w:t xml:space="preserve">. </w:t>
      </w:r>
    </w:p>
    <w:p w14:paraId="317B2F5F" w14:textId="77777777" w:rsidR="00C24A6D" w:rsidRPr="00351041" w:rsidRDefault="00C24A6D" w:rsidP="00C24A6D">
      <w:pPr>
        <w:rPr>
          <w:rFonts w:ascii="Proxima Nova Rg" w:hAnsi="Proxima Nova Rg"/>
          <w:color w:val="000000" w:themeColor="text1"/>
        </w:rPr>
      </w:pPr>
    </w:p>
    <w:p w14:paraId="5DD50D53" w14:textId="77777777" w:rsidR="00BE3720" w:rsidRPr="00351041" w:rsidRDefault="00BE3720" w:rsidP="00C24A6D">
      <w:pPr>
        <w:rPr>
          <w:rFonts w:ascii="Proxima Nova Rg" w:hAnsi="Proxima Nova Rg"/>
          <w:color w:val="000000" w:themeColor="text1"/>
        </w:rPr>
      </w:pPr>
    </w:p>
    <w:p w14:paraId="516D23BC" w14:textId="77777777" w:rsidR="00BE3720" w:rsidRPr="00351041" w:rsidRDefault="00BE3720" w:rsidP="00C24A6D">
      <w:pPr>
        <w:rPr>
          <w:rFonts w:ascii="Proxima Nova Rg" w:hAnsi="Proxima Nova Rg"/>
          <w:color w:val="000000" w:themeColor="text1"/>
        </w:rPr>
      </w:pPr>
    </w:p>
    <w:p w14:paraId="6300C36E" w14:textId="77777777" w:rsidR="001D4303" w:rsidRPr="00351041" w:rsidRDefault="00D6512F" w:rsidP="00BE3720">
      <w:pPr>
        <w:rPr>
          <w:rFonts w:ascii="Proxima Nova Rg" w:hAnsi="Proxima Nova Rg"/>
          <w:color w:val="000000" w:themeColor="text1"/>
        </w:rPr>
      </w:pPr>
      <w:r w:rsidRPr="00351041">
        <w:rPr>
          <w:rFonts w:ascii="Proxima Nova Rg" w:hAnsi="Proxima Nova Rg"/>
          <w:color w:val="000000" w:themeColor="text1"/>
        </w:rPr>
        <w:t>Выявление и анализ кор</w:t>
      </w:r>
      <w:r w:rsidR="00BE3720" w:rsidRPr="00351041">
        <w:rPr>
          <w:rFonts w:ascii="Proxima Nova Rg" w:hAnsi="Proxima Nova Rg"/>
          <w:color w:val="000000" w:themeColor="text1"/>
        </w:rPr>
        <w:t xml:space="preserve">невых </w:t>
      </w:r>
      <w:r w:rsidRPr="00351041">
        <w:rPr>
          <w:rFonts w:ascii="Proxima Nova Rg" w:hAnsi="Proxima Nova Rg"/>
          <w:color w:val="000000" w:themeColor="text1"/>
        </w:rPr>
        <w:t>причин</w:t>
      </w:r>
    </w:p>
    <w:tbl>
      <w:tblPr>
        <w:tblW w:w="0" w:type="auto"/>
        <w:tblLayout w:type="fixed"/>
        <w:tblLook w:val="04A0" w:firstRow="1" w:lastRow="0" w:firstColumn="1" w:lastColumn="0" w:noHBand="0" w:noVBand="1"/>
      </w:tblPr>
      <w:tblGrid>
        <w:gridCol w:w="675"/>
        <w:gridCol w:w="9180"/>
      </w:tblGrid>
      <w:tr w:rsidR="00B01250" w:rsidRPr="00351041" w14:paraId="5AE496C5" w14:textId="77777777" w:rsidTr="00FB4DDC">
        <w:tc>
          <w:tcPr>
            <w:tcW w:w="675" w:type="dxa"/>
            <w:vAlign w:val="center"/>
          </w:tcPr>
          <w:p w14:paraId="2F562E86" w14:textId="77777777" w:rsidR="004901EB" w:rsidRPr="00351041" w:rsidRDefault="009A3739" w:rsidP="00FB4DDC">
            <w:pPr>
              <w:autoSpaceDE w:val="0"/>
              <w:autoSpaceDN w:val="0"/>
              <w:adjustRightInd w:val="0"/>
              <w:jc w:val="left"/>
              <w:rPr>
                <w:rFonts w:ascii="Proxima Nova Rg" w:hAnsi="Proxima Nova Rg" w:cs="Arial"/>
                <w:color w:val="000000" w:themeColor="text1"/>
                <w:szCs w:val="20"/>
              </w:rPr>
            </w:pPr>
            <w:r w:rsidRPr="00351041">
              <w:rPr>
                <w:rFonts w:ascii="Proxima Nova Rg" w:hAnsi="Proxima Nova Rg" w:cs="Arial"/>
                <w:noProof/>
                <w:color w:val="000000" w:themeColor="text1"/>
                <w:szCs w:val="20"/>
                <w:lang w:eastAsia="ru-RU"/>
              </w:rPr>
              <w:drawing>
                <wp:inline distT="0" distB="0" distL="0" distR="0" wp14:anchorId="2832A4DF" wp14:editId="2907D894">
                  <wp:extent cx="285750" cy="285750"/>
                  <wp:effectExtent l="0" t="0" r="0" b="0"/>
                  <wp:docPr id="4" name="Image 6" descr="MC900434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descr="MC900434750[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9180" w:type="dxa"/>
            <w:vAlign w:val="center"/>
          </w:tcPr>
          <w:p w14:paraId="1843A32C" w14:textId="77777777" w:rsidR="0070391E" w:rsidRPr="00351041" w:rsidRDefault="0070391E" w:rsidP="00BE3720">
            <w:pPr>
              <w:rPr>
                <w:rFonts w:ascii="Proxima Nova Rg" w:hAnsi="Proxima Nova Rg"/>
                <w:color w:val="000000" w:themeColor="text1"/>
              </w:rPr>
            </w:pPr>
            <w:r w:rsidRPr="00351041">
              <w:rPr>
                <w:rFonts w:ascii="Proxima Nova Rg" w:hAnsi="Proxima Nova Rg"/>
                <w:color w:val="000000" w:themeColor="text1"/>
              </w:rPr>
              <w:t>Кор</w:t>
            </w:r>
            <w:r w:rsidR="00BE3720" w:rsidRPr="00351041">
              <w:rPr>
                <w:rFonts w:ascii="Proxima Nova Rg" w:hAnsi="Proxima Nova Rg"/>
                <w:color w:val="000000" w:themeColor="text1"/>
              </w:rPr>
              <w:t>нева</w:t>
            </w:r>
            <w:r w:rsidRPr="00351041">
              <w:rPr>
                <w:rFonts w:ascii="Proxima Nova Rg" w:hAnsi="Proxima Nova Rg"/>
                <w:color w:val="000000" w:themeColor="text1"/>
              </w:rPr>
              <w:t>я причина является источником возникновения несоответствия, путем устранения или ослабления которой, можно добиться устранения несоответствия или снижения его до приемлемого уровня.</w:t>
            </w:r>
          </w:p>
          <w:p w14:paraId="75D79650" w14:textId="77777777" w:rsidR="0070391E" w:rsidRPr="00351041" w:rsidRDefault="004901EB" w:rsidP="00BE3720">
            <w:pPr>
              <w:rPr>
                <w:rFonts w:ascii="Proxima Nova Rg" w:hAnsi="Proxima Nova Rg"/>
                <w:color w:val="000000" w:themeColor="text1"/>
              </w:rPr>
            </w:pPr>
            <w:r w:rsidRPr="00351041">
              <w:rPr>
                <w:rFonts w:ascii="Proxima Nova Rg" w:hAnsi="Proxima Nova Rg"/>
                <w:color w:val="000000" w:themeColor="text1"/>
              </w:rPr>
              <w:t xml:space="preserve">В основе всех несоответствий или возможностей для улучшения </w:t>
            </w:r>
            <w:r w:rsidRPr="00351041">
              <w:rPr>
                <w:rFonts w:ascii="Proxima Nova Rg" w:hAnsi="Proxima Nova Rg"/>
                <w:i/>
                <w:iCs/>
                <w:color w:val="000000" w:themeColor="text1"/>
              </w:rPr>
              <w:t>обязательно</w:t>
            </w:r>
            <w:r w:rsidRPr="00351041">
              <w:rPr>
                <w:rFonts w:ascii="Proxima Nova Rg" w:hAnsi="Proxima Nova Rg"/>
                <w:color w:val="000000" w:themeColor="text1"/>
              </w:rPr>
              <w:t xml:space="preserve"> лежит кор</w:t>
            </w:r>
            <w:r w:rsidR="00BE3720" w:rsidRPr="00351041">
              <w:rPr>
                <w:rFonts w:ascii="Proxima Nova Rg" w:hAnsi="Proxima Nova Rg"/>
                <w:color w:val="000000" w:themeColor="text1"/>
              </w:rPr>
              <w:t>нева</w:t>
            </w:r>
            <w:r w:rsidRPr="00351041">
              <w:rPr>
                <w:rFonts w:ascii="Proxima Nova Rg" w:hAnsi="Proxima Nova Rg"/>
                <w:color w:val="000000" w:themeColor="text1"/>
              </w:rPr>
              <w:t>я причина. Основные категории:</w:t>
            </w:r>
          </w:p>
          <w:p w14:paraId="6AAE7844" w14:textId="77777777" w:rsidR="0070391E" w:rsidRPr="00351041" w:rsidRDefault="0070391E" w:rsidP="0070391E">
            <w:pPr>
              <w:numPr>
                <w:ilvl w:val="0"/>
                <w:numId w:val="26"/>
              </w:numPr>
              <w:rPr>
                <w:rFonts w:ascii="Proxima Nova Rg" w:hAnsi="Proxima Nova Rg"/>
                <w:color w:val="000000" w:themeColor="text1"/>
              </w:rPr>
            </w:pPr>
            <w:r w:rsidRPr="00351041">
              <w:rPr>
                <w:rFonts w:ascii="Proxima Nova Rg" w:hAnsi="Proxima Nova Rg"/>
                <w:color w:val="000000" w:themeColor="text1"/>
              </w:rPr>
              <w:t>Процедуры (</w:t>
            </w:r>
            <w:r w:rsidR="009A2C8C">
              <w:rPr>
                <w:rFonts w:ascii="Proxima Nova Rg" w:hAnsi="Proxima Nova Rg"/>
                <w:color w:val="000000" w:themeColor="text1"/>
              </w:rPr>
              <w:t>SMS BOLLARD</w:t>
            </w:r>
            <w:r w:rsidRPr="00351041">
              <w:rPr>
                <w:rFonts w:ascii="Proxima Nova Rg" w:hAnsi="Proxima Nova Rg"/>
                <w:color w:val="000000" w:themeColor="text1"/>
              </w:rPr>
              <w:t>);</w:t>
            </w:r>
          </w:p>
          <w:p w14:paraId="4248B6A0" w14:textId="77777777" w:rsidR="0070391E" w:rsidRPr="00351041" w:rsidRDefault="0070391E" w:rsidP="0070391E">
            <w:pPr>
              <w:numPr>
                <w:ilvl w:val="0"/>
                <w:numId w:val="26"/>
              </w:numPr>
              <w:rPr>
                <w:rFonts w:ascii="Proxima Nova Rg" w:hAnsi="Proxima Nova Rg"/>
                <w:color w:val="000000" w:themeColor="text1"/>
              </w:rPr>
            </w:pPr>
            <w:r w:rsidRPr="00351041">
              <w:rPr>
                <w:rFonts w:ascii="Proxima Nova Rg" w:hAnsi="Proxima Nova Rg"/>
                <w:color w:val="000000" w:themeColor="text1"/>
              </w:rPr>
              <w:t>Обучение;</w:t>
            </w:r>
          </w:p>
          <w:p w14:paraId="7A92DD81" w14:textId="77777777" w:rsidR="0070391E" w:rsidRPr="00351041" w:rsidRDefault="0070391E" w:rsidP="0070391E">
            <w:pPr>
              <w:numPr>
                <w:ilvl w:val="0"/>
                <w:numId w:val="26"/>
              </w:numPr>
              <w:rPr>
                <w:rFonts w:ascii="Proxima Nova Rg" w:hAnsi="Proxima Nova Rg"/>
                <w:color w:val="000000" w:themeColor="text1"/>
              </w:rPr>
            </w:pPr>
            <w:r w:rsidRPr="00351041">
              <w:rPr>
                <w:rFonts w:ascii="Proxima Nova Rg" w:hAnsi="Proxima Nova Rg"/>
                <w:color w:val="000000" w:themeColor="text1"/>
              </w:rPr>
              <w:t>Обмен информацией</w:t>
            </w:r>
            <w:r w:rsidR="00BE3720" w:rsidRPr="00351041">
              <w:rPr>
                <w:rFonts w:ascii="Proxima Nova Rg" w:hAnsi="Proxima Nova Rg"/>
                <w:color w:val="000000" w:themeColor="text1"/>
              </w:rPr>
              <w:t xml:space="preserve"> (Связь)</w:t>
            </w:r>
            <w:r w:rsidRPr="00351041">
              <w:rPr>
                <w:rFonts w:ascii="Proxima Nova Rg" w:hAnsi="Proxima Nova Rg"/>
                <w:color w:val="000000" w:themeColor="text1"/>
              </w:rPr>
              <w:t>;</w:t>
            </w:r>
          </w:p>
          <w:p w14:paraId="6F48A5B5" w14:textId="77777777" w:rsidR="0070391E" w:rsidRPr="00351041" w:rsidRDefault="0070391E" w:rsidP="0070391E">
            <w:pPr>
              <w:numPr>
                <w:ilvl w:val="0"/>
                <w:numId w:val="26"/>
              </w:numPr>
              <w:rPr>
                <w:rFonts w:ascii="Proxima Nova Rg" w:hAnsi="Proxima Nova Rg"/>
                <w:color w:val="000000" w:themeColor="text1"/>
              </w:rPr>
            </w:pPr>
            <w:r w:rsidRPr="00351041">
              <w:rPr>
                <w:rFonts w:ascii="Proxima Nova Rg" w:hAnsi="Proxima Nova Rg"/>
                <w:color w:val="000000" w:themeColor="text1"/>
              </w:rPr>
              <w:t>Управление;</w:t>
            </w:r>
          </w:p>
          <w:p w14:paraId="5109F6BB" w14:textId="77777777" w:rsidR="0070391E" w:rsidRPr="00351041" w:rsidRDefault="0070391E" w:rsidP="0070391E">
            <w:pPr>
              <w:numPr>
                <w:ilvl w:val="0"/>
                <w:numId w:val="26"/>
              </w:numPr>
              <w:rPr>
                <w:rFonts w:ascii="Proxima Nova Rg" w:hAnsi="Proxima Nova Rg"/>
                <w:color w:val="000000" w:themeColor="text1"/>
              </w:rPr>
            </w:pPr>
            <w:r w:rsidRPr="00351041">
              <w:rPr>
                <w:rFonts w:ascii="Proxima Nova Rg" w:hAnsi="Proxima Nova Rg"/>
                <w:color w:val="000000" w:themeColor="text1"/>
              </w:rPr>
              <w:t>Эргономика и психотехника;</w:t>
            </w:r>
          </w:p>
          <w:p w14:paraId="064B4605" w14:textId="77777777" w:rsidR="0070391E" w:rsidRPr="00351041" w:rsidRDefault="0070391E" w:rsidP="0070391E">
            <w:pPr>
              <w:numPr>
                <w:ilvl w:val="0"/>
                <w:numId w:val="26"/>
              </w:numPr>
              <w:rPr>
                <w:rFonts w:ascii="Proxima Nova Rg" w:hAnsi="Proxima Nova Rg"/>
                <w:color w:val="000000" w:themeColor="text1"/>
              </w:rPr>
            </w:pPr>
            <w:r w:rsidRPr="00351041">
              <w:rPr>
                <w:rFonts w:ascii="Proxima Nova Rg" w:hAnsi="Proxima Nova Rg"/>
                <w:color w:val="000000" w:themeColor="text1"/>
              </w:rPr>
              <w:t>Руководство персоналом / управление работами;</w:t>
            </w:r>
          </w:p>
          <w:p w14:paraId="10C9D861" w14:textId="77777777" w:rsidR="0070391E" w:rsidRPr="00351041" w:rsidRDefault="0070391E" w:rsidP="0070391E">
            <w:pPr>
              <w:numPr>
                <w:ilvl w:val="0"/>
                <w:numId w:val="26"/>
              </w:numPr>
              <w:rPr>
                <w:rFonts w:ascii="Proxima Nova Rg" w:hAnsi="Proxima Nova Rg"/>
                <w:color w:val="000000" w:themeColor="text1"/>
              </w:rPr>
            </w:pPr>
            <w:r w:rsidRPr="00351041">
              <w:rPr>
                <w:rFonts w:ascii="Proxima Nova Rg" w:hAnsi="Proxima Nova Rg"/>
                <w:color w:val="000000" w:themeColor="text1"/>
              </w:rPr>
              <w:t>Проверки и контроль.</w:t>
            </w:r>
          </w:p>
          <w:p w14:paraId="2A7EBB4F" w14:textId="77777777" w:rsidR="004901EB" w:rsidRPr="00351041" w:rsidRDefault="004901EB" w:rsidP="0070391E">
            <w:pPr>
              <w:rPr>
                <w:rFonts w:ascii="Proxima Nova Rg" w:hAnsi="Proxima Nova Rg"/>
                <w:color w:val="000000" w:themeColor="text1"/>
              </w:rPr>
            </w:pPr>
            <w:r w:rsidRPr="00351041">
              <w:rPr>
                <w:rFonts w:ascii="Proxima Nova Rg" w:hAnsi="Proxima Nova Rg"/>
                <w:color w:val="000000" w:themeColor="text1"/>
              </w:rPr>
              <w:t xml:space="preserve"> </w:t>
            </w:r>
          </w:p>
        </w:tc>
      </w:tr>
      <w:tr w:rsidR="00B01250" w:rsidRPr="00351041" w14:paraId="2E258193" w14:textId="77777777" w:rsidTr="004A521C">
        <w:tc>
          <w:tcPr>
            <w:tcW w:w="675" w:type="dxa"/>
            <w:vAlign w:val="center"/>
          </w:tcPr>
          <w:p w14:paraId="0E78F1F0" w14:textId="77777777" w:rsidR="00D45877" w:rsidRPr="00351041" w:rsidRDefault="00D45877" w:rsidP="004A521C">
            <w:pPr>
              <w:autoSpaceDE w:val="0"/>
              <w:autoSpaceDN w:val="0"/>
              <w:adjustRightInd w:val="0"/>
              <w:jc w:val="left"/>
              <w:rPr>
                <w:rFonts w:ascii="Proxima Nova Rg" w:hAnsi="Proxima Nova Rg" w:cs="Arial"/>
                <w:color w:val="000000" w:themeColor="text1"/>
                <w:szCs w:val="20"/>
                <w:lang w:val="en-US"/>
              </w:rPr>
            </w:pPr>
          </w:p>
        </w:tc>
        <w:tc>
          <w:tcPr>
            <w:tcW w:w="9180" w:type="dxa"/>
            <w:vAlign w:val="center"/>
          </w:tcPr>
          <w:p w14:paraId="50E64D04" w14:textId="77777777" w:rsidR="00D45877" w:rsidRPr="00351041" w:rsidRDefault="00D45877" w:rsidP="004B0BF5">
            <w:pPr>
              <w:rPr>
                <w:rFonts w:ascii="Proxima Nova Rg" w:hAnsi="Proxima Nova Rg"/>
                <w:color w:val="000000" w:themeColor="text1"/>
              </w:rPr>
            </w:pPr>
          </w:p>
        </w:tc>
      </w:tr>
    </w:tbl>
    <w:p w14:paraId="6FE8A630" w14:textId="77777777" w:rsidR="00C50EF5" w:rsidRPr="00351041" w:rsidRDefault="00B158C2" w:rsidP="00BE3720">
      <w:pPr>
        <w:rPr>
          <w:rFonts w:ascii="Proxima Nova Rg" w:hAnsi="Proxima Nova Rg"/>
          <w:color w:val="000000" w:themeColor="text1"/>
        </w:rPr>
      </w:pPr>
      <w:r w:rsidRPr="00351041">
        <w:rPr>
          <w:rFonts w:ascii="Proxima Nova Rg" w:hAnsi="Proxima Nova Rg"/>
          <w:b/>
          <w:color w:val="000000" w:themeColor="text1"/>
        </w:rPr>
        <w:t xml:space="preserve">Аудитор </w:t>
      </w:r>
      <w:r w:rsidR="009A2C8C">
        <w:rPr>
          <w:rFonts w:ascii="Proxima Nova Rg" w:hAnsi="Proxima Nova Rg"/>
          <w:b/>
          <w:color w:val="000000" w:themeColor="text1"/>
        </w:rPr>
        <w:t>SMS BOLLARD</w:t>
      </w:r>
      <w:r w:rsidRPr="00351041">
        <w:rPr>
          <w:rFonts w:ascii="Proxima Nova Rg" w:hAnsi="Proxima Nova Rg"/>
          <w:color w:val="000000" w:themeColor="text1"/>
        </w:rPr>
        <w:t xml:space="preserve"> </w:t>
      </w:r>
      <w:r w:rsidRPr="00351041">
        <w:rPr>
          <w:rFonts w:ascii="Proxima Nova Rg" w:hAnsi="Proxima Nova Rg"/>
          <w:i/>
          <w:color w:val="000000" w:themeColor="text1"/>
        </w:rPr>
        <w:t>обязан</w:t>
      </w:r>
      <w:r w:rsidRPr="00351041">
        <w:rPr>
          <w:rFonts w:ascii="Proxima Nova Rg" w:hAnsi="Proxima Nova Rg"/>
          <w:color w:val="000000" w:themeColor="text1"/>
        </w:rPr>
        <w:t xml:space="preserve"> назначить </w:t>
      </w:r>
      <w:r w:rsidRPr="00351041">
        <w:rPr>
          <w:rFonts w:ascii="Proxima Nova Rg" w:hAnsi="Proxima Nova Rg"/>
          <w:b/>
          <w:color w:val="000000" w:themeColor="text1"/>
        </w:rPr>
        <w:t>ответственного за выполнение мероприятия</w:t>
      </w:r>
      <w:r w:rsidRPr="00351041">
        <w:rPr>
          <w:rFonts w:ascii="Proxima Nova Rg" w:hAnsi="Proxima Nova Rg"/>
          <w:color w:val="000000" w:themeColor="text1"/>
        </w:rPr>
        <w:t xml:space="preserve"> для срочной реализации корректирующих </w:t>
      </w:r>
      <w:r w:rsidR="00BE3720" w:rsidRPr="00351041">
        <w:rPr>
          <w:rFonts w:ascii="Proxima Nova Rg" w:hAnsi="Proxima Nova Rg"/>
          <w:color w:val="000000" w:themeColor="text1"/>
        </w:rPr>
        <w:t>действий</w:t>
      </w:r>
      <w:r w:rsidRPr="00351041">
        <w:rPr>
          <w:rFonts w:ascii="Proxima Nova Rg" w:hAnsi="Proxima Nova Rg"/>
          <w:color w:val="000000" w:themeColor="text1"/>
        </w:rPr>
        <w:t xml:space="preserve"> и (или) выяснения кор</w:t>
      </w:r>
      <w:r w:rsidR="00BE3720" w:rsidRPr="00351041">
        <w:rPr>
          <w:rFonts w:ascii="Proxima Nova Rg" w:hAnsi="Proxima Nova Rg"/>
          <w:color w:val="000000" w:themeColor="text1"/>
        </w:rPr>
        <w:t>невой</w:t>
      </w:r>
      <w:r w:rsidRPr="00351041">
        <w:rPr>
          <w:rFonts w:ascii="Proxima Nova Rg" w:hAnsi="Proxima Nova Rg"/>
          <w:color w:val="000000" w:themeColor="text1"/>
        </w:rPr>
        <w:t xml:space="preserve"> причины и предложения превентивных </w:t>
      </w:r>
      <w:r w:rsidR="00BE3720" w:rsidRPr="00351041">
        <w:rPr>
          <w:rFonts w:ascii="Proxima Nova Rg" w:hAnsi="Proxima Nova Rg"/>
          <w:color w:val="000000" w:themeColor="text1"/>
        </w:rPr>
        <w:t>действий</w:t>
      </w:r>
      <w:r w:rsidRPr="00351041">
        <w:rPr>
          <w:rFonts w:ascii="Proxima Nova Rg" w:hAnsi="Proxima Nova Rg"/>
          <w:color w:val="000000" w:themeColor="text1"/>
        </w:rPr>
        <w:t xml:space="preserve">. </w:t>
      </w:r>
    </w:p>
    <w:p w14:paraId="4B3C6BB5" w14:textId="77777777" w:rsidR="0070391E" w:rsidRPr="00351041" w:rsidRDefault="0070391E" w:rsidP="00EC5539">
      <w:pPr>
        <w:rPr>
          <w:rFonts w:ascii="Proxima Nova Rg" w:hAnsi="Proxima Nova Rg"/>
          <w:color w:val="000000" w:themeColor="text1"/>
        </w:rPr>
      </w:pPr>
    </w:p>
    <w:p w14:paraId="67FCEAB9" w14:textId="77777777" w:rsidR="001D4303" w:rsidRPr="00351041" w:rsidRDefault="00EC5539" w:rsidP="00BE3720">
      <w:pPr>
        <w:rPr>
          <w:rFonts w:ascii="Proxima Nova Rg" w:hAnsi="Proxima Nova Rg"/>
          <w:color w:val="000000" w:themeColor="text1"/>
        </w:rPr>
      </w:pPr>
      <w:r w:rsidRPr="00351041">
        <w:rPr>
          <w:rFonts w:ascii="Proxima Nova Rg" w:hAnsi="Proxima Nova Rg"/>
          <w:b/>
          <w:color w:val="000000" w:themeColor="text1"/>
        </w:rPr>
        <w:t>Ответственный за выполнение мероприятий</w:t>
      </w:r>
      <w:r w:rsidRPr="00351041">
        <w:rPr>
          <w:rFonts w:ascii="Proxima Nova Rg" w:hAnsi="Proxima Nova Rg"/>
          <w:color w:val="000000" w:themeColor="text1"/>
        </w:rPr>
        <w:t xml:space="preserve"> </w:t>
      </w:r>
      <w:r w:rsidRPr="00351041">
        <w:rPr>
          <w:rFonts w:ascii="Proxima Nova Rg" w:hAnsi="Proxima Nova Rg"/>
          <w:i/>
          <w:color w:val="000000" w:themeColor="text1"/>
        </w:rPr>
        <w:t>должен</w:t>
      </w:r>
      <w:r w:rsidRPr="00351041">
        <w:rPr>
          <w:rFonts w:ascii="Proxima Nova Rg" w:hAnsi="Proxima Nova Rg"/>
          <w:color w:val="000000" w:themeColor="text1"/>
        </w:rPr>
        <w:t xml:space="preserve"> обладать необходимой компетентностью, готовностью и законными полномочиями для выполнения корректирующих</w:t>
      </w:r>
      <w:r w:rsidR="00597482" w:rsidRPr="00351041">
        <w:rPr>
          <w:rFonts w:ascii="Proxima Nova Rg" w:hAnsi="Proxima Nova Rg"/>
          <w:color w:val="000000" w:themeColor="text1"/>
        </w:rPr>
        <w:t xml:space="preserve"> </w:t>
      </w:r>
      <w:r w:rsidR="00BE3720" w:rsidRPr="00351041">
        <w:rPr>
          <w:rFonts w:ascii="Proxima Nova Rg" w:hAnsi="Proxima Nova Rg"/>
          <w:color w:val="000000" w:themeColor="text1"/>
        </w:rPr>
        <w:t>действий</w:t>
      </w:r>
      <w:r w:rsidRPr="00351041">
        <w:rPr>
          <w:rFonts w:ascii="Proxima Nova Rg" w:hAnsi="Proxima Nova Rg"/>
          <w:color w:val="000000" w:themeColor="text1"/>
        </w:rPr>
        <w:t xml:space="preserve">. Круг </w:t>
      </w:r>
      <w:r w:rsidRPr="00351041">
        <w:rPr>
          <w:rFonts w:ascii="Proxima Nova Rg" w:hAnsi="Proxima Nova Rg"/>
          <w:i/>
          <w:color w:val="000000" w:themeColor="text1"/>
        </w:rPr>
        <w:t>обязанностей:</w:t>
      </w:r>
      <w:r w:rsidRPr="00351041">
        <w:rPr>
          <w:rFonts w:ascii="Proxima Nova Rg" w:hAnsi="Proxima Nova Rg"/>
          <w:color w:val="000000" w:themeColor="text1"/>
        </w:rPr>
        <w:t xml:space="preserve"> </w:t>
      </w:r>
    </w:p>
    <w:p w14:paraId="6CC5B197" w14:textId="77777777" w:rsidR="001D4303" w:rsidRPr="00351041" w:rsidRDefault="00C01369" w:rsidP="007279C9">
      <w:pPr>
        <w:numPr>
          <w:ilvl w:val="0"/>
          <w:numId w:val="8"/>
        </w:numPr>
        <w:rPr>
          <w:rFonts w:ascii="Proxima Nova Rg" w:hAnsi="Proxima Nova Rg"/>
          <w:color w:val="000000" w:themeColor="text1"/>
        </w:rPr>
      </w:pPr>
      <w:r w:rsidRPr="00351041">
        <w:rPr>
          <w:rFonts w:ascii="Proxima Nova Rg" w:hAnsi="Proxima Nova Rg"/>
          <w:color w:val="000000" w:themeColor="text1"/>
        </w:rPr>
        <w:t>Оценка и анализ причины каждого обнаруженного несоответствия;</w:t>
      </w:r>
    </w:p>
    <w:p w14:paraId="773AEDC1" w14:textId="77777777" w:rsidR="001D4303" w:rsidRPr="00351041" w:rsidRDefault="00C01369" w:rsidP="007279C9">
      <w:pPr>
        <w:numPr>
          <w:ilvl w:val="0"/>
          <w:numId w:val="8"/>
        </w:numPr>
        <w:rPr>
          <w:rFonts w:ascii="Proxima Nova Rg" w:hAnsi="Proxima Nova Rg"/>
          <w:color w:val="000000" w:themeColor="text1"/>
        </w:rPr>
      </w:pPr>
      <w:r w:rsidRPr="00351041">
        <w:rPr>
          <w:rFonts w:ascii="Proxima Nova Rg" w:hAnsi="Proxima Nova Rg"/>
          <w:color w:val="000000" w:themeColor="text1"/>
        </w:rPr>
        <w:t>Определение меры влияния каждой выявленной причины;</w:t>
      </w:r>
    </w:p>
    <w:p w14:paraId="2AC007B7" w14:textId="77777777" w:rsidR="001D4303" w:rsidRPr="00351041" w:rsidRDefault="00C01369" w:rsidP="00BE3720">
      <w:pPr>
        <w:numPr>
          <w:ilvl w:val="0"/>
          <w:numId w:val="8"/>
        </w:numPr>
        <w:rPr>
          <w:rFonts w:ascii="Proxima Nova Rg" w:hAnsi="Proxima Nova Rg"/>
          <w:color w:val="000000" w:themeColor="text1"/>
        </w:rPr>
      </w:pPr>
      <w:r w:rsidRPr="00351041">
        <w:rPr>
          <w:rFonts w:ascii="Proxima Nova Rg" w:hAnsi="Proxima Nova Rg"/>
          <w:color w:val="000000" w:themeColor="text1"/>
        </w:rPr>
        <w:t xml:space="preserve">Определение корректирующего </w:t>
      </w:r>
      <w:r w:rsidR="00BE3720" w:rsidRPr="00351041">
        <w:rPr>
          <w:rFonts w:ascii="Proxima Nova Rg" w:hAnsi="Proxima Nova Rg"/>
          <w:color w:val="000000" w:themeColor="text1"/>
        </w:rPr>
        <w:t>действия</w:t>
      </w:r>
      <w:r w:rsidRPr="00351041">
        <w:rPr>
          <w:rFonts w:ascii="Proxima Nova Rg" w:hAnsi="Proxima Nova Rg"/>
          <w:color w:val="000000" w:themeColor="text1"/>
        </w:rPr>
        <w:t xml:space="preserve"> по каждому несоответствию/отклонению, направленного на предотвращение повторного возникновения;</w:t>
      </w:r>
    </w:p>
    <w:p w14:paraId="23F4C209" w14:textId="77777777" w:rsidR="00294517" w:rsidRPr="00351041" w:rsidRDefault="00294517" w:rsidP="007279C9">
      <w:pPr>
        <w:numPr>
          <w:ilvl w:val="0"/>
          <w:numId w:val="8"/>
        </w:numPr>
        <w:rPr>
          <w:rFonts w:ascii="Proxima Nova Rg" w:hAnsi="Proxima Nova Rg"/>
          <w:color w:val="000000" w:themeColor="text1"/>
        </w:rPr>
      </w:pPr>
      <w:r w:rsidRPr="00351041">
        <w:rPr>
          <w:rFonts w:ascii="Proxima Nova Rg" w:hAnsi="Proxima Nova Rg"/>
          <w:color w:val="000000" w:themeColor="text1"/>
        </w:rPr>
        <w:t>Организация управления изменениями;</w:t>
      </w:r>
    </w:p>
    <w:p w14:paraId="7FC4A2D7" w14:textId="77777777" w:rsidR="001D4303" w:rsidRPr="00351041" w:rsidRDefault="00C01369" w:rsidP="007279C9">
      <w:pPr>
        <w:numPr>
          <w:ilvl w:val="0"/>
          <w:numId w:val="8"/>
        </w:numPr>
        <w:rPr>
          <w:rFonts w:ascii="Proxima Nova Rg" w:hAnsi="Proxima Nova Rg"/>
          <w:color w:val="000000" w:themeColor="text1"/>
        </w:rPr>
      </w:pPr>
      <w:r w:rsidRPr="00351041">
        <w:rPr>
          <w:rFonts w:ascii="Proxima Nova Rg" w:hAnsi="Proxima Nova Rg"/>
          <w:color w:val="000000" w:themeColor="text1"/>
        </w:rPr>
        <w:t xml:space="preserve">Составление плана мероприятий со сроками выполнения. </w:t>
      </w:r>
    </w:p>
    <w:p w14:paraId="35A80E90" w14:textId="77777777" w:rsidR="003B16FE" w:rsidRPr="00351041" w:rsidRDefault="003B16FE" w:rsidP="005A0353">
      <w:pPr>
        <w:rPr>
          <w:rFonts w:ascii="Proxima Nova Rg" w:hAnsi="Proxima Nova Rg"/>
          <w:color w:val="000000" w:themeColor="text1"/>
        </w:rPr>
      </w:pPr>
    </w:p>
    <w:p w14:paraId="0B4378EA" w14:textId="77777777" w:rsidR="00643A81" w:rsidRPr="00351041" w:rsidRDefault="00643A81" w:rsidP="005A0353">
      <w:pPr>
        <w:rPr>
          <w:rFonts w:ascii="Proxima Nova Rg" w:hAnsi="Proxima Nova Rg"/>
          <w:color w:val="000000" w:themeColor="text1"/>
        </w:rPr>
      </w:pPr>
    </w:p>
    <w:p w14:paraId="3682713D" w14:textId="77777777" w:rsidR="005A0353" w:rsidRPr="00351041" w:rsidRDefault="005A0353" w:rsidP="005A0353">
      <w:pPr>
        <w:rPr>
          <w:rFonts w:ascii="Proxima Nova Rg" w:hAnsi="Proxima Nova Rg"/>
          <w:color w:val="000000" w:themeColor="text1"/>
        </w:rPr>
      </w:pPr>
      <w:r w:rsidRPr="00351041">
        <w:rPr>
          <w:rFonts w:ascii="Proxima Nova Rg" w:hAnsi="Proxima Nova Rg"/>
          <w:color w:val="000000" w:themeColor="text1"/>
        </w:rPr>
        <w:t>Для оценки и анализа причин могут использоваться инструменты управления качеством, включая, помимо прочего, следующее:</w:t>
      </w:r>
    </w:p>
    <w:p w14:paraId="453F0EE5" w14:textId="77777777" w:rsidR="003403A5" w:rsidRPr="00351041" w:rsidRDefault="003403A5" w:rsidP="0070391E">
      <w:pPr>
        <w:numPr>
          <w:ilvl w:val="0"/>
          <w:numId w:val="9"/>
        </w:numPr>
        <w:autoSpaceDE w:val="0"/>
        <w:autoSpaceDN w:val="0"/>
        <w:adjustRightInd w:val="0"/>
        <w:rPr>
          <w:rFonts w:ascii="Proxima Nova Rg" w:hAnsi="Proxima Nova Rg"/>
          <w:color w:val="000000" w:themeColor="text1"/>
        </w:rPr>
      </w:pPr>
      <w:r w:rsidRPr="00351041">
        <w:rPr>
          <w:rFonts w:ascii="Proxima Nova Rg" w:hAnsi="Proxima Nova Rg"/>
          <w:color w:val="000000" w:themeColor="text1"/>
        </w:rPr>
        <w:t>Метод 5 «почему» (по умолчанию для всех ситуаций за исключением происшествий);</w:t>
      </w:r>
    </w:p>
    <w:p w14:paraId="1F2B49F3" w14:textId="77777777" w:rsidR="003403A5" w:rsidRPr="00351041" w:rsidRDefault="003403A5" w:rsidP="00FD1414">
      <w:pPr>
        <w:numPr>
          <w:ilvl w:val="0"/>
          <w:numId w:val="9"/>
        </w:numPr>
        <w:rPr>
          <w:rFonts w:ascii="Proxima Nova Rg" w:hAnsi="Proxima Nova Rg"/>
          <w:color w:val="000000" w:themeColor="text1"/>
        </w:rPr>
      </w:pPr>
      <w:r w:rsidRPr="00351041">
        <w:rPr>
          <w:rFonts w:ascii="Proxima Nova Rg" w:hAnsi="Proxima Nova Rg"/>
          <w:color w:val="000000" w:themeColor="text1"/>
        </w:rPr>
        <w:t>Анализ дерева отказов;</w:t>
      </w:r>
    </w:p>
    <w:p w14:paraId="5AC0B230" w14:textId="77777777" w:rsidR="003403A5" w:rsidRPr="00351041" w:rsidRDefault="003403A5" w:rsidP="00FD1414">
      <w:pPr>
        <w:numPr>
          <w:ilvl w:val="0"/>
          <w:numId w:val="9"/>
        </w:numPr>
        <w:rPr>
          <w:rFonts w:ascii="Proxima Nova Rg" w:hAnsi="Proxima Nova Rg"/>
          <w:color w:val="000000" w:themeColor="text1"/>
        </w:rPr>
      </w:pPr>
      <w:r w:rsidRPr="00351041">
        <w:rPr>
          <w:rFonts w:ascii="Proxima Nova Rg" w:hAnsi="Proxima Nova Rg"/>
          <w:color w:val="000000" w:themeColor="text1"/>
        </w:rPr>
        <w:t>Блок-схема технологического процесса;</w:t>
      </w:r>
    </w:p>
    <w:p w14:paraId="2D80BD25" w14:textId="77777777" w:rsidR="003403A5" w:rsidRPr="00351041" w:rsidRDefault="003403A5" w:rsidP="00FD1414">
      <w:pPr>
        <w:numPr>
          <w:ilvl w:val="0"/>
          <w:numId w:val="9"/>
        </w:numPr>
        <w:rPr>
          <w:rFonts w:ascii="Proxima Nova Rg" w:hAnsi="Proxima Nova Rg" w:cs="Arial"/>
          <w:color w:val="000000" w:themeColor="text1"/>
          <w:szCs w:val="20"/>
        </w:rPr>
      </w:pPr>
      <w:r w:rsidRPr="00351041">
        <w:rPr>
          <w:rFonts w:ascii="Proxima Nova Rg" w:hAnsi="Proxima Nova Rg"/>
          <w:color w:val="000000" w:themeColor="text1"/>
        </w:rPr>
        <w:t xml:space="preserve">Гистограмма; </w:t>
      </w:r>
    </w:p>
    <w:p w14:paraId="3EE508E3" w14:textId="77777777" w:rsidR="003403A5" w:rsidRPr="00351041" w:rsidRDefault="003403A5" w:rsidP="00FD1414">
      <w:pPr>
        <w:numPr>
          <w:ilvl w:val="0"/>
          <w:numId w:val="9"/>
        </w:numPr>
        <w:rPr>
          <w:rFonts w:ascii="Proxima Nova Rg" w:hAnsi="Proxima Nova Rg"/>
          <w:color w:val="000000" w:themeColor="text1"/>
        </w:rPr>
      </w:pPr>
      <w:r w:rsidRPr="00351041">
        <w:rPr>
          <w:rFonts w:ascii="Proxima Nova Rg" w:hAnsi="Proxima Nova Rg"/>
          <w:color w:val="000000" w:themeColor="text1"/>
        </w:rPr>
        <w:t>Причинно-следственная диаграмма (диаграмма Исикавы);</w:t>
      </w:r>
    </w:p>
    <w:p w14:paraId="7392BB23" w14:textId="77777777" w:rsidR="003403A5" w:rsidRPr="00351041" w:rsidRDefault="003403A5" w:rsidP="00FD1414">
      <w:pPr>
        <w:numPr>
          <w:ilvl w:val="0"/>
          <w:numId w:val="9"/>
        </w:numPr>
        <w:rPr>
          <w:rFonts w:ascii="Proxima Nova Rg" w:hAnsi="Proxima Nova Rg"/>
          <w:color w:val="000000" w:themeColor="text1"/>
        </w:rPr>
      </w:pPr>
      <w:r w:rsidRPr="00351041">
        <w:rPr>
          <w:rFonts w:ascii="Proxima Nova Rg" w:hAnsi="Proxima Nova Rg"/>
          <w:color w:val="000000" w:themeColor="text1"/>
        </w:rPr>
        <w:t>Диаграмма Парето.</w:t>
      </w:r>
    </w:p>
    <w:p w14:paraId="5F222347" w14:textId="77777777" w:rsidR="00407ACD" w:rsidRPr="00351041" w:rsidRDefault="00407ACD" w:rsidP="00407ACD">
      <w:pPr>
        <w:pStyle w:val="3"/>
        <w:rPr>
          <w:rFonts w:ascii="Proxima Nova Rg" w:hAnsi="Proxima Nova Rg"/>
          <w:color w:val="000000" w:themeColor="text1"/>
        </w:rPr>
      </w:pPr>
      <w:bookmarkStart w:id="29" w:name="_Toc191487863"/>
      <w:r w:rsidRPr="00351041">
        <w:rPr>
          <w:rFonts w:ascii="Proxima Nova Rg" w:hAnsi="Proxima Nova Rg"/>
          <w:color w:val="000000" w:themeColor="text1"/>
        </w:rPr>
        <w:t>Возможности для улучшения</w:t>
      </w:r>
      <w:bookmarkEnd w:id="29"/>
    </w:p>
    <w:p w14:paraId="3BB0347C" w14:textId="77777777" w:rsidR="00407ACD" w:rsidRPr="00351041" w:rsidRDefault="00407ACD" w:rsidP="00BE3720">
      <w:pPr>
        <w:rPr>
          <w:rFonts w:ascii="Proxima Nova Rg" w:hAnsi="Proxima Nova Rg"/>
          <w:color w:val="000000" w:themeColor="text1"/>
        </w:rPr>
      </w:pPr>
      <w:r w:rsidRPr="00351041">
        <w:rPr>
          <w:rFonts w:ascii="Proxima Nova Rg" w:hAnsi="Proxima Nova Rg"/>
          <w:color w:val="000000" w:themeColor="text1"/>
        </w:rPr>
        <w:t xml:space="preserve">Потенциальные несоответствия, предложения, замечания или жалобы </w:t>
      </w:r>
      <w:r w:rsidRPr="00351041">
        <w:rPr>
          <w:rFonts w:ascii="Proxima Nova Rg" w:hAnsi="Proxima Nova Rg"/>
          <w:i/>
          <w:color w:val="000000" w:themeColor="text1"/>
        </w:rPr>
        <w:t>должны</w:t>
      </w:r>
      <w:r w:rsidRPr="00351041">
        <w:rPr>
          <w:rFonts w:ascii="Proxima Nova Rg" w:hAnsi="Proxima Nova Rg"/>
          <w:color w:val="000000" w:themeColor="text1"/>
        </w:rPr>
        <w:t xml:space="preserve"> быть внесены в форму</w:t>
      </w:r>
      <w:r w:rsidR="00597482" w:rsidRPr="00351041">
        <w:rPr>
          <w:rFonts w:ascii="Proxima Nova Rg" w:hAnsi="Proxima Nova Rg"/>
          <w:i/>
          <w:color w:val="000000" w:themeColor="text1"/>
          <w:u w:val="single"/>
        </w:rPr>
        <w:t xml:space="preserve"> </w:t>
      </w:r>
      <w:r w:rsidR="00BE3720" w:rsidRPr="00351041">
        <w:rPr>
          <w:rFonts w:ascii="Proxima Nova Rg" w:hAnsi="Proxima Nova Rg"/>
          <w:i/>
          <w:color w:val="000000" w:themeColor="text1"/>
          <w:u w:val="single"/>
        </w:rPr>
        <w:t>Отчета о несоответствии</w:t>
      </w:r>
      <w:r w:rsidRPr="00351041">
        <w:rPr>
          <w:rFonts w:ascii="Proxima Nova Rg" w:hAnsi="Proxima Nova Rg"/>
          <w:color w:val="000000" w:themeColor="text1"/>
        </w:rPr>
        <w:t xml:space="preserve"> всеми </w:t>
      </w:r>
      <w:r w:rsidRPr="00351041">
        <w:rPr>
          <w:rFonts w:ascii="Proxima Nova Rg" w:hAnsi="Proxima Nova Rg"/>
          <w:b/>
          <w:color w:val="000000" w:themeColor="text1"/>
        </w:rPr>
        <w:t>сотрудниками</w:t>
      </w:r>
      <w:r w:rsidRPr="00351041">
        <w:rPr>
          <w:rFonts w:ascii="Proxima Nova Rg" w:hAnsi="Proxima Nova Rg"/>
          <w:color w:val="000000" w:themeColor="text1"/>
        </w:rPr>
        <w:t xml:space="preserve"> и переданы</w:t>
      </w:r>
      <w:r w:rsidRPr="00351041">
        <w:rPr>
          <w:rFonts w:ascii="Proxima Nova Rg" w:hAnsi="Proxima Nova Rg"/>
          <w:b/>
          <w:color w:val="000000" w:themeColor="text1"/>
        </w:rPr>
        <w:t xml:space="preserve"> </w:t>
      </w:r>
      <w:r w:rsidRPr="00351041">
        <w:rPr>
          <w:rFonts w:ascii="Proxima Nova Rg" w:hAnsi="Proxima Nova Rg"/>
          <w:color w:val="000000" w:themeColor="text1"/>
        </w:rPr>
        <w:t xml:space="preserve">соответствующему </w:t>
      </w:r>
      <w:r w:rsidRPr="00351041">
        <w:rPr>
          <w:rFonts w:ascii="Proxima Nova Rg" w:hAnsi="Proxima Nova Rg"/>
          <w:b/>
          <w:color w:val="000000" w:themeColor="text1"/>
        </w:rPr>
        <w:t>Владельцу документа</w:t>
      </w:r>
      <w:r w:rsidRPr="00351041">
        <w:rPr>
          <w:rFonts w:ascii="Proxima Nova Rg" w:hAnsi="Proxima Nova Rg"/>
          <w:color w:val="000000" w:themeColor="text1"/>
        </w:rPr>
        <w:t xml:space="preserve">. Если доложенная </w:t>
      </w:r>
      <w:r w:rsidRPr="00351041">
        <w:rPr>
          <w:rFonts w:ascii="Proxima Nova Rg" w:hAnsi="Proxima Nova Rg"/>
          <w:b/>
          <w:color w:val="000000" w:themeColor="text1"/>
        </w:rPr>
        <w:t>Владельцу документа</w:t>
      </w:r>
      <w:r w:rsidRPr="00351041">
        <w:rPr>
          <w:rFonts w:ascii="Proxima Nova Rg" w:hAnsi="Proxima Nova Rg"/>
          <w:color w:val="000000" w:themeColor="text1"/>
        </w:rPr>
        <w:t xml:space="preserve"> ситуация является важной, он/она </w:t>
      </w:r>
      <w:r w:rsidRPr="00351041">
        <w:rPr>
          <w:rFonts w:ascii="Proxima Nova Rg" w:hAnsi="Proxima Nova Rg"/>
          <w:i/>
          <w:color w:val="000000" w:themeColor="text1"/>
        </w:rPr>
        <w:t>должен</w:t>
      </w:r>
      <w:r w:rsidRPr="00351041">
        <w:rPr>
          <w:rFonts w:ascii="Proxima Nova Rg" w:hAnsi="Proxima Nova Rg"/>
          <w:color w:val="000000" w:themeColor="text1"/>
        </w:rPr>
        <w:t xml:space="preserve"> рассмотреть ситуацию и запустить превентивное </w:t>
      </w:r>
      <w:r w:rsidR="00BE3720" w:rsidRPr="00351041">
        <w:rPr>
          <w:rFonts w:ascii="Proxima Nova Rg" w:hAnsi="Proxima Nova Rg"/>
          <w:color w:val="000000" w:themeColor="text1"/>
        </w:rPr>
        <w:t>действие</w:t>
      </w:r>
      <w:r w:rsidRPr="00351041">
        <w:rPr>
          <w:rFonts w:ascii="Proxima Nova Rg" w:hAnsi="Proxima Nova Rg"/>
          <w:color w:val="000000" w:themeColor="text1"/>
        </w:rPr>
        <w:t>.</w:t>
      </w:r>
      <w:r w:rsidR="00BE3720" w:rsidRPr="00351041">
        <w:rPr>
          <w:rFonts w:ascii="Proxima Nova Rg" w:hAnsi="Proxima Nova Rg"/>
          <w:color w:val="000000" w:themeColor="text1"/>
        </w:rPr>
        <w:t xml:space="preserve"> </w:t>
      </w:r>
    </w:p>
    <w:p w14:paraId="71DA3CC8" w14:textId="77777777" w:rsidR="008E73EA" w:rsidRPr="00351041" w:rsidRDefault="008E73EA" w:rsidP="008E73EA">
      <w:pPr>
        <w:rPr>
          <w:rFonts w:ascii="Proxima Nova Rg" w:hAnsi="Proxima Nova Rg"/>
          <w:color w:val="000000" w:themeColor="text1"/>
        </w:rPr>
      </w:pPr>
    </w:p>
    <w:p w14:paraId="5C5AA649" w14:textId="77777777" w:rsidR="008E73EA" w:rsidRPr="00351041" w:rsidRDefault="008E73EA" w:rsidP="008E73EA">
      <w:pPr>
        <w:pStyle w:val="3"/>
        <w:rPr>
          <w:rFonts w:ascii="Proxima Nova Rg" w:hAnsi="Proxima Nova Rg"/>
          <w:color w:val="000000" w:themeColor="text1"/>
        </w:rPr>
      </w:pPr>
      <w:bookmarkStart w:id="30" w:name="_Toc191487864"/>
      <w:r w:rsidRPr="00351041">
        <w:rPr>
          <w:rFonts w:ascii="Proxima Nova Rg" w:hAnsi="Proxima Nova Rg"/>
          <w:color w:val="000000" w:themeColor="text1"/>
        </w:rPr>
        <w:lastRenderedPageBreak/>
        <w:t>Жалобы</w:t>
      </w:r>
      <w:bookmarkEnd w:id="30"/>
    </w:p>
    <w:p w14:paraId="1CAA3270" w14:textId="77777777" w:rsidR="008E73EA" w:rsidRPr="00351041" w:rsidRDefault="008E73EA" w:rsidP="00BE3720">
      <w:pPr>
        <w:rPr>
          <w:rFonts w:ascii="Proxima Nova Rg" w:hAnsi="Proxima Nova Rg"/>
          <w:color w:val="000000" w:themeColor="text1"/>
        </w:rPr>
      </w:pPr>
      <w:r w:rsidRPr="00351041">
        <w:rPr>
          <w:rFonts w:ascii="Proxima Nova Rg" w:hAnsi="Proxima Nova Rg"/>
          <w:color w:val="000000" w:themeColor="text1"/>
        </w:rPr>
        <w:t>Несоответствие или наблюдение, инициированные Клиентом</w:t>
      </w:r>
      <w:r w:rsidRPr="00351041">
        <w:rPr>
          <w:rFonts w:ascii="Proxima Nova Rg" w:hAnsi="Proxima Nova Rg"/>
          <w:i/>
          <w:iCs/>
          <w:color w:val="000000" w:themeColor="text1"/>
        </w:rPr>
        <w:t xml:space="preserve"> должны</w:t>
      </w:r>
      <w:r w:rsidRPr="00351041">
        <w:rPr>
          <w:rFonts w:ascii="Proxima Nova Rg" w:hAnsi="Proxima Nova Rg"/>
          <w:color w:val="000000" w:themeColor="text1"/>
        </w:rPr>
        <w:t xml:space="preserve"> быть отражены в форме </w:t>
      </w:r>
      <w:r w:rsidR="00BE3720" w:rsidRPr="00351041">
        <w:rPr>
          <w:rFonts w:ascii="Proxima Nova Rg" w:hAnsi="Proxima Nova Rg"/>
          <w:i/>
          <w:color w:val="000000" w:themeColor="text1"/>
          <w:u w:val="single"/>
        </w:rPr>
        <w:t>Отчета о несоответствии</w:t>
      </w:r>
      <w:r w:rsidRPr="00351041">
        <w:rPr>
          <w:rFonts w:ascii="Proxima Nova Rg" w:hAnsi="Proxima Nova Rg"/>
          <w:color w:val="000000" w:themeColor="text1"/>
        </w:rPr>
        <w:t xml:space="preserve">. Составление описания ситуации является обязанностью </w:t>
      </w:r>
      <w:r w:rsidRPr="00351041">
        <w:rPr>
          <w:rFonts w:ascii="Proxima Nova Rg" w:hAnsi="Proxima Nova Rg"/>
          <w:b/>
          <w:color w:val="000000" w:themeColor="text1"/>
        </w:rPr>
        <w:t>менеджера контракта</w:t>
      </w:r>
      <w:r w:rsidRPr="00351041">
        <w:rPr>
          <w:rFonts w:ascii="Proxima Nova Rg" w:hAnsi="Proxima Nova Rg"/>
          <w:color w:val="000000" w:themeColor="text1"/>
        </w:rPr>
        <w:t xml:space="preserve">. </w:t>
      </w:r>
      <w:r w:rsidRPr="00351041">
        <w:rPr>
          <w:rFonts w:ascii="Proxima Nova Rg" w:hAnsi="Proxima Nova Rg"/>
          <w:b/>
          <w:bCs/>
          <w:color w:val="000000" w:themeColor="text1"/>
        </w:rPr>
        <w:t>Менеджер контракта</w:t>
      </w:r>
      <w:r w:rsidRPr="00351041">
        <w:rPr>
          <w:rFonts w:ascii="Proxima Nova Rg" w:hAnsi="Proxima Nova Rg"/>
          <w:color w:val="000000" w:themeColor="text1"/>
        </w:rPr>
        <w:t xml:space="preserve"> </w:t>
      </w:r>
      <w:r w:rsidRPr="00351041">
        <w:rPr>
          <w:rFonts w:ascii="Proxima Nova Rg" w:hAnsi="Proxima Nova Rg"/>
          <w:i/>
          <w:iCs/>
          <w:color w:val="000000" w:themeColor="text1"/>
        </w:rPr>
        <w:t>должен</w:t>
      </w:r>
      <w:r w:rsidRPr="00351041">
        <w:rPr>
          <w:rFonts w:ascii="Proxima Nova Rg" w:hAnsi="Proxima Nova Rg"/>
          <w:color w:val="000000" w:themeColor="text1"/>
        </w:rPr>
        <w:t xml:space="preserve"> проинформировать Клиента, что жалоба принята к рассмотрению, и согласовать с ним предполагаемые сроки решения жалобы. Окончательное урегулирование жалобы </w:t>
      </w:r>
      <w:r w:rsidRPr="00351041">
        <w:rPr>
          <w:rFonts w:ascii="Proxima Nova Rg" w:hAnsi="Proxima Nova Rg"/>
          <w:i/>
          <w:iCs/>
          <w:color w:val="000000" w:themeColor="text1"/>
        </w:rPr>
        <w:t>должно</w:t>
      </w:r>
      <w:r w:rsidRPr="00351041">
        <w:rPr>
          <w:rFonts w:ascii="Proxima Nova Rg" w:hAnsi="Proxima Nova Rg"/>
          <w:color w:val="000000" w:themeColor="text1"/>
        </w:rPr>
        <w:t xml:space="preserve"> быть согласовано с Клиентом.  </w:t>
      </w:r>
      <w:r w:rsidR="00BE3720" w:rsidRPr="00351041">
        <w:rPr>
          <w:rFonts w:ascii="Proxima Nova Rg" w:hAnsi="Proxima Nova Rg"/>
          <w:color w:val="000000" w:themeColor="text1"/>
        </w:rPr>
        <w:t xml:space="preserve"> </w:t>
      </w:r>
    </w:p>
    <w:p w14:paraId="485DA617" w14:textId="77777777" w:rsidR="008E73EA" w:rsidRPr="00351041" w:rsidRDefault="008E73EA" w:rsidP="008E73EA">
      <w:pPr>
        <w:rPr>
          <w:rFonts w:ascii="Proxima Nova Rg" w:hAnsi="Proxima Nova Rg"/>
          <w:color w:val="000000" w:themeColor="text1"/>
        </w:rPr>
      </w:pPr>
    </w:p>
    <w:p w14:paraId="4BB98B0F" w14:textId="77777777" w:rsidR="004901EB" w:rsidRPr="00351041" w:rsidRDefault="00972016" w:rsidP="004901EB">
      <w:pPr>
        <w:pStyle w:val="2"/>
        <w:rPr>
          <w:rFonts w:ascii="Proxima Nova Rg" w:hAnsi="Proxima Nova Rg"/>
          <w:color w:val="000000" w:themeColor="text1"/>
        </w:rPr>
      </w:pPr>
      <w:bookmarkStart w:id="31" w:name="_Toc191487865"/>
      <w:r w:rsidRPr="00351041">
        <w:rPr>
          <w:rFonts w:ascii="Proxima Nova Rg" w:hAnsi="Proxima Nova Rg"/>
          <w:color w:val="000000" w:themeColor="text1"/>
        </w:rPr>
        <w:t xml:space="preserve">Корректирующее </w:t>
      </w:r>
      <w:r w:rsidR="00645CB3" w:rsidRPr="00351041">
        <w:rPr>
          <w:rFonts w:ascii="Proxima Nova Rg" w:hAnsi="Proxima Nova Rg"/>
          <w:color w:val="000000" w:themeColor="text1"/>
        </w:rPr>
        <w:t>действие</w:t>
      </w:r>
      <w:bookmarkEnd w:id="31"/>
    </w:p>
    <w:tbl>
      <w:tblPr>
        <w:tblW w:w="0" w:type="auto"/>
        <w:tblLayout w:type="fixed"/>
        <w:tblLook w:val="04A0" w:firstRow="1" w:lastRow="0" w:firstColumn="1" w:lastColumn="0" w:noHBand="0" w:noVBand="1"/>
      </w:tblPr>
      <w:tblGrid>
        <w:gridCol w:w="675"/>
        <w:gridCol w:w="9180"/>
      </w:tblGrid>
      <w:tr w:rsidR="004901EB" w:rsidRPr="00351041" w14:paraId="2643059F" w14:textId="77777777" w:rsidTr="00FB4DDC">
        <w:tc>
          <w:tcPr>
            <w:tcW w:w="675" w:type="dxa"/>
            <w:vAlign w:val="center"/>
          </w:tcPr>
          <w:p w14:paraId="28189BF6" w14:textId="77777777" w:rsidR="004901EB" w:rsidRPr="00351041" w:rsidRDefault="009A3739" w:rsidP="00FB4DDC">
            <w:pPr>
              <w:autoSpaceDE w:val="0"/>
              <w:autoSpaceDN w:val="0"/>
              <w:adjustRightInd w:val="0"/>
              <w:jc w:val="left"/>
              <w:rPr>
                <w:rFonts w:ascii="Proxima Nova Rg" w:hAnsi="Proxima Nova Rg" w:cs="Arial"/>
                <w:color w:val="000000" w:themeColor="text1"/>
                <w:szCs w:val="20"/>
              </w:rPr>
            </w:pPr>
            <w:r w:rsidRPr="00351041">
              <w:rPr>
                <w:rFonts w:ascii="Proxima Nova Rg" w:hAnsi="Proxima Nova Rg" w:cs="Arial"/>
                <w:noProof/>
                <w:color w:val="000000" w:themeColor="text1"/>
                <w:szCs w:val="20"/>
                <w:lang w:eastAsia="ru-RU"/>
              </w:rPr>
              <w:drawing>
                <wp:inline distT="0" distB="0" distL="0" distR="0" wp14:anchorId="280A9372" wp14:editId="1004F3C0">
                  <wp:extent cx="285750" cy="285750"/>
                  <wp:effectExtent l="0" t="0" r="0" b="0"/>
                  <wp:docPr id="5" name="Image 8" descr="MC900434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descr="MC900434750[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9180" w:type="dxa"/>
            <w:vAlign w:val="center"/>
          </w:tcPr>
          <w:p w14:paraId="5323FA38" w14:textId="77777777" w:rsidR="004901EB" w:rsidRPr="00351041" w:rsidRDefault="004901EB" w:rsidP="00597482">
            <w:pPr>
              <w:rPr>
                <w:rFonts w:ascii="Proxima Nova Rg" w:hAnsi="Proxima Nova Rg"/>
                <w:color w:val="000000" w:themeColor="text1"/>
              </w:rPr>
            </w:pPr>
            <w:r w:rsidRPr="00351041">
              <w:rPr>
                <w:rFonts w:ascii="Proxima Nova Rg" w:hAnsi="Proxima Nova Rg"/>
                <w:color w:val="000000" w:themeColor="text1"/>
                <w:szCs w:val="20"/>
              </w:rPr>
              <w:t xml:space="preserve">Корректирующее </w:t>
            </w:r>
            <w:r w:rsidR="002E44CD" w:rsidRPr="00351041">
              <w:rPr>
                <w:rFonts w:ascii="Proxima Nova Rg" w:hAnsi="Proxima Nova Rg"/>
                <w:color w:val="000000" w:themeColor="text1"/>
              </w:rPr>
              <w:t>действие</w:t>
            </w:r>
            <w:r w:rsidRPr="00351041">
              <w:rPr>
                <w:rFonts w:ascii="Proxima Nova Rg" w:hAnsi="Proxima Nova Rg"/>
                <w:color w:val="000000" w:themeColor="text1"/>
                <w:szCs w:val="20"/>
              </w:rPr>
              <w:t xml:space="preserve"> представляет меру, направленную на устранение выявленного </w:t>
            </w:r>
            <w:r w:rsidRPr="00351041">
              <w:rPr>
                <w:rFonts w:ascii="Proxima Nova Rg" w:hAnsi="Proxima Nova Rg"/>
                <w:bCs/>
                <w:color w:val="000000" w:themeColor="text1"/>
                <w:szCs w:val="20"/>
              </w:rPr>
              <w:t>несоответствия</w:t>
            </w:r>
            <w:r w:rsidRPr="00351041">
              <w:rPr>
                <w:rFonts w:ascii="Proxima Nova Rg" w:hAnsi="Proxima Nova Rg"/>
                <w:color w:val="000000" w:themeColor="text1"/>
                <w:szCs w:val="20"/>
              </w:rPr>
              <w:t xml:space="preserve"> или иной нежелательной ситуации. </w:t>
            </w:r>
            <w:r w:rsidRPr="00351041">
              <w:rPr>
                <w:rFonts w:ascii="Proxima Nova Rg" w:hAnsi="Proxima Nova Rg"/>
                <w:color w:val="000000" w:themeColor="text1"/>
              </w:rPr>
              <w:t xml:space="preserve">Такие действия призваны </w:t>
            </w:r>
            <w:r w:rsidRPr="00351041">
              <w:rPr>
                <w:rFonts w:ascii="Proxima Nova Rg" w:hAnsi="Proxima Nova Rg"/>
                <w:color w:val="000000" w:themeColor="text1"/>
                <w:szCs w:val="20"/>
              </w:rPr>
              <w:t>лишь</w:t>
            </w:r>
            <w:r w:rsidRPr="00351041">
              <w:rPr>
                <w:rFonts w:ascii="Proxima Nova Rg" w:hAnsi="Proxima Nova Rg"/>
                <w:color w:val="000000" w:themeColor="text1"/>
              </w:rPr>
              <w:t xml:space="preserve"> устранять выявленные несоответствия (так называемое «быстрое решение проблемы»). </w:t>
            </w:r>
          </w:p>
        </w:tc>
      </w:tr>
    </w:tbl>
    <w:p w14:paraId="743B5EFA" w14:textId="77777777" w:rsidR="004901EB" w:rsidRPr="00351041" w:rsidRDefault="004901EB" w:rsidP="004901EB">
      <w:pPr>
        <w:rPr>
          <w:rFonts w:ascii="Proxima Nova Rg" w:hAnsi="Proxima Nova Rg"/>
          <w:color w:val="000000" w:themeColor="text1"/>
        </w:rPr>
      </w:pPr>
    </w:p>
    <w:p w14:paraId="24B7A232" w14:textId="77777777" w:rsidR="00563BDB" w:rsidRPr="00351041" w:rsidRDefault="00563BDB" w:rsidP="0034657B">
      <w:pPr>
        <w:pStyle w:val="2"/>
        <w:rPr>
          <w:rFonts w:ascii="Proxima Nova Rg" w:hAnsi="Proxima Nova Rg"/>
          <w:color w:val="000000" w:themeColor="text1"/>
        </w:rPr>
      </w:pPr>
      <w:bookmarkStart w:id="32" w:name="_Toc191487866"/>
      <w:r w:rsidRPr="00351041">
        <w:rPr>
          <w:rFonts w:ascii="Proxima Nova Rg" w:hAnsi="Proxima Nova Rg"/>
          <w:color w:val="000000" w:themeColor="text1"/>
        </w:rPr>
        <w:t xml:space="preserve">Превентивное </w:t>
      </w:r>
      <w:r w:rsidR="0034657B" w:rsidRPr="00351041">
        <w:rPr>
          <w:rFonts w:ascii="Proxima Nova Rg" w:hAnsi="Proxima Nova Rg"/>
          <w:color w:val="000000" w:themeColor="text1"/>
        </w:rPr>
        <w:t>действие</w:t>
      </w:r>
      <w:bookmarkEnd w:id="32"/>
    </w:p>
    <w:tbl>
      <w:tblPr>
        <w:tblW w:w="0" w:type="auto"/>
        <w:tblLayout w:type="fixed"/>
        <w:tblLook w:val="04A0" w:firstRow="1" w:lastRow="0" w:firstColumn="1" w:lastColumn="0" w:noHBand="0" w:noVBand="1"/>
      </w:tblPr>
      <w:tblGrid>
        <w:gridCol w:w="675"/>
        <w:gridCol w:w="9180"/>
      </w:tblGrid>
      <w:tr w:rsidR="00563BDB" w:rsidRPr="00351041" w14:paraId="17F39AB6" w14:textId="77777777" w:rsidTr="00971ECC">
        <w:tc>
          <w:tcPr>
            <w:tcW w:w="675" w:type="dxa"/>
            <w:vAlign w:val="center"/>
          </w:tcPr>
          <w:p w14:paraId="33D617EE" w14:textId="77777777" w:rsidR="00563BDB" w:rsidRPr="00351041" w:rsidRDefault="009A3739" w:rsidP="00971ECC">
            <w:pPr>
              <w:autoSpaceDE w:val="0"/>
              <w:autoSpaceDN w:val="0"/>
              <w:adjustRightInd w:val="0"/>
              <w:jc w:val="left"/>
              <w:rPr>
                <w:rFonts w:ascii="Proxima Nova Rg" w:hAnsi="Proxima Nova Rg" w:cs="Arial"/>
                <w:color w:val="000000" w:themeColor="text1"/>
                <w:szCs w:val="20"/>
              </w:rPr>
            </w:pPr>
            <w:r w:rsidRPr="00351041">
              <w:rPr>
                <w:rFonts w:ascii="Proxima Nova Rg" w:hAnsi="Proxima Nova Rg" w:cs="Arial"/>
                <w:noProof/>
                <w:color w:val="000000" w:themeColor="text1"/>
                <w:szCs w:val="20"/>
                <w:lang w:eastAsia="ru-RU"/>
              </w:rPr>
              <w:drawing>
                <wp:inline distT="0" distB="0" distL="0" distR="0" wp14:anchorId="51283A16" wp14:editId="39D0882D">
                  <wp:extent cx="285750" cy="285750"/>
                  <wp:effectExtent l="0" t="0" r="0" b="0"/>
                  <wp:docPr id="6" name="Image 8" descr="MC900434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descr="MC900434750[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9180" w:type="dxa"/>
            <w:vAlign w:val="center"/>
          </w:tcPr>
          <w:p w14:paraId="3760CF0B" w14:textId="77777777" w:rsidR="00563BDB" w:rsidRPr="00351041" w:rsidRDefault="00563BDB" w:rsidP="00597482">
            <w:pPr>
              <w:rPr>
                <w:rFonts w:ascii="Proxima Nova Rg" w:hAnsi="Proxima Nova Rg"/>
                <w:color w:val="000000" w:themeColor="text1"/>
              </w:rPr>
            </w:pPr>
            <w:r w:rsidRPr="00351041">
              <w:rPr>
                <w:rFonts w:ascii="Proxima Nova Rg" w:hAnsi="Proxima Nova Rg"/>
                <w:color w:val="000000" w:themeColor="text1"/>
              </w:rPr>
              <w:t>Превентивное</w:t>
            </w:r>
            <w:r w:rsidRPr="00351041">
              <w:rPr>
                <w:rFonts w:ascii="Proxima Nova Rg" w:hAnsi="Proxima Nova Rg"/>
                <w:color w:val="000000" w:themeColor="text1"/>
                <w:szCs w:val="20"/>
              </w:rPr>
              <w:t xml:space="preserve"> </w:t>
            </w:r>
            <w:r w:rsidR="002E44CD" w:rsidRPr="00351041">
              <w:rPr>
                <w:rFonts w:ascii="Proxima Nova Rg" w:hAnsi="Proxima Nova Rg"/>
                <w:color w:val="000000" w:themeColor="text1"/>
              </w:rPr>
              <w:t>действие</w:t>
            </w:r>
            <w:r w:rsidRPr="00351041">
              <w:rPr>
                <w:rFonts w:ascii="Proxima Nova Rg" w:hAnsi="Proxima Nova Rg"/>
                <w:color w:val="000000" w:themeColor="text1"/>
                <w:szCs w:val="20"/>
              </w:rPr>
              <w:t xml:space="preserve"> - это мера, направленная </w:t>
            </w:r>
            <w:proofErr w:type="gramStart"/>
            <w:r w:rsidRPr="00351041">
              <w:rPr>
                <w:rFonts w:ascii="Proxima Nova Rg" w:hAnsi="Proxima Nova Rg"/>
                <w:color w:val="000000" w:themeColor="text1"/>
                <w:szCs w:val="20"/>
              </w:rPr>
              <w:t>на  устранение</w:t>
            </w:r>
            <w:proofErr w:type="gramEnd"/>
            <w:r w:rsidRPr="00351041">
              <w:rPr>
                <w:rFonts w:ascii="Proxima Nova Rg" w:hAnsi="Proxima Nova Rg"/>
                <w:color w:val="000000" w:themeColor="text1"/>
                <w:szCs w:val="20"/>
              </w:rPr>
              <w:t xml:space="preserve"> </w:t>
            </w:r>
            <w:r w:rsidR="002E44CD" w:rsidRPr="00351041">
              <w:rPr>
                <w:rFonts w:ascii="Proxima Nova Rg" w:hAnsi="Proxima Nova Rg"/>
                <w:color w:val="000000" w:themeColor="text1"/>
                <w:szCs w:val="20"/>
                <w:u w:val="single"/>
              </w:rPr>
              <w:t>корнев</w:t>
            </w:r>
            <w:r w:rsidRPr="00351041">
              <w:rPr>
                <w:rFonts w:ascii="Proxima Nova Rg" w:hAnsi="Proxima Nova Rg"/>
                <w:color w:val="000000" w:themeColor="text1"/>
                <w:szCs w:val="20"/>
                <w:u w:val="single"/>
              </w:rPr>
              <w:t>ой причины</w:t>
            </w:r>
            <w:r w:rsidRPr="00351041">
              <w:rPr>
                <w:rFonts w:ascii="Proxima Nova Rg" w:hAnsi="Proxima Nova Rg"/>
                <w:color w:val="000000" w:themeColor="text1"/>
                <w:szCs w:val="20"/>
              </w:rPr>
              <w:t xml:space="preserve"> выявленного </w:t>
            </w:r>
            <w:r w:rsidRPr="00351041">
              <w:rPr>
                <w:rFonts w:ascii="Proxima Nova Rg" w:hAnsi="Proxima Nova Rg"/>
                <w:bCs/>
                <w:color w:val="000000" w:themeColor="text1"/>
                <w:szCs w:val="20"/>
              </w:rPr>
              <w:t>несоответствия</w:t>
            </w:r>
            <w:r w:rsidRPr="00351041">
              <w:rPr>
                <w:rFonts w:ascii="Proxima Nova Rg" w:hAnsi="Proxima Nova Rg"/>
                <w:color w:val="000000" w:themeColor="text1"/>
                <w:szCs w:val="20"/>
              </w:rPr>
              <w:t xml:space="preserve"> или иных нежелательных обстоятельств. </w:t>
            </w:r>
            <w:r w:rsidRPr="00351041">
              <w:rPr>
                <w:rFonts w:ascii="Proxima Nova Rg" w:hAnsi="Proxima Nova Rg"/>
                <w:color w:val="000000" w:themeColor="text1"/>
              </w:rPr>
              <w:t xml:space="preserve">Необязательной, но рекомендуемой мерой на этом этапе является привлечение </w:t>
            </w:r>
            <w:r w:rsidRPr="00351041">
              <w:rPr>
                <w:rFonts w:ascii="Proxima Nova Rg" w:hAnsi="Proxima Nova Rg"/>
                <w:b/>
                <w:color w:val="000000" w:themeColor="text1"/>
              </w:rPr>
              <w:t>владельца документа</w:t>
            </w:r>
            <w:r w:rsidRPr="00351041">
              <w:rPr>
                <w:rFonts w:ascii="Proxima Nova Rg" w:hAnsi="Proxima Nova Rg"/>
                <w:color w:val="000000" w:themeColor="text1"/>
              </w:rPr>
              <w:t xml:space="preserve"> в качестве эксперта.</w:t>
            </w:r>
          </w:p>
        </w:tc>
      </w:tr>
    </w:tbl>
    <w:p w14:paraId="7782F70E" w14:textId="77777777" w:rsidR="00563BDB" w:rsidRPr="00351041" w:rsidRDefault="00563BDB" w:rsidP="004901EB">
      <w:pPr>
        <w:rPr>
          <w:rFonts w:ascii="Proxima Nova Rg" w:hAnsi="Proxima Nova Rg"/>
          <w:color w:val="000000" w:themeColor="text1"/>
        </w:rPr>
      </w:pPr>
    </w:p>
    <w:p w14:paraId="764CC41A" w14:textId="77777777" w:rsidR="00563BDB" w:rsidRPr="00351041" w:rsidRDefault="00563BDB" w:rsidP="004901EB">
      <w:pPr>
        <w:rPr>
          <w:rFonts w:ascii="Proxima Nova Rg" w:hAnsi="Proxima Nova Rg"/>
          <w:color w:val="000000" w:themeColor="text1"/>
        </w:rPr>
      </w:pPr>
    </w:p>
    <w:p w14:paraId="7A0C0890" w14:textId="77777777" w:rsidR="004901EB" w:rsidRPr="00351041" w:rsidRDefault="00563BDB" w:rsidP="002E44CD">
      <w:pPr>
        <w:rPr>
          <w:rFonts w:ascii="Proxima Nova Rg" w:hAnsi="Proxima Nova Rg"/>
          <w:color w:val="000000" w:themeColor="text1"/>
        </w:rPr>
      </w:pPr>
      <w:r w:rsidRPr="00351041">
        <w:rPr>
          <w:rFonts w:ascii="Proxima Nova Rg" w:hAnsi="Proxima Nova Rg"/>
          <w:color w:val="000000" w:themeColor="text1"/>
        </w:rPr>
        <w:t xml:space="preserve">При определении превентивных </w:t>
      </w:r>
      <w:r w:rsidR="002E44CD" w:rsidRPr="00351041">
        <w:rPr>
          <w:rFonts w:ascii="Proxima Nova Rg" w:hAnsi="Proxima Nova Rg"/>
          <w:color w:val="000000" w:themeColor="text1"/>
        </w:rPr>
        <w:t>действиях</w:t>
      </w:r>
      <w:r w:rsidRPr="00351041">
        <w:rPr>
          <w:rFonts w:ascii="Proxima Nova Rg" w:hAnsi="Proxima Nova Rg"/>
          <w:color w:val="000000" w:themeColor="text1"/>
        </w:rPr>
        <w:t xml:space="preserve"> </w:t>
      </w:r>
      <w:r w:rsidRPr="00351041">
        <w:rPr>
          <w:rFonts w:ascii="Proxima Nova Rg" w:hAnsi="Proxima Nova Rg"/>
          <w:i/>
          <w:color w:val="000000" w:themeColor="text1"/>
        </w:rPr>
        <w:t>следует</w:t>
      </w:r>
      <w:r w:rsidRPr="00351041">
        <w:rPr>
          <w:rFonts w:ascii="Proxima Nova Rg" w:hAnsi="Proxima Nova Rg"/>
          <w:color w:val="000000" w:themeColor="text1"/>
        </w:rPr>
        <w:t xml:space="preserve"> принять во внимание:</w:t>
      </w:r>
    </w:p>
    <w:p w14:paraId="3AB1648A" w14:textId="77777777" w:rsidR="004901EB" w:rsidRPr="00351041" w:rsidRDefault="004901EB" w:rsidP="00FD1414">
      <w:pPr>
        <w:numPr>
          <w:ilvl w:val="0"/>
          <w:numId w:val="10"/>
        </w:numPr>
        <w:autoSpaceDE w:val="0"/>
        <w:autoSpaceDN w:val="0"/>
        <w:adjustRightInd w:val="0"/>
        <w:rPr>
          <w:rFonts w:ascii="Proxima Nova Rg" w:hAnsi="Proxima Nova Rg"/>
          <w:color w:val="000000" w:themeColor="text1"/>
        </w:rPr>
      </w:pPr>
      <w:r w:rsidRPr="00351041">
        <w:rPr>
          <w:rFonts w:ascii="Proxima Nova Rg" w:hAnsi="Proxima Nova Rg"/>
          <w:color w:val="000000" w:themeColor="text1"/>
        </w:rPr>
        <w:t>Интересы Клиента;</w:t>
      </w:r>
    </w:p>
    <w:p w14:paraId="426ACF16" w14:textId="77777777" w:rsidR="004901EB" w:rsidRPr="00351041" w:rsidRDefault="004901EB" w:rsidP="00FD1414">
      <w:pPr>
        <w:numPr>
          <w:ilvl w:val="0"/>
          <w:numId w:val="10"/>
        </w:numPr>
        <w:autoSpaceDE w:val="0"/>
        <w:autoSpaceDN w:val="0"/>
        <w:adjustRightInd w:val="0"/>
        <w:rPr>
          <w:rFonts w:ascii="Proxima Nova Rg" w:hAnsi="Proxima Nova Rg"/>
          <w:color w:val="000000" w:themeColor="text1"/>
        </w:rPr>
      </w:pPr>
      <w:r w:rsidRPr="00351041">
        <w:rPr>
          <w:rFonts w:ascii="Proxima Nova Rg" w:hAnsi="Proxima Nova Rg"/>
          <w:color w:val="000000" w:themeColor="text1"/>
        </w:rPr>
        <w:t>Руководство персоналом;</w:t>
      </w:r>
    </w:p>
    <w:p w14:paraId="16974760" w14:textId="77777777" w:rsidR="004901EB" w:rsidRPr="00351041" w:rsidRDefault="004901EB" w:rsidP="00FD1414">
      <w:pPr>
        <w:numPr>
          <w:ilvl w:val="0"/>
          <w:numId w:val="10"/>
        </w:numPr>
        <w:autoSpaceDE w:val="0"/>
        <w:autoSpaceDN w:val="0"/>
        <w:adjustRightInd w:val="0"/>
        <w:rPr>
          <w:rFonts w:ascii="Proxima Nova Rg" w:hAnsi="Proxima Nova Rg"/>
          <w:color w:val="000000" w:themeColor="text1"/>
        </w:rPr>
      </w:pPr>
      <w:r w:rsidRPr="00351041">
        <w:rPr>
          <w:rFonts w:ascii="Proxima Nova Rg" w:hAnsi="Proxima Nova Rg"/>
          <w:color w:val="000000" w:themeColor="text1"/>
        </w:rPr>
        <w:t>Участие людей;</w:t>
      </w:r>
    </w:p>
    <w:p w14:paraId="4499F32F" w14:textId="77777777" w:rsidR="004901EB" w:rsidRPr="00351041" w:rsidRDefault="004901EB" w:rsidP="00FD1414">
      <w:pPr>
        <w:numPr>
          <w:ilvl w:val="0"/>
          <w:numId w:val="10"/>
        </w:numPr>
        <w:autoSpaceDE w:val="0"/>
        <w:autoSpaceDN w:val="0"/>
        <w:adjustRightInd w:val="0"/>
        <w:rPr>
          <w:rFonts w:ascii="Proxima Nova Rg" w:hAnsi="Proxima Nova Rg"/>
          <w:color w:val="000000" w:themeColor="text1"/>
        </w:rPr>
      </w:pPr>
      <w:r w:rsidRPr="00351041">
        <w:rPr>
          <w:rFonts w:ascii="Proxima Nova Rg" w:hAnsi="Proxima Nova Rg"/>
          <w:color w:val="000000" w:themeColor="text1"/>
        </w:rPr>
        <w:t>Системный подход к управлению;</w:t>
      </w:r>
    </w:p>
    <w:p w14:paraId="61132C96" w14:textId="77777777" w:rsidR="004901EB" w:rsidRPr="00351041" w:rsidRDefault="004901EB" w:rsidP="00FD1414">
      <w:pPr>
        <w:numPr>
          <w:ilvl w:val="0"/>
          <w:numId w:val="10"/>
        </w:numPr>
        <w:autoSpaceDE w:val="0"/>
        <w:autoSpaceDN w:val="0"/>
        <w:adjustRightInd w:val="0"/>
        <w:rPr>
          <w:rFonts w:ascii="Proxima Nova Rg" w:hAnsi="Proxima Nova Rg"/>
          <w:color w:val="000000" w:themeColor="text1"/>
        </w:rPr>
      </w:pPr>
      <w:r w:rsidRPr="00351041">
        <w:rPr>
          <w:rFonts w:ascii="Proxima Nova Rg" w:hAnsi="Proxima Nova Rg"/>
          <w:color w:val="000000" w:themeColor="text1"/>
        </w:rPr>
        <w:t>Непрерывное совершенствование;</w:t>
      </w:r>
    </w:p>
    <w:p w14:paraId="37A26084" w14:textId="77777777" w:rsidR="004901EB" w:rsidRPr="00351041" w:rsidRDefault="004901EB" w:rsidP="00FD1414">
      <w:pPr>
        <w:numPr>
          <w:ilvl w:val="0"/>
          <w:numId w:val="10"/>
        </w:numPr>
        <w:autoSpaceDE w:val="0"/>
        <w:autoSpaceDN w:val="0"/>
        <w:adjustRightInd w:val="0"/>
        <w:rPr>
          <w:rFonts w:ascii="Proxima Nova Rg" w:hAnsi="Proxima Nova Rg"/>
          <w:color w:val="000000" w:themeColor="text1"/>
        </w:rPr>
      </w:pPr>
      <w:r w:rsidRPr="00351041">
        <w:rPr>
          <w:rFonts w:ascii="Proxima Nova Rg" w:hAnsi="Proxima Nova Rg"/>
          <w:color w:val="000000" w:themeColor="text1"/>
        </w:rPr>
        <w:t>Основанный на фактах подход к принятию решения;</w:t>
      </w:r>
    </w:p>
    <w:p w14:paraId="6B5D829D" w14:textId="77777777" w:rsidR="004901EB" w:rsidRPr="00351041" w:rsidRDefault="004901EB" w:rsidP="00FD1414">
      <w:pPr>
        <w:numPr>
          <w:ilvl w:val="0"/>
          <w:numId w:val="10"/>
        </w:numPr>
        <w:autoSpaceDE w:val="0"/>
        <w:autoSpaceDN w:val="0"/>
        <w:adjustRightInd w:val="0"/>
        <w:rPr>
          <w:rFonts w:ascii="Proxima Nova Rg" w:hAnsi="Proxima Nova Rg"/>
          <w:color w:val="000000" w:themeColor="text1"/>
        </w:rPr>
      </w:pPr>
      <w:r w:rsidRPr="00351041">
        <w:rPr>
          <w:rFonts w:ascii="Proxima Nova Rg" w:hAnsi="Proxima Nova Rg"/>
          <w:color w:val="000000" w:themeColor="text1"/>
        </w:rPr>
        <w:t>Взаимовыгодные отношения между поставщиками;</w:t>
      </w:r>
    </w:p>
    <w:p w14:paraId="7D68B8FE" w14:textId="77777777" w:rsidR="001B26CC" w:rsidRPr="00351041" w:rsidRDefault="001B26CC" w:rsidP="001D4303">
      <w:pPr>
        <w:rPr>
          <w:rFonts w:ascii="Proxima Nova Rg" w:hAnsi="Proxima Nova Rg"/>
          <w:color w:val="000000" w:themeColor="text1"/>
        </w:rPr>
      </w:pPr>
    </w:p>
    <w:p w14:paraId="358DE122" w14:textId="77777777" w:rsidR="00E00671" w:rsidRPr="00351041" w:rsidRDefault="007016A7" w:rsidP="002E44CD">
      <w:pPr>
        <w:autoSpaceDE w:val="0"/>
        <w:autoSpaceDN w:val="0"/>
        <w:adjustRightInd w:val="0"/>
        <w:rPr>
          <w:rFonts w:ascii="Proxima Nova Rg" w:hAnsi="Proxima Nova Rg"/>
          <w:color w:val="000000" w:themeColor="text1"/>
        </w:rPr>
      </w:pPr>
      <w:r w:rsidRPr="00351041">
        <w:rPr>
          <w:rFonts w:ascii="Proxima Nova Rg" w:hAnsi="Proxima Nova Rg"/>
          <w:color w:val="000000" w:themeColor="text1"/>
        </w:rPr>
        <w:t xml:space="preserve">При подготовке предложений по превентивным </w:t>
      </w:r>
      <w:r w:rsidR="002E44CD" w:rsidRPr="00351041">
        <w:rPr>
          <w:rFonts w:ascii="Proxima Nova Rg" w:hAnsi="Proxima Nova Rg"/>
          <w:color w:val="000000" w:themeColor="text1"/>
        </w:rPr>
        <w:t>действиям</w:t>
      </w:r>
      <w:r w:rsidRPr="00351041">
        <w:rPr>
          <w:rFonts w:ascii="Proxima Nova Rg" w:hAnsi="Proxima Nova Rg"/>
          <w:color w:val="000000" w:themeColor="text1"/>
        </w:rPr>
        <w:t xml:space="preserve"> </w:t>
      </w:r>
      <w:r w:rsidRPr="00351041">
        <w:rPr>
          <w:rFonts w:ascii="Proxima Nova Rg" w:hAnsi="Proxima Nova Rg"/>
          <w:i/>
          <w:color w:val="000000" w:themeColor="text1"/>
        </w:rPr>
        <w:t>следует</w:t>
      </w:r>
      <w:r w:rsidRPr="00351041">
        <w:rPr>
          <w:rFonts w:ascii="Proxima Nova Rg" w:hAnsi="Proxima Nova Rg"/>
          <w:color w:val="000000" w:themeColor="text1"/>
        </w:rPr>
        <w:t xml:space="preserve"> принять во внимание:</w:t>
      </w:r>
    </w:p>
    <w:p w14:paraId="1F02AEBE" w14:textId="77777777" w:rsidR="00065953" w:rsidRPr="00351041" w:rsidRDefault="00E00671" w:rsidP="00FD1414">
      <w:pPr>
        <w:numPr>
          <w:ilvl w:val="0"/>
          <w:numId w:val="10"/>
        </w:numPr>
        <w:autoSpaceDE w:val="0"/>
        <w:autoSpaceDN w:val="0"/>
        <w:adjustRightInd w:val="0"/>
        <w:rPr>
          <w:rFonts w:ascii="Proxima Nova Rg" w:hAnsi="Proxima Nova Rg"/>
          <w:color w:val="000000" w:themeColor="text1"/>
        </w:rPr>
      </w:pPr>
      <w:r w:rsidRPr="00351041">
        <w:rPr>
          <w:rFonts w:ascii="Proxima Nova Rg" w:hAnsi="Proxima Nova Rg"/>
          <w:color w:val="000000" w:themeColor="text1"/>
        </w:rPr>
        <w:t>Эффективность и действенность: Решения должны обеспечивать устранение проблемы с достаточной степенью надежности;</w:t>
      </w:r>
    </w:p>
    <w:p w14:paraId="44F67D40" w14:textId="77777777" w:rsidR="006A4708" w:rsidRPr="00351041" w:rsidRDefault="00065953" w:rsidP="002E44CD">
      <w:pPr>
        <w:numPr>
          <w:ilvl w:val="0"/>
          <w:numId w:val="11"/>
        </w:numPr>
        <w:autoSpaceDE w:val="0"/>
        <w:autoSpaceDN w:val="0"/>
        <w:adjustRightInd w:val="0"/>
        <w:rPr>
          <w:rFonts w:ascii="Proxima Nova Rg" w:hAnsi="Proxima Nova Rg"/>
          <w:color w:val="000000" w:themeColor="text1"/>
        </w:rPr>
      </w:pPr>
      <w:r w:rsidRPr="00351041">
        <w:rPr>
          <w:rFonts w:ascii="Proxima Nova Rg" w:hAnsi="Proxima Nova Rg"/>
          <w:color w:val="000000" w:themeColor="text1"/>
        </w:rPr>
        <w:t xml:space="preserve">Бюджет: Стоимость корректирующих </w:t>
      </w:r>
      <w:r w:rsidR="002E44CD" w:rsidRPr="00351041">
        <w:rPr>
          <w:rFonts w:ascii="Proxima Nova Rg" w:hAnsi="Proxima Nova Rg"/>
          <w:color w:val="000000" w:themeColor="text1"/>
        </w:rPr>
        <w:t>действий</w:t>
      </w:r>
      <w:r w:rsidRPr="00351041">
        <w:rPr>
          <w:rFonts w:ascii="Proxima Nova Rg" w:hAnsi="Proxima Nova Rg"/>
          <w:color w:val="000000" w:themeColor="text1"/>
        </w:rPr>
        <w:t xml:space="preserve"> </w:t>
      </w:r>
      <w:r w:rsidRPr="00351041">
        <w:rPr>
          <w:rFonts w:ascii="Proxima Nova Rg" w:hAnsi="Proxima Nova Rg"/>
          <w:i/>
          <w:color w:val="000000" w:themeColor="text1"/>
        </w:rPr>
        <w:t>должна</w:t>
      </w:r>
      <w:r w:rsidRPr="00351041">
        <w:rPr>
          <w:rFonts w:ascii="Proxima Nova Rg" w:hAnsi="Proxima Nova Rg"/>
          <w:color w:val="000000" w:themeColor="text1"/>
        </w:rPr>
        <w:t xml:space="preserve"> оставаться в пределах бюджета Компании и быть обоснованной;</w:t>
      </w:r>
    </w:p>
    <w:p w14:paraId="3F2FCC01" w14:textId="77777777" w:rsidR="00065953" w:rsidRPr="00351041" w:rsidRDefault="00065953" w:rsidP="00FD1414">
      <w:pPr>
        <w:numPr>
          <w:ilvl w:val="0"/>
          <w:numId w:val="11"/>
        </w:numPr>
        <w:autoSpaceDE w:val="0"/>
        <w:autoSpaceDN w:val="0"/>
        <w:adjustRightInd w:val="0"/>
        <w:rPr>
          <w:rFonts w:ascii="Proxima Nova Rg" w:hAnsi="Proxima Nova Rg"/>
          <w:color w:val="000000" w:themeColor="text1"/>
        </w:rPr>
      </w:pPr>
      <w:r w:rsidRPr="00351041">
        <w:rPr>
          <w:rFonts w:ascii="Proxima Nova Rg" w:hAnsi="Proxima Nova Rg"/>
          <w:color w:val="000000" w:themeColor="text1"/>
        </w:rPr>
        <w:t xml:space="preserve">Участие сотрудников: Сотрудники, деятельность которых так или иначе связана с возникшей проблемой, </w:t>
      </w:r>
      <w:r w:rsidRPr="00351041">
        <w:rPr>
          <w:rFonts w:ascii="Proxima Nova Rg" w:hAnsi="Proxima Nova Rg"/>
          <w:i/>
          <w:color w:val="000000" w:themeColor="text1"/>
        </w:rPr>
        <w:t>должны</w:t>
      </w:r>
      <w:r w:rsidRPr="00351041">
        <w:rPr>
          <w:rFonts w:ascii="Proxima Nova Rg" w:hAnsi="Proxima Nova Rg"/>
          <w:color w:val="000000" w:themeColor="text1"/>
        </w:rPr>
        <w:t xml:space="preserve"> принимать участие в поиске причин;</w:t>
      </w:r>
    </w:p>
    <w:p w14:paraId="27B20E58" w14:textId="77777777" w:rsidR="00065953" w:rsidRPr="00351041" w:rsidRDefault="00065953" w:rsidP="002E44CD">
      <w:pPr>
        <w:numPr>
          <w:ilvl w:val="0"/>
          <w:numId w:val="11"/>
        </w:numPr>
        <w:autoSpaceDE w:val="0"/>
        <w:autoSpaceDN w:val="0"/>
        <w:adjustRightInd w:val="0"/>
        <w:rPr>
          <w:rFonts w:ascii="Proxima Nova Rg" w:hAnsi="Proxima Nova Rg"/>
          <w:color w:val="000000" w:themeColor="text1"/>
        </w:rPr>
      </w:pPr>
      <w:r w:rsidRPr="00351041">
        <w:rPr>
          <w:rFonts w:ascii="Proxima Nova Rg" w:hAnsi="Proxima Nova Rg"/>
          <w:color w:val="000000" w:themeColor="text1"/>
        </w:rPr>
        <w:t xml:space="preserve">Поиск системных </w:t>
      </w:r>
      <w:proofErr w:type="gramStart"/>
      <w:r w:rsidRPr="00351041">
        <w:rPr>
          <w:rFonts w:ascii="Proxima Nova Rg" w:hAnsi="Proxima Nova Rg"/>
          <w:color w:val="000000" w:themeColor="text1"/>
        </w:rPr>
        <w:t>решений:  При</w:t>
      </w:r>
      <w:proofErr w:type="gramEnd"/>
      <w:r w:rsidRPr="00351041">
        <w:rPr>
          <w:rFonts w:ascii="Proxima Nova Rg" w:hAnsi="Proxima Nova Rg"/>
          <w:color w:val="000000" w:themeColor="text1"/>
        </w:rPr>
        <w:t xml:space="preserve"> принятии решений </w:t>
      </w:r>
      <w:r w:rsidRPr="00351041">
        <w:rPr>
          <w:rFonts w:ascii="Proxima Nova Rg" w:hAnsi="Proxima Nova Rg"/>
          <w:i/>
          <w:color w:val="000000" w:themeColor="text1"/>
        </w:rPr>
        <w:t>необходимо</w:t>
      </w:r>
      <w:r w:rsidRPr="00351041">
        <w:rPr>
          <w:rFonts w:ascii="Proxima Nova Rg" w:hAnsi="Proxima Nova Rg"/>
          <w:color w:val="000000" w:themeColor="text1"/>
        </w:rPr>
        <w:t xml:space="preserve"> использовать системный подход. Ошибки совершают конкретные сотрудники, но, как правило, кор</w:t>
      </w:r>
      <w:r w:rsidR="002E44CD" w:rsidRPr="00351041">
        <w:rPr>
          <w:rFonts w:ascii="Proxima Nova Rg" w:hAnsi="Proxima Nova Rg"/>
          <w:color w:val="000000" w:themeColor="text1"/>
        </w:rPr>
        <w:t>нев</w:t>
      </w:r>
      <w:r w:rsidRPr="00351041">
        <w:rPr>
          <w:rFonts w:ascii="Proxima Nova Rg" w:hAnsi="Proxima Nova Rg"/>
          <w:color w:val="000000" w:themeColor="text1"/>
        </w:rPr>
        <w:t>ая причина возникших проблем кроется в другом.</w:t>
      </w:r>
    </w:p>
    <w:p w14:paraId="74DD007C" w14:textId="77777777" w:rsidR="00236725" w:rsidRPr="00351041" w:rsidRDefault="00236725" w:rsidP="00236725">
      <w:pPr>
        <w:rPr>
          <w:rFonts w:ascii="Proxima Nova Rg" w:hAnsi="Proxima Nova Rg" w:cs="Arial"/>
          <w:color w:val="000000" w:themeColor="text1"/>
          <w:szCs w:val="20"/>
        </w:rPr>
      </w:pPr>
    </w:p>
    <w:p w14:paraId="5D688FEE" w14:textId="77777777" w:rsidR="00407ACD" w:rsidRPr="00351041" w:rsidRDefault="00236725" w:rsidP="002E44CD">
      <w:pPr>
        <w:rPr>
          <w:rFonts w:ascii="Proxima Nova Rg" w:hAnsi="Proxima Nova Rg" w:cs="Arial"/>
          <w:color w:val="000000" w:themeColor="text1"/>
          <w:szCs w:val="20"/>
        </w:rPr>
      </w:pPr>
      <w:r w:rsidRPr="00351041">
        <w:rPr>
          <w:rFonts w:ascii="Proxima Nova Rg" w:hAnsi="Proxima Nova Rg"/>
          <w:color w:val="000000" w:themeColor="text1"/>
        </w:rPr>
        <w:t xml:space="preserve">Если несоответствие или наблюдение вызваны комплексом причин, необходимо разработать комплексные корректирующие </w:t>
      </w:r>
      <w:r w:rsidR="002E44CD" w:rsidRPr="00351041">
        <w:rPr>
          <w:rFonts w:ascii="Proxima Nova Rg" w:hAnsi="Proxima Nova Rg"/>
          <w:color w:val="000000" w:themeColor="text1"/>
        </w:rPr>
        <w:t>действия</w:t>
      </w:r>
      <w:r w:rsidRPr="00351041">
        <w:rPr>
          <w:rFonts w:ascii="Proxima Nova Rg" w:hAnsi="Proxima Nova Rg"/>
          <w:color w:val="000000" w:themeColor="text1"/>
        </w:rPr>
        <w:t xml:space="preserve">. Несоответствия или отклонения разных типов </w:t>
      </w:r>
      <w:r w:rsidRPr="00351041">
        <w:rPr>
          <w:rFonts w:ascii="Proxima Nova Rg" w:hAnsi="Proxima Nova Rg"/>
          <w:i/>
          <w:color w:val="000000" w:themeColor="text1"/>
          <w:szCs w:val="20"/>
        </w:rPr>
        <w:t>нельзя</w:t>
      </w:r>
      <w:r w:rsidRPr="00351041">
        <w:rPr>
          <w:rFonts w:ascii="Proxima Nova Rg" w:hAnsi="Proxima Nova Rg"/>
          <w:color w:val="000000" w:themeColor="text1"/>
        </w:rPr>
        <w:t xml:space="preserve"> объединять в одну проблему.</w:t>
      </w:r>
    </w:p>
    <w:p w14:paraId="0F66731B" w14:textId="77777777" w:rsidR="00407ACD" w:rsidRPr="00351041" w:rsidRDefault="00407ACD" w:rsidP="00407ACD">
      <w:pPr>
        <w:rPr>
          <w:rFonts w:ascii="Proxima Nova Rg" w:hAnsi="Proxima Nova Rg"/>
          <w:color w:val="000000" w:themeColor="text1"/>
        </w:rPr>
      </w:pPr>
    </w:p>
    <w:p w14:paraId="685A9DE2" w14:textId="77777777" w:rsidR="00407ACD" w:rsidRPr="00351041" w:rsidRDefault="00407ACD" w:rsidP="00407ACD">
      <w:pPr>
        <w:pStyle w:val="2"/>
        <w:rPr>
          <w:rFonts w:ascii="Proxima Nova Rg" w:hAnsi="Proxima Nova Rg"/>
          <w:color w:val="000000" w:themeColor="text1"/>
        </w:rPr>
      </w:pPr>
      <w:bookmarkStart w:id="33" w:name="_Toc191487867"/>
      <w:r w:rsidRPr="00351041">
        <w:rPr>
          <w:rFonts w:ascii="Proxima Nova Rg" w:hAnsi="Proxima Nova Rg"/>
          <w:color w:val="000000" w:themeColor="text1"/>
        </w:rPr>
        <w:lastRenderedPageBreak/>
        <w:t>Регистрация</w:t>
      </w:r>
      <w:bookmarkEnd w:id="33"/>
    </w:p>
    <w:p w14:paraId="7767E773" w14:textId="77777777" w:rsidR="00407ACD" w:rsidRPr="00351041" w:rsidRDefault="00407ACD" w:rsidP="00407ACD">
      <w:pPr>
        <w:rPr>
          <w:rFonts w:ascii="Proxima Nova Rg" w:hAnsi="Proxima Nova Rg" w:cs="Arial"/>
          <w:iCs/>
          <w:color w:val="000000" w:themeColor="text1"/>
          <w:szCs w:val="20"/>
          <w:lang w:val="en-US"/>
        </w:rPr>
      </w:pPr>
    </w:p>
    <w:p w14:paraId="68272CBF" w14:textId="77777777" w:rsidR="00407ACD" w:rsidRPr="00351041" w:rsidRDefault="00407ACD" w:rsidP="00407ACD">
      <w:pPr>
        <w:rPr>
          <w:rFonts w:ascii="Proxima Nova Rg" w:hAnsi="Proxima Nova Rg"/>
          <w:iCs/>
          <w:color w:val="000000" w:themeColor="text1"/>
        </w:rPr>
      </w:pPr>
      <w:r w:rsidRPr="00351041">
        <w:rPr>
          <w:rFonts w:ascii="Proxima Nova Rg" w:hAnsi="Proxima Nova Rg"/>
          <w:color w:val="000000" w:themeColor="text1"/>
        </w:rPr>
        <w:t xml:space="preserve">Все обнаруженные в ходе аудита несоответствия (значительные, незначительные и возможности для улучшения) </w:t>
      </w:r>
      <w:r w:rsidRPr="00351041">
        <w:rPr>
          <w:rFonts w:ascii="Proxima Nova Rg" w:hAnsi="Proxima Nova Rg"/>
          <w:i/>
          <w:color w:val="000000" w:themeColor="text1"/>
        </w:rPr>
        <w:t xml:space="preserve">должны </w:t>
      </w:r>
      <w:r w:rsidRPr="00351041">
        <w:rPr>
          <w:rFonts w:ascii="Proxima Nova Rg" w:hAnsi="Proxima Nova Rg"/>
          <w:color w:val="000000" w:themeColor="text1"/>
        </w:rPr>
        <w:t xml:space="preserve">быть внесены </w:t>
      </w:r>
      <w:r w:rsidRPr="00351041">
        <w:rPr>
          <w:rFonts w:ascii="Proxima Nova Rg" w:hAnsi="Proxima Nova Rg"/>
          <w:i/>
          <w:color w:val="000000" w:themeColor="text1"/>
          <w:u w:val="single"/>
        </w:rPr>
        <w:t>аудитором ОТОСБ и КК</w:t>
      </w:r>
      <w:r w:rsidRPr="00351041">
        <w:rPr>
          <w:rFonts w:ascii="Proxima Nova Rg" w:hAnsi="Proxima Nova Rg"/>
          <w:color w:val="000000" w:themeColor="text1"/>
        </w:rPr>
        <w:t xml:space="preserve"> в </w:t>
      </w:r>
      <w:r w:rsidRPr="00351041">
        <w:rPr>
          <w:rFonts w:ascii="Proxima Nova Rg" w:hAnsi="Proxima Nova Rg"/>
          <w:b/>
          <w:color w:val="000000" w:themeColor="text1"/>
        </w:rPr>
        <w:t xml:space="preserve">Базу данных регистрации </w:t>
      </w:r>
      <w:r w:rsidRPr="00351041">
        <w:rPr>
          <w:rFonts w:ascii="Proxima Nova Rg" w:hAnsi="Proxima Nova Rg"/>
          <w:b/>
          <w:strike/>
          <w:color w:val="000000" w:themeColor="text1"/>
        </w:rPr>
        <w:t>актов</w:t>
      </w:r>
      <w:r w:rsidRPr="00351041">
        <w:rPr>
          <w:rFonts w:ascii="Proxima Nova Rg" w:hAnsi="Proxima Nova Rg"/>
          <w:b/>
          <w:color w:val="000000" w:themeColor="text1"/>
        </w:rPr>
        <w:t xml:space="preserve"> </w:t>
      </w:r>
      <w:r w:rsidR="002E44CD" w:rsidRPr="00351041">
        <w:rPr>
          <w:rFonts w:ascii="Proxima Nova Rg" w:hAnsi="Proxima Nova Rg"/>
          <w:b/>
          <w:color w:val="000000" w:themeColor="text1"/>
        </w:rPr>
        <w:t xml:space="preserve">отчетов </w:t>
      </w:r>
      <w:r w:rsidRPr="00351041">
        <w:rPr>
          <w:rFonts w:ascii="Proxima Nova Rg" w:hAnsi="Proxima Nova Rg"/>
          <w:b/>
          <w:color w:val="000000" w:themeColor="text1"/>
        </w:rPr>
        <w:t>о несоответствии</w:t>
      </w:r>
      <w:r w:rsidRPr="00351041">
        <w:rPr>
          <w:rFonts w:ascii="Proxima Nova Rg" w:hAnsi="Proxima Nova Rg"/>
          <w:color w:val="000000" w:themeColor="text1"/>
        </w:rPr>
        <w:t xml:space="preserve">. Форма акта о несоответствии генерируется из </w:t>
      </w:r>
      <w:r w:rsidRPr="00351041">
        <w:rPr>
          <w:rFonts w:ascii="Proxima Nova Rg" w:hAnsi="Proxima Nova Rg"/>
          <w:i/>
          <w:color w:val="000000" w:themeColor="text1"/>
          <w:u w:val="single"/>
        </w:rPr>
        <w:t>Базы данных регистрации</w:t>
      </w:r>
      <w:r w:rsidR="00597482" w:rsidRPr="00351041">
        <w:rPr>
          <w:rFonts w:ascii="Proxima Nova Rg" w:hAnsi="Proxima Nova Rg"/>
          <w:i/>
          <w:color w:val="000000" w:themeColor="text1"/>
          <w:u w:val="single"/>
        </w:rPr>
        <w:t xml:space="preserve"> </w:t>
      </w:r>
      <w:r w:rsidR="002E44CD" w:rsidRPr="00351041">
        <w:rPr>
          <w:rFonts w:ascii="Proxima Nova Rg" w:hAnsi="Proxima Nova Rg"/>
          <w:i/>
          <w:color w:val="000000" w:themeColor="text1"/>
          <w:u w:val="single"/>
        </w:rPr>
        <w:t>отчетов</w:t>
      </w:r>
      <w:r w:rsidRPr="00351041">
        <w:rPr>
          <w:rFonts w:ascii="Proxima Nova Rg" w:hAnsi="Proxima Nova Rg"/>
          <w:i/>
          <w:color w:val="000000" w:themeColor="text1"/>
          <w:u w:val="single"/>
        </w:rPr>
        <w:t xml:space="preserve"> о несоответствии</w:t>
      </w:r>
      <w:r w:rsidRPr="00351041">
        <w:rPr>
          <w:rFonts w:ascii="Proxima Nova Rg" w:hAnsi="Proxima Nova Rg"/>
          <w:color w:val="000000" w:themeColor="text1"/>
        </w:rPr>
        <w:t>.</w:t>
      </w:r>
    </w:p>
    <w:p w14:paraId="41EC92E6" w14:textId="77777777" w:rsidR="00407ACD" w:rsidRPr="00351041" w:rsidRDefault="00407ACD" w:rsidP="00407ACD">
      <w:pPr>
        <w:rPr>
          <w:rFonts w:ascii="Proxima Nova Rg" w:hAnsi="Proxima Nova Rg"/>
          <w:color w:val="000000" w:themeColor="text1"/>
        </w:rPr>
      </w:pPr>
    </w:p>
    <w:p w14:paraId="2BCC5088" w14:textId="77777777" w:rsidR="00407ACD" w:rsidRPr="00351041" w:rsidRDefault="00407ACD" w:rsidP="002E44CD">
      <w:pPr>
        <w:rPr>
          <w:rFonts w:ascii="Proxima Nova Rg" w:hAnsi="Proxima Nova Rg"/>
          <w:iCs/>
          <w:color w:val="000000" w:themeColor="text1"/>
        </w:rPr>
      </w:pPr>
      <w:r w:rsidRPr="00351041">
        <w:rPr>
          <w:rFonts w:ascii="Proxima Nova Rg" w:hAnsi="Proxima Nova Rg"/>
          <w:color w:val="000000" w:themeColor="text1"/>
        </w:rPr>
        <w:t xml:space="preserve">Все жалобы, полученные от </w:t>
      </w:r>
      <w:r w:rsidRPr="00351041">
        <w:rPr>
          <w:rFonts w:ascii="Proxima Nova Rg" w:hAnsi="Proxima Nova Rg"/>
          <w:b/>
          <w:bCs/>
          <w:color w:val="000000" w:themeColor="text1"/>
        </w:rPr>
        <w:t>менеджера контракта</w:t>
      </w:r>
      <w:r w:rsidRPr="00351041">
        <w:rPr>
          <w:rFonts w:ascii="Proxima Nova Rg" w:hAnsi="Proxima Nova Rg"/>
          <w:color w:val="000000" w:themeColor="text1"/>
        </w:rPr>
        <w:t xml:space="preserve">, </w:t>
      </w:r>
      <w:r w:rsidRPr="00351041">
        <w:rPr>
          <w:rFonts w:ascii="Proxima Nova Rg" w:hAnsi="Proxima Nova Rg"/>
          <w:i/>
          <w:color w:val="000000" w:themeColor="text1"/>
        </w:rPr>
        <w:t xml:space="preserve">должны </w:t>
      </w:r>
      <w:r w:rsidRPr="00351041">
        <w:rPr>
          <w:rFonts w:ascii="Proxima Nova Rg" w:hAnsi="Proxima Nova Rg"/>
          <w:color w:val="000000" w:themeColor="text1"/>
        </w:rPr>
        <w:t xml:space="preserve">быть внесены </w:t>
      </w:r>
      <w:r w:rsidRPr="00351041">
        <w:rPr>
          <w:rFonts w:ascii="Proxima Nova Rg" w:hAnsi="Proxima Nova Rg"/>
          <w:i/>
          <w:color w:val="000000" w:themeColor="text1"/>
          <w:u w:val="single"/>
        </w:rPr>
        <w:t>менеджером ОТОСБ и КК</w:t>
      </w:r>
      <w:r w:rsidRPr="00351041">
        <w:rPr>
          <w:rFonts w:ascii="Proxima Nova Rg" w:hAnsi="Proxima Nova Rg"/>
          <w:color w:val="000000" w:themeColor="text1"/>
        </w:rPr>
        <w:t xml:space="preserve"> в </w:t>
      </w:r>
      <w:r w:rsidRPr="00351041">
        <w:rPr>
          <w:rFonts w:ascii="Proxima Nova Rg" w:hAnsi="Proxima Nova Rg"/>
          <w:b/>
          <w:color w:val="000000" w:themeColor="text1"/>
        </w:rPr>
        <w:t xml:space="preserve">Базу данных регистрации </w:t>
      </w:r>
      <w:r w:rsidR="002E44CD" w:rsidRPr="00351041">
        <w:rPr>
          <w:rFonts w:ascii="Proxima Nova Rg" w:hAnsi="Proxima Nova Rg"/>
          <w:b/>
          <w:color w:val="000000" w:themeColor="text1"/>
        </w:rPr>
        <w:t>отчетов</w:t>
      </w:r>
      <w:r w:rsidRPr="00351041">
        <w:rPr>
          <w:rFonts w:ascii="Proxima Nova Rg" w:hAnsi="Proxima Nova Rg"/>
          <w:b/>
          <w:color w:val="000000" w:themeColor="text1"/>
        </w:rPr>
        <w:t xml:space="preserve"> несоответствия</w:t>
      </w:r>
      <w:r w:rsidRPr="00351041">
        <w:rPr>
          <w:rFonts w:ascii="Proxima Nova Rg" w:hAnsi="Proxima Nova Rg"/>
          <w:color w:val="000000" w:themeColor="text1"/>
        </w:rPr>
        <w:t xml:space="preserve">. Форма жалобы генерируется из </w:t>
      </w:r>
      <w:r w:rsidRPr="00351041">
        <w:rPr>
          <w:rFonts w:ascii="Proxima Nova Rg" w:hAnsi="Proxima Nova Rg"/>
          <w:i/>
          <w:color w:val="000000" w:themeColor="text1"/>
          <w:u w:val="single"/>
        </w:rPr>
        <w:t xml:space="preserve">Базы данных регистрации </w:t>
      </w:r>
      <w:r w:rsidR="002E44CD" w:rsidRPr="00351041">
        <w:rPr>
          <w:rFonts w:ascii="Proxima Nova Rg" w:hAnsi="Proxima Nova Rg"/>
          <w:i/>
          <w:color w:val="000000" w:themeColor="text1"/>
          <w:u w:val="single"/>
        </w:rPr>
        <w:t>отчетов</w:t>
      </w:r>
      <w:r w:rsidRPr="00351041">
        <w:rPr>
          <w:rFonts w:ascii="Proxima Nova Rg" w:hAnsi="Proxima Nova Rg"/>
          <w:i/>
          <w:color w:val="000000" w:themeColor="text1"/>
          <w:u w:val="single"/>
        </w:rPr>
        <w:t xml:space="preserve"> о несоответствии</w:t>
      </w:r>
      <w:r w:rsidRPr="00351041">
        <w:rPr>
          <w:rFonts w:ascii="Proxima Nova Rg" w:hAnsi="Proxima Nova Rg"/>
          <w:color w:val="000000" w:themeColor="text1"/>
        </w:rPr>
        <w:t>.</w:t>
      </w:r>
    </w:p>
    <w:p w14:paraId="583A361D" w14:textId="77777777" w:rsidR="00407ACD" w:rsidRPr="00351041" w:rsidRDefault="00407ACD" w:rsidP="00407ACD">
      <w:pPr>
        <w:rPr>
          <w:rFonts w:ascii="Proxima Nova Rg" w:hAnsi="Proxima Nova Rg"/>
          <w:color w:val="000000" w:themeColor="text1"/>
        </w:rPr>
      </w:pPr>
    </w:p>
    <w:p w14:paraId="4C3AE607" w14:textId="77777777" w:rsidR="00407ACD" w:rsidRPr="00351041" w:rsidRDefault="00407ACD" w:rsidP="00407ACD">
      <w:pPr>
        <w:rPr>
          <w:rFonts w:ascii="Proxima Nova Rg" w:hAnsi="Proxima Nova Rg"/>
          <w:color w:val="000000" w:themeColor="text1"/>
        </w:rPr>
      </w:pPr>
      <w:r w:rsidRPr="00351041">
        <w:rPr>
          <w:rFonts w:ascii="Proxima Nova Rg" w:hAnsi="Proxima Nova Rg"/>
          <w:color w:val="000000" w:themeColor="text1"/>
        </w:rPr>
        <w:t xml:space="preserve">Контроль своевременного исполнения зарегистрированных мероприятий должен вестись </w:t>
      </w:r>
      <w:r w:rsidRPr="00351041">
        <w:rPr>
          <w:rFonts w:ascii="Proxima Nova Rg" w:hAnsi="Proxima Nova Rg"/>
          <w:b/>
          <w:bCs/>
          <w:color w:val="000000" w:themeColor="text1"/>
        </w:rPr>
        <w:t>менеджером ОТОСБ и КК</w:t>
      </w:r>
      <w:r w:rsidRPr="00351041">
        <w:rPr>
          <w:rFonts w:ascii="Proxima Nova Rg" w:hAnsi="Proxima Nova Rg"/>
          <w:color w:val="000000" w:themeColor="text1"/>
        </w:rPr>
        <w:t xml:space="preserve">. </w:t>
      </w:r>
      <w:r w:rsidR="002E44CD" w:rsidRPr="00351041">
        <w:rPr>
          <w:rFonts w:ascii="Proxima Nova Rg" w:hAnsi="Proxima Nova Rg"/>
          <w:color w:val="000000" w:themeColor="text1"/>
        </w:rPr>
        <w:t xml:space="preserve"> </w:t>
      </w:r>
    </w:p>
    <w:p w14:paraId="0A977F2D" w14:textId="77777777" w:rsidR="00407ACD" w:rsidRPr="00351041" w:rsidRDefault="00486C50" w:rsidP="00407ACD">
      <w:pPr>
        <w:pStyle w:val="2"/>
        <w:rPr>
          <w:rFonts w:ascii="Proxima Nova Rg" w:hAnsi="Proxima Nova Rg"/>
          <w:color w:val="000000" w:themeColor="text1"/>
        </w:rPr>
      </w:pPr>
      <w:bookmarkStart w:id="34" w:name="_Toc191487868"/>
      <w:r w:rsidRPr="00351041">
        <w:rPr>
          <w:rFonts w:ascii="Proxima Nova Rg" w:hAnsi="Proxima Nova Rg"/>
          <w:color w:val="000000" w:themeColor="text1"/>
        </w:rPr>
        <w:t>Внедрени</w:t>
      </w:r>
      <w:r w:rsidR="00597482" w:rsidRPr="00351041">
        <w:rPr>
          <w:rFonts w:ascii="Proxima Nova Rg" w:hAnsi="Proxima Nova Rg"/>
          <w:color w:val="000000" w:themeColor="text1"/>
        </w:rPr>
        <w:t>е</w:t>
      </w:r>
      <w:r w:rsidR="00407ACD" w:rsidRPr="00351041">
        <w:rPr>
          <w:rFonts w:ascii="Proxima Nova Rg" w:hAnsi="Proxima Nova Rg"/>
          <w:color w:val="000000" w:themeColor="text1"/>
        </w:rPr>
        <w:t>, контроль исполнения и совершенствование</w:t>
      </w:r>
      <w:bookmarkEnd w:id="34"/>
      <w:r w:rsidR="00407ACD" w:rsidRPr="00351041">
        <w:rPr>
          <w:rFonts w:ascii="Proxima Nova Rg" w:hAnsi="Proxima Nova Rg"/>
          <w:color w:val="000000" w:themeColor="text1"/>
        </w:rPr>
        <w:t xml:space="preserve"> </w:t>
      </w:r>
    </w:p>
    <w:p w14:paraId="70F692A6" w14:textId="77777777" w:rsidR="00407ACD" w:rsidRPr="00351041" w:rsidRDefault="00407ACD" w:rsidP="00407ACD">
      <w:pPr>
        <w:rPr>
          <w:rFonts w:ascii="Proxima Nova Rg" w:hAnsi="Proxima Nova Rg"/>
          <w:color w:val="000000" w:themeColor="text1"/>
        </w:rPr>
      </w:pPr>
    </w:p>
    <w:p w14:paraId="3E64D813" w14:textId="77777777" w:rsidR="00407ACD" w:rsidRPr="00351041" w:rsidRDefault="00407ACD" w:rsidP="00486C50">
      <w:pPr>
        <w:rPr>
          <w:rFonts w:ascii="Proxima Nova Rg" w:hAnsi="Proxima Nova Rg"/>
          <w:color w:val="000000" w:themeColor="text1"/>
        </w:rPr>
      </w:pPr>
      <w:r w:rsidRPr="00351041">
        <w:rPr>
          <w:rFonts w:ascii="Proxima Nova Rg" w:hAnsi="Proxima Nova Rg"/>
          <w:color w:val="000000" w:themeColor="text1"/>
        </w:rPr>
        <w:t xml:space="preserve">Заполненная </w:t>
      </w:r>
      <w:r w:rsidRPr="00351041">
        <w:rPr>
          <w:rFonts w:ascii="Proxima Nova Rg" w:hAnsi="Proxima Nova Rg"/>
          <w:i/>
          <w:color w:val="000000" w:themeColor="text1"/>
          <w:u w:val="single"/>
        </w:rPr>
        <w:t xml:space="preserve">форма </w:t>
      </w:r>
      <w:r w:rsidR="00486C50" w:rsidRPr="00351041">
        <w:rPr>
          <w:rFonts w:ascii="Proxima Nova Rg" w:hAnsi="Proxima Nova Rg"/>
          <w:i/>
          <w:color w:val="000000" w:themeColor="text1"/>
          <w:u w:val="single"/>
        </w:rPr>
        <w:t>Отчета о несоответствии</w:t>
      </w:r>
      <w:r w:rsidRPr="00351041">
        <w:rPr>
          <w:rFonts w:ascii="Proxima Nova Rg" w:hAnsi="Proxima Nova Rg"/>
          <w:color w:val="000000" w:themeColor="text1"/>
        </w:rPr>
        <w:t xml:space="preserve"> </w:t>
      </w:r>
      <w:r w:rsidRPr="00351041">
        <w:rPr>
          <w:rFonts w:ascii="Proxima Nova Rg" w:hAnsi="Proxima Nova Rg"/>
          <w:i/>
          <w:color w:val="000000" w:themeColor="text1"/>
        </w:rPr>
        <w:t xml:space="preserve">должна </w:t>
      </w:r>
      <w:r w:rsidRPr="00351041">
        <w:rPr>
          <w:rFonts w:ascii="Proxima Nova Rg" w:hAnsi="Proxima Nova Rg"/>
          <w:color w:val="000000" w:themeColor="text1"/>
        </w:rPr>
        <w:t xml:space="preserve">быть предоставлена всем сторонам, участвующим в процессе закрытия несоответствия. </w:t>
      </w:r>
    </w:p>
    <w:p w14:paraId="3DC22ECA" w14:textId="77777777" w:rsidR="00407ACD" w:rsidRPr="00351041" w:rsidRDefault="00407ACD" w:rsidP="00407ACD">
      <w:pPr>
        <w:rPr>
          <w:rFonts w:ascii="Proxima Nova Rg" w:hAnsi="Proxima Nova Rg"/>
          <w:color w:val="000000" w:themeColor="text1"/>
        </w:rPr>
      </w:pPr>
    </w:p>
    <w:p w14:paraId="5D89C5B6" w14:textId="77777777" w:rsidR="00407ACD" w:rsidRPr="00351041" w:rsidRDefault="00407ACD" w:rsidP="00486C50">
      <w:pPr>
        <w:rPr>
          <w:rFonts w:ascii="Proxima Nova Rg" w:hAnsi="Proxima Nova Rg"/>
          <w:i/>
          <w:color w:val="000000" w:themeColor="text1"/>
        </w:rPr>
      </w:pPr>
      <w:r w:rsidRPr="00351041">
        <w:rPr>
          <w:rFonts w:ascii="Proxima Nova Rg" w:hAnsi="Proxima Nova Rg"/>
          <w:color w:val="000000" w:themeColor="text1"/>
        </w:rPr>
        <w:t xml:space="preserve">Эффективность всех выполненных корректирующих и (или) превентивных </w:t>
      </w:r>
      <w:r w:rsidR="00486C50" w:rsidRPr="00351041">
        <w:rPr>
          <w:rFonts w:ascii="Proxima Nova Rg" w:hAnsi="Proxima Nova Rg"/>
          <w:color w:val="000000" w:themeColor="text1"/>
        </w:rPr>
        <w:t>действий</w:t>
      </w:r>
      <w:r w:rsidRPr="00351041">
        <w:rPr>
          <w:rFonts w:ascii="Proxima Nova Rg" w:hAnsi="Proxima Nova Rg"/>
          <w:i/>
          <w:color w:val="000000" w:themeColor="text1"/>
        </w:rPr>
        <w:t xml:space="preserve"> должна </w:t>
      </w:r>
      <w:r w:rsidRPr="00351041">
        <w:rPr>
          <w:rFonts w:ascii="Proxima Nova Rg" w:hAnsi="Proxima Nova Rg"/>
          <w:color w:val="000000" w:themeColor="text1"/>
        </w:rPr>
        <w:t xml:space="preserve">быть оценена в ходе следующего внутреннего аудита, а результаты </w:t>
      </w:r>
      <w:r w:rsidRPr="00351041">
        <w:rPr>
          <w:rFonts w:ascii="Proxima Nova Rg" w:hAnsi="Proxima Nova Rg"/>
          <w:i/>
          <w:color w:val="000000" w:themeColor="text1"/>
        </w:rPr>
        <w:t>должны</w:t>
      </w:r>
      <w:r w:rsidRPr="00351041">
        <w:rPr>
          <w:rFonts w:ascii="Proxima Nova Rg" w:hAnsi="Proxima Nova Rg"/>
          <w:color w:val="000000" w:themeColor="text1"/>
        </w:rPr>
        <w:t xml:space="preserve"> быть задокументированы в </w:t>
      </w:r>
      <w:r w:rsidR="00486C50" w:rsidRPr="00351041">
        <w:rPr>
          <w:rFonts w:ascii="Proxima Nova Rg" w:hAnsi="Proxima Nova Rg"/>
          <w:i/>
          <w:color w:val="000000" w:themeColor="text1"/>
          <w:u w:val="single"/>
        </w:rPr>
        <w:t>форме Отчета о несоответствии</w:t>
      </w:r>
      <w:r w:rsidRPr="00351041">
        <w:rPr>
          <w:rFonts w:ascii="Proxima Nova Rg" w:hAnsi="Proxima Nova Rg"/>
          <w:i/>
          <w:color w:val="000000" w:themeColor="text1"/>
        </w:rPr>
        <w:t>.</w:t>
      </w:r>
    </w:p>
    <w:p w14:paraId="0972B827" w14:textId="77777777" w:rsidR="00407ACD" w:rsidRPr="00351041" w:rsidRDefault="00407ACD" w:rsidP="00407ACD">
      <w:pPr>
        <w:rPr>
          <w:rFonts w:ascii="Proxima Nova Rg" w:hAnsi="Proxima Nova Rg"/>
          <w:color w:val="000000" w:themeColor="text1"/>
        </w:rPr>
      </w:pPr>
    </w:p>
    <w:p w14:paraId="110F6C43" w14:textId="77777777" w:rsidR="00407ACD" w:rsidRPr="00351041" w:rsidRDefault="00407ACD" w:rsidP="00486C50">
      <w:pPr>
        <w:rPr>
          <w:rFonts w:ascii="Proxima Nova Rg" w:hAnsi="Proxima Nova Rg"/>
          <w:color w:val="000000" w:themeColor="text1"/>
        </w:rPr>
      </w:pPr>
      <w:r w:rsidRPr="00351041">
        <w:rPr>
          <w:rFonts w:ascii="Proxima Nova Rg" w:hAnsi="Proxima Nova Rg"/>
          <w:color w:val="000000" w:themeColor="text1"/>
        </w:rPr>
        <w:t xml:space="preserve">Сводная информация о корректирующих </w:t>
      </w:r>
      <w:r w:rsidR="00486C50" w:rsidRPr="00351041">
        <w:rPr>
          <w:rFonts w:ascii="Proxima Nova Rg" w:hAnsi="Proxima Nova Rg"/>
          <w:color w:val="000000" w:themeColor="text1"/>
        </w:rPr>
        <w:t>действиях</w:t>
      </w:r>
      <w:r w:rsidRPr="00351041">
        <w:rPr>
          <w:rFonts w:ascii="Proxima Nova Rg" w:hAnsi="Proxima Nova Rg"/>
          <w:color w:val="000000" w:themeColor="text1"/>
        </w:rPr>
        <w:t xml:space="preserve">, проведенных по итогам аудита, </w:t>
      </w:r>
      <w:r w:rsidRPr="00351041">
        <w:rPr>
          <w:rFonts w:ascii="Proxima Nova Rg" w:hAnsi="Proxima Nova Rg"/>
          <w:i/>
          <w:color w:val="000000" w:themeColor="text1"/>
        </w:rPr>
        <w:t>должна</w:t>
      </w:r>
      <w:r w:rsidRPr="00351041">
        <w:rPr>
          <w:rFonts w:ascii="Proxima Nova Rg" w:hAnsi="Proxima Nova Rg"/>
          <w:color w:val="000000" w:themeColor="text1"/>
        </w:rPr>
        <w:t xml:space="preserve"> быть внесена </w:t>
      </w:r>
      <w:r w:rsidRPr="00351041">
        <w:rPr>
          <w:rFonts w:ascii="Proxima Nova Rg" w:hAnsi="Proxima Nova Rg"/>
          <w:b/>
          <w:color w:val="000000" w:themeColor="text1"/>
        </w:rPr>
        <w:t>менеджером ОТОСБ и КК</w:t>
      </w:r>
      <w:r w:rsidRPr="00351041">
        <w:rPr>
          <w:rFonts w:ascii="Proxima Nova Rg" w:hAnsi="Proxima Nova Rg"/>
          <w:color w:val="000000" w:themeColor="text1"/>
        </w:rPr>
        <w:t xml:space="preserve"> в </w:t>
      </w:r>
      <w:r w:rsidRPr="00351041">
        <w:rPr>
          <w:rFonts w:ascii="Proxima Nova Rg" w:hAnsi="Proxima Nova Rg"/>
          <w:i/>
          <w:color w:val="000000" w:themeColor="text1"/>
          <w:u w:val="single"/>
        </w:rPr>
        <w:t xml:space="preserve">Базу данных регистрации </w:t>
      </w:r>
      <w:r w:rsidR="00486C50" w:rsidRPr="00351041">
        <w:rPr>
          <w:rFonts w:ascii="Proxima Nova Rg" w:hAnsi="Proxima Nova Rg"/>
          <w:i/>
          <w:color w:val="000000" w:themeColor="text1"/>
          <w:u w:val="single"/>
        </w:rPr>
        <w:t>отчетов</w:t>
      </w:r>
      <w:r w:rsidRPr="00351041">
        <w:rPr>
          <w:rFonts w:ascii="Proxima Nova Rg" w:hAnsi="Proxima Nova Rg"/>
          <w:i/>
          <w:color w:val="000000" w:themeColor="text1"/>
          <w:u w:val="single"/>
        </w:rPr>
        <w:t xml:space="preserve"> о несоответствии</w:t>
      </w:r>
      <w:r w:rsidRPr="00351041">
        <w:rPr>
          <w:rFonts w:ascii="Proxima Nova Rg" w:hAnsi="Proxima Nova Rg"/>
          <w:color w:val="000000" w:themeColor="text1"/>
        </w:rPr>
        <w:t>. По запросу из базы данных можно получить сведения об истории проведения аудитов, а также результаты по каждому судну, береговым офисам и базам.</w:t>
      </w:r>
    </w:p>
    <w:p w14:paraId="17B913BE" w14:textId="77777777" w:rsidR="00407ACD" w:rsidRPr="00351041" w:rsidRDefault="00407ACD" w:rsidP="00407ACD">
      <w:pPr>
        <w:rPr>
          <w:rFonts w:ascii="Proxima Nova Rg" w:hAnsi="Proxima Nova Rg"/>
          <w:color w:val="000000" w:themeColor="text1"/>
        </w:rPr>
      </w:pPr>
    </w:p>
    <w:p w14:paraId="32372BDA" w14:textId="77777777" w:rsidR="00407ACD" w:rsidRPr="00351041" w:rsidRDefault="00407ACD" w:rsidP="00486C50">
      <w:pPr>
        <w:rPr>
          <w:rFonts w:ascii="Proxima Nova Rg" w:hAnsi="Proxima Nova Rg"/>
          <w:color w:val="000000" w:themeColor="text1"/>
        </w:rPr>
      </w:pPr>
      <w:r w:rsidRPr="00351041">
        <w:rPr>
          <w:rFonts w:ascii="Proxima Nova Rg" w:hAnsi="Proxima Nova Rg"/>
          <w:color w:val="000000" w:themeColor="text1"/>
        </w:rPr>
        <w:t xml:space="preserve">После эффективной реализации корректирующего </w:t>
      </w:r>
      <w:r w:rsidR="00486C50" w:rsidRPr="00351041">
        <w:rPr>
          <w:rFonts w:ascii="Proxima Nova Rg" w:hAnsi="Proxima Nova Rg"/>
          <w:color w:val="000000" w:themeColor="text1"/>
        </w:rPr>
        <w:t>действия</w:t>
      </w:r>
      <w:r w:rsidRPr="00351041">
        <w:rPr>
          <w:rFonts w:ascii="Proxima Nova Rg" w:hAnsi="Proxima Nova Rg"/>
          <w:color w:val="000000" w:themeColor="text1"/>
        </w:rPr>
        <w:t>, в качестве</w:t>
      </w:r>
      <w:r w:rsidRPr="00351041">
        <w:rPr>
          <w:rFonts w:ascii="Proxima Nova Rg" w:hAnsi="Proxima Nova Rg"/>
          <w:i/>
          <w:color w:val="000000" w:themeColor="text1"/>
        </w:rPr>
        <w:t xml:space="preserve"> </w:t>
      </w:r>
      <w:r w:rsidRPr="00351041">
        <w:rPr>
          <w:rFonts w:ascii="Proxima Nova Rg" w:hAnsi="Proxima Nova Rg"/>
          <w:color w:val="000000" w:themeColor="text1"/>
        </w:rPr>
        <w:t xml:space="preserve">передовой практики можно распространить соответствующую информацию в компании </w:t>
      </w:r>
      <w:r w:rsidR="009A2C8C">
        <w:rPr>
          <w:rFonts w:ascii="Proxima Nova Rg" w:hAnsi="Proxima Nova Rg"/>
          <w:color w:val="000000" w:themeColor="text1"/>
        </w:rPr>
        <w:t>ООО «Боллард»</w:t>
      </w:r>
      <w:r w:rsidRPr="00351041">
        <w:rPr>
          <w:rFonts w:ascii="Proxima Nova Rg" w:hAnsi="Proxima Nova Rg"/>
          <w:color w:val="000000" w:themeColor="text1"/>
        </w:rPr>
        <w:t xml:space="preserve">. Такая рассылка </w:t>
      </w:r>
      <w:r w:rsidRPr="00351041">
        <w:rPr>
          <w:rFonts w:ascii="Proxima Nova Rg" w:hAnsi="Proxima Nova Rg"/>
          <w:i/>
          <w:color w:val="000000" w:themeColor="text1"/>
        </w:rPr>
        <w:t>должна</w:t>
      </w:r>
      <w:r w:rsidRPr="00351041">
        <w:rPr>
          <w:rFonts w:ascii="Proxima Nova Rg" w:hAnsi="Proxima Nova Rg"/>
          <w:color w:val="000000" w:themeColor="text1"/>
        </w:rPr>
        <w:t xml:space="preserve"> быть организована </w:t>
      </w:r>
      <w:r w:rsidRPr="00351041">
        <w:rPr>
          <w:rFonts w:ascii="Proxima Nova Rg" w:hAnsi="Proxima Nova Rg"/>
          <w:b/>
          <w:color w:val="000000" w:themeColor="text1"/>
        </w:rPr>
        <w:t>менеджером ОТОСБ и КК Группы</w:t>
      </w:r>
      <w:r w:rsidRPr="00351041">
        <w:rPr>
          <w:rFonts w:ascii="Proxima Nova Rg" w:hAnsi="Proxima Nova Rg"/>
          <w:color w:val="000000" w:themeColor="text1"/>
        </w:rPr>
        <w:t>.</w:t>
      </w:r>
    </w:p>
    <w:p w14:paraId="099A1D25" w14:textId="77777777" w:rsidR="00407ACD" w:rsidRPr="00351041" w:rsidRDefault="00407ACD" w:rsidP="007254CE">
      <w:pPr>
        <w:rPr>
          <w:rFonts w:ascii="Proxima Nova Rg" w:hAnsi="Proxima Nova Rg"/>
          <w:color w:val="000000" w:themeColor="text1"/>
        </w:rPr>
      </w:pPr>
    </w:p>
    <w:p w14:paraId="785CCAD6" w14:textId="77777777" w:rsidR="003652CB" w:rsidRPr="00351041" w:rsidRDefault="003652CB" w:rsidP="000C1172">
      <w:pPr>
        <w:pStyle w:val="1"/>
        <w:rPr>
          <w:rFonts w:ascii="Proxima Nova Rg" w:hAnsi="Proxima Nova Rg"/>
          <w:color w:val="000000" w:themeColor="text1"/>
        </w:rPr>
      </w:pPr>
      <w:bookmarkStart w:id="35" w:name="_Toc263340552"/>
      <w:bookmarkStart w:id="36" w:name="_Toc273083778"/>
      <w:bookmarkStart w:id="37" w:name="_Toc273083812"/>
      <w:bookmarkStart w:id="38" w:name="_Toc273083848"/>
      <w:bookmarkStart w:id="39" w:name="_Toc273083959"/>
      <w:bookmarkStart w:id="40" w:name="_Toc191487869"/>
      <w:r w:rsidRPr="00351041">
        <w:rPr>
          <w:rFonts w:ascii="Proxima Nova Rg" w:hAnsi="Proxima Nova Rg"/>
          <w:color w:val="000000" w:themeColor="text1"/>
        </w:rPr>
        <w:t>Документация</w:t>
      </w:r>
      <w:bookmarkEnd w:id="40"/>
      <w:r w:rsidRPr="00351041">
        <w:rPr>
          <w:rFonts w:ascii="Proxima Nova Rg" w:hAnsi="Proxima Nova Rg"/>
          <w:color w:val="000000" w:themeColor="text1"/>
        </w:rPr>
        <w:t xml:space="preserve"> </w:t>
      </w:r>
      <w:bookmarkEnd w:id="35"/>
      <w:bookmarkEnd w:id="36"/>
      <w:bookmarkEnd w:id="37"/>
      <w:bookmarkEnd w:id="38"/>
      <w:bookmarkEnd w:id="39"/>
    </w:p>
    <w:tbl>
      <w:tblPr>
        <w:tblW w:w="7885" w:type="dxa"/>
        <w:tblInd w:w="108" w:type="dxa"/>
        <w:tblLook w:val="04A0" w:firstRow="1" w:lastRow="0" w:firstColumn="1" w:lastColumn="0" w:noHBand="0" w:noVBand="1"/>
      </w:tblPr>
      <w:tblGrid>
        <w:gridCol w:w="4253"/>
        <w:gridCol w:w="3632"/>
      </w:tblGrid>
      <w:tr w:rsidR="00B01250" w:rsidRPr="00351041" w14:paraId="7780D2F7" w14:textId="77777777" w:rsidTr="008E73EA">
        <w:trPr>
          <w:trHeight w:val="300"/>
        </w:trPr>
        <w:tc>
          <w:tcPr>
            <w:tcW w:w="4253" w:type="dxa"/>
            <w:tcBorders>
              <w:top w:val="nil"/>
              <w:left w:val="nil"/>
              <w:bottom w:val="nil"/>
              <w:right w:val="nil"/>
            </w:tcBorders>
            <w:shd w:val="clear" w:color="auto" w:fill="auto"/>
            <w:noWrap/>
            <w:vAlign w:val="bottom"/>
          </w:tcPr>
          <w:p w14:paraId="1ADE6F00" w14:textId="77777777" w:rsidR="000240D2" w:rsidRPr="00351041" w:rsidRDefault="00486C50" w:rsidP="000240D2">
            <w:pPr>
              <w:pStyle w:val="ae"/>
              <w:numPr>
                <w:ilvl w:val="0"/>
                <w:numId w:val="28"/>
              </w:numPr>
              <w:jc w:val="left"/>
              <w:rPr>
                <w:rFonts w:ascii="Proxima Nova Rg" w:hAnsi="Proxima Nova Rg" w:cs="Arial"/>
                <w:color w:val="000000" w:themeColor="text1"/>
                <w:szCs w:val="20"/>
              </w:rPr>
            </w:pPr>
            <w:r w:rsidRPr="00351041">
              <w:rPr>
                <w:rFonts w:ascii="Proxima Nova Rg" w:hAnsi="Proxima Nova Rg"/>
                <w:color w:val="000000" w:themeColor="text1"/>
              </w:rPr>
              <w:t>Отчеты</w:t>
            </w:r>
            <w:r w:rsidR="000240D2" w:rsidRPr="00351041">
              <w:rPr>
                <w:rFonts w:ascii="Proxima Nova Rg" w:hAnsi="Proxima Nova Rg"/>
                <w:color w:val="000000" w:themeColor="text1"/>
              </w:rPr>
              <w:t xml:space="preserve"> о несоответствии</w:t>
            </w:r>
          </w:p>
        </w:tc>
        <w:tc>
          <w:tcPr>
            <w:tcW w:w="3632" w:type="dxa"/>
            <w:tcBorders>
              <w:top w:val="nil"/>
              <w:left w:val="nil"/>
              <w:bottom w:val="nil"/>
              <w:right w:val="nil"/>
            </w:tcBorders>
            <w:shd w:val="clear" w:color="auto" w:fill="auto"/>
            <w:noWrap/>
            <w:vAlign w:val="bottom"/>
          </w:tcPr>
          <w:p w14:paraId="62552532" w14:textId="77777777" w:rsidR="000240D2" w:rsidRPr="00351041" w:rsidRDefault="000240D2" w:rsidP="008E73EA">
            <w:pPr>
              <w:jc w:val="left"/>
              <w:rPr>
                <w:rFonts w:ascii="Proxima Nova Rg" w:hAnsi="Proxima Nova Rg" w:cs="Arial"/>
                <w:color w:val="000000" w:themeColor="text1"/>
                <w:szCs w:val="20"/>
              </w:rPr>
            </w:pPr>
            <w:r w:rsidRPr="00351041">
              <w:rPr>
                <w:rFonts w:ascii="Proxima Nova Rg" w:hAnsi="Proxima Nova Rg"/>
                <w:color w:val="000000" w:themeColor="text1"/>
              </w:rPr>
              <w:t>FRM-ALL-12-1304-001</w:t>
            </w:r>
          </w:p>
        </w:tc>
      </w:tr>
      <w:tr w:rsidR="00B01250" w:rsidRPr="00351041" w14:paraId="37357B76" w14:textId="77777777" w:rsidTr="008E73EA">
        <w:trPr>
          <w:trHeight w:val="300"/>
        </w:trPr>
        <w:tc>
          <w:tcPr>
            <w:tcW w:w="4253" w:type="dxa"/>
            <w:tcBorders>
              <w:top w:val="nil"/>
              <w:left w:val="nil"/>
              <w:bottom w:val="nil"/>
              <w:right w:val="nil"/>
            </w:tcBorders>
            <w:shd w:val="clear" w:color="auto" w:fill="auto"/>
            <w:noWrap/>
            <w:vAlign w:val="bottom"/>
          </w:tcPr>
          <w:p w14:paraId="242A4BD6" w14:textId="77777777" w:rsidR="000240D2" w:rsidRPr="00351041" w:rsidRDefault="00486C50" w:rsidP="000240D2">
            <w:pPr>
              <w:pStyle w:val="ae"/>
              <w:numPr>
                <w:ilvl w:val="0"/>
                <w:numId w:val="28"/>
              </w:numPr>
              <w:jc w:val="left"/>
              <w:rPr>
                <w:rFonts w:ascii="Proxima Nova Rg" w:hAnsi="Proxima Nova Rg" w:cs="Arial"/>
                <w:color w:val="000000" w:themeColor="text1"/>
                <w:szCs w:val="20"/>
              </w:rPr>
            </w:pPr>
            <w:r w:rsidRPr="00351041">
              <w:rPr>
                <w:rFonts w:ascii="Proxima Nova Rg" w:hAnsi="Proxima Nova Rg"/>
                <w:iCs/>
                <w:color w:val="000000" w:themeColor="text1"/>
                <w:szCs w:val="20"/>
              </w:rPr>
              <w:t>Сводный отчет по внутреннему</w:t>
            </w:r>
            <w:r w:rsidR="000240D2" w:rsidRPr="00351041">
              <w:rPr>
                <w:rFonts w:ascii="Proxima Nova Rg" w:hAnsi="Proxima Nova Rg"/>
                <w:color w:val="000000" w:themeColor="text1"/>
              </w:rPr>
              <w:t xml:space="preserve"> аудита</w:t>
            </w:r>
            <w:r w:rsidRPr="00351041">
              <w:rPr>
                <w:rFonts w:ascii="Proxima Nova Rg" w:hAnsi="Proxima Nova Rg"/>
                <w:color w:val="000000" w:themeColor="text1"/>
              </w:rPr>
              <w:t xml:space="preserve"> </w:t>
            </w:r>
          </w:p>
        </w:tc>
        <w:tc>
          <w:tcPr>
            <w:tcW w:w="3632" w:type="dxa"/>
            <w:tcBorders>
              <w:top w:val="nil"/>
              <w:left w:val="nil"/>
              <w:bottom w:val="nil"/>
              <w:right w:val="nil"/>
            </w:tcBorders>
            <w:shd w:val="clear" w:color="auto" w:fill="auto"/>
            <w:noWrap/>
            <w:vAlign w:val="bottom"/>
          </w:tcPr>
          <w:p w14:paraId="05AC1F32" w14:textId="77777777" w:rsidR="000240D2" w:rsidRPr="00351041" w:rsidRDefault="000240D2" w:rsidP="008E73EA">
            <w:pPr>
              <w:jc w:val="left"/>
              <w:rPr>
                <w:rFonts w:ascii="Proxima Nova Rg" w:hAnsi="Proxima Nova Rg" w:cs="Arial"/>
                <w:color w:val="000000" w:themeColor="text1"/>
                <w:szCs w:val="20"/>
              </w:rPr>
            </w:pPr>
            <w:r w:rsidRPr="00351041">
              <w:rPr>
                <w:rFonts w:ascii="Proxima Nova Rg" w:hAnsi="Proxima Nova Rg"/>
                <w:color w:val="000000" w:themeColor="text1"/>
              </w:rPr>
              <w:t>FRM-OFF-12-1303-002</w:t>
            </w:r>
          </w:p>
        </w:tc>
      </w:tr>
      <w:tr w:rsidR="00B01250" w:rsidRPr="00351041" w14:paraId="2CA52542" w14:textId="77777777" w:rsidTr="008E73EA">
        <w:trPr>
          <w:trHeight w:val="300"/>
        </w:trPr>
        <w:tc>
          <w:tcPr>
            <w:tcW w:w="4253" w:type="dxa"/>
            <w:tcBorders>
              <w:top w:val="nil"/>
              <w:left w:val="nil"/>
              <w:bottom w:val="nil"/>
              <w:right w:val="nil"/>
            </w:tcBorders>
            <w:shd w:val="clear" w:color="auto" w:fill="auto"/>
            <w:noWrap/>
            <w:vAlign w:val="bottom"/>
          </w:tcPr>
          <w:p w14:paraId="19CE1D7C" w14:textId="77777777" w:rsidR="000240D2" w:rsidRPr="00351041" w:rsidRDefault="000240D2" w:rsidP="000240D2">
            <w:pPr>
              <w:pStyle w:val="ae"/>
              <w:numPr>
                <w:ilvl w:val="0"/>
                <w:numId w:val="28"/>
              </w:numPr>
              <w:jc w:val="left"/>
              <w:rPr>
                <w:rFonts w:ascii="Proxima Nova Rg" w:hAnsi="Proxima Nova Rg" w:cs="Arial"/>
                <w:color w:val="000000" w:themeColor="text1"/>
                <w:szCs w:val="20"/>
              </w:rPr>
            </w:pPr>
            <w:r w:rsidRPr="00351041">
              <w:rPr>
                <w:rFonts w:ascii="Proxima Nova Rg" w:hAnsi="Proxima Nova Rg"/>
                <w:color w:val="000000" w:themeColor="text1"/>
              </w:rPr>
              <w:t>График аудита</w:t>
            </w:r>
          </w:p>
        </w:tc>
        <w:tc>
          <w:tcPr>
            <w:tcW w:w="3632" w:type="dxa"/>
            <w:tcBorders>
              <w:top w:val="nil"/>
              <w:left w:val="nil"/>
              <w:bottom w:val="nil"/>
              <w:right w:val="nil"/>
            </w:tcBorders>
            <w:shd w:val="clear" w:color="auto" w:fill="auto"/>
            <w:noWrap/>
            <w:vAlign w:val="bottom"/>
          </w:tcPr>
          <w:p w14:paraId="134DD9B1" w14:textId="77777777" w:rsidR="000240D2" w:rsidRPr="00351041" w:rsidRDefault="000240D2" w:rsidP="008E73EA">
            <w:pPr>
              <w:jc w:val="left"/>
              <w:rPr>
                <w:rFonts w:ascii="Proxima Nova Rg" w:hAnsi="Proxima Nova Rg" w:cs="Arial"/>
                <w:color w:val="000000" w:themeColor="text1"/>
                <w:szCs w:val="20"/>
              </w:rPr>
            </w:pPr>
            <w:r w:rsidRPr="00351041">
              <w:rPr>
                <w:rFonts w:ascii="Proxima Nova Rg" w:hAnsi="Proxima Nova Rg"/>
                <w:color w:val="000000" w:themeColor="text1"/>
              </w:rPr>
              <w:t>FRM-OFF-12-1303-001</w:t>
            </w:r>
          </w:p>
        </w:tc>
      </w:tr>
      <w:tr w:rsidR="000240D2" w:rsidRPr="00351041" w14:paraId="0864FA52" w14:textId="77777777" w:rsidTr="008E73EA">
        <w:trPr>
          <w:trHeight w:val="300"/>
        </w:trPr>
        <w:tc>
          <w:tcPr>
            <w:tcW w:w="4253" w:type="dxa"/>
            <w:tcBorders>
              <w:top w:val="nil"/>
              <w:left w:val="nil"/>
              <w:bottom w:val="nil"/>
              <w:right w:val="nil"/>
            </w:tcBorders>
            <w:shd w:val="clear" w:color="auto" w:fill="auto"/>
            <w:noWrap/>
            <w:vAlign w:val="bottom"/>
          </w:tcPr>
          <w:p w14:paraId="5693132A" w14:textId="77777777" w:rsidR="000240D2" w:rsidRPr="00351041" w:rsidRDefault="000240D2" w:rsidP="00597482">
            <w:pPr>
              <w:pStyle w:val="ae"/>
              <w:numPr>
                <w:ilvl w:val="0"/>
                <w:numId w:val="28"/>
              </w:numPr>
              <w:jc w:val="left"/>
              <w:rPr>
                <w:rFonts w:ascii="Proxima Nova Rg" w:hAnsi="Proxima Nova Rg" w:cs="Arial"/>
                <w:color w:val="000000" w:themeColor="text1"/>
                <w:szCs w:val="20"/>
              </w:rPr>
            </w:pPr>
            <w:r w:rsidRPr="00351041">
              <w:rPr>
                <w:rFonts w:ascii="Proxima Nova Rg" w:hAnsi="Proxima Nova Rg"/>
                <w:color w:val="000000" w:themeColor="text1"/>
              </w:rPr>
              <w:t xml:space="preserve">База данных регистрации </w:t>
            </w:r>
            <w:r w:rsidR="00486C50" w:rsidRPr="00351041">
              <w:rPr>
                <w:rFonts w:ascii="Proxima Nova Rg" w:hAnsi="Proxima Nova Rg"/>
                <w:color w:val="000000" w:themeColor="text1"/>
              </w:rPr>
              <w:t xml:space="preserve">Отчетов </w:t>
            </w:r>
            <w:r w:rsidRPr="00351041">
              <w:rPr>
                <w:rFonts w:ascii="Proxima Nova Rg" w:hAnsi="Proxima Nova Rg"/>
                <w:color w:val="000000" w:themeColor="text1"/>
              </w:rPr>
              <w:t>о несоответствии</w:t>
            </w:r>
          </w:p>
        </w:tc>
        <w:tc>
          <w:tcPr>
            <w:tcW w:w="3632" w:type="dxa"/>
            <w:tcBorders>
              <w:top w:val="nil"/>
              <w:left w:val="nil"/>
              <w:bottom w:val="nil"/>
              <w:right w:val="nil"/>
            </w:tcBorders>
            <w:shd w:val="clear" w:color="auto" w:fill="auto"/>
            <w:noWrap/>
            <w:vAlign w:val="bottom"/>
          </w:tcPr>
          <w:p w14:paraId="63532951" w14:textId="77777777" w:rsidR="000240D2" w:rsidRPr="00351041" w:rsidRDefault="00407ACD" w:rsidP="008E73EA">
            <w:pPr>
              <w:jc w:val="left"/>
              <w:rPr>
                <w:rFonts w:ascii="Proxima Nova Rg" w:hAnsi="Proxima Nova Rg" w:cs="Arial"/>
                <w:color w:val="000000" w:themeColor="text1"/>
                <w:szCs w:val="20"/>
              </w:rPr>
            </w:pPr>
            <w:r w:rsidRPr="00351041">
              <w:rPr>
                <w:rFonts w:ascii="Proxima Nova Rg" w:hAnsi="Proxima Nova Rg"/>
                <w:color w:val="000000" w:themeColor="text1"/>
                <w:szCs w:val="20"/>
              </w:rPr>
              <w:t>Платформа SharePoint</w:t>
            </w:r>
          </w:p>
        </w:tc>
      </w:tr>
    </w:tbl>
    <w:p w14:paraId="24E3D2DD" w14:textId="77777777" w:rsidR="000240D2" w:rsidRPr="00351041" w:rsidRDefault="000240D2" w:rsidP="000240D2">
      <w:pPr>
        <w:pStyle w:val="ListepuceNiveau1"/>
        <w:numPr>
          <w:ilvl w:val="0"/>
          <w:numId w:val="0"/>
        </w:numPr>
        <w:rPr>
          <w:rFonts w:ascii="Proxima Nova Rg" w:hAnsi="Proxima Nova Rg"/>
          <w:color w:val="000000" w:themeColor="text1"/>
        </w:rPr>
      </w:pPr>
    </w:p>
    <w:p w14:paraId="531D2F2B" w14:textId="77777777" w:rsidR="003652CB" w:rsidRPr="00351041" w:rsidRDefault="000240D2" w:rsidP="000C1172">
      <w:pPr>
        <w:pStyle w:val="1"/>
        <w:rPr>
          <w:rFonts w:ascii="Proxima Nova Rg" w:hAnsi="Proxima Nova Rg"/>
          <w:color w:val="000000" w:themeColor="text1"/>
        </w:rPr>
      </w:pPr>
      <w:bookmarkStart w:id="41" w:name="_Toc263340553"/>
      <w:bookmarkStart w:id="42" w:name="_Toc273083779"/>
      <w:bookmarkStart w:id="43" w:name="_Toc273083813"/>
      <w:bookmarkStart w:id="44" w:name="_Toc273083849"/>
      <w:bookmarkStart w:id="45" w:name="_Toc273083960"/>
      <w:bookmarkStart w:id="46" w:name="_Toc191487870"/>
      <w:r w:rsidRPr="00351041">
        <w:rPr>
          <w:rFonts w:ascii="Proxima Nova Rg" w:hAnsi="Proxima Nova Rg"/>
          <w:color w:val="000000" w:themeColor="text1"/>
        </w:rPr>
        <w:t>Приложения и прочие сопутствующие документы</w:t>
      </w:r>
      <w:bookmarkEnd w:id="41"/>
      <w:bookmarkEnd w:id="42"/>
      <w:bookmarkEnd w:id="43"/>
      <w:bookmarkEnd w:id="44"/>
      <w:bookmarkEnd w:id="45"/>
      <w:bookmarkEnd w:id="46"/>
    </w:p>
    <w:tbl>
      <w:tblPr>
        <w:tblW w:w="7885" w:type="dxa"/>
        <w:tblInd w:w="108" w:type="dxa"/>
        <w:tblLook w:val="04A0" w:firstRow="1" w:lastRow="0" w:firstColumn="1" w:lastColumn="0" w:noHBand="0" w:noVBand="1"/>
      </w:tblPr>
      <w:tblGrid>
        <w:gridCol w:w="4962"/>
        <w:gridCol w:w="2923"/>
      </w:tblGrid>
      <w:tr w:rsidR="00B01250" w:rsidRPr="00351041" w14:paraId="0F5D42EE" w14:textId="77777777" w:rsidTr="000240D2">
        <w:trPr>
          <w:trHeight w:val="300"/>
        </w:trPr>
        <w:tc>
          <w:tcPr>
            <w:tcW w:w="4962" w:type="dxa"/>
            <w:tcBorders>
              <w:top w:val="nil"/>
              <w:left w:val="nil"/>
              <w:bottom w:val="nil"/>
              <w:right w:val="nil"/>
            </w:tcBorders>
            <w:shd w:val="clear" w:color="auto" w:fill="auto"/>
            <w:noWrap/>
            <w:vAlign w:val="bottom"/>
          </w:tcPr>
          <w:p w14:paraId="21A75805" w14:textId="77777777" w:rsidR="000240D2" w:rsidRPr="00351041" w:rsidRDefault="000240D2" w:rsidP="00597482">
            <w:pPr>
              <w:pStyle w:val="ae"/>
              <w:numPr>
                <w:ilvl w:val="0"/>
                <w:numId w:val="27"/>
              </w:numPr>
              <w:jc w:val="left"/>
              <w:rPr>
                <w:rFonts w:ascii="Proxima Nova Rg" w:hAnsi="Proxima Nova Rg" w:cs="Arial"/>
                <w:color w:val="000000" w:themeColor="text1"/>
                <w:szCs w:val="20"/>
              </w:rPr>
            </w:pPr>
            <w:r w:rsidRPr="00351041">
              <w:rPr>
                <w:rFonts w:ascii="Proxima Nova Rg" w:hAnsi="Proxima Nova Rg"/>
                <w:color w:val="000000" w:themeColor="text1"/>
              </w:rPr>
              <w:t>Процедур</w:t>
            </w:r>
            <w:r w:rsidR="0034657B" w:rsidRPr="00351041">
              <w:rPr>
                <w:rFonts w:ascii="Proxima Nova Rg" w:hAnsi="Proxima Nova Rg"/>
                <w:color w:val="000000" w:themeColor="text1"/>
              </w:rPr>
              <w:t>а</w:t>
            </w:r>
            <w:r w:rsidRPr="00351041">
              <w:rPr>
                <w:rFonts w:ascii="Proxima Nova Rg" w:hAnsi="Proxima Nova Rg"/>
                <w:color w:val="000000" w:themeColor="text1"/>
              </w:rPr>
              <w:t xml:space="preserve"> аудит</w:t>
            </w:r>
            <w:r w:rsidR="00597482" w:rsidRPr="00351041">
              <w:rPr>
                <w:rFonts w:ascii="Proxima Nova Rg" w:hAnsi="Proxima Nova Rg"/>
                <w:color w:val="000000" w:themeColor="text1"/>
              </w:rPr>
              <w:t>а</w:t>
            </w:r>
            <w:r w:rsidRPr="00351041">
              <w:rPr>
                <w:rFonts w:ascii="Proxima Nova Rg" w:hAnsi="Proxima Nova Rg"/>
                <w:color w:val="000000" w:themeColor="text1"/>
              </w:rPr>
              <w:t xml:space="preserve">, </w:t>
            </w:r>
            <w:r w:rsidR="0034657B" w:rsidRPr="00351041">
              <w:rPr>
                <w:rFonts w:ascii="Proxima Nova Rg" w:hAnsi="Proxima Nova Rg"/>
                <w:color w:val="000000" w:themeColor="text1"/>
              </w:rPr>
              <w:t>инспекции</w:t>
            </w:r>
            <w:r w:rsidRPr="00351041">
              <w:rPr>
                <w:rFonts w:ascii="Proxima Nova Rg" w:hAnsi="Proxima Nova Rg"/>
                <w:color w:val="000000" w:themeColor="text1"/>
              </w:rPr>
              <w:t xml:space="preserve"> и анализа</w:t>
            </w:r>
          </w:p>
        </w:tc>
        <w:tc>
          <w:tcPr>
            <w:tcW w:w="2923" w:type="dxa"/>
            <w:tcBorders>
              <w:top w:val="nil"/>
              <w:left w:val="nil"/>
              <w:bottom w:val="nil"/>
              <w:right w:val="nil"/>
            </w:tcBorders>
            <w:shd w:val="clear" w:color="auto" w:fill="auto"/>
            <w:noWrap/>
            <w:vAlign w:val="bottom"/>
          </w:tcPr>
          <w:p w14:paraId="2BE871AA" w14:textId="77777777" w:rsidR="000240D2" w:rsidRPr="00351041" w:rsidRDefault="000240D2" w:rsidP="008E73EA">
            <w:pPr>
              <w:jc w:val="left"/>
              <w:rPr>
                <w:rFonts w:ascii="Proxima Nova Rg" w:hAnsi="Proxima Nova Rg" w:cs="Arial"/>
                <w:color w:val="000000" w:themeColor="text1"/>
                <w:szCs w:val="20"/>
              </w:rPr>
            </w:pPr>
            <w:r w:rsidRPr="00351041">
              <w:rPr>
                <w:rFonts w:ascii="Proxima Nova Rg" w:hAnsi="Proxima Nova Rg"/>
                <w:color w:val="000000" w:themeColor="text1"/>
              </w:rPr>
              <w:t>PRC-ALL-12-1303</w:t>
            </w:r>
          </w:p>
        </w:tc>
      </w:tr>
      <w:tr w:rsidR="000240D2" w:rsidRPr="00351041" w14:paraId="4686964B" w14:textId="77777777" w:rsidTr="000240D2">
        <w:trPr>
          <w:trHeight w:val="300"/>
        </w:trPr>
        <w:tc>
          <w:tcPr>
            <w:tcW w:w="4962" w:type="dxa"/>
            <w:tcBorders>
              <w:top w:val="nil"/>
              <w:left w:val="nil"/>
              <w:bottom w:val="nil"/>
              <w:right w:val="nil"/>
            </w:tcBorders>
            <w:shd w:val="clear" w:color="auto" w:fill="auto"/>
            <w:noWrap/>
            <w:vAlign w:val="bottom"/>
          </w:tcPr>
          <w:p w14:paraId="07DD5278" w14:textId="77777777" w:rsidR="000240D2" w:rsidRPr="00351041" w:rsidRDefault="000240D2" w:rsidP="008E73EA">
            <w:pPr>
              <w:jc w:val="left"/>
              <w:rPr>
                <w:rFonts w:ascii="Proxima Nova Rg" w:hAnsi="Proxima Nova Rg" w:cs="Arial"/>
                <w:color w:val="000000" w:themeColor="text1"/>
                <w:szCs w:val="20"/>
                <w:lang w:val="en-US"/>
              </w:rPr>
            </w:pPr>
          </w:p>
        </w:tc>
        <w:tc>
          <w:tcPr>
            <w:tcW w:w="2923" w:type="dxa"/>
            <w:tcBorders>
              <w:top w:val="nil"/>
              <w:left w:val="nil"/>
              <w:bottom w:val="nil"/>
              <w:right w:val="nil"/>
            </w:tcBorders>
            <w:shd w:val="clear" w:color="auto" w:fill="auto"/>
            <w:noWrap/>
            <w:vAlign w:val="bottom"/>
          </w:tcPr>
          <w:p w14:paraId="50B18D4D" w14:textId="77777777" w:rsidR="000240D2" w:rsidRPr="00351041" w:rsidRDefault="000240D2" w:rsidP="008E73EA">
            <w:pPr>
              <w:jc w:val="left"/>
              <w:rPr>
                <w:rFonts w:ascii="Proxima Nova Rg" w:hAnsi="Proxima Nova Rg" w:cs="Arial"/>
                <w:color w:val="000000" w:themeColor="text1"/>
                <w:szCs w:val="20"/>
                <w:lang w:val="en-US"/>
              </w:rPr>
            </w:pPr>
          </w:p>
        </w:tc>
      </w:tr>
    </w:tbl>
    <w:p w14:paraId="3440947D" w14:textId="77777777" w:rsidR="00696DE4" w:rsidRPr="00351041" w:rsidRDefault="00696DE4" w:rsidP="00696DE4">
      <w:pPr>
        <w:pStyle w:val="ListepuceNiveau1"/>
        <w:numPr>
          <w:ilvl w:val="0"/>
          <w:numId w:val="0"/>
        </w:numPr>
        <w:ind w:left="360"/>
        <w:rPr>
          <w:rFonts w:ascii="Proxima Nova Rg" w:hAnsi="Proxima Nova Rg"/>
          <w:color w:val="000000" w:themeColor="text1"/>
        </w:rPr>
      </w:pPr>
    </w:p>
    <w:p w14:paraId="2C8D3FB3" w14:textId="77777777" w:rsidR="00FB4EAB" w:rsidRPr="00351041" w:rsidRDefault="00FB4EAB" w:rsidP="000C1172">
      <w:pPr>
        <w:pStyle w:val="1"/>
        <w:rPr>
          <w:rFonts w:ascii="Proxima Nova Rg" w:hAnsi="Proxima Nova Rg"/>
          <w:color w:val="000000" w:themeColor="text1"/>
        </w:rPr>
      </w:pPr>
      <w:bookmarkStart w:id="47" w:name="_Toc263340554"/>
      <w:bookmarkStart w:id="48" w:name="_Toc273083780"/>
      <w:bookmarkStart w:id="49" w:name="_Toc273083814"/>
      <w:bookmarkStart w:id="50" w:name="_Toc273083850"/>
      <w:bookmarkStart w:id="51" w:name="_Toc273083961"/>
      <w:bookmarkStart w:id="52" w:name="_Toc191487871"/>
      <w:r w:rsidRPr="00351041">
        <w:rPr>
          <w:rFonts w:ascii="Proxima Nova Rg" w:hAnsi="Proxima Nova Rg"/>
          <w:color w:val="000000" w:themeColor="text1"/>
        </w:rPr>
        <w:lastRenderedPageBreak/>
        <w:t>Термины и определения</w:t>
      </w:r>
      <w:bookmarkEnd w:id="47"/>
      <w:bookmarkEnd w:id="48"/>
      <w:bookmarkEnd w:id="49"/>
      <w:bookmarkEnd w:id="50"/>
      <w:bookmarkEnd w:id="51"/>
      <w:bookmarkEnd w:id="52"/>
    </w:p>
    <w:p w14:paraId="41D18A06" w14:textId="77777777" w:rsidR="000B0760" w:rsidRPr="00351041" w:rsidRDefault="000B0760" w:rsidP="000B0760">
      <w:pPr>
        <w:pStyle w:val="Default"/>
        <w:jc w:val="both"/>
        <w:rPr>
          <w:rFonts w:ascii="Proxima Nova Rg" w:hAnsi="Proxima Nova Rg"/>
          <w:color w:val="000000" w:themeColor="text1"/>
          <w:sz w:val="20"/>
          <w:szCs w:val="20"/>
        </w:rPr>
      </w:pPr>
      <w:r w:rsidRPr="00351041">
        <w:rPr>
          <w:rFonts w:ascii="Proxima Nova Rg" w:hAnsi="Proxima Nova Rg"/>
          <w:b/>
          <w:bCs/>
          <w:color w:val="000000" w:themeColor="text1"/>
          <w:sz w:val="20"/>
          <w:szCs w:val="20"/>
        </w:rPr>
        <w:t>Аудит</w:t>
      </w:r>
    </w:p>
    <w:p w14:paraId="1EA8D369" w14:textId="77777777" w:rsidR="000B0760" w:rsidRPr="00351041" w:rsidRDefault="000B0760" w:rsidP="000B0760">
      <w:pPr>
        <w:pStyle w:val="Default"/>
        <w:jc w:val="both"/>
        <w:rPr>
          <w:rFonts w:ascii="Proxima Nova Rg" w:hAnsi="Proxima Nova Rg"/>
          <w:color w:val="000000" w:themeColor="text1"/>
          <w:sz w:val="20"/>
          <w:szCs w:val="20"/>
        </w:rPr>
      </w:pPr>
      <w:r w:rsidRPr="00351041">
        <w:rPr>
          <w:rFonts w:ascii="Proxima Nova Rg" w:hAnsi="Proxima Nova Rg"/>
          <w:color w:val="000000" w:themeColor="text1"/>
          <w:sz w:val="20"/>
          <w:szCs w:val="20"/>
        </w:rPr>
        <w:t xml:space="preserve">Систематический, независимый и документально оформляемый процесс сбора </w:t>
      </w:r>
      <w:r w:rsidRPr="00351041">
        <w:rPr>
          <w:rFonts w:ascii="Proxima Nova Rg" w:hAnsi="Proxima Nova Rg"/>
          <w:b/>
          <w:bCs/>
          <w:color w:val="000000" w:themeColor="text1"/>
          <w:sz w:val="20"/>
          <w:szCs w:val="20"/>
        </w:rPr>
        <w:t xml:space="preserve">материалов аудита </w:t>
      </w:r>
      <w:r w:rsidRPr="00351041">
        <w:rPr>
          <w:rFonts w:ascii="Proxima Nova Rg" w:hAnsi="Proxima Nova Rg"/>
          <w:color w:val="000000" w:themeColor="text1"/>
          <w:sz w:val="20"/>
          <w:szCs w:val="20"/>
        </w:rPr>
        <w:t xml:space="preserve">и их объективной оценки с целью определения уровня соответствия </w:t>
      </w:r>
      <w:r w:rsidRPr="00351041">
        <w:rPr>
          <w:rFonts w:ascii="Proxima Nova Rg" w:hAnsi="Proxima Nova Rg"/>
          <w:b/>
          <w:bCs/>
          <w:color w:val="000000" w:themeColor="text1"/>
          <w:sz w:val="20"/>
          <w:szCs w:val="20"/>
        </w:rPr>
        <w:t>критериям аудита</w:t>
      </w:r>
      <w:r w:rsidRPr="00351041">
        <w:rPr>
          <w:rFonts w:ascii="Proxima Nova Rg" w:hAnsi="Proxima Nova Rg"/>
          <w:color w:val="000000" w:themeColor="text1"/>
          <w:sz w:val="20"/>
          <w:szCs w:val="20"/>
        </w:rPr>
        <w:t>.</w:t>
      </w:r>
    </w:p>
    <w:p w14:paraId="4DC324B5" w14:textId="77777777" w:rsidR="00080315" w:rsidRPr="00351041" w:rsidRDefault="00080315" w:rsidP="00080315">
      <w:pPr>
        <w:pStyle w:val="Default"/>
        <w:jc w:val="both"/>
        <w:rPr>
          <w:rFonts w:ascii="Proxima Nova Rg" w:hAnsi="Proxima Nova Rg"/>
          <w:color w:val="000000" w:themeColor="text1"/>
          <w:sz w:val="18"/>
          <w:szCs w:val="18"/>
        </w:rPr>
      </w:pPr>
    </w:p>
    <w:p w14:paraId="52640B1F" w14:textId="77777777" w:rsidR="0034657B" w:rsidRPr="00351041" w:rsidRDefault="0034657B" w:rsidP="00080315">
      <w:pPr>
        <w:pStyle w:val="Default"/>
        <w:jc w:val="both"/>
        <w:rPr>
          <w:rFonts w:ascii="Proxima Nova Rg" w:hAnsi="Proxima Nova Rg"/>
          <w:color w:val="000000" w:themeColor="text1"/>
          <w:sz w:val="18"/>
          <w:szCs w:val="18"/>
        </w:rPr>
      </w:pPr>
    </w:p>
    <w:p w14:paraId="630B7628" w14:textId="77777777" w:rsidR="0034657B" w:rsidRPr="00351041" w:rsidRDefault="0034657B" w:rsidP="00080315">
      <w:pPr>
        <w:pStyle w:val="Default"/>
        <w:jc w:val="both"/>
        <w:rPr>
          <w:rFonts w:ascii="Proxima Nova Rg" w:hAnsi="Proxima Nova Rg"/>
          <w:color w:val="000000" w:themeColor="text1"/>
          <w:sz w:val="18"/>
          <w:szCs w:val="18"/>
        </w:rPr>
      </w:pPr>
    </w:p>
    <w:p w14:paraId="49C0CAD3" w14:textId="77777777" w:rsidR="0034657B" w:rsidRPr="00351041" w:rsidRDefault="0034657B" w:rsidP="00080315">
      <w:pPr>
        <w:pStyle w:val="Default"/>
        <w:jc w:val="both"/>
        <w:rPr>
          <w:rFonts w:ascii="Proxima Nova Rg" w:hAnsi="Proxima Nova Rg"/>
          <w:color w:val="000000" w:themeColor="text1"/>
          <w:sz w:val="18"/>
          <w:szCs w:val="18"/>
        </w:rPr>
      </w:pPr>
    </w:p>
    <w:p w14:paraId="0431E8E2" w14:textId="77777777" w:rsidR="000B0760" w:rsidRPr="00351041" w:rsidRDefault="000B0760" w:rsidP="000B0760">
      <w:pPr>
        <w:pStyle w:val="Default"/>
        <w:jc w:val="both"/>
        <w:rPr>
          <w:rFonts w:ascii="Proxima Nova Rg" w:hAnsi="Proxima Nova Rg"/>
          <w:color w:val="000000" w:themeColor="text1"/>
          <w:sz w:val="20"/>
          <w:szCs w:val="20"/>
        </w:rPr>
      </w:pPr>
      <w:r w:rsidRPr="00351041">
        <w:rPr>
          <w:rFonts w:ascii="Proxima Nova Rg" w:hAnsi="Proxima Nova Rg"/>
          <w:b/>
          <w:bCs/>
          <w:color w:val="000000" w:themeColor="text1"/>
          <w:sz w:val="20"/>
          <w:szCs w:val="20"/>
        </w:rPr>
        <w:t>Объем аудита</w:t>
      </w:r>
    </w:p>
    <w:p w14:paraId="09BFCC9E" w14:textId="77777777" w:rsidR="000B0760" w:rsidRPr="00351041" w:rsidRDefault="00486C50" w:rsidP="000B0760">
      <w:pPr>
        <w:pStyle w:val="Default"/>
        <w:jc w:val="both"/>
        <w:rPr>
          <w:rFonts w:ascii="Proxima Nova Rg" w:hAnsi="Proxima Nova Rg"/>
          <w:color w:val="000000" w:themeColor="text1"/>
          <w:sz w:val="20"/>
          <w:szCs w:val="20"/>
        </w:rPr>
      </w:pPr>
      <w:r w:rsidRPr="00351041">
        <w:rPr>
          <w:rFonts w:ascii="Proxima Nova Rg" w:hAnsi="Proxima Nova Rg"/>
          <w:color w:val="000000" w:themeColor="text1"/>
          <w:sz w:val="20"/>
          <w:szCs w:val="20"/>
        </w:rPr>
        <w:t>Объем</w:t>
      </w:r>
      <w:r w:rsidR="000B0760" w:rsidRPr="00351041">
        <w:rPr>
          <w:rFonts w:ascii="Proxima Nova Rg" w:hAnsi="Proxima Nova Rg"/>
          <w:color w:val="000000" w:themeColor="text1"/>
          <w:sz w:val="20"/>
          <w:szCs w:val="20"/>
        </w:rPr>
        <w:t xml:space="preserve"> и пределы аудита. В описании объема аудита обычно указывается физическое местоположение предприятия, его организационная структура, виды деятельности и процессы, а также подлежащий проверке период.</w:t>
      </w:r>
    </w:p>
    <w:p w14:paraId="1E198AD0" w14:textId="77777777" w:rsidR="00080315" w:rsidRPr="00351041" w:rsidRDefault="00080315" w:rsidP="00080315">
      <w:pPr>
        <w:pStyle w:val="Default"/>
        <w:jc w:val="both"/>
        <w:rPr>
          <w:rFonts w:ascii="Proxima Nova Rg" w:hAnsi="Proxima Nova Rg"/>
          <w:color w:val="000000" w:themeColor="text1"/>
          <w:sz w:val="18"/>
          <w:szCs w:val="18"/>
        </w:rPr>
      </w:pPr>
    </w:p>
    <w:p w14:paraId="54EF16FE" w14:textId="77777777" w:rsidR="000B0760" w:rsidRPr="00351041" w:rsidRDefault="00E72E0C" w:rsidP="000B0760">
      <w:pPr>
        <w:pStyle w:val="Default"/>
        <w:jc w:val="both"/>
        <w:rPr>
          <w:rFonts w:ascii="Proxima Nova Rg" w:hAnsi="Proxima Nova Rg"/>
          <w:color w:val="000000" w:themeColor="text1"/>
          <w:sz w:val="20"/>
          <w:szCs w:val="20"/>
        </w:rPr>
      </w:pPr>
      <w:r w:rsidRPr="00351041">
        <w:rPr>
          <w:rFonts w:ascii="Proxima Nova Rg" w:hAnsi="Proxima Nova Rg"/>
          <w:b/>
          <w:bCs/>
          <w:color w:val="000000" w:themeColor="text1"/>
          <w:sz w:val="20"/>
          <w:szCs w:val="20"/>
        </w:rPr>
        <w:t>Объект аудита</w:t>
      </w:r>
    </w:p>
    <w:p w14:paraId="7351E869" w14:textId="77777777" w:rsidR="000B0760" w:rsidRPr="00351041" w:rsidRDefault="000B0760" w:rsidP="000B0760">
      <w:pPr>
        <w:pStyle w:val="Default"/>
        <w:jc w:val="both"/>
        <w:rPr>
          <w:rFonts w:ascii="Proxima Nova Rg" w:hAnsi="Proxima Nova Rg"/>
          <w:color w:val="000000" w:themeColor="text1"/>
          <w:sz w:val="20"/>
          <w:szCs w:val="20"/>
        </w:rPr>
      </w:pPr>
      <w:r w:rsidRPr="00351041">
        <w:rPr>
          <w:rFonts w:ascii="Proxima Nova Rg" w:hAnsi="Proxima Nova Rg"/>
          <w:color w:val="000000" w:themeColor="text1"/>
          <w:sz w:val="20"/>
          <w:szCs w:val="20"/>
        </w:rPr>
        <w:t>Организация, в отношении которой проводится аудит.</w:t>
      </w:r>
    </w:p>
    <w:p w14:paraId="284DF1B1" w14:textId="77777777" w:rsidR="005909E3" w:rsidRPr="00351041" w:rsidRDefault="005909E3" w:rsidP="005909E3">
      <w:pPr>
        <w:rPr>
          <w:rFonts w:ascii="Proxima Nova Rg" w:hAnsi="Proxima Nova Rg"/>
          <w:b/>
          <w:bCs/>
          <w:color w:val="000000" w:themeColor="text1"/>
        </w:rPr>
      </w:pPr>
    </w:p>
    <w:p w14:paraId="513DDC5B" w14:textId="77777777" w:rsidR="00971ECC" w:rsidRPr="00351041" w:rsidRDefault="00971ECC" w:rsidP="00971ECC">
      <w:pPr>
        <w:pStyle w:val="Default"/>
        <w:jc w:val="both"/>
        <w:rPr>
          <w:rFonts w:ascii="Proxima Nova Rg" w:hAnsi="Proxima Nova Rg"/>
          <w:color w:val="000000" w:themeColor="text1"/>
          <w:sz w:val="20"/>
          <w:szCs w:val="20"/>
        </w:rPr>
      </w:pPr>
      <w:r w:rsidRPr="00351041">
        <w:rPr>
          <w:rFonts w:ascii="Proxima Nova Rg" w:hAnsi="Proxima Nova Rg"/>
          <w:b/>
          <w:bCs/>
          <w:color w:val="000000" w:themeColor="text1"/>
          <w:sz w:val="20"/>
          <w:szCs w:val="20"/>
        </w:rPr>
        <w:t>Аудитор</w:t>
      </w:r>
    </w:p>
    <w:p w14:paraId="4D3B6CB8" w14:textId="77777777" w:rsidR="00971ECC" w:rsidRPr="00351041" w:rsidRDefault="00971ECC" w:rsidP="00971ECC">
      <w:pPr>
        <w:rPr>
          <w:rFonts w:ascii="Proxima Nova Rg" w:hAnsi="Proxima Nova Rg"/>
          <w:color w:val="000000" w:themeColor="text1"/>
          <w:szCs w:val="20"/>
        </w:rPr>
      </w:pPr>
      <w:r w:rsidRPr="00351041">
        <w:rPr>
          <w:rFonts w:ascii="Proxima Nova Rg" w:hAnsi="Proxima Nova Rg"/>
          <w:color w:val="000000" w:themeColor="text1"/>
        </w:rPr>
        <w:t xml:space="preserve">Внутренний аудитор </w:t>
      </w:r>
      <w:r w:rsidR="009A2C8C">
        <w:rPr>
          <w:rFonts w:ascii="Proxima Nova Rg" w:hAnsi="Proxima Nova Rg"/>
          <w:color w:val="000000" w:themeColor="text1"/>
        </w:rPr>
        <w:t>SMS BOLLARD</w:t>
      </w:r>
      <w:r w:rsidRPr="00351041">
        <w:rPr>
          <w:rFonts w:ascii="Proxima Nova Rg" w:hAnsi="Proxima Nova Rg"/>
          <w:color w:val="000000" w:themeColor="text1"/>
        </w:rPr>
        <w:t>, прошедший специальную подготовку.</w:t>
      </w:r>
    </w:p>
    <w:p w14:paraId="7BC6AAA1" w14:textId="77777777" w:rsidR="00971ECC" w:rsidRPr="00351041" w:rsidRDefault="00971ECC" w:rsidP="00971ECC">
      <w:pPr>
        <w:rPr>
          <w:rFonts w:ascii="Proxima Nova Rg" w:hAnsi="Proxima Nova Rg"/>
          <w:b/>
          <w:bCs/>
          <w:color w:val="000000" w:themeColor="text1"/>
        </w:rPr>
      </w:pPr>
    </w:p>
    <w:p w14:paraId="0F8CCFE3" w14:textId="77777777" w:rsidR="005909E3" w:rsidRPr="00351041" w:rsidRDefault="005909E3" w:rsidP="005909E3">
      <w:pPr>
        <w:rPr>
          <w:rFonts w:ascii="Proxima Nova Rg" w:hAnsi="Proxima Nova Rg"/>
          <w:b/>
          <w:bCs/>
          <w:color w:val="000000" w:themeColor="text1"/>
        </w:rPr>
      </w:pPr>
      <w:r w:rsidRPr="00351041">
        <w:rPr>
          <w:rFonts w:ascii="Proxima Nova Rg" w:hAnsi="Proxima Nova Rg"/>
          <w:b/>
          <w:bCs/>
          <w:color w:val="000000" w:themeColor="text1"/>
        </w:rPr>
        <w:t>Подрядчик</w:t>
      </w:r>
    </w:p>
    <w:p w14:paraId="280FF26F" w14:textId="77777777" w:rsidR="00080315" w:rsidRPr="00351041" w:rsidRDefault="005909E3" w:rsidP="005909E3">
      <w:pPr>
        <w:pStyle w:val="Default"/>
        <w:jc w:val="both"/>
        <w:rPr>
          <w:rFonts w:ascii="Proxima Nova Rg" w:hAnsi="Proxima Nova Rg"/>
          <w:color w:val="000000" w:themeColor="text1"/>
          <w:sz w:val="18"/>
          <w:szCs w:val="18"/>
        </w:rPr>
      </w:pPr>
      <w:r w:rsidRPr="00351041">
        <w:rPr>
          <w:rFonts w:ascii="Proxima Nova Rg" w:hAnsi="Proxima Nova Rg"/>
          <w:color w:val="000000" w:themeColor="text1"/>
          <w:sz w:val="20"/>
        </w:rPr>
        <w:t xml:space="preserve">То же, что и </w:t>
      </w:r>
      <w:r w:rsidRPr="00351041">
        <w:rPr>
          <w:rFonts w:ascii="Proxima Nova Rg" w:hAnsi="Proxima Nova Rg"/>
          <w:b/>
          <w:bCs/>
          <w:color w:val="000000" w:themeColor="text1"/>
          <w:sz w:val="20"/>
        </w:rPr>
        <w:t>поставщик</w:t>
      </w:r>
      <w:r w:rsidRPr="00351041">
        <w:rPr>
          <w:rFonts w:ascii="Proxima Nova Rg" w:hAnsi="Proxima Nova Rg"/>
          <w:color w:val="000000" w:themeColor="text1"/>
          <w:sz w:val="20"/>
        </w:rPr>
        <w:t>; термин, используемый в договорной документации</w:t>
      </w:r>
    </w:p>
    <w:p w14:paraId="06D4644B" w14:textId="77777777" w:rsidR="005909E3" w:rsidRPr="00351041" w:rsidRDefault="005909E3" w:rsidP="000B0760">
      <w:pPr>
        <w:pStyle w:val="Default"/>
        <w:jc w:val="both"/>
        <w:rPr>
          <w:rFonts w:ascii="Proxima Nova Rg" w:hAnsi="Proxima Nova Rg"/>
          <w:b/>
          <w:bCs/>
          <w:color w:val="000000" w:themeColor="text1"/>
          <w:sz w:val="20"/>
          <w:szCs w:val="20"/>
        </w:rPr>
      </w:pPr>
    </w:p>
    <w:p w14:paraId="1D184E2A" w14:textId="77777777" w:rsidR="000B0760" w:rsidRPr="00351041" w:rsidRDefault="000B0760" w:rsidP="000B0760">
      <w:pPr>
        <w:pStyle w:val="Default"/>
        <w:jc w:val="both"/>
        <w:rPr>
          <w:rFonts w:ascii="Proxima Nova Rg" w:hAnsi="Proxima Nova Rg"/>
          <w:color w:val="000000" w:themeColor="text1"/>
          <w:sz w:val="20"/>
          <w:szCs w:val="20"/>
        </w:rPr>
      </w:pPr>
      <w:r w:rsidRPr="00351041">
        <w:rPr>
          <w:rFonts w:ascii="Proxima Nova Rg" w:hAnsi="Proxima Nova Rg"/>
          <w:b/>
          <w:bCs/>
          <w:color w:val="000000" w:themeColor="text1"/>
          <w:sz w:val="20"/>
          <w:szCs w:val="20"/>
        </w:rPr>
        <w:t>Корректировка</w:t>
      </w:r>
    </w:p>
    <w:p w14:paraId="487B6E95" w14:textId="77777777" w:rsidR="000B0760" w:rsidRPr="00351041" w:rsidRDefault="000B0760" w:rsidP="000B0760">
      <w:pPr>
        <w:pStyle w:val="Default"/>
        <w:jc w:val="both"/>
        <w:rPr>
          <w:rFonts w:ascii="Proxima Nova Rg" w:hAnsi="Proxima Nova Rg"/>
          <w:color w:val="000000" w:themeColor="text1"/>
          <w:sz w:val="20"/>
          <w:szCs w:val="20"/>
        </w:rPr>
      </w:pPr>
      <w:r w:rsidRPr="00351041">
        <w:rPr>
          <w:rFonts w:ascii="Proxima Nova Rg" w:hAnsi="Proxima Nova Rg"/>
          <w:color w:val="000000" w:themeColor="text1"/>
          <w:sz w:val="20"/>
          <w:szCs w:val="20"/>
        </w:rPr>
        <w:t xml:space="preserve">Действие, направленное на устранение выявленного </w:t>
      </w:r>
      <w:r w:rsidRPr="00351041">
        <w:rPr>
          <w:rFonts w:ascii="Proxima Nova Rg" w:hAnsi="Proxima Nova Rg"/>
          <w:b/>
          <w:bCs/>
          <w:color w:val="000000" w:themeColor="text1"/>
          <w:sz w:val="20"/>
          <w:szCs w:val="20"/>
        </w:rPr>
        <w:t>несоответствия</w:t>
      </w:r>
      <w:r w:rsidRPr="00351041">
        <w:rPr>
          <w:rFonts w:ascii="Proxima Nova Rg" w:hAnsi="Proxima Nova Rg"/>
          <w:color w:val="000000" w:themeColor="text1"/>
          <w:sz w:val="20"/>
          <w:szCs w:val="20"/>
        </w:rPr>
        <w:t xml:space="preserve">. </w:t>
      </w:r>
    </w:p>
    <w:p w14:paraId="424E355A" w14:textId="77777777" w:rsidR="00080315" w:rsidRPr="00351041" w:rsidRDefault="00080315" w:rsidP="00080315">
      <w:pPr>
        <w:pStyle w:val="Default"/>
        <w:jc w:val="both"/>
        <w:rPr>
          <w:rFonts w:ascii="Proxima Nova Rg" w:hAnsi="Proxima Nova Rg"/>
          <w:color w:val="000000" w:themeColor="text1"/>
          <w:sz w:val="18"/>
          <w:szCs w:val="18"/>
        </w:rPr>
      </w:pPr>
    </w:p>
    <w:p w14:paraId="4D6194C3" w14:textId="77777777" w:rsidR="000B0760" w:rsidRPr="00351041" w:rsidRDefault="000B0760" w:rsidP="000B0760">
      <w:pPr>
        <w:pStyle w:val="Default"/>
        <w:jc w:val="both"/>
        <w:rPr>
          <w:rFonts w:ascii="Proxima Nova Rg" w:hAnsi="Proxima Nova Rg"/>
          <w:color w:val="000000" w:themeColor="text1"/>
          <w:sz w:val="20"/>
          <w:szCs w:val="20"/>
        </w:rPr>
      </w:pPr>
      <w:r w:rsidRPr="00351041">
        <w:rPr>
          <w:rFonts w:ascii="Proxima Nova Rg" w:hAnsi="Proxima Nova Rg"/>
          <w:b/>
          <w:bCs/>
          <w:color w:val="000000" w:themeColor="text1"/>
          <w:sz w:val="20"/>
          <w:szCs w:val="20"/>
        </w:rPr>
        <w:t xml:space="preserve">Корректирующее </w:t>
      </w:r>
      <w:r w:rsidR="00486C50" w:rsidRPr="00351041">
        <w:rPr>
          <w:rFonts w:ascii="Proxima Nova Rg" w:hAnsi="Proxima Nova Rg"/>
          <w:b/>
          <w:bCs/>
          <w:color w:val="000000" w:themeColor="text1"/>
          <w:sz w:val="20"/>
          <w:szCs w:val="20"/>
        </w:rPr>
        <w:t>действие</w:t>
      </w:r>
    </w:p>
    <w:p w14:paraId="3394D93A" w14:textId="77777777" w:rsidR="000B0760" w:rsidRPr="00351041" w:rsidRDefault="00971ECC" w:rsidP="000B0760">
      <w:pPr>
        <w:pStyle w:val="Default"/>
        <w:jc w:val="both"/>
        <w:rPr>
          <w:rFonts w:ascii="Proxima Nova Rg" w:hAnsi="Proxima Nova Rg"/>
          <w:color w:val="000000" w:themeColor="text1"/>
          <w:sz w:val="20"/>
          <w:szCs w:val="20"/>
        </w:rPr>
      </w:pPr>
      <w:r w:rsidRPr="00351041">
        <w:rPr>
          <w:rFonts w:ascii="Proxima Nova Rg" w:hAnsi="Proxima Nova Rg"/>
          <w:color w:val="000000" w:themeColor="text1"/>
          <w:sz w:val="20"/>
          <w:szCs w:val="20"/>
        </w:rPr>
        <w:t xml:space="preserve">Действие, направленное непосредственно на устранение причины выявленного </w:t>
      </w:r>
      <w:r w:rsidRPr="00351041">
        <w:rPr>
          <w:rFonts w:ascii="Proxima Nova Rg" w:hAnsi="Proxima Nova Rg"/>
          <w:b/>
          <w:bCs/>
          <w:color w:val="000000" w:themeColor="text1"/>
          <w:sz w:val="20"/>
          <w:szCs w:val="20"/>
        </w:rPr>
        <w:t>несоответствия</w:t>
      </w:r>
      <w:r w:rsidRPr="00351041">
        <w:rPr>
          <w:rFonts w:ascii="Proxima Nova Rg" w:hAnsi="Proxima Nova Rg"/>
          <w:color w:val="000000" w:themeColor="text1"/>
          <w:sz w:val="20"/>
          <w:szCs w:val="20"/>
        </w:rPr>
        <w:t>.</w:t>
      </w:r>
    </w:p>
    <w:p w14:paraId="705E5E7C" w14:textId="77777777" w:rsidR="00080315" w:rsidRPr="00351041" w:rsidRDefault="00080315" w:rsidP="00080315">
      <w:pPr>
        <w:pStyle w:val="Default"/>
        <w:jc w:val="both"/>
        <w:rPr>
          <w:rFonts w:ascii="Proxima Nova Rg" w:hAnsi="Proxima Nova Rg"/>
          <w:color w:val="000000" w:themeColor="text1"/>
          <w:sz w:val="18"/>
          <w:szCs w:val="18"/>
        </w:rPr>
      </w:pPr>
    </w:p>
    <w:p w14:paraId="6F5BA1C5" w14:textId="77777777" w:rsidR="00C46210" w:rsidRPr="00351041" w:rsidRDefault="00971ECC" w:rsidP="00C46210">
      <w:pPr>
        <w:rPr>
          <w:rFonts w:ascii="Proxima Nova Rg" w:hAnsi="Proxima Nova Rg"/>
          <w:b/>
          <w:bCs/>
          <w:color w:val="000000" w:themeColor="text1"/>
        </w:rPr>
      </w:pPr>
      <w:r w:rsidRPr="00351041">
        <w:rPr>
          <w:rFonts w:ascii="Proxima Nova Rg" w:hAnsi="Proxima Nova Rg"/>
          <w:b/>
          <w:bCs/>
          <w:color w:val="000000" w:themeColor="text1"/>
        </w:rPr>
        <w:t>Ответственный за выполнение мероприятия</w:t>
      </w:r>
    </w:p>
    <w:p w14:paraId="295A03F8" w14:textId="77777777" w:rsidR="00C46210" w:rsidRPr="00351041" w:rsidRDefault="00C46210" w:rsidP="00C46210">
      <w:pPr>
        <w:pStyle w:val="Default"/>
        <w:jc w:val="both"/>
        <w:rPr>
          <w:rFonts w:ascii="Proxima Nova Rg" w:hAnsi="Proxima Nova Rg"/>
          <w:color w:val="000000" w:themeColor="text1"/>
          <w:sz w:val="20"/>
          <w:szCs w:val="20"/>
        </w:rPr>
      </w:pPr>
      <w:r w:rsidRPr="00351041">
        <w:rPr>
          <w:rFonts w:ascii="Proxima Nova Rg" w:hAnsi="Proxima Nova Rg"/>
          <w:color w:val="000000" w:themeColor="text1"/>
          <w:sz w:val="20"/>
          <w:szCs w:val="20"/>
        </w:rPr>
        <w:t xml:space="preserve">Лицо, назначенное </w:t>
      </w:r>
      <w:r w:rsidRPr="00351041">
        <w:rPr>
          <w:rFonts w:ascii="Proxima Nova Rg" w:hAnsi="Proxima Nova Rg"/>
          <w:b/>
          <w:color w:val="000000" w:themeColor="text1"/>
          <w:sz w:val="20"/>
          <w:szCs w:val="20"/>
        </w:rPr>
        <w:t>аудитором и (или)</w:t>
      </w:r>
      <w:r w:rsidRPr="00351041">
        <w:rPr>
          <w:rFonts w:ascii="Proxima Nova Rg" w:hAnsi="Proxima Nova Rg"/>
          <w:color w:val="000000" w:themeColor="text1"/>
          <w:sz w:val="20"/>
          <w:szCs w:val="20"/>
        </w:rPr>
        <w:t xml:space="preserve"> </w:t>
      </w:r>
      <w:r w:rsidRPr="00351041">
        <w:rPr>
          <w:rFonts w:ascii="Proxima Nova Rg" w:hAnsi="Proxima Nova Rg"/>
          <w:b/>
          <w:bCs/>
          <w:color w:val="000000" w:themeColor="text1"/>
          <w:sz w:val="20"/>
          <w:szCs w:val="20"/>
        </w:rPr>
        <w:t xml:space="preserve">Владельцем процесса </w:t>
      </w:r>
      <w:r w:rsidRPr="00351041">
        <w:rPr>
          <w:rFonts w:ascii="Proxima Nova Rg" w:hAnsi="Proxima Nova Rg"/>
          <w:color w:val="000000" w:themeColor="text1"/>
          <w:sz w:val="20"/>
          <w:szCs w:val="20"/>
        </w:rPr>
        <w:t xml:space="preserve">для определения надлежащих действий по исправлению ситуации. </w:t>
      </w:r>
      <w:r w:rsidRPr="00351041">
        <w:rPr>
          <w:rFonts w:ascii="Proxima Nova Rg" w:hAnsi="Proxima Nova Rg"/>
          <w:b/>
          <w:bCs/>
          <w:color w:val="000000" w:themeColor="text1"/>
          <w:sz w:val="20"/>
          <w:szCs w:val="20"/>
        </w:rPr>
        <w:t xml:space="preserve">Ответственный за выполнение </w:t>
      </w:r>
      <w:r w:rsidRPr="00351041">
        <w:rPr>
          <w:rFonts w:ascii="Proxima Nova Rg" w:hAnsi="Proxima Nova Rg"/>
          <w:i/>
          <w:iCs/>
          <w:color w:val="000000" w:themeColor="text1"/>
          <w:sz w:val="20"/>
          <w:szCs w:val="20"/>
        </w:rPr>
        <w:t xml:space="preserve">должен </w:t>
      </w:r>
      <w:r w:rsidRPr="00351041">
        <w:rPr>
          <w:rFonts w:ascii="Proxima Nova Rg" w:hAnsi="Proxima Nova Rg"/>
          <w:color w:val="000000" w:themeColor="text1"/>
          <w:sz w:val="20"/>
          <w:szCs w:val="20"/>
        </w:rPr>
        <w:t>обладать необходимой компетенцией, готовностью и законными полномочиями для определения и выполнения действий по исправлению ситуации.</w:t>
      </w:r>
    </w:p>
    <w:p w14:paraId="7D570F3E" w14:textId="77777777" w:rsidR="00D7369E" w:rsidRPr="00351041" w:rsidRDefault="00D7369E" w:rsidP="000B0760">
      <w:pPr>
        <w:pStyle w:val="Default"/>
        <w:jc w:val="both"/>
        <w:rPr>
          <w:rFonts w:ascii="Proxima Nova Rg" w:hAnsi="Proxima Nova Rg"/>
          <w:color w:val="000000" w:themeColor="text1"/>
          <w:sz w:val="16"/>
          <w:szCs w:val="16"/>
        </w:rPr>
      </w:pPr>
    </w:p>
    <w:p w14:paraId="0FF0A8AD" w14:textId="77777777" w:rsidR="000B0760" w:rsidRPr="00351041" w:rsidRDefault="000B0760" w:rsidP="008E5F6A">
      <w:pPr>
        <w:pStyle w:val="Default"/>
        <w:jc w:val="both"/>
        <w:rPr>
          <w:rFonts w:ascii="Proxima Nova Rg" w:hAnsi="Proxima Nova Rg"/>
          <w:color w:val="000000" w:themeColor="text1"/>
          <w:sz w:val="20"/>
          <w:szCs w:val="20"/>
        </w:rPr>
      </w:pPr>
      <w:r w:rsidRPr="00351041">
        <w:rPr>
          <w:rFonts w:ascii="Proxima Nova Rg" w:hAnsi="Proxima Nova Rg"/>
          <w:b/>
          <w:bCs/>
          <w:color w:val="000000" w:themeColor="text1"/>
          <w:sz w:val="20"/>
          <w:szCs w:val="20"/>
        </w:rPr>
        <w:t>Проверка</w:t>
      </w:r>
    </w:p>
    <w:p w14:paraId="1E839EBC" w14:textId="77777777" w:rsidR="000B0760" w:rsidRPr="00351041" w:rsidRDefault="000B0760" w:rsidP="000B0760">
      <w:pPr>
        <w:pStyle w:val="Default"/>
        <w:jc w:val="both"/>
        <w:rPr>
          <w:rFonts w:ascii="Proxima Nova Rg" w:hAnsi="Proxima Nova Rg"/>
          <w:color w:val="000000" w:themeColor="text1"/>
          <w:sz w:val="20"/>
          <w:szCs w:val="20"/>
        </w:rPr>
      </w:pPr>
      <w:r w:rsidRPr="00351041">
        <w:rPr>
          <w:rFonts w:ascii="Proxima Nova Rg" w:hAnsi="Proxima Nova Rg"/>
          <w:color w:val="000000" w:themeColor="text1"/>
          <w:sz w:val="20"/>
          <w:szCs w:val="20"/>
        </w:rPr>
        <w:t xml:space="preserve">Оценка соответствия требованиям, проводимая по итогам наблюдения и вынесения заключения на основании измерения показателей, испытаний или калибровки (если применимо). </w:t>
      </w:r>
    </w:p>
    <w:p w14:paraId="3A6D5A61" w14:textId="77777777" w:rsidR="00080315" w:rsidRPr="00351041" w:rsidRDefault="00080315" w:rsidP="00080315">
      <w:pPr>
        <w:pStyle w:val="Default"/>
        <w:jc w:val="both"/>
        <w:rPr>
          <w:rFonts w:ascii="Proxima Nova Rg" w:hAnsi="Proxima Nova Rg"/>
          <w:color w:val="000000" w:themeColor="text1"/>
          <w:sz w:val="16"/>
          <w:szCs w:val="16"/>
        </w:rPr>
      </w:pPr>
    </w:p>
    <w:p w14:paraId="10310B0A" w14:textId="77777777" w:rsidR="000B0760" w:rsidRPr="00351041" w:rsidRDefault="00E72E0C" w:rsidP="000B0760">
      <w:pPr>
        <w:pStyle w:val="Default"/>
        <w:jc w:val="both"/>
        <w:rPr>
          <w:rFonts w:ascii="Proxima Nova Rg" w:hAnsi="Proxima Nova Rg"/>
          <w:color w:val="000000" w:themeColor="text1"/>
          <w:sz w:val="20"/>
          <w:szCs w:val="20"/>
        </w:rPr>
      </w:pPr>
      <w:r w:rsidRPr="00351041">
        <w:rPr>
          <w:rFonts w:ascii="Proxima Nova Rg" w:hAnsi="Proxima Nova Rg"/>
          <w:b/>
          <w:bCs/>
          <w:color w:val="000000" w:themeColor="text1"/>
          <w:sz w:val="20"/>
          <w:szCs w:val="20"/>
        </w:rPr>
        <w:t>Несоответствие</w:t>
      </w:r>
    </w:p>
    <w:p w14:paraId="44814344" w14:textId="77777777" w:rsidR="000B0760" w:rsidRPr="00351041" w:rsidRDefault="000B0760" w:rsidP="000B0760">
      <w:pPr>
        <w:pStyle w:val="Default"/>
        <w:jc w:val="both"/>
        <w:rPr>
          <w:rFonts w:ascii="Proxima Nova Rg" w:hAnsi="Proxima Nova Rg"/>
          <w:color w:val="000000" w:themeColor="text1"/>
          <w:sz w:val="20"/>
          <w:szCs w:val="20"/>
        </w:rPr>
      </w:pPr>
      <w:r w:rsidRPr="00351041">
        <w:rPr>
          <w:rFonts w:ascii="Proxima Nova Rg" w:hAnsi="Proxima Nova Rg"/>
          <w:color w:val="000000" w:themeColor="text1"/>
          <w:sz w:val="20"/>
          <w:szCs w:val="20"/>
        </w:rPr>
        <w:t xml:space="preserve">Невыполнение какого-либо </w:t>
      </w:r>
      <w:r w:rsidRPr="00351041">
        <w:rPr>
          <w:rFonts w:ascii="Proxima Nova Rg" w:hAnsi="Proxima Nova Rg"/>
          <w:b/>
          <w:bCs/>
          <w:color w:val="000000" w:themeColor="text1"/>
          <w:sz w:val="20"/>
          <w:szCs w:val="20"/>
        </w:rPr>
        <w:t>требования</w:t>
      </w:r>
      <w:r w:rsidRPr="00351041">
        <w:rPr>
          <w:rFonts w:ascii="Proxima Nova Rg" w:hAnsi="Proxima Nova Rg"/>
          <w:color w:val="000000" w:themeColor="text1"/>
          <w:sz w:val="20"/>
          <w:szCs w:val="20"/>
        </w:rPr>
        <w:t>.</w:t>
      </w:r>
    </w:p>
    <w:p w14:paraId="2DFE703B" w14:textId="77777777" w:rsidR="000B0760" w:rsidRPr="00351041" w:rsidRDefault="00F23F12" w:rsidP="000B0760">
      <w:pPr>
        <w:pStyle w:val="Default"/>
        <w:jc w:val="both"/>
        <w:rPr>
          <w:rFonts w:ascii="Proxima Nova Rg" w:hAnsi="Proxima Nova Rg"/>
          <w:color w:val="000000" w:themeColor="text1"/>
          <w:sz w:val="16"/>
          <w:szCs w:val="16"/>
        </w:rPr>
      </w:pPr>
      <w:r w:rsidRPr="00351041">
        <w:rPr>
          <w:rFonts w:ascii="Proxima Nova Rg" w:hAnsi="Proxima Nova Rg"/>
          <w:color w:val="000000" w:themeColor="text1"/>
          <w:sz w:val="16"/>
          <w:szCs w:val="16"/>
        </w:rPr>
        <w:t xml:space="preserve">ПРИМЕЧАНИЕ: В компании </w:t>
      </w:r>
      <w:r w:rsidR="009A2C8C">
        <w:rPr>
          <w:rFonts w:ascii="Proxima Nova Rg" w:hAnsi="Proxima Nova Rg"/>
          <w:color w:val="000000" w:themeColor="text1"/>
          <w:sz w:val="16"/>
          <w:szCs w:val="16"/>
        </w:rPr>
        <w:t>ООО «Боллард»</w:t>
      </w:r>
      <w:r w:rsidRPr="00351041">
        <w:rPr>
          <w:rFonts w:ascii="Proxima Nova Rg" w:hAnsi="Proxima Nova Rg"/>
          <w:color w:val="000000" w:themeColor="text1"/>
          <w:sz w:val="16"/>
          <w:szCs w:val="16"/>
        </w:rPr>
        <w:t xml:space="preserve"> </w:t>
      </w:r>
      <w:r w:rsidRPr="00351041">
        <w:rPr>
          <w:rFonts w:ascii="Proxima Nova Rg" w:hAnsi="Proxima Nova Rg"/>
          <w:b/>
          <w:color w:val="000000" w:themeColor="text1"/>
          <w:sz w:val="16"/>
          <w:szCs w:val="16"/>
        </w:rPr>
        <w:t>несоответствия</w:t>
      </w:r>
      <w:r w:rsidRPr="00351041">
        <w:rPr>
          <w:rFonts w:ascii="Proxima Nova Rg" w:hAnsi="Proxima Nova Rg"/>
          <w:color w:val="000000" w:themeColor="text1"/>
          <w:sz w:val="16"/>
          <w:szCs w:val="16"/>
        </w:rPr>
        <w:t xml:space="preserve"> подразделяются на две категории: </w:t>
      </w:r>
    </w:p>
    <w:p w14:paraId="152449D3" w14:textId="77777777" w:rsidR="000B0760" w:rsidRPr="00351041" w:rsidRDefault="000B0760" w:rsidP="000B0760">
      <w:pPr>
        <w:pStyle w:val="Default"/>
        <w:spacing w:after="13"/>
        <w:jc w:val="both"/>
        <w:rPr>
          <w:rFonts w:ascii="Proxima Nova Rg" w:hAnsi="Proxima Nova Rg"/>
          <w:color w:val="000000" w:themeColor="text1"/>
          <w:sz w:val="16"/>
          <w:szCs w:val="16"/>
        </w:rPr>
      </w:pPr>
      <w:r w:rsidRPr="00351041">
        <w:rPr>
          <w:rFonts w:ascii="Proxima Nova Rg" w:hAnsi="Proxima Nova Rg"/>
          <w:i/>
          <w:iCs/>
          <w:color w:val="000000" w:themeColor="text1"/>
          <w:sz w:val="16"/>
          <w:szCs w:val="16"/>
        </w:rPr>
        <w:t xml:space="preserve">Значительные </w:t>
      </w:r>
      <w:r w:rsidRPr="00351041">
        <w:rPr>
          <w:rFonts w:ascii="Proxima Nova Rg" w:hAnsi="Proxima Nova Rg"/>
          <w:b/>
          <w:i/>
          <w:iCs/>
          <w:color w:val="000000" w:themeColor="text1"/>
          <w:sz w:val="16"/>
          <w:szCs w:val="16"/>
        </w:rPr>
        <w:t>несоответствия</w:t>
      </w:r>
      <w:r w:rsidRPr="00351041">
        <w:rPr>
          <w:rFonts w:ascii="Proxima Nova Rg" w:hAnsi="Proxima Nova Rg"/>
          <w:color w:val="000000" w:themeColor="text1"/>
          <w:sz w:val="16"/>
          <w:szCs w:val="16"/>
        </w:rPr>
        <w:t xml:space="preserve">: </w:t>
      </w:r>
      <w:r w:rsidRPr="00351041">
        <w:rPr>
          <w:rFonts w:ascii="Proxima Nova Rg" w:hAnsi="Proxima Nova Rg"/>
          <w:b/>
          <w:bCs/>
          <w:i/>
          <w:iCs/>
          <w:color w:val="000000" w:themeColor="text1"/>
          <w:sz w:val="16"/>
          <w:szCs w:val="16"/>
        </w:rPr>
        <w:t>следует</w:t>
      </w:r>
      <w:r w:rsidRPr="00351041">
        <w:rPr>
          <w:rFonts w:ascii="Proxima Nova Rg" w:hAnsi="Proxima Nova Rg"/>
          <w:color w:val="000000" w:themeColor="text1"/>
          <w:sz w:val="16"/>
          <w:szCs w:val="16"/>
        </w:rPr>
        <w:t xml:space="preserve"> понимать как </w:t>
      </w:r>
      <w:r w:rsidRPr="00351041">
        <w:rPr>
          <w:rFonts w:ascii="Proxima Nova Rg" w:hAnsi="Proxima Nova Rg"/>
          <w:color w:val="000000" w:themeColor="text1"/>
          <w:sz w:val="16"/>
          <w:szCs w:val="16"/>
          <w:u w:val="single"/>
        </w:rPr>
        <w:t xml:space="preserve">систематическое </w:t>
      </w:r>
      <w:r w:rsidRPr="00351041">
        <w:rPr>
          <w:rFonts w:ascii="Proxima Nova Rg" w:hAnsi="Proxima Nova Rg"/>
          <w:color w:val="000000" w:themeColor="text1"/>
          <w:sz w:val="16"/>
          <w:szCs w:val="16"/>
        </w:rPr>
        <w:t xml:space="preserve">невыполнение критически важных требований, имеющее негативные последствия для какого-либо процесса в системе управления и представляющее серьезную угрозу для безопасности предприятия и работников, а также для качества услуг; </w:t>
      </w:r>
    </w:p>
    <w:p w14:paraId="2C30D495" w14:textId="77777777" w:rsidR="000B0760" w:rsidRPr="00351041" w:rsidRDefault="000B0760" w:rsidP="000B0760">
      <w:pPr>
        <w:pStyle w:val="Default"/>
        <w:jc w:val="both"/>
        <w:rPr>
          <w:rFonts w:ascii="Proxima Nova Rg" w:hAnsi="Proxima Nova Rg"/>
          <w:color w:val="000000" w:themeColor="text1"/>
          <w:sz w:val="16"/>
          <w:szCs w:val="16"/>
        </w:rPr>
      </w:pPr>
      <w:r w:rsidRPr="00351041">
        <w:rPr>
          <w:rFonts w:ascii="Proxima Nova Rg" w:hAnsi="Proxima Nova Rg"/>
          <w:i/>
          <w:iCs/>
          <w:color w:val="000000" w:themeColor="text1"/>
          <w:sz w:val="16"/>
          <w:szCs w:val="16"/>
        </w:rPr>
        <w:t>Незначительное</w:t>
      </w:r>
      <w:r w:rsidRPr="00351041">
        <w:rPr>
          <w:rFonts w:ascii="Proxima Nova Rg" w:hAnsi="Proxima Nova Rg"/>
          <w:b/>
          <w:i/>
          <w:iCs/>
          <w:color w:val="000000" w:themeColor="text1"/>
          <w:sz w:val="16"/>
          <w:szCs w:val="16"/>
        </w:rPr>
        <w:t xml:space="preserve"> несоответствие</w:t>
      </w:r>
      <w:r w:rsidRPr="00351041">
        <w:rPr>
          <w:rFonts w:ascii="Proxima Nova Rg" w:hAnsi="Proxima Nova Rg"/>
          <w:color w:val="000000" w:themeColor="text1"/>
          <w:sz w:val="16"/>
          <w:szCs w:val="16"/>
        </w:rPr>
        <w:t xml:space="preserve">: </w:t>
      </w:r>
      <w:r w:rsidRPr="00351041">
        <w:rPr>
          <w:rFonts w:ascii="Proxima Nova Rg" w:hAnsi="Proxima Nova Rg"/>
          <w:b/>
          <w:bCs/>
          <w:i/>
          <w:iCs/>
          <w:color w:val="000000" w:themeColor="text1"/>
          <w:sz w:val="16"/>
          <w:szCs w:val="16"/>
        </w:rPr>
        <w:t xml:space="preserve">следует </w:t>
      </w:r>
      <w:r w:rsidRPr="00351041">
        <w:rPr>
          <w:rFonts w:ascii="Proxima Nova Rg" w:hAnsi="Proxima Nova Rg"/>
          <w:color w:val="000000" w:themeColor="text1"/>
          <w:sz w:val="16"/>
          <w:szCs w:val="16"/>
        </w:rPr>
        <w:t xml:space="preserve">понимать как </w:t>
      </w:r>
      <w:r w:rsidRPr="00351041">
        <w:rPr>
          <w:rFonts w:ascii="Proxima Nova Rg" w:hAnsi="Proxima Nova Rg"/>
          <w:color w:val="000000" w:themeColor="text1"/>
          <w:sz w:val="16"/>
          <w:szCs w:val="16"/>
          <w:u w:val="single"/>
        </w:rPr>
        <w:t>отдельные</w:t>
      </w:r>
      <w:r w:rsidRPr="00351041">
        <w:rPr>
          <w:rFonts w:ascii="Proxima Nova Rg" w:hAnsi="Proxima Nova Rg"/>
          <w:color w:val="000000" w:themeColor="text1"/>
          <w:sz w:val="16"/>
          <w:szCs w:val="16"/>
        </w:rPr>
        <w:t xml:space="preserve"> случаи невыполнения требований, не представляющие угрозы для процессов системы управления; </w:t>
      </w:r>
    </w:p>
    <w:p w14:paraId="6858230E" w14:textId="77777777" w:rsidR="000B0760" w:rsidRPr="00351041" w:rsidRDefault="000B0760" w:rsidP="000B0760">
      <w:pPr>
        <w:pStyle w:val="Default"/>
        <w:jc w:val="both"/>
        <w:rPr>
          <w:rFonts w:ascii="Proxima Nova Rg" w:hAnsi="Proxima Nova Rg"/>
          <w:color w:val="000000" w:themeColor="text1"/>
          <w:sz w:val="16"/>
          <w:szCs w:val="16"/>
        </w:rPr>
      </w:pPr>
    </w:p>
    <w:p w14:paraId="1845C281" w14:textId="77777777" w:rsidR="000B0760" w:rsidRPr="00351041" w:rsidRDefault="000B0760" w:rsidP="000B0760">
      <w:pPr>
        <w:pStyle w:val="Default"/>
        <w:jc w:val="both"/>
        <w:rPr>
          <w:rFonts w:ascii="Proxima Nova Rg" w:hAnsi="Proxima Nova Rg"/>
          <w:color w:val="000000" w:themeColor="text1"/>
          <w:sz w:val="20"/>
          <w:szCs w:val="20"/>
        </w:rPr>
      </w:pPr>
      <w:r w:rsidRPr="00351041">
        <w:rPr>
          <w:rFonts w:ascii="Proxima Nova Rg" w:hAnsi="Proxima Nova Rg"/>
          <w:b/>
          <w:bCs/>
          <w:color w:val="000000" w:themeColor="text1"/>
          <w:sz w:val="20"/>
          <w:szCs w:val="20"/>
        </w:rPr>
        <w:t>Объективное доказательство</w:t>
      </w:r>
    </w:p>
    <w:p w14:paraId="4743905A" w14:textId="77777777" w:rsidR="000B0760" w:rsidRPr="00351041" w:rsidRDefault="000B0760" w:rsidP="000B0760">
      <w:pPr>
        <w:pStyle w:val="Default"/>
        <w:jc w:val="both"/>
        <w:rPr>
          <w:rFonts w:ascii="Proxima Nova Rg" w:hAnsi="Proxima Nova Rg"/>
          <w:color w:val="000000" w:themeColor="text1"/>
          <w:sz w:val="20"/>
          <w:szCs w:val="20"/>
        </w:rPr>
      </w:pPr>
      <w:r w:rsidRPr="00351041">
        <w:rPr>
          <w:rFonts w:ascii="Proxima Nova Rg" w:hAnsi="Proxima Nova Rg"/>
          <w:color w:val="000000" w:themeColor="text1"/>
          <w:sz w:val="20"/>
          <w:szCs w:val="20"/>
        </w:rPr>
        <w:t>Данные, подтверждающие существование или достоверность какого-либо факта.</w:t>
      </w:r>
    </w:p>
    <w:p w14:paraId="06059D19" w14:textId="77777777" w:rsidR="00080315" w:rsidRPr="00351041" w:rsidRDefault="00080315" w:rsidP="00080315">
      <w:pPr>
        <w:pStyle w:val="Default"/>
        <w:jc w:val="both"/>
        <w:rPr>
          <w:rFonts w:ascii="Proxima Nova Rg" w:hAnsi="Proxima Nova Rg"/>
          <w:color w:val="000000" w:themeColor="text1"/>
          <w:sz w:val="16"/>
          <w:szCs w:val="16"/>
        </w:rPr>
      </w:pPr>
    </w:p>
    <w:p w14:paraId="206877BD" w14:textId="77777777" w:rsidR="00971ECC" w:rsidRPr="00351041" w:rsidRDefault="00971ECC" w:rsidP="00971ECC">
      <w:pPr>
        <w:pStyle w:val="Default"/>
        <w:jc w:val="both"/>
        <w:rPr>
          <w:rFonts w:ascii="Proxima Nova Rg" w:hAnsi="Proxima Nova Rg"/>
          <w:color w:val="000000" w:themeColor="text1"/>
          <w:sz w:val="20"/>
          <w:szCs w:val="20"/>
        </w:rPr>
      </w:pPr>
      <w:r w:rsidRPr="00351041">
        <w:rPr>
          <w:rFonts w:ascii="Proxima Nova Rg" w:hAnsi="Proxima Nova Rg"/>
          <w:b/>
          <w:bCs/>
          <w:color w:val="000000" w:themeColor="text1"/>
          <w:sz w:val="20"/>
          <w:szCs w:val="20"/>
        </w:rPr>
        <w:t xml:space="preserve">Возможность для улучшения </w:t>
      </w:r>
    </w:p>
    <w:p w14:paraId="62C65537" w14:textId="77777777" w:rsidR="00971ECC" w:rsidRPr="00351041" w:rsidRDefault="00971ECC" w:rsidP="00971ECC">
      <w:pPr>
        <w:pStyle w:val="Default"/>
        <w:jc w:val="both"/>
        <w:rPr>
          <w:rFonts w:ascii="Proxima Nova Rg" w:hAnsi="Proxima Nova Rg"/>
          <w:color w:val="000000" w:themeColor="text1"/>
          <w:sz w:val="20"/>
          <w:szCs w:val="20"/>
        </w:rPr>
      </w:pPr>
      <w:r w:rsidRPr="00351041">
        <w:rPr>
          <w:rFonts w:ascii="Proxima Nova Rg" w:hAnsi="Proxima Nova Rg"/>
          <w:color w:val="000000" w:themeColor="text1"/>
          <w:sz w:val="20"/>
          <w:szCs w:val="20"/>
        </w:rPr>
        <w:t xml:space="preserve">Предлагаемое мероприятие по устранению причины потенциального </w:t>
      </w:r>
      <w:r w:rsidRPr="00351041">
        <w:rPr>
          <w:rFonts w:ascii="Proxima Nova Rg" w:hAnsi="Proxima Nova Rg"/>
          <w:b/>
          <w:bCs/>
          <w:color w:val="000000" w:themeColor="text1"/>
          <w:sz w:val="20"/>
          <w:szCs w:val="20"/>
        </w:rPr>
        <w:t>несоответствия</w:t>
      </w:r>
      <w:r w:rsidRPr="00351041">
        <w:rPr>
          <w:rFonts w:ascii="Proxima Nova Rg" w:hAnsi="Proxima Nova Rg"/>
          <w:color w:val="000000" w:themeColor="text1"/>
          <w:sz w:val="20"/>
          <w:szCs w:val="20"/>
        </w:rPr>
        <w:t>.</w:t>
      </w:r>
    </w:p>
    <w:p w14:paraId="6DC00ABA" w14:textId="77777777" w:rsidR="00080315" w:rsidRPr="00351041" w:rsidRDefault="00080315" w:rsidP="00080315">
      <w:pPr>
        <w:pStyle w:val="Default"/>
        <w:jc w:val="both"/>
        <w:rPr>
          <w:rFonts w:ascii="Proxima Nova Rg" w:hAnsi="Proxima Nova Rg"/>
          <w:color w:val="000000" w:themeColor="text1"/>
          <w:sz w:val="16"/>
          <w:szCs w:val="16"/>
        </w:rPr>
      </w:pPr>
    </w:p>
    <w:p w14:paraId="7B68630C" w14:textId="77777777" w:rsidR="000B0760" w:rsidRPr="00351041" w:rsidRDefault="000B0760" w:rsidP="000A1FF3">
      <w:pPr>
        <w:pStyle w:val="Default"/>
        <w:jc w:val="both"/>
        <w:rPr>
          <w:rFonts w:ascii="Proxima Nova Rg" w:hAnsi="Proxima Nova Rg"/>
          <w:color w:val="000000" w:themeColor="text1"/>
          <w:sz w:val="20"/>
          <w:szCs w:val="20"/>
        </w:rPr>
      </w:pPr>
      <w:r w:rsidRPr="00351041">
        <w:rPr>
          <w:rFonts w:ascii="Proxima Nova Rg" w:hAnsi="Proxima Nova Rg"/>
          <w:b/>
          <w:bCs/>
          <w:color w:val="000000" w:themeColor="text1"/>
          <w:sz w:val="20"/>
          <w:szCs w:val="20"/>
        </w:rPr>
        <w:t xml:space="preserve">Превентивное </w:t>
      </w:r>
      <w:r w:rsidR="000A1FF3" w:rsidRPr="00351041">
        <w:rPr>
          <w:rFonts w:ascii="Proxima Nova Rg" w:hAnsi="Proxima Nova Rg"/>
          <w:b/>
          <w:bCs/>
          <w:color w:val="000000" w:themeColor="text1"/>
          <w:sz w:val="20"/>
          <w:szCs w:val="20"/>
        </w:rPr>
        <w:t>действие</w:t>
      </w:r>
    </w:p>
    <w:p w14:paraId="6EACCFB3" w14:textId="77777777" w:rsidR="00080315" w:rsidRPr="00351041" w:rsidRDefault="00971ECC" w:rsidP="00080315">
      <w:pPr>
        <w:pStyle w:val="Default"/>
        <w:jc w:val="both"/>
        <w:rPr>
          <w:rFonts w:ascii="Proxima Nova Rg" w:hAnsi="Proxima Nova Rg"/>
          <w:color w:val="000000" w:themeColor="text1"/>
          <w:sz w:val="16"/>
          <w:szCs w:val="16"/>
        </w:rPr>
      </w:pPr>
      <w:r w:rsidRPr="00351041">
        <w:rPr>
          <w:rFonts w:ascii="Proxima Nova Rg" w:hAnsi="Proxima Nova Rg"/>
          <w:color w:val="000000" w:themeColor="text1"/>
          <w:sz w:val="20"/>
          <w:szCs w:val="20"/>
        </w:rPr>
        <w:t xml:space="preserve">Действия по устранения первопричины выявленного </w:t>
      </w:r>
      <w:r w:rsidRPr="00351041">
        <w:rPr>
          <w:rFonts w:ascii="Proxima Nova Rg" w:hAnsi="Proxima Nova Rg"/>
          <w:b/>
          <w:bCs/>
          <w:color w:val="000000" w:themeColor="text1"/>
          <w:sz w:val="20"/>
          <w:szCs w:val="20"/>
        </w:rPr>
        <w:t>несоответствия</w:t>
      </w:r>
      <w:r w:rsidRPr="00351041">
        <w:rPr>
          <w:rFonts w:ascii="Proxima Nova Rg" w:hAnsi="Proxima Nova Rg"/>
          <w:color w:val="000000" w:themeColor="text1"/>
          <w:sz w:val="20"/>
          <w:szCs w:val="20"/>
        </w:rPr>
        <w:t>.</w:t>
      </w:r>
    </w:p>
    <w:p w14:paraId="76A8E81B" w14:textId="77777777" w:rsidR="00971ECC" w:rsidRPr="00351041" w:rsidRDefault="00971ECC" w:rsidP="00080315">
      <w:pPr>
        <w:pStyle w:val="Default"/>
        <w:jc w:val="both"/>
        <w:rPr>
          <w:rFonts w:ascii="Proxima Nova Rg" w:hAnsi="Proxima Nova Rg"/>
          <w:color w:val="000000" w:themeColor="text1"/>
          <w:sz w:val="16"/>
          <w:szCs w:val="16"/>
        </w:rPr>
      </w:pPr>
    </w:p>
    <w:p w14:paraId="48DD4B2B" w14:textId="77777777" w:rsidR="000B0760" w:rsidRPr="00351041" w:rsidRDefault="000B0760" w:rsidP="000B0760">
      <w:pPr>
        <w:pStyle w:val="Default"/>
        <w:jc w:val="both"/>
        <w:rPr>
          <w:rFonts w:ascii="Proxima Nova Rg" w:hAnsi="Proxima Nova Rg"/>
          <w:color w:val="000000" w:themeColor="text1"/>
          <w:sz w:val="20"/>
          <w:szCs w:val="20"/>
        </w:rPr>
      </w:pPr>
      <w:r w:rsidRPr="00351041">
        <w:rPr>
          <w:rFonts w:ascii="Proxima Nova Rg" w:hAnsi="Proxima Nova Rg"/>
          <w:b/>
          <w:bCs/>
          <w:color w:val="000000" w:themeColor="text1"/>
          <w:sz w:val="20"/>
          <w:szCs w:val="20"/>
        </w:rPr>
        <w:lastRenderedPageBreak/>
        <w:t>Процедура</w:t>
      </w:r>
    </w:p>
    <w:p w14:paraId="6C999818" w14:textId="77777777" w:rsidR="000B0760" w:rsidRPr="00351041" w:rsidRDefault="000B0760" w:rsidP="000B0760">
      <w:pPr>
        <w:pStyle w:val="Default"/>
        <w:jc w:val="both"/>
        <w:rPr>
          <w:rFonts w:ascii="Proxima Nova Rg" w:hAnsi="Proxima Nova Rg"/>
          <w:color w:val="000000" w:themeColor="text1"/>
          <w:sz w:val="20"/>
          <w:szCs w:val="20"/>
        </w:rPr>
      </w:pPr>
      <w:r w:rsidRPr="00351041">
        <w:rPr>
          <w:rFonts w:ascii="Proxima Nova Rg" w:hAnsi="Proxima Nova Rg"/>
          <w:color w:val="000000" w:themeColor="text1"/>
          <w:sz w:val="20"/>
          <w:szCs w:val="20"/>
        </w:rPr>
        <w:t xml:space="preserve">Определенный способ выполнения какой-либо деятельности или </w:t>
      </w:r>
      <w:r w:rsidRPr="00351041">
        <w:rPr>
          <w:rFonts w:ascii="Proxima Nova Rg" w:hAnsi="Proxima Nova Rg"/>
          <w:b/>
          <w:bCs/>
          <w:color w:val="000000" w:themeColor="text1"/>
          <w:sz w:val="20"/>
          <w:szCs w:val="20"/>
        </w:rPr>
        <w:t>процесса</w:t>
      </w:r>
      <w:r w:rsidRPr="00351041">
        <w:rPr>
          <w:rFonts w:ascii="Proxima Nova Rg" w:hAnsi="Proxima Nova Rg"/>
          <w:color w:val="000000" w:themeColor="text1"/>
          <w:sz w:val="20"/>
          <w:szCs w:val="20"/>
        </w:rPr>
        <w:t>.</w:t>
      </w:r>
    </w:p>
    <w:p w14:paraId="5B6CCB00" w14:textId="77777777" w:rsidR="00080315" w:rsidRPr="00351041" w:rsidRDefault="00080315" w:rsidP="00080315">
      <w:pPr>
        <w:pStyle w:val="Default"/>
        <w:jc w:val="both"/>
        <w:rPr>
          <w:rFonts w:ascii="Proxima Nova Rg" w:hAnsi="Proxima Nova Rg"/>
          <w:color w:val="000000" w:themeColor="text1"/>
          <w:sz w:val="16"/>
          <w:szCs w:val="16"/>
        </w:rPr>
      </w:pPr>
    </w:p>
    <w:p w14:paraId="77B4A99F" w14:textId="77777777" w:rsidR="000B0760" w:rsidRPr="00351041" w:rsidRDefault="000B0760" w:rsidP="000B0760">
      <w:pPr>
        <w:pStyle w:val="Default"/>
        <w:jc w:val="both"/>
        <w:rPr>
          <w:rFonts w:ascii="Proxima Nova Rg" w:hAnsi="Proxima Nova Rg"/>
          <w:color w:val="000000" w:themeColor="text1"/>
          <w:sz w:val="20"/>
          <w:szCs w:val="20"/>
        </w:rPr>
      </w:pPr>
      <w:r w:rsidRPr="00351041">
        <w:rPr>
          <w:rFonts w:ascii="Proxima Nova Rg" w:hAnsi="Proxima Nova Rg"/>
          <w:b/>
          <w:bCs/>
          <w:color w:val="000000" w:themeColor="text1"/>
          <w:sz w:val="20"/>
          <w:szCs w:val="20"/>
        </w:rPr>
        <w:t>Требование</w:t>
      </w:r>
    </w:p>
    <w:p w14:paraId="68DC24CE" w14:textId="77777777" w:rsidR="000B0760" w:rsidRPr="00351041" w:rsidRDefault="000B0760" w:rsidP="000B0760">
      <w:pPr>
        <w:pStyle w:val="Default"/>
        <w:jc w:val="both"/>
        <w:rPr>
          <w:rFonts w:ascii="Proxima Nova Rg" w:hAnsi="Proxima Nova Rg"/>
          <w:color w:val="000000" w:themeColor="text1"/>
          <w:sz w:val="20"/>
          <w:szCs w:val="20"/>
        </w:rPr>
      </w:pPr>
      <w:r w:rsidRPr="00351041">
        <w:rPr>
          <w:rFonts w:ascii="Proxima Nova Rg" w:hAnsi="Proxima Nova Rg"/>
          <w:color w:val="000000" w:themeColor="text1"/>
          <w:sz w:val="20"/>
          <w:szCs w:val="20"/>
        </w:rPr>
        <w:t>Установленная необходимость или ожидаемый результат, общепринятые или обязательные к исполнению.</w:t>
      </w:r>
    </w:p>
    <w:p w14:paraId="607CF057" w14:textId="77777777" w:rsidR="00080315" w:rsidRPr="00351041" w:rsidRDefault="00080315" w:rsidP="00080315">
      <w:pPr>
        <w:pStyle w:val="Default"/>
        <w:jc w:val="both"/>
        <w:rPr>
          <w:rFonts w:ascii="Proxima Nova Rg" w:hAnsi="Proxima Nova Rg"/>
          <w:color w:val="000000" w:themeColor="text1"/>
          <w:sz w:val="16"/>
          <w:szCs w:val="16"/>
        </w:rPr>
      </w:pPr>
    </w:p>
    <w:p w14:paraId="341D1CF6" w14:textId="77777777" w:rsidR="005909E3" w:rsidRPr="00351041" w:rsidRDefault="005909E3" w:rsidP="005909E3">
      <w:pPr>
        <w:rPr>
          <w:rFonts w:ascii="Proxima Nova Rg" w:hAnsi="Proxima Nova Rg"/>
          <w:b/>
          <w:bCs/>
          <w:color w:val="000000" w:themeColor="text1"/>
        </w:rPr>
      </w:pPr>
      <w:r w:rsidRPr="00351041">
        <w:rPr>
          <w:rFonts w:ascii="Proxima Nova Rg" w:hAnsi="Proxima Nova Rg"/>
          <w:b/>
          <w:bCs/>
          <w:color w:val="000000" w:themeColor="text1"/>
        </w:rPr>
        <w:t>Поставщик</w:t>
      </w:r>
    </w:p>
    <w:p w14:paraId="5BECDDA9" w14:textId="77777777" w:rsidR="005909E3" w:rsidRPr="00351041" w:rsidRDefault="005909E3" w:rsidP="005909E3">
      <w:pPr>
        <w:rPr>
          <w:rFonts w:ascii="Proxima Nova Rg" w:hAnsi="Proxima Nova Rg"/>
          <w:color w:val="000000" w:themeColor="text1"/>
        </w:rPr>
      </w:pPr>
      <w:r w:rsidRPr="00351041">
        <w:rPr>
          <w:rFonts w:ascii="Proxima Nova Rg" w:hAnsi="Proxima Nova Rg"/>
          <w:b/>
          <w:bCs/>
          <w:color w:val="000000" w:themeColor="text1"/>
        </w:rPr>
        <w:t>Организация</w:t>
      </w:r>
      <w:r w:rsidRPr="00351041">
        <w:rPr>
          <w:rFonts w:ascii="Proxima Nova Rg" w:hAnsi="Proxima Nova Rg"/>
          <w:color w:val="000000" w:themeColor="text1"/>
        </w:rPr>
        <w:t xml:space="preserve"> или лицо, предоставляющие какой-либо </w:t>
      </w:r>
      <w:r w:rsidRPr="00351041">
        <w:rPr>
          <w:rFonts w:ascii="Proxima Nova Rg" w:hAnsi="Proxima Nova Rg"/>
          <w:b/>
          <w:bCs/>
          <w:color w:val="000000" w:themeColor="text1"/>
        </w:rPr>
        <w:t>продукт</w:t>
      </w:r>
      <w:r w:rsidRPr="00351041">
        <w:rPr>
          <w:rFonts w:ascii="Proxima Nova Rg" w:hAnsi="Proxima Nova Rg"/>
          <w:color w:val="000000" w:themeColor="text1"/>
        </w:rPr>
        <w:t>.</w:t>
      </w:r>
    </w:p>
    <w:p w14:paraId="2900837F" w14:textId="77777777" w:rsidR="005909E3" w:rsidRPr="00351041" w:rsidRDefault="005909E3" w:rsidP="005909E3">
      <w:pPr>
        <w:rPr>
          <w:rFonts w:ascii="Proxima Nova Rg" w:hAnsi="Proxima Nova Rg"/>
          <w:color w:val="000000" w:themeColor="text1"/>
          <w:szCs w:val="20"/>
        </w:rPr>
      </w:pPr>
      <w:r w:rsidRPr="00351041">
        <w:rPr>
          <w:rFonts w:ascii="Proxima Nova Rg" w:hAnsi="Proxima Nova Rg"/>
          <w:color w:val="000000" w:themeColor="text1"/>
        </w:rPr>
        <w:t xml:space="preserve">Например, производитель, распространитель, розничный оператор или продавец </w:t>
      </w:r>
      <w:r w:rsidRPr="00351041">
        <w:rPr>
          <w:rFonts w:ascii="Proxima Nova Rg" w:hAnsi="Proxima Nova Rg"/>
          <w:b/>
          <w:bCs/>
          <w:color w:val="000000" w:themeColor="text1"/>
          <w:szCs w:val="20"/>
        </w:rPr>
        <w:t>продукта</w:t>
      </w:r>
      <w:r w:rsidRPr="00351041">
        <w:rPr>
          <w:rFonts w:ascii="Proxima Nova Rg" w:hAnsi="Proxima Nova Rg"/>
          <w:color w:val="000000" w:themeColor="text1"/>
        </w:rPr>
        <w:t xml:space="preserve">, либо поставщик </w:t>
      </w:r>
      <w:r w:rsidRPr="00351041">
        <w:rPr>
          <w:rFonts w:ascii="Proxima Nova Rg" w:hAnsi="Proxima Nova Rg"/>
          <w:b/>
          <w:bCs/>
          <w:color w:val="000000" w:themeColor="text1"/>
          <w:szCs w:val="20"/>
        </w:rPr>
        <w:t>услуги</w:t>
      </w:r>
      <w:r w:rsidRPr="00351041">
        <w:rPr>
          <w:rFonts w:ascii="Proxima Nova Rg" w:hAnsi="Proxima Nova Rg"/>
          <w:color w:val="000000" w:themeColor="text1"/>
        </w:rPr>
        <w:t xml:space="preserve"> или информации.</w:t>
      </w:r>
    </w:p>
    <w:p w14:paraId="13C17695" w14:textId="77777777" w:rsidR="005909E3" w:rsidRPr="00351041" w:rsidRDefault="005909E3" w:rsidP="005909E3">
      <w:pPr>
        <w:rPr>
          <w:rFonts w:ascii="Proxima Nova Rg" w:hAnsi="Proxima Nova Rg"/>
          <w:color w:val="000000" w:themeColor="text1"/>
          <w:sz w:val="16"/>
          <w:szCs w:val="16"/>
        </w:rPr>
      </w:pPr>
      <w:r w:rsidRPr="00351041">
        <w:rPr>
          <w:rFonts w:ascii="Proxima Nova Rg" w:hAnsi="Proxima Nova Rg"/>
          <w:color w:val="000000" w:themeColor="text1"/>
          <w:sz w:val="16"/>
          <w:szCs w:val="16"/>
        </w:rPr>
        <w:t xml:space="preserve">ПРИМЕЧАНИЕ 1: Поставщиком может быть как лицо, принадлежащее к </w:t>
      </w:r>
      <w:r w:rsidRPr="00351041">
        <w:rPr>
          <w:rFonts w:ascii="Proxima Nova Rg" w:hAnsi="Proxima Nova Rg"/>
          <w:b/>
          <w:bCs/>
          <w:color w:val="000000" w:themeColor="text1"/>
          <w:sz w:val="16"/>
          <w:szCs w:val="16"/>
        </w:rPr>
        <w:t>организации</w:t>
      </w:r>
      <w:r w:rsidRPr="00351041">
        <w:rPr>
          <w:rFonts w:ascii="Proxima Nova Rg" w:hAnsi="Proxima Nova Rg"/>
          <w:color w:val="000000" w:themeColor="text1"/>
          <w:sz w:val="16"/>
          <w:szCs w:val="16"/>
        </w:rPr>
        <w:t>, так и третья сторона.</w:t>
      </w:r>
    </w:p>
    <w:p w14:paraId="7FEEE4A1" w14:textId="77777777" w:rsidR="005909E3" w:rsidRPr="00351041" w:rsidRDefault="005909E3" w:rsidP="005909E3">
      <w:pPr>
        <w:rPr>
          <w:rFonts w:ascii="Proxima Nova Rg" w:hAnsi="Proxima Nova Rg"/>
          <w:color w:val="000000" w:themeColor="text1"/>
          <w:sz w:val="16"/>
          <w:szCs w:val="16"/>
        </w:rPr>
      </w:pPr>
      <w:r w:rsidRPr="00351041">
        <w:rPr>
          <w:rFonts w:ascii="Proxima Nova Rg" w:hAnsi="Proxima Nova Rg"/>
          <w:color w:val="000000" w:themeColor="text1"/>
          <w:sz w:val="16"/>
          <w:szCs w:val="16"/>
        </w:rPr>
        <w:t>ПРИМЕЧАНИЕ 2: В случае заключения договора поставщик иногда именуется «</w:t>
      </w:r>
      <w:r w:rsidRPr="00351041">
        <w:rPr>
          <w:rFonts w:ascii="Proxima Nova Rg" w:hAnsi="Proxima Nova Rg"/>
          <w:b/>
          <w:bCs/>
          <w:color w:val="000000" w:themeColor="text1"/>
          <w:sz w:val="16"/>
          <w:szCs w:val="16"/>
        </w:rPr>
        <w:t>подрядчиком</w:t>
      </w:r>
      <w:r w:rsidRPr="00351041">
        <w:rPr>
          <w:rFonts w:ascii="Proxima Nova Rg" w:hAnsi="Proxima Nova Rg"/>
          <w:color w:val="000000" w:themeColor="text1"/>
          <w:sz w:val="16"/>
          <w:szCs w:val="16"/>
        </w:rPr>
        <w:t>».</w:t>
      </w:r>
    </w:p>
    <w:p w14:paraId="0AC5DEAA" w14:textId="77777777" w:rsidR="005909E3" w:rsidRPr="00351041" w:rsidRDefault="005909E3" w:rsidP="00080315">
      <w:pPr>
        <w:pStyle w:val="Default"/>
        <w:jc w:val="both"/>
        <w:rPr>
          <w:rFonts w:ascii="Proxima Nova Rg" w:hAnsi="Proxima Nova Rg"/>
          <w:color w:val="000000" w:themeColor="text1"/>
          <w:sz w:val="16"/>
          <w:szCs w:val="16"/>
        </w:rPr>
      </w:pPr>
    </w:p>
    <w:p w14:paraId="63FBE211" w14:textId="77777777" w:rsidR="00080315" w:rsidRPr="00351041" w:rsidRDefault="00080315" w:rsidP="00080315">
      <w:pPr>
        <w:pStyle w:val="Default"/>
        <w:jc w:val="both"/>
        <w:rPr>
          <w:rFonts w:ascii="Proxima Nova Rg" w:hAnsi="Proxima Nova Rg"/>
          <w:color w:val="000000" w:themeColor="text1"/>
          <w:sz w:val="16"/>
          <w:szCs w:val="16"/>
        </w:rPr>
      </w:pPr>
    </w:p>
    <w:p w14:paraId="511C9CDD" w14:textId="77777777" w:rsidR="008E5F6A" w:rsidRPr="00351041" w:rsidRDefault="008E5F6A" w:rsidP="008E5F6A">
      <w:pPr>
        <w:rPr>
          <w:rFonts w:ascii="Proxima Nova Rg" w:hAnsi="Proxima Nova Rg" w:cs="Arial"/>
          <w:color w:val="000000" w:themeColor="text1"/>
          <w:szCs w:val="20"/>
        </w:rPr>
      </w:pPr>
      <w:r w:rsidRPr="00351041">
        <w:rPr>
          <w:rFonts w:ascii="Proxima Nova Rg" w:hAnsi="Proxima Nova Rg"/>
          <w:b/>
          <w:color w:val="000000" w:themeColor="text1"/>
          <w:szCs w:val="20"/>
        </w:rPr>
        <w:t>Метод 5 «почему»</w:t>
      </w:r>
    </w:p>
    <w:p w14:paraId="51BA9955" w14:textId="77777777" w:rsidR="008E5F6A" w:rsidRPr="00351041" w:rsidRDefault="008E5F6A" w:rsidP="000A1FF3">
      <w:pPr>
        <w:rPr>
          <w:rFonts w:ascii="Proxima Nova Rg" w:hAnsi="Proxima Nova Rg" w:cs="Arial"/>
          <w:color w:val="000000" w:themeColor="text1"/>
          <w:szCs w:val="20"/>
        </w:rPr>
      </w:pPr>
      <w:r w:rsidRPr="00351041">
        <w:rPr>
          <w:rFonts w:ascii="Proxima Nova Rg" w:hAnsi="Proxima Nova Rg"/>
          <w:color w:val="000000" w:themeColor="text1"/>
        </w:rPr>
        <w:t>Применение метода</w:t>
      </w:r>
      <w:r w:rsidR="000A1FF3" w:rsidRPr="00351041">
        <w:rPr>
          <w:rFonts w:ascii="Proxima Nova Rg" w:hAnsi="Proxima Nova Rg"/>
          <w:color w:val="000000" w:themeColor="text1"/>
        </w:rPr>
        <w:t xml:space="preserve"> 5 «почему» позволяет найти кор</w:t>
      </w:r>
      <w:r w:rsidR="009C3C74" w:rsidRPr="00351041">
        <w:rPr>
          <w:rFonts w:ascii="Proxima Nova Rg" w:hAnsi="Proxima Nova Rg"/>
          <w:color w:val="000000" w:themeColor="text1"/>
        </w:rPr>
        <w:t xml:space="preserve">енную </w:t>
      </w:r>
      <w:r w:rsidRPr="00351041">
        <w:rPr>
          <w:rFonts w:ascii="Proxima Nova Rg" w:hAnsi="Proxima Nova Rg"/>
          <w:color w:val="000000" w:themeColor="text1"/>
        </w:rPr>
        <w:t>причину проблемы, не тратя времени на анализ поверхностных причин.</w:t>
      </w:r>
    </w:p>
    <w:p w14:paraId="7E9943EB" w14:textId="77777777" w:rsidR="00080315" w:rsidRPr="00351041" w:rsidRDefault="00080315" w:rsidP="00080315">
      <w:pPr>
        <w:pStyle w:val="Default"/>
        <w:jc w:val="both"/>
        <w:rPr>
          <w:rFonts w:ascii="Proxima Nova Rg" w:hAnsi="Proxima Nova Rg"/>
          <w:color w:val="000000" w:themeColor="text1"/>
          <w:sz w:val="16"/>
          <w:szCs w:val="16"/>
        </w:rPr>
      </w:pPr>
    </w:p>
    <w:p w14:paraId="58CF79BE" w14:textId="77777777" w:rsidR="004C26E6" w:rsidRPr="00351041" w:rsidRDefault="004C26E6" w:rsidP="00080315">
      <w:pPr>
        <w:pStyle w:val="Default"/>
        <w:jc w:val="both"/>
        <w:rPr>
          <w:rFonts w:ascii="Proxima Nova Rg" w:hAnsi="Proxima Nova Rg"/>
          <w:color w:val="000000" w:themeColor="text1"/>
          <w:sz w:val="16"/>
          <w:szCs w:val="16"/>
        </w:rPr>
      </w:pPr>
    </w:p>
    <w:p w14:paraId="2A7E531A" w14:textId="77777777" w:rsidR="004C26E6" w:rsidRPr="00351041" w:rsidRDefault="004C26E6" w:rsidP="004C26E6">
      <w:pPr>
        <w:pStyle w:val="1"/>
        <w:rPr>
          <w:rFonts w:ascii="Proxima Nova Rg" w:hAnsi="Proxima Nova Rg"/>
          <w:color w:val="000000" w:themeColor="text1"/>
        </w:rPr>
      </w:pPr>
      <w:bookmarkStart w:id="53" w:name="_Toc442795948"/>
      <w:bookmarkStart w:id="54" w:name="_Toc439927506"/>
      <w:bookmarkStart w:id="55" w:name="_Toc191487872"/>
      <w:r w:rsidRPr="00351041">
        <w:rPr>
          <w:rFonts w:ascii="Proxima Nova Rg" w:hAnsi="Proxima Nova Rg"/>
          <w:color w:val="000000" w:themeColor="text1"/>
        </w:rPr>
        <w:t>Таблица изменений</w:t>
      </w:r>
      <w:bookmarkEnd w:id="53"/>
      <w:bookmarkEnd w:id="54"/>
      <w:bookmarkEnd w:id="55"/>
    </w:p>
    <w:tbl>
      <w:tblPr>
        <w:tblStyle w:val="a6"/>
        <w:tblW w:w="0" w:type="auto"/>
        <w:tblLook w:val="04A0" w:firstRow="1" w:lastRow="0" w:firstColumn="1" w:lastColumn="0" w:noHBand="0" w:noVBand="1"/>
      </w:tblPr>
      <w:tblGrid>
        <w:gridCol w:w="1131"/>
        <w:gridCol w:w="8579"/>
      </w:tblGrid>
      <w:tr w:rsidR="00B01250" w:rsidRPr="00351041" w14:paraId="58A74955" w14:textId="77777777" w:rsidTr="004C26E6">
        <w:tc>
          <w:tcPr>
            <w:tcW w:w="1050" w:type="dxa"/>
            <w:tcBorders>
              <w:top w:val="single" w:sz="4" w:space="0" w:color="auto"/>
              <w:left w:val="single" w:sz="4" w:space="0" w:color="auto"/>
              <w:bottom w:val="single" w:sz="4" w:space="0" w:color="auto"/>
              <w:right w:val="single" w:sz="4" w:space="0" w:color="auto"/>
            </w:tcBorders>
            <w:hideMark/>
          </w:tcPr>
          <w:p w14:paraId="4B46E78F" w14:textId="77777777" w:rsidR="004C26E6" w:rsidRPr="00351041" w:rsidRDefault="004C26E6">
            <w:pPr>
              <w:jc w:val="left"/>
              <w:rPr>
                <w:rFonts w:ascii="Proxima Nova Rg" w:hAnsi="Proxima Nova Rg" w:cs="Arial"/>
                <w:b/>
                <w:bCs/>
                <w:color w:val="000000" w:themeColor="text1"/>
                <w:szCs w:val="20"/>
              </w:rPr>
            </w:pPr>
            <w:r w:rsidRPr="00351041">
              <w:rPr>
                <w:rFonts w:ascii="Proxima Nova Rg" w:hAnsi="Proxima Nova Rg"/>
                <w:b/>
                <w:bCs/>
                <w:color w:val="000000" w:themeColor="text1"/>
                <w:szCs w:val="20"/>
              </w:rPr>
              <w:t>Редакция №.</w:t>
            </w:r>
          </w:p>
        </w:tc>
        <w:tc>
          <w:tcPr>
            <w:tcW w:w="8579" w:type="dxa"/>
            <w:tcBorders>
              <w:top w:val="single" w:sz="4" w:space="0" w:color="auto"/>
              <w:left w:val="single" w:sz="4" w:space="0" w:color="auto"/>
              <w:bottom w:val="single" w:sz="4" w:space="0" w:color="auto"/>
              <w:right w:val="single" w:sz="4" w:space="0" w:color="auto"/>
            </w:tcBorders>
            <w:hideMark/>
          </w:tcPr>
          <w:p w14:paraId="7A2E2DFD" w14:textId="77777777" w:rsidR="004C26E6" w:rsidRPr="00351041" w:rsidRDefault="004C26E6">
            <w:pPr>
              <w:jc w:val="left"/>
              <w:rPr>
                <w:rFonts w:ascii="Proxima Nova Rg" w:hAnsi="Proxima Nova Rg" w:cs="Arial"/>
                <w:color w:val="000000" w:themeColor="text1"/>
                <w:szCs w:val="20"/>
              </w:rPr>
            </w:pPr>
            <w:r w:rsidRPr="00351041">
              <w:rPr>
                <w:rFonts w:ascii="Proxima Nova Rg" w:hAnsi="Proxima Nova Rg"/>
                <w:color w:val="000000" w:themeColor="text1"/>
              </w:rPr>
              <w:t>Изменение</w:t>
            </w:r>
          </w:p>
        </w:tc>
      </w:tr>
      <w:tr w:rsidR="00B01250" w:rsidRPr="00351041" w14:paraId="591207C7" w14:textId="77777777" w:rsidTr="00523259">
        <w:tc>
          <w:tcPr>
            <w:tcW w:w="1050" w:type="dxa"/>
            <w:tcBorders>
              <w:top w:val="single" w:sz="4" w:space="0" w:color="auto"/>
              <w:left w:val="single" w:sz="4" w:space="0" w:color="auto"/>
              <w:bottom w:val="single" w:sz="4" w:space="0" w:color="auto"/>
              <w:right w:val="single" w:sz="4" w:space="0" w:color="auto"/>
            </w:tcBorders>
          </w:tcPr>
          <w:p w14:paraId="24B516A0" w14:textId="72668AF8" w:rsidR="004C26E6" w:rsidRPr="00351041" w:rsidRDefault="004C26E6">
            <w:pPr>
              <w:jc w:val="center"/>
              <w:rPr>
                <w:rFonts w:ascii="Proxima Nova Rg" w:hAnsi="Proxima Nova Rg" w:cs="Arial"/>
                <w:color w:val="000000" w:themeColor="text1"/>
                <w:szCs w:val="20"/>
              </w:rPr>
            </w:pPr>
          </w:p>
        </w:tc>
        <w:tc>
          <w:tcPr>
            <w:tcW w:w="8579" w:type="dxa"/>
            <w:tcBorders>
              <w:top w:val="single" w:sz="4" w:space="0" w:color="auto"/>
              <w:left w:val="single" w:sz="4" w:space="0" w:color="auto"/>
              <w:bottom w:val="single" w:sz="4" w:space="0" w:color="auto"/>
              <w:right w:val="single" w:sz="4" w:space="0" w:color="auto"/>
            </w:tcBorders>
          </w:tcPr>
          <w:p w14:paraId="5231BC4F" w14:textId="6A30EFA5" w:rsidR="004C26E6" w:rsidRPr="00351041" w:rsidRDefault="004C26E6">
            <w:pPr>
              <w:jc w:val="left"/>
              <w:rPr>
                <w:rFonts w:ascii="Proxima Nova Rg" w:hAnsi="Proxima Nova Rg" w:cs="Arial"/>
                <w:color w:val="000000" w:themeColor="text1"/>
                <w:szCs w:val="20"/>
              </w:rPr>
            </w:pPr>
          </w:p>
        </w:tc>
      </w:tr>
      <w:tr w:rsidR="00B01250" w:rsidRPr="00351041" w14:paraId="2D47F8B6" w14:textId="77777777" w:rsidTr="00523259">
        <w:tc>
          <w:tcPr>
            <w:tcW w:w="1050" w:type="dxa"/>
            <w:tcBorders>
              <w:top w:val="single" w:sz="4" w:space="0" w:color="auto"/>
              <w:left w:val="single" w:sz="4" w:space="0" w:color="auto"/>
              <w:bottom w:val="single" w:sz="4" w:space="0" w:color="auto"/>
              <w:right w:val="single" w:sz="4" w:space="0" w:color="auto"/>
            </w:tcBorders>
          </w:tcPr>
          <w:p w14:paraId="23C13868" w14:textId="682EB12B" w:rsidR="004C26E6" w:rsidRPr="00351041" w:rsidRDefault="004C26E6">
            <w:pPr>
              <w:jc w:val="center"/>
              <w:rPr>
                <w:rFonts w:ascii="Proxima Nova Rg" w:hAnsi="Proxima Nova Rg" w:cs="Arial"/>
                <w:color w:val="000000" w:themeColor="text1"/>
                <w:szCs w:val="20"/>
              </w:rPr>
            </w:pPr>
          </w:p>
        </w:tc>
        <w:tc>
          <w:tcPr>
            <w:tcW w:w="8579" w:type="dxa"/>
            <w:tcBorders>
              <w:top w:val="single" w:sz="4" w:space="0" w:color="auto"/>
              <w:left w:val="single" w:sz="4" w:space="0" w:color="auto"/>
              <w:bottom w:val="single" w:sz="4" w:space="0" w:color="auto"/>
              <w:right w:val="single" w:sz="4" w:space="0" w:color="auto"/>
            </w:tcBorders>
          </w:tcPr>
          <w:p w14:paraId="469DC2D3" w14:textId="62EE39DD" w:rsidR="004C26E6" w:rsidRPr="00351041" w:rsidRDefault="004C26E6">
            <w:pPr>
              <w:jc w:val="left"/>
              <w:rPr>
                <w:rFonts w:ascii="Proxima Nova Rg" w:hAnsi="Proxima Nova Rg" w:cs="Arial"/>
                <w:color w:val="000000" w:themeColor="text1"/>
                <w:szCs w:val="20"/>
              </w:rPr>
            </w:pPr>
          </w:p>
        </w:tc>
      </w:tr>
      <w:tr w:rsidR="00B01250" w:rsidRPr="00351041" w14:paraId="459F68E4" w14:textId="77777777" w:rsidTr="00523259">
        <w:tc>
          <w:tcPr>
            <w:tcW w:w="1050" w:type="dxa"/>
            <w:tcBorders>
              <w:top w:val="single" w:sz="4" w:space="0" w:color="auto"/>
              <w:left w:val="single" w:sz="4" w:space="0" w:color="auto"/>
              <w:bottom w:val="single" w:sz="4" w:space="0" w:color="auto"/>
              <w:right w:val="single" w:sz="4" w:space="0" w:color="auto"/>
            </w:tcBorders>
          </w:tcPr>
          <w:p w14:paraId="3D1D32B6" w14:textId="26057119" w:rsidR="004C26E6" w:rsidRPr="00351041" w:rsidRDefault="004C26E6">
            <w:pPr>
              <w:jc w:val="center"/>
              <w:rPr>
                <w:rFonts w:ascii="Proxima Nova Rg" w:hAnsi="Proxima Nova Rg" w:cs="Arial"/>
                <w:color w:val="000000" w:themeColor="text1"/>
                <w:szCs w:val="20"/>
              </w:rPr>
            </w:pPr>
          </w:p>
        </w:tc>
        <w:tc>
          <w:tcPr>
            <w:tcW w:w="8579" w:type="dxa"/>
            <w:tcBorders>
              <w:top w:val="single" w:sz="4" w:space="0" w:color="auto"/>
              <w:left w:val="single" w:sz="4" w:space="0" w:color="auto"/>
              <w:bottom w:val="single" w:sz="4" w:space="0" w:color="auto"/>
              <w:right w:val="single" w:sz="4" w:space="0" w:color="auto"/>
            </w:tcBorders>
          </w:tcPr>
          <w:p w14:paraId="242F4CBB" w14:textId="624FAF50" w:rsidR="004C26E6" w:rsidRPr="00351041" w:rsidRDefault="004C26E6" w:rsidP="009C3C74">
            <w:pPr>
              <w:jc w:val="left"/>
              <w:rPr>
                <w:rFonts w:ascii="Proxima Nova Rg" w:hAnsi="Proxima Nova Rg" w:cs="Arial"/>
                <w:color w:val="000000" w:themeColor="text1"/>
                <w:szCs w:val="20"/>
              </w:rPr>
            </w:pPr>
          </w:p>
        </w:tc>
      </w:tr>
      <w:tr w:rsidR="00B01250" w:rsidRPr="00351041" w14:paraId="5810635E" w14:textId="77777777" w:rsidTr="00523259">
        <w:tc>
          <w:tcPr>
            <w:tcW w:w="1050" w:type="dxa"/>
            <w:tcBorders>
              <w:top w:val="single" w:sz="4" w:space="0" w:color="auto"/>
              <w:left w:val="single" w:sz="4" w:space="0" w:color="auto"/>
              <w:bottom w:val="single" w:sz="4" w:space="0" w:color="auto"/>
              <w:right w:val="single" w:sz="4" w:space="0" w:color="auto"/>
            </w:tcBorders>
          </w:tcPr>
          <w:p w14:paraId="0F87CD32" w14:textId="77777777" w:rsidR="004C26E6" w:rsidRPr="00351041" w:rsidRDefault="004C26E6">
            <w:pPr>
              <w:jc w:val="center"/>
              <w:rPr>
                <w:rFonts w:ascii="Proxima Nova Rg" w:hAnsi="Proxima Nova Rg" w:cs="Arial"/>
                <w:color w:val="000000" w:themeColor="text1"/>
                <w:szCs w:val="20"/>
              </w:rPr>
            </w:pPr>
          </w:p>
        </w:tc>
        <w:tc>
          <w:tcPr>
            <w:tcW w:w="8579" w:type="dxa"/>
            <w:tcBorders>
              <w:top w:val="single" w:sz="4" w:space="0" w:color="auto"/>
              <w:left w:val="single" w:sz="4" w:space="0" w:color="auto"/>
              <w:bottom w:val="single" w:sz="4" w:space="0" w:color="auto"/>
              <w:right w:val="single" w:sz="4" w:space="0" w:color="auto"/>
            </w:tcBorders>
          </w:tcPr>
          <w:p w14:paraId="67D7ACE3" w14:textId="77777777" w:rsidR="004C26E6" w:rsidRPr="00351041" w:rsidRDefault="004C26E6">
            <w:pPr>
              <w:jc w:val="left"/>
              <w:rPr>
                <w:rFonts w:ascii="Proxima Nova Rg" w:hAnsi="Proxima Nova Rg" w:cs="Arial"/>
                <w:color w:val="000000" w:themeColor="text1"/>
                <w:szCs w:val="20"/>
              </w:rPr>
            </w:pPr>
          </w:p>
        </w:tc>
      </w:tr>
      <w:tr w:rsidR="00B01250" w:rsidRPr="00351041" w14:paraId="7A67D7A8" w14:textId="77777777" w:rsidTr="004C26E6">
        <w:tc>
          <w:tcPr>
            <w:tcW w:w="1050" w:type="dxa"/>
            <w:tcBorders>
              <w:top w:val="single" w:sz="4" w:space="0" w:color="auto"/>
              <w:left w:val="single" w:sz="4" w:space="0" w:color="auto"/>
              <w:bottom w:val="single" w:sz="4" w:space="0" w:color="auto"/>
              <w:right w:val="single" w:sz="4" w:space="0" w:color="auto"/>
            </w:tcBorders>
          </w:tcPr>
          <w:p w14:paraId="07C1045D" w14:textId="77777777" w:rsidR="004C26E6" w:rsidRPr="00351041" w:rsidRDefault="004C26E6">
            <w:pPr>
              <w:jc w:val="center"/>
              <w:rPr>
                <w:rFonts w:ascii="Proxima Nova Rg" w:hAnsi="Proxima Nova Rg" w:cs="Arial"/>
                <w:color w:val="000000" w:themeColor="text1"/>
                <w:szCs w:val="20"/>
              </w:rPr>
            </w:pPr>
          </w:p>
        </w:tc>
        <w:tc>
          <w:tcPr>
            <w:tcW w:w="8579" w:type="dxa"/>
            <w:tcBorders>
              <w:top w:val="single" w:sz="4" w:space="0" w:color="auto"/>
              <w:left w:val="single" w:sz="4" w:space="0" w:color="auto"/>
              <w:bottom w:val="single" w:sz="4" w:space="0" w:color="auto"/>
              <w:right w:val="single" w:sz="4" w:space="0" w:color="auto"/>
            </w:tcBorders>
          </w:tcPr>
          <w:p w14:paraId="12D116E4" w14:textId="77777777" w:rsidR="004C26E6" w:rsidRPr="00351041" w:rsidRDefault="004C26E6">
            <w:pPr>
              <w:jc w:val="left"/>
              <w:rPr>
                <w:rFonts w:ascii="Proxima Nova Rg" w:hAnsi="Proxima Nova Rg" w:cs="Arial"/>
                <w:color w:val="000000" w:themeColor="text1"/>
                <w:szCs w:val="20"/>
              </w:rPr>
            </w:pPr>
          </w:p>
        </w:tc>
      </w:tr>
      <w:tr w:rsidR="00B01250" w:rsidRPr="00351041" w14:paraId="4E200CA0" w14:textId="77777777" w:rsidTr="004C26E6">
        <w:tc>
          <w:tcPr>
            <w:tcW w:w="1050" w:type="dxa"/>
            <w:tcBorders>
              <w:top w:val="single" w:sz="4" w:space="0" w:color="auto"/>
              <w:left w:val="single" w:sz="4" w:space="0" w:color="auto"/>
              <w:bottom w:val="single" w:sz="4" w:space="0" w:color="auto"/>
              <w:right w:val="single" w:sz="4" w:space="0" w:color="auto"/>
            </w:tcBorders>
          </w:tcPr>
          <w:p w14:paraId="7CC93606" w14:textId="77777777" w:rsidR="004C26E6" w:rsidRPr="00351041" w:rsidRDefault="004C26E6">
            <w:pPr>
              <w:jc w:val="center"/>
              <w:rPr>
                <w:rFonts w:ascii="Proxima Nova Rg" w:hAnsi="Proxima Nova Rg" w:cs="Arial"/>
                <w:color w:val="000000" w:themeColor="text1"/>
                <w:szCs w:val="20"/>
              </w:rPr>
            </w:pPr>
          </w:p>
        </w:tc>
        <w:tc>
          <w:tcPr>
            <w:tcW w:w="8579" w:type="dxa"/>
            <w:tcBorders>
              <w:top w:val="single" w:sz="4" w:space="0" w:color="auto"/>
              <w:left w:val="single" w:sz="4" w:space="0" w:color="auto"/>
              <w:bottom w:val="single" w:sz="4" w:space="0" w:color="auto"/>
              <w:right w:val="single" w:sz="4" w:space="0" w:color="auto"/>
            </w:tcBorders>
          </w:tcPr>
          <w:p w14:paraId="4E2A76E5" w14:textId="77777777" w:rsidR="004C26E6" w:rsidRPr="00351041" w:rsidRDefault="004C26E6">
            <w:pPr>
              <w:jc w:val="left"/>
              <w:rPr>
                <w:rFonts w:ascii="Proxima Nova Rg" w:hAnsi="Proxima Nova Rg" w:cs="Arial"/>
                <w:color w:val="000000" w:themeColor="text1"/>
                <w:szCs w:val="20"/>
              </w:rPr>
            </w:pPr>
          </w:p>
        </w:tc>
      </w:tr>
      <w:tr w:rsidR="004C26E6" w:rsidRPr="00351041" w14:paraId="53C2B27D" w14:textId="77777777" w:rsidTr="004C26E6">
        <w:tc>
          <w:tcPr>
            <w:tcW w:w="1050" w:type="dxa"/>
            <w:tcBorders>
              <w:top w:val="single" w:sz="4" w:space="0" w:color="auto"/>
              <w:left w:val="single" w:sz="4" w:space="0" w:color="auto"/>
              <w:bottom w:val="single" w:sz="4" w:space="0" w:color="auto"/>
              <w:right w:val="single" w:sz="4" w:space="0" w:color="auto"/>
            </w:tcBorders>
          </w:tcPr>
          <w:p w14:paraId="3E91435F" w14:textId="77777777" w:rsidR="004C26E6" w:rsidRPr="00351041" w:rsidRDefault="004C26E6">
            <w:pPr>
              <w:jc w:val="center"/>
              <w:rPr>
                <w:rFonts w:ascii="Proxima Nova Rg" w:hAnsi="Proxima Nova Rg" w:cs="Arial"/>
                <w:color w:val="000000" w:themeColor="text1"/>
                <w:szCs w:val="20"/>
              </w:rPr>
            </w:pPr>
          </w:p>
        </w:tc>
        <w:tc>
          <w:tcPr>
            <w:tcW w:w="8579" w:type="dxa"/>
            <w:tcBorders>
              <w:top w:val="single" w:sz="4" w:space="0" w:color="auto"/>
              <w:left w:val="single" w:sz="4" w:space="0" w:color="auto"/>
              <w:bottom w:val="single" w:sz="4" w:space="0" w:color="auto"/>
              <w:right w:val="single" w:sz="4" w:space="0" w:color="auto"/>
            </w:tcBorders>
          </w:tcPr>
          <w:p w14:paraId="65D266E8" w14:textId="77777777" w:rsidR="004C26E6" w:rsidRPr="00351041" w:rsidRDefault="004C26E6">
            <w:pPr>
              <w:jc w:val="left"/>
              <w:rPr>
                <w:rFonts w:ascii="Proxima Nova Rg" w:hAnsi="Proxima Nova Rg" w:cs="Arial"/>
                <w:color w:val="000000" w:themeColor="text1"/>
                <w:szCs w:val="20"/>
              </w:rPr>
            </w:pPr>
          </w:p>
        </w:tc>
      </w:tr>
    </w:tbl>
    <w:p w14:paraId="6F4647F0" w14:textId="77777777" w:rsidR="004C26E6" w:rsidRPr="00351041" w:rsidRDefault="004C26E6" w:rsidP="004C26E6">
      <w:pPr>
        <w:jc w:val="left"/>
        <w:rPr>
          <w:rFonts w:ascii="Proxima Nova Rg" w:hAnsi="Proxima Nova Rg" w:cs="Arial"/>
          <w:color w:val="000000" w:themeColor="text1"/>
          <w:szCs w:val="20"/>
        </w:rPr>
      </w:pPr>
    </w:p>
    <w:p w14:paraId="7642BCEB" w14:textId="77777777" w:rsidR="004C26E6" w:rsidRPr="00351041" w:rsidRDefault="004C26E6" w:rsidP="00080315">
      <w:pPr>
        <w:pStyle w:val="Default"/>
        <w:jc w:val="both"/>
        <w:rPr>
          <w:rFonts w:ascii="Proxima Nova Rg" w:hAnsi="Proxima Nova Rg"/>
          <w:color w:val="000000" w:themeColor="text1"/>
          <w:sz w:val="16"/>
          <w:szCs w:val="16"/>
        </w:rPr>
      </w:pPr>
    </w:p>
    <w:sectPr w:rsidR="004C26E6" w:rsidRPr="00351041" w:rsidSect="00C0446B">
      <w:headerReference w:type="default" r:id="rId17"/>
      <w:footerReference w:type="default" r:id="rId18"/>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0C550" w14:textId="77777777" w:rsidR="006B1F18" w:rsidRDefault="006B1F18" w:rsidP="001363BC">
      <w:r>
        <w:separator/>
      </w:r>
    </w:p>
  </w:endnote>
  <w:endnote w:type="continuationSeparator" w:id="0">
    <w:p w14:paraId="71D3E628" w14:textId="77777777" w:rsidR="006B1F18" w:rsidRDefault="006B1F18" w:rsidP="001363BC">
      <w:r>
        <w:continuationSeparator/>
      </w:r>
    </w:p>
  </w:endnote>
  <w:endnote w:type="continuationNotice" w:id="1">
    <w:p w14:paraId="2A645754" w14:textId="77777777" w:rsidR="006B1F18" w:rsidRDefault="006B1F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CB91F" w14:textId="77777777" w:rsidR="002250D3" w:rsidRPr="002250D3" w:rsidRDefault="002250D3" w:rsidP="002250D3">
    <w:pPr>
      <w:tabs>
        <w:tab w:val="center" w:pos="4320"/>
        <w:tab w:val="right" w:pos="8640"/>
      </w:tabs>
      <w:jc w:val="right"/>
      <w:rPr>
        <w:rFonts w:ascii="Proxima Nova Rg" w:hAnsi="Proxima Nova Rg" w:cs="Arial"/>
        <w:szCs w:val="20"/>
        <w:lang w:val="ru"/>
      </w:rPr>
    </w:pPr>
    <w:r w:rsidRPr="002250D3">
      <w:rPr>
        <w:rFonts w:ascii="Proxima Nova Rg" w:hAnsi="Proxima Nova Rg" w:cs="Arial"/>
        <w:szCs w:val="20"/>
        <w:lang w:val="ru"/>
      </w:rPr>
      <w:fldChar w:fldCharType="begin"/>
    </w:r>
    <w:r w:rsidRPr="002250D3">
      <w:rPr>
        <w:rFonts w:ascii="Proxima Nova Rg" w:hAnsi="Proxima Nova Rg" w:cs="Arial"/>
        <w:szCs w:val="20"/>
        <w:lang w:val="ru"/>
      </w:rPr>
      <w:instrText xml:space="preserve"> PAGE </w:instrText>
    </w:r>
    <w:r w:rsidRPr="002250D3">
      <w:rPr>
        <w:rFonts w:ascii="Proxima Nova Rg" w:hAnsi="Proxima Nova Rg" w:cs="Arial"/>
        <w:szCs w:val="20"/>
        <w:lang w:val="ru"/>
      </w:rPr>
      <w:fldChar w:fldCharType="separate"/>
    </w:r>
    <w:r w:rsidRPr="002250D3">
      <w:rPr>
        <w:rFonts w:ascii="Proxima Nova Rg" w:hAnsi="Proxima Nova Rg" w:cs="Arial"/>
        <w:szCs w:val="20"/>
        <w:lang w:val="ru"/>
      </w:rPr>
      <w:t>2</w:t>
    </w:r>
    <w:r w:rsidRPr="002250D3">
      <w:rPr>
        <w:rFonts w:ascii="Proxima Nova Rg" w:hAnsi="Proxima Nova Rg" w:cs="Arial"/>
        <w:szCs w:val="20"/>
        <w:lang w:val="ru"/>
      </w:rPr>
      <w:fldChar w:fldCharType="end"/>
    </w:r>
    <w:r w:rsidRPr="002250D3">
      <w:rPr>
        <w:rFonts w:ascii="Proxima Nova Rg" w:hAnsi="Proxima Nova Rg" w:cs="Arial"/>
        <w:szCs w:val="20"/>
        <w:lang w:val="ru"/>
      </w:rPr>
      <w:t xml:space="preserve"> / </w:t>
    </w:r>
    <w:r w:rsidRPr="002250D3">
      <w:rPr>
        <w:rFonts w:ascii="Proxima Nova Rg" w:hAnsi="Proxima Nova Rg" w:cs="Arial"/>
        <w:szCs w:val="20"/>
        <w:lang w:val="ru"/>
      </w:rPr>
      <w:fldChar w:fldCharType="begin"/>
    </w:r>
    <w:r w:rsidRPr="002250D3">
      <w:rPr>
        <w:rFonts w:ascii="Proxima Nova Rg" w:hAnsi="Proxima Nova Rg" w:cs="Arial"/>
        <w:szCs w:val="20"/>
        <w:lang w:val="ru"/>
      </w:rPr>
      <w:instrText xml:space="preserve"> NUMPAGES </w:instrText>
    </w:r>
    <w:r w:rsidRPr="002250D3">
      <w:rPr>
        <w:rFonts w:ascii="Proxima Nova Rg" w:hAnsi="Proxima Nova Rg" w:cs="Arial"/>
        <w:szCs w:val="20"/>
        <w:lang w:val="ru"/>
      </w:rPr>
      <w:fldChar w:fldCharType="separate"/>
    </w:r>
    <w:r w:rsidRPr="002250D3">
      <w:rPr>
        <w:rFonts w:ascii="Proxima Nova Rg" w:hAnsi="Proxima Nova Rg" w:cs="Arial"/>
        <w:szCs w:val="20"/>
        <w:lang w:val="ru"/>
      </w:rPr>
      <w:t>2</w:t>
    </w:r>
    <w:r w:rsidRPr="002250D3">
      <w:rPr>
        <w:rFonts w:ascii="Proxima Nova Rg" w:hAnsi="Proxima Nova Rg" w:cs="Arial"/>
        <w:szCs w:val="20"/>
        <w:lang w:val="ru"/>
      </w:rPr>
      <w:fldChar w:fldCharType="end"/>
    </w:r>
  </w:p>
  <w:p w14:paraId="2576BE38" w14:textId="77777777" w:rsidR="002250D3" w:rsidRPr="002250D3" w:rsidRDefault="002250D3" w:rsidP="002250D3">
    <w:pPr>
      <w:tabs>
        <w:tab w:val="center" w:pos="4320"/>
        <w:tab w:val="right" w:pos="8640"/>
      </w:tabs>
      <w:rPr>
        <w:lang w:val="en-GB"/>
      </w:rPr>
    </w:pPr>
  </w:p>
  <w:p w14:paraId="576C29A8" w14:textId="77777777" w:rsidR="002250D3" w:rsidRPr="002250D3" w:rsidRDefault="002250D3" w:rsidP="002250D3">
    <w:pPr>
      <w:tabs>
        <w:tab w:val="center" w:pos="4320"/>
        <w:tab w:val="right" w:pos="8640"/>
      </w:tabs>
      <w:rPr>
        <w:lang w:val="en-GB"/>
      </w:rPr>
    </w:pPr>
  </w:p>
  <w:p w14:paraId="6B86FE86" w14:textId="77777777" w:rsidR="00DA1AB3" w:rsidRPr="002250D3" w:rsidRDefault="00DA1AB3" w:rsidP="002250D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BC04E" w14:textId="77777777" w:rsidR="006B1F18" w:rsidRDefault="006B1F18" w:rsidP="001363BC">
      <w:r>
        <w:separator/>
      </w:r>
    </w:p>
  </w:footnote>
  <w:footnote w:type="continuationSeparator" w:id="0">
    <w:p w14:paraId="2E4CB545" w14:textId="77777777" w:rsidR="006B1F18" w:rsidRDefault="006B1F18" w:rsidP="001363BC">
      <w:r>
        <w:continuationSeparator/>
      </w:r>
    </w:p>
  </w:footnote>
  <w:footnote w:type="continuationNotice" w:id="1">
    <w:p w14:paraId="69B6ED0A" w14:textId="77777777" w:rsidR="006B1F18" w:rsidRDefault="006B1F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CF22A" w14:textId="77777777" w:rsidR="00826F74" w:rsidRPr="0005002F" w:rsidRDefault="00826F74" w:rsidP="00826F74">
    <w:pPr>
      <w:rPr>
        <w:rFonts w:ascii="Proxima Nova Rg" w:hAnsi="Proxima Nova Rg"/>
      </w:rPr>
    </w:pPr>
    <w:bookmarkStart w:id="56" w:name="_Hlk182478732"/>
    <w:bookmarkStart w:id="57" w:name="_Hlk182399120"/>
  </w:p>
  <w:tbl>
    <w:tblPr>
      <w:tblW w:w="9639" w:type="dxa"/>
      <w:tblInd w:w="108" w:type="dxa"/>
      <w:tblLayout w:type="fixed"/>
      <w:tblLook w:val="0000" w:firstRow="0" w:lastRow="0" w:firstColumn="0" w:lastColumn="0" w:noHBand="0" w:noVBand="0"/>
    </w:tblPr>
    <w:tblGrid>
      <w:gridCol w:w="2835"/>
      <w:gridCol w:w="6804"/>
    </w:tblGrid>
    <w:tr w:rsidR="00826F74" w:rsidRPr="0005002F" w14:paraId="712A5A30" w14:textId="77777777" w:rsidTr="009A7BEB">
      <w:trPr>
        <w:trHeight w:val="382"/>
      </w:trPr>
      <w:tc>
        <w:tcPr>
          <w:tcW w:w="2835" w:type="dxa"/>
          <w:vMerge w:val="restart"/>
          <w:vAlign w:val="bottom"/>
        </w:tcPr>
        <w:p w14:paraId="10F30B34" w14:textId="77777777" w:rsidR="00826F74" w:rsidRPr="0005002F" w:rsidRDefault="00826F74" w:rsidP="00826F74">
          <w:pPr>
            <w:pStyle w:val="a3"/>
            <w:tabs>
              <w:tab w:val="left" w:pos="-108"/>
            </w:tabs>
            <w:ind w:hanging="108"/>
            <w:rPr>
              <w:rFonts w:ascii="Proxima Nova Rg" w:hAnsi="Proxima Nova Rg" w:cs="Arial"/>
              <w:smallCaps/>
              <w:noProof/>
            </w:rPr>
          </w:pPr>
          <w:bookmarkStart w:id="58" w:name="_Hlk181967260"/>
          <w:bookmarkEnd w:id="56"/>
          <w:r w:rsidRPr="0005002F">
            <w:rPr>
              <w:rFonts w:ascii="Proxima Nova Rg" w:hAnsi="Proxima Nova Rg" w:cs="Arial"/>
              <w:smallCaps/>
              <w:noProof/>
            </w:rPr>
            <w:drawing>
              <wp:anchor distT="0" distB="0" distL="114300" distR="114300" simplePos="0" relativeHeight="251657216" behindDoc="0" locked="0" layoutInCell="1" allowOverlap="1" wp14:anchorId="6A1FF150" wp14:editId="66797DAD">
                <wp:simplePos x="0" y="0"/>
                <wp:positionH relativeFrom="column">
                  <wp:posOffset>-3175</wp:posOffset>
                </wp:positionH>
                <wp:positionV relativeFrom="paragraph">
                  <wp:posOffset>-234950</wp:posOffset>
                </wp:positionV>
                <wp:extent cx="1581150" cy="139700"/>
                <wp:effectExtent l="0" t="0" r="0" b="0"/>
                <wp:wrapNone/>
                <wp:docPr id="1" name="Рисунок 1"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57018A7A" w14:textId="77777777" w:rsidR="00826F74" w:rsidRPr="0005002F" w:rsidRDefault="004C6640" w:rsidP="00826F74">
          <w:pPr>
            <w:pStyle w:val="a3"/>
            <w:jc w:val="right"/>
            <w:rPr>
              <w:rFonts w:ascii="Proxima Nova Rg" w:hAnsi="Proxima Nova Rg" w:cs="Arial"/>
              <w:noProof/>
              <w:szCs w:val="20"/>
            </w:rPr>
          </w:pPr>
          <w:r w:rsidRPr="0005002F">
            <w:rPr>
              <w:rFonts w:ascii="Proxima Nova Rg" w:hAnsi="Proxima Nova Rg" w:cs="Arial"/>
              <w:noProof/>
              <w:szCs w:val="20"/>
              <w:lang w:val="en-US"/>
            </w:rPr>
            <w:t>BL_</w:t>
          </w:r>
          <w:r w:rsidR="00826F74" w:rsidRPr="0005002F">
            <w:rPr>
              <w:rFonts w:ascii="Proxima Nova Rg" w:hAnsi="Proxima Nova Rg" w:cs="Arial"/>
              <w:noProof/>
              <w:szCs w:val="20"/>
              <w:lang w:val="ru"/>
            </w:rPr>
            <w:t>PRC-ALL-12-1304</w:t>
          </w:r>
        </w:p>
      </w:tc>
    </w:tr>
    <w:tr w:rsidR="00826F74" w:rsidRPr="0005002F" w14:paraId="74AFB403" w14:textId="77777777" w:rsidTr="009A7BEB">
      <w:trPr>
        <w:trHeight w:val="645"/>
      </w:trPr>
      <w:tc>
        <w:tcPr>
          <w:tcW w:w="2835" w:type="dxa"/>
          <w:vMerge/>
          <w:vAlign w:val="center"/>
        </w:tcPr>
        <w:p w14:paraId="00D2C48C" w14:textId="77777777" w:rsidR="00826F74" w:rsidRPr="0005002F" w:rsidRDefault="00826F74" w:rsidP="00826F74">
          <w:pPr>
            <w:pStyle w:val="a3"/>
            <w:rPr>
              <w:rFonts w:ascii="Proxima Nova Rg" w:hAnsi="Proxima Nova Rg" w:cs="Arial"/>
              <w:b/>
              <w:noProof/>
            </w:rPr>
          </w:pPr>
        </w:p>
      </w:tc>
      <w:tc>
        <w:tcPr>
          <w:tcW w:w="6804" w:type="dxa"/>
          <w:vAlign w:val="center"/>
        </w:tcPr>
        <w:p w14:paraId="30CAF1EC" w14:textId="77777777" w:rsidR="00826F74" w:rsidRPr="0005002F" w:rsidRDefault="00826F74" w:rsidP="00826F74">
          <w:pPr>
            <w:pStyle w:val="a3"/>
            <w:jc w:val="right"/>
            <w:rPr>
              <w:rFonts w:ascii="Proxima Nova Rg" w:hAnsi="Proxima Nova Rg" w:cs="Arial"/>
              <w:b/>
              <w:noProof/>
              <w:sz w:val="28"/>
              <w:szCs w:val="28"/>
            </w:rPr>
          </w:pPr>
          <w:r w:rsidRPr="0005002F">
            <w:rPr>
              <w:rFonts w:ascii="Proxima Nova Rg" w:hAnsi="Proxima Nova Rg" w:cs="Arial"/>
              <w:b/>
              <w:bCs/>
              <w:noProof/>
              <w:sz w:val="28"/>
              <w:szCs w:val="28"/>
              <w:lang w:val="ru"/>
            </w:rPr>
            <w:t>Корректирующие и превентивные  действия</w:t>
          </w:r>
        </w:p>
      </w:tc>
    </w:tr>
    <w:bookmarkEnd w:id="57"/>
    <w:bookmarkEnd w:id="58"/>
  </w:tbl>
  <w:p w14:paraId="1399D529" w14:textId="77777777" w:rsidR="00DA1AB3" w:rsidRPr="0005002F" w:rsidRDefault="00DA1AB3">
    <w:pPr>
      <w:pStyle w:val="a3"/>
      <w:rPr>
        <w:rFonts w:ascii="Proxima Nova Rg" w:hAnsi="Proxima Nova Rg"/>
        <w:sz w:val="8"/>
      </w:rPr>
    </w:pPr>
  </w:p>
  <w:p w14:paraId="0F933DB8" w14:textId="77777777" w:rsidR="00DA1AB3" w:rsidRPr="0005002F" w:rsidRDefault="00DA1AB3">
    <w:pPr>
      <w:pStyle w:val="a3"/>
      <w:rPr>
        <w:rFonts w:ascii="Proxima Nova Rg" w:hAnsi="Proxima Nova Rg"/>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6EF4"/>
    <w:multiLevelType w:val="hybridMultilevel"/>
    <w:tmpl w:val="4B6261D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B575E"/>
    <w:multiLevelType w:val="hybridMultilevel"/>
    <w:tmpl w:val="0406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172DE"/>
    <w:multiLevelType w:val="hybridMultilevel"/>
    <w:tmpl w:val="F3268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042E66"/>
    <w:multiLevelType w:val="hybridMultilevel"/>
    <w:tmpl w:val="68144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C35B79"/>
    <w:multiLevelType w:val="hybridMultilevel"/>
    <w:tmpl w:val="044C5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7E41DE"/>
    <w:multiLevelType w:val="hybridMultilevel"/>
    <w:tmpl w:val="46582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3E811F5C"/>
    <w:multiLevelType w:val="hybridMultilevel"/>
    <w:tmpl w:val="044074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EC2306"/>
    <w:multiLevelType w:val="hybridMultilevel"/>
    <w:tmpl w:val="9AF648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584B7BB3"/>
    <w:multiLevelType w:val="hybridMultilevel"/>
    <w:tmpl w:val="932C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2110BB"/>
    <w:multiLevelType w:val="multilevel"/>
    <w:tmpl w:val="F3FCD178"/>
    <w:lvl w:ilvl="0">
      <w:start w:val="1"/>
      <w:numFmt w:val="lowerLetter"/>
      <w:pStyle w:val="Listealphabtique"/>
      <w:lvlText w:val="%1)"/>
      <w:lvlJc w:val="left"/>
      <w:pPr>
        <w:ind w:left="720" w:hanging="360"/>
      </w:pPr>
      <w:rPr>
        <w:rFonts w:hint="default"/>
        <w:b w: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658D246A"/>
    <w:multiLevelType w:val="hybridMultilevel"/>
    <w:tmpl w:val="4F280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3972BC"/>
    <w:multiLevelType w:val="hybridMultilevel"/>
    <w:tmpl w:val="0A92D460"/>
    <w:lvl w:ilvl="0" w:tplc="274AB546">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4" w15:restartNumberingAfterBreak="0">
    <w:nsid w:val="685139D3"/>
    <w:multiLevelType w:val="multilevel"/>
    <w:tmpl w:val="07C4699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6B5E3597"/>
    <w:multiLevelType w:val="hybridMultilevel"/>
    <w:tmpl w:val="506CD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7B2142"/>
    <w:multiLevelType w:val="hybridMultilevel"/>
    <w:tmpl w:val="BCD0FB84"/>
    <w:lvl w:ilvl="0" w:tplc="B62A1DE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4C33007"/>
    <w:multiLevelType w:val="hybridMultilevel"/>
    <w:tmpl w:val="111A6454"/>
    <w:lvl w:ilvl="0" w:tplc="32845F4A">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18" w15:restartNumberingAfterBreak="0">
    <w:nsid w:val="790E5CA7"/>
    <w:multiLevelType w:val="hybridMultilevel"/>
    <w:tmpl w:val="B178B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4876F0"/>
    <w:multiLevelType w:val="hybridMultilevel"/>
    <w:tmpl w:val="1B6C3F16"/>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183971"/>
    <w:multiLevelType w:val="hybridMultilevel"/>
    <w:tmpl w:val="C8C4B5C2"/>
    <w:lvl w:ilvl="0" w:tplc="5C70D27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7EF13C6F"/>
    <w:multiLevelType w:val="hybridMultilevel"/>
    <w:tmpl w:val="156C4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0337051">
    <w:abstractNumId w:val="13"/>
  </w:num>
  <w:num w:numId="2" w16cid:durableId="206836799">
    <w:abstractNumId w:val="17"/>
  </w:num>
  <w:num w:numId="3" w16cid:durableId="1815180515">
    <w:abstractNumId w:val="11"/>
  </w:num>
  <w:num w:numId="4" w16cid:durableId="1582985943">
    <w:abstractNumId w:val="6"/>
  </w:num>
  <w:num w:numId="5" w16cid:durableId="1992830873">
    <w:abstractNumId w:val="9"/>
  </w:num>
  <w:num w:numId="6" w16cid:durableId="1386954080">
    <w:abstractNumId w:val="14"/>
  </w:num>
  <w:num w:numId="7" w16cid:durableId="2019387035">
    <w:abstractNumId w:val="0"/>
  </w:num>
  <w:num w:numId="8" w16cid:durableId="644965516">
    <w:abstractNumId w:val="5"/>
  </w:num>
  <w:num w:numId="9" w16cid:durableId="1511141382">
    <w:abstractNumId w:val="10"/>
  </w:num>
  <w:num w:numId="10" w16cid:durableId="12653410">
    <w:abstractNumId w:val="12"/>
  </w:num>
  <w:num w:numId="11" w16cid:durableId="658922285">
    <w:abstractNumId w:val="18"/>
  </w:num>
  <w:num w:numId="12" w16cid:durableId="1460413290">
    <w:abstractNumId w:val="21"/>
  </w:num>
  <w:num w:numId="13" w16cid:durableId="769619764">
    <w:abstractNumId w:val="8"/>
  </w:num>
  <w:num w:numId="14" w16cid:durableId="683173061">
    <w:abstractNumId w:val="4"/>
  </w:num>
  <w:num w:numId="15" w16cid:durableId="31469426">
    <w:abstractNumId w:val="1"/>
  </w:num>
  <w:num w:numId="16" w16cid:durableId="7629891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11473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493452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4968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795045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515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67336745">
    <w:abstractNumId w:val="19"/>
  </w:num>
  <w:num w:numId="23" w16cid:durableId="2124155361">
    <w:abstractNumId w:val="3"/>
  </w:num>
  <w:num w:numId="24" w16cid:durableId="1770347051">
    <w:abstractNumId w:val="11"/>
    <w:lvlOverride w:ilvl="0">
      <w:startOverride w:val="1"/>
    </w:lvlOverride>
  </w:num>
  <w:num w:numId="25" w16cid:durableId="1410228789">
    <w:abstractNumId w:val="7"/>
  </w:num>
  <w:num w:numId="26" w16cid:durableId="1556038637">
    <w:abstractNumId w:val="16"/>
  </w:num>
  <w:num w:numId="27" w16cid:durableId="1286699326">
    <w:abstractNumId w:val="2"/>
  </w:num>
  <w:num w:numId="28" w16cid:durableId="1691181361">
    <w:abstractNumId w:val="15"/>
  </w:num>
  <w:num w:numId="29" w16cid:durableId="1107240500">
    <w:abstractNumId w:val="14"/>
  </w:num>
  <w:num w:numId="30" w16cid:durableId="607540234">
    <w:abstractNumId w:val="2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58"/>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586305"/>
    <w:rsid w:val="00000334"/>
    <w:rsid w:val="000023B3"/>
    <w:rsid w:val="00002AD1"/>
    <w:rsid w:val="00002C61"/>
    <w:rsid w:val="00003D25"/>
    <w:rsid w:val="00005D7A"/>
    <w:rsid w:val="000060E2"/>
    <w:rsid w:val="00007464"/>
    <w:rsid w:val="00011330"/>
    <w:rsid w:val="00011B5F"/>
    <w:rsid w:val="0001497D"/>
    <w:rsid w:val="000173B1"/>
    <w:rsid w:val="0001751B"/>
    <w:rsid w:val="0001765E"/>
    <w:rsid w:val="00022410"/>
    <w:rsid w:val="000240D2"/>
    <w:rsid w:val="00024CF7"/>
    <w:rsid w:val="00026535"/>
    <w:rsid w:val="000332D3"/>
    <w:rsid w:val="00034492"/>
    <w:rsid w:val="00041927"/>
    <w:rsid w:val="0004216B"/>
    <w:rsid w:val="00044A6A"/>
    <w:rsid w:val="00046032"/>
    <w:rsid w:val="00047641"/>
    <w:rsid w:val="0005002F"/>
    <w:rsid w:val="00050F06"/>
    <w:rsid w:val="00052864"/>
    <w:rsid w:val="00053208"/>
    <w:rsid w:val="00055FFE"/>
    <w:rsid w:val="00056B12"/>
    <w:rsid w:val="00061BE0"/>
    <w:rsid w:val="000627BB"/>
    <w:rsid w:val="000652CD"/>
    <w:rsid w:val="00065953"/>
    <w:rsid w:val="00065BAC"/>
    <w:rsid w:val="00066EBE"/>
    <w:rsid w:val="000763FB"/>
    <w:rsid w:val="00080315"/>
    <w:rsid w:val="000836C2"/>
    <w:rsid w:val="00083B65"/>
    <w:rsid w:val="000860CD"/>
    <w:rsid w:val="00087086"/>
    <w:rsid w:val="00087545"/>
    <w:rsid w:val="0009277B"/>
    <w:rsid w:val="00095DD6"/>
    <w:rsid w:val="00096B64"/>
    <w:rsid w:val="0009798C"/>
    <w:rsid w:val="000A04E4"/>
    <w:rsid w:val="000A1FF3"/>
    <w:rsid w:val="000A2715"/>
    <w:rsid w:val="000A3596"/>
    <w:rsid w:val="000A6030"/>
    <w:rsid w:val="000A60F1"/>
    <w:rsid w:val="000A65F0"/>
    <w:rsid w:val="000A6718"/>
    <w:rsid w:val="000B0760"/>
    <w:rsid w:val="000B3B94"/>
    <w:rsid w:val="000B5547"/>
    <w:rsid w:val="000B5753"/>
    <w:rsid w:val="000C1172"/>
    <w:rsid w:val="000C1479"/>
    <w:rsid w:val="000C5BBB"/>
    <w:rsid w:val="000C6E0E"/>
    <w:rsid w:val="000D0168"/>
    <w:rsid w:val="000D0790"/>
    <w:rsid w:val="000D145A"/>
    <w:rsid w:val="000D1747"/>
    <w:rsid w:val="000D21BC"/>
    <w:rsid w:val="000D2403"/>
    <w:rsid w:val="000D261D"/>
    <w:rsid w:val="000D2D6F"/>
    <w:rsid w:val="000D338D"/>
    <w:rsid w:val="000D4343"/>
    <w:rsid w:val="000D4F7F"/>
    <w:rsid w:val="000D5038"/>
    <w:rsid w:val="000E25FC"/>
    <w:rsid w:val="000E2B52"/>
    <w:rsid w:val="000E31F1"/>
    <w:rsid w:val="000E54A2"/>
    <w:rsid w:val="000F15AA"/>
    <w:rsid w:val="000F35D8"/>
    <w:rsid w:val="000F5541"/>
    <w:rsid w:val="000F71E3"/>
    <w:rsid w:val="000F7A7D"/>
    <w:rsid w:val="00100C65"/>
    <w:rsid w:val="00101659"/>
    <w:rsid w:val="0010334F"/>
    <w:rsid w:val="001043CF"/>
    <w:rsid w:val="00104B7D"/>
    <w:rsid w:val="0010713F"/>
    <w:rsid w:val="00107EFD"/>
    <w:rsid w:val="00113632"/>
    <w:rsid w:val="00113BF0"/>
    <w:rsid w:val="00114BB8"/>
    <w:rsid w:val="001164DA"/>
    <w:rsid w:val="0011697B"/>
    <w:rsid w:val="00117BB9"/>
    <w:rsid w:val="00120BC6"/>
    <w:rsid w:val="001215A2"/>
    <w:rsid w:val="00122284"/>
    <w:rsid w:val="00122B33"/>
    <w:rsid w:val="0012470A"/>
    <w:rsid w:val="00125269"/>
    <w:rsid w:val="00125F86"/>
    <w:rsid w:val="00127317"/>
    <w:rsid w:val="001277E3"/>
    <w:rsid w:val="00132855"/>
    <w:rsid w:val="00133426"/>
    <w:rsid w:val="00136324"/>
    <w:rsid w:val="001363BC"/>
    <w:rsid w:val="00141070"/>
    <w:rsid w:val="00141C45"/>
    <w:rsid w:val="00141DAB"/>
    <w:rsid w:val="00142DD0"/>
    <w:rsid w:val="00143CE3"/>
    <w:rsid w:val="00145FDF"/>
    <w:rsid w:val="0015041B"/>
    <w:rsid w:val="00151E99"/>
    <w:rsid w:val="0015527F"/>
    <w:rsid w:val="0015583F"/>
    <w:rsid w:val="00157918"/>
    <w:rsid w:val="00161469"/>
    <w:rsid w:val="00162A30"/>
    <w:rsid w:val="00165087"/>
    <w:rsid w:val="00165472"/>
    <w:rsid w:val="00166B5A"/>
    <w:rsid w:val="00167CEE"/>
    <w:rsid w:val="00167EDC"/>
    <w:rsid w:val="00170F2F"/>
    <w:rsid w:val="00174CF1"/>
    <w:rsid w:val="001751F0"/>
    <w:rsid w:val="0017659D"/>
    <w:rsid w:val="001768CD"/>
    <w:rsid w:val="00181A6F"/>
    <w:rsid w:val="0018212C"/>
    <w:rsid w:val="00182BB1"/>
    <w:rsid w:val="001833CE"/>
    <w:rsid w:val="001837F2"/>
    <w:rsid w:val="00185298"/>
    <w:rsid w:val="001864F8"/>
    <w:rsid w:val="00193B7E"/>
    <w:rsid w:val="0019612F"/>
    <w:rsid w:val="00197191"/>
    <w:rsid w:val="001A240F"/>
    <w:rsid w:val="001A7A55"/>
    <w:rsid w:val="001B0337"/>
    <w:rsid w:val="001B0D08"/>
    <w:rsid w:val="001B13A1"/>
    <w:rsid w:val="001B1D0E"/>
    <w:rsid w:val="001B26CC"/>
    <w:rsid w:val="001B56DC"/>
    <w:rsid w:val="001B642C"/>
    <w:rsid w:val="001C1304"/>
    <w:rsid w:val="001C3AFE"/>
    <w:rsid w:val="001C6B89"/>
    <w:rsid w:val="001C6C04"/>
    <w:rsid w:val="001C787F"/>
    <w:rsid w:val="001C7987"/>
    <w:rsid w:val="001D149C"/>
    <w:rsid w:val="001D3901"/>
    <w:rsid w:val="001D4303"/>
    <w:rsid w:val="001D7F31"/>
    <w:rsid w:val="001E3D10"/>
    <w:rsid w:val="001E4052"/>
    <w:rsid w:val="001E4C09"/>
    <w:rsid w:val="001E6D15"/>
    <w:rsid w:val="001E6EF4"/>
    <w:rsid w:val="001F1187"/>
    <w:rsid w:val="001F29F1"/>
    <w:rsid w:val="001F338A"/>
    <w:rsid w:val="001F4F8D"/>
    <w:rsid w:val="001F5DBA"/>
    <w:rsid w:val="0020048B"/>
    <w:rsid w:val="00203425"/>
    <w:rsid w:val="00223545"/>
    <w:rsid w:val="00223580"/>
    <w:rsid w:val="00223992"/>
    <w:rsid w:val="002248B4"/>
    <w:rsid w:val="002250D3"/>
    <w:rsid w:val="0022568C"/>
    <w:rsid w:val="00225893"/>
    <w:rsid w:val="00231001"/>
    <w:rsid w:val="0023279F"/>
    <w:rsid w:val="00236725"/>
    <w:rsid w:val="002369B3"/>
    <w:rsid w:val="00236FDD"/>
    <w:rsid w:val="0024050B"/>
    <w:rsid w:val="00240A53"/>
    <w:rsid w:val="00240A91"/>
    <w:rsid w:val="0024410B"/>
    <w:rsid w:val="002456BC"/>
    <w:rsid w:val="00245BDC"/>
    <w:rsid w:val="00246AAD"/>
    <w:rsid w:val="002470C0"/>
    <w:rsid w:val="00252BCC"/>
    <w:rsid w:val="002543FC"/>
    <w:rsid w:val="00255327"/>
    <w:rsid w:val="00257BEE"/>
    <w:rsid w:val="00260405"/>
    <w:rsid w:val="002609DD"/>
    <w:rsid w:val="00260A19"/>
    <w:rsid w:val="002624E2"/>
    <w:rsid w:val="00262BBC"/>
    <w:rsid w:val="00263564"/>
    <w:rsid w:val="00265F1D"/>
    <w:rsid w:val="002704FC"/>
    <w:rsid w:val="00272EEB"/>
    <w:rsid w:val="002739AC"/>
    <w:rsid w:val="00277E79"/>
    <w:rsid w:val="002818D8"/>
    <w:rsid w:val="00282BF3"/>
    <w:rsid w:val="00285B25"/>
    <w:rsid w:val="00285BDD"/>
    <w:rsid w:val="00294517"/>
    <w:rsid w:val="00294844"/>
    <w:rsid w:val="00295E57"/>
    <w:rsid w:val="00296D4B"/>
    <w:rsid w:val="00297822"/>
    <w:rsid w:val="002A0807"/>
    <w:rsid w:val="002A34CB"/>
    <w:rsid w:val="002A3E64"/>
    <w:rsid w:val="002A4F39"/>
    <w:rsid w:val="002A6370"/>
    <w:rsid w:val="002B10DB"/>
    <w:rsid w:val="002B74C7"/>
    <w:rsid w:val="002C3236"/>
    <w:rsid w:val="002C4033"/>
    <w:rsid w:val="002C7690"/>
    <w:rsid w:val="002D0847"/>
    <w:rsid w:val="002D0F6F"/>
    <w:rsid w:val="002D6835"/>
    <w:rsid w:val="002D6ACF"/>
    <w:rsid w:val="002E0FC4"/>
    <w:rsid w:val="002E44CD"/>
    <w:rsid w:val="002E4E8A"/>
    <w:rsid w:val="002F334A"/>
    <w:rsid w:val="002F70BA"/>
    <w:rsid w:val="00300D70"/>
    <w:rsid w:val="00302918"/>
    <w:rsid w:val="00303A98"/>
    <w:rsid w:val="00304020"/>
    <w:rsid w:val="0030429D"/>
    <w:rsid w:val="00306D15"/>
    <w:rsid w:val="00311122"/>
    <w:rsid w:val="003117D9"/>
    <w:rsid w:val="003130B9"/>
    <w:rsid w:val="0031346D"/>
    <w:rsid w:val="00316C0B"/>
    <w:rsid w:val="00321B5E"/>
    <w:rsid w:val="00322F57"/>
    <w:rsid w:val="00323879"/>
    <w:rsid w:val="00323FE6"/>
    <w:rsid w:val="0033044E"/>
    <w:rsid w:val="00330893"/>
    <w:rsid w:val="00330C01"/>
    <w:rsid w:val="003310FC"/>
    <w:rsid w:val="00333244"/>
    <w:rsid w:val="003347CE"/>
    <w:rsid w:val="00334891"/>
    <w:rsid w:val="00335F60"/>
    <w:rsid w:val="00336A69"/>
    <w:rsid w:val="00336FDE"/>
    <w:rsid w:val="0033778F"/>
    <w:rsid w:val="003403A5"/>
    <w:rsid w:val="003416B6"/>
    <w:rsid w:val="00341871"/>
    <w:rsid w:val="0034657B"/>
    <w:rsid w:val="00346A72"/>
    <w:rsid w:val="00347FE9"/>
    <w:rsid w:val="00350F4E"/>
    <w:rsid w:val="00351041"/>
    <w:rsid w:val="00351E70"/>
    <w:rsid w:val="00354C90"/>
    <w:rsid w:val="0035779D"/>
    <w:rsid w:val="00361C15"/>
    <w:rsid w:val="00364070"/>
    <w:rsid w:val="00364619"/>
    <w:rsid w:val="003652CB"/>
    <w:rsid w:val="00367865"/>
    <w:rsid w:val="00370A39"/>
    <w:rsid w:val="00372B91"/>
    <w:rsid w:val="00374D1A"/>
    <w:rsid w:val="00375957"/>
    <w:rsid w:val="00375E12"/>
    <w:rsid w:val="00375FC6"/>
    <w:rsid w:val="00376C16"/>
    <w:rsid w:val="003810B3"/>
    <w:rsid w:val="00382BD0"/>
    <w:rsid w:val="00383C4F"/>
    <w:rsid w:val="00387DA7"/>
    <w:rsid w:val="00387FBB"/>
    <w:rsid w:val="00392282"/>
    <w:rsid w:val="003924F0"/>
    <w:rsid w:val="00392C5D"/>
    <w:rsid w:val="00393340"/>
    <w:rsid w:val="003946FF"/>
    <w:rsid w:val="00395541"/>
    <w:rsid w:val="00397338"/>
    <w:rsid w:val="003A246D"/>
    <w:rsid w:val="003A2F5D"/>
    <w:rsid w:val="003A313A"/>
    <w:rsid w:val="003A38F4"/>
    <w:rsid w:val="003A50A2"/>
    <w:rsid w:val="003A6AD1"/>
    <w:rsid w:val="003B08F3"/>
    <w:rsid w:val="003B11B3"/>
    <w:rsid w:val="003B16FE"/>
    <w:rsid w:val="003B2321"/>
    <w:rsid w:val="003B59ED"/>
    <w:rsid w:val="003B5C5E"/>
    <w:rsid w:val="003B6B6A"/>
    <w:rsid w:val="003C104A"/>
    <w:rsid w:val="003C47D8"/>
    <w:rsid w:val="003C51D9"/>
    <w:rsid w:val="003C61E9"/>
    <w:rsid w:val="003C75CF"/>
    <w:rsid w:val="003D07AE"/>
    <w:rsid w:val="003D5D1B"/>
    <w:rsid w:val="003D78F5"/>
    <w:rsid w:val="003E1A55"/>
    <w:rsid w:val="003E3680"/>
    <w:rsid w:val="003E63E4"/>
    <w:rsid w:val="003F0FFE"/>
    <w:rsid w:val="003F1658"/>
    <w:rsid w:val="003F24BD"/>
    <w:rsid w:val="003F3010"/>
    <w:rsid w:val="00400F46"/>
    <w:rsid w:val="00403084"/>
    <w:rsid w:val="00403C3C"/>
    <w:rsid w:val="004048EE"/>
    <w:rsid w:val="00407ACD"/>
    <w:rsid w:val="004116EE"/>
    <w:rsid w:val="00411FBC"/>
    <w:rsid w:val="00412B42"/>
    <w:rsid w:val="00412CCD"/>
    <w:rsid w:val="00413E90"/>
    <w:rsid w:val="004174B4"/>
    <w:rsid w:val="00417A00"/>
    <w:rsid w:val="00417E76"/>
    <w:rsid w:val="004204D8"/>
    <w:rsid w:val="00421C97"/>
    <w:rsid w:val="00421E4B"/>
    <w:rsid w:val="004322A8"/>
    <w:rsid w:val="0044124D"/>
    <w:rsid w:val="00441CB0"/>
    <w:rsid w:val="00445EAF"/>
    <w:rsid w:val="004475DC"/>
    <w:rsid w:val="00450098"/>
    <w:rsid w:val="00452A13"/>
    <w:rsid w:val="0045749D"/>
    <w:rsid w:val="004602F7"/>
    <w:rsid w:val="00460B34"/>
    <w:rsid w:val="00460C9B"/>
    <w:rsid w:val="00461E6D"/>
    <w:rsid w:val="004638A9"/>
    <w:rsid w:val="00463AF3"/>
    <w:rsid w:val="00464A18"/>
    <w:rsid w:val="00464B99"/>
    <w:rsid w:val="00467943"/>
    <w:rsid w:val="0047230E"/>
    <w:rsid w:val="00473099"/>
    <w:rsid w:val="00474144"/>
    <w:rsid w:val="00480510"/>
    <w:rsid w:val="004818F2"/>
    <w:rsid w:val="00484CEA"/>
    <w:rsid w:val="00486416"/>
    <w:rsid w:val="00486C50"/>
    <w:rsid w:val="004901EB"/>
    <w:rsid w:val="0049068B"/>
    <w:rsid w:val="00490CC3"/>
    <w:rsid w:val="00491563"/>
    <w:rsid w:val="00493866"/>
    <w:rsid w:val="0049493E"/>
    <w:rsid w:val="004A4FC7"/>
    <w:rsid w:val="004A521C"/>
    <w:rsid w:val="004A6A2D"/>
    <w:rsid w:val="004A7761"/>
    <w:rsid w:val="004B03F6"/>
    <w:rsid w:val="004B0BF5"/>
    <w:rsid w:val="004B194E"/>
    <w:rsid w:val="004B1BB5"/>
    <w:rsid w:val="004B2117"/>
    <w:rsid w:val="004B42B1"/>
    <w:rsid w:val="004B4A83"/>
    <w:rsid w:val="004C001E"/>
    <w:rsid w:val="004C01A1"/>
    <w:rsid w:val="004C1D06"/>
    <w:rsid w:val="004C26E6"/>
    <w:rsid w:val="004C2FA1"/>
    <w:rsid w:val="004C2FC4"/>
    <w:rsid w:val="004C58CA"/>
    <w:rsid w:val="004C599D"/>
    <w:rsid w:val="004C59AB"/>
    <w:rsid w:val="004C6640"/>
    <w:rsid w:val="004C6BD7"/>
    <w:rsid w:val="004D02BB"/>
    <w:rsid w:val="004D452B"/>
    <w:rsid w:val="004D456C"/>
    <w:rsid w:val="004D48D2"/>
    <w:rsid w:val="004D7533"/>
    <w:rsid w:val="004D7593"/>
    <w:rsid w:val="004E2AEA"/>
    <w:rsid w:val="004E40E7"/>
    <w:rsid w:val="004E79D1"/>
    <w:rsid w:val="004F634E"/>
    <w:rsid w:val="004F6C53"/>
    <w:rsid w:val="00501DFF"/>
    <w:rsid w:val="00502647"/>
    <w:rsid w:val="00503518"/>
    <w:rsid w:val="00503E8B"/>
    <w:rsid w:val="00504082"/>
    <w:rsid w:val="005045E2"/>
    <w:rsid w:val="005075F8"/>
    <w:rsid w:val="00513103"/>
    <w:rsid w:val="00513690"/>
    <w:rsid w:val="005138A7"/>
    <w:rsid w:val="00513F67"/>
    <w:rsid w:val="00522372"/>
    <w:rsid w:val="00522E9E"/>
    <w:rsid w:val="00523259"/>
    <w:rsid w:val="00524CEA"/>
    <w:rsid w:val="005259B6"/>
    <w:rsid w:val="00530AAA"/>
    <w:rsid w:val="00530CC1"/>
    <w:rsid w:val="0053119A"/>
    <w:rsid w:val="00531D3D"/>
    <w:rsid w:val="005324FF"/>
    <w:rsid w:val="00535F7D"/>
    <w:rsid w:val="00537B47"/>
    <w:rsid w:val="00537B81"/>
    <w:rsid w:val="00541C45"/>
    <w:rsid w:val="00543BEA"/>
    <w:rsid w:val="005477FF"/>
    <w:rsid w:val="005524FC"/>
    <w:rsid w:val="00552718"/>
    <w:rsid w:val="00554AB1"/>
    <w:rsid w:val="00555ACA"/>
    <w:rsid w:val="00560324"/>
    <w:rsid w:val="00560740"/>
    <w:rsid w:val="00562179"/>
    <w:rsid w:val="00563BDB"/>
    <w:rsid w:val="00566A3C"/>
    <w:rsid w:val="00566D6F"/>
    <w:rsid w:val="00567038"/>
    <w:rsid w:val="0057010F"/>
    <w:rsid w:val="0057194A"/>
    <w:rsid w:val="005721A5"/>
    <w:rsid w:val="00572F2E"/>
    <w:rsid w:val="0057582C"/>
    <w:rsid w:val="00575AE6"/>
    <w:rsid w:val="00576FE9"/>
    <w:rsid w:val="00577C1F"/>
    <w:rsid w:val="00580082"/>
    <w:rsid w:val="00581C4A"/>
    <w:rsid w:val="00581EC3"/>
    <w:rsid w:val="005843A0"/>
    <w:rsid w:val="00584B4D"/>
    <w:rsid w:val="0058611C"/>
    <w:rsid w:val="00586305"/>
    <w:rsid w:val="00590759"/>
    <w:rsid w:val="005909E3"/>
    <w:rsid w:val="005909E6"/>
    <w:rsid w:val="005944D9"/>
    <w:rsid w:val="00596092"/>
    <w:rsid w:val="0059655C"/>
    <w:rsid w:val="0059739B"/>
    <w:rsid w:val="00597482"/>
    <w:rsid w:val="005A0353"/>
    <w:rsid w:val="005A11E5"/>
    <w:rsid w:val="005A2BF9"/>
    <w:rsid w:val="005A2F56"/>
    <w:rsid w:val="005A4C30"/>
    <w:rsid w:val="005A50DE"/>
    <w:rsid w:val="005A6F45"/>
    <w:rsid w:val="005A70C8"/>
    <w:rsid w:val="005B218B"/>
    <w:rsid w:val="005B229A"/>
    <w:rsid w:val="005B3B2F"/>
    <w:rsid w:val="005B3EC0"/>
    <w:rsid w:val="005B496F"/>
    <w:rsid w:val="005B4ADC"/>
    <w:rsid w:val="005B5DE5"/>
    <w:rsid w:val="005C1F58"/>
    <w:rsid w:val="005C75F3"/>
    <w:rsid w:val="005C77DB"/>
    <w:rsid w:val="005D0F49"/>
    <w:rsid w:val="005D1311"/>
    <w:rsid w:val="005D15F6"/>
    <w:rsid w:val="005D2A46"/>
    <w:rsid w:val="005D2AB5"/>
    <w:rsid w:val="005D753C"/>
    <w:rsid w:val="005E125F"/>
    <w:rsid w:val="005E2C10"/>
    <w:rsid w:val="005E35D9"/>
    <w:rsid w:val="005E3A48"/>
    <w:rsid w:val="005E468B"/>
    <w:rsid w:val="005E4A9E"/>
    <w:rsid w:val="005E4E14"/>
    <w:rsid w:val="005E7409"/>
    <w:rsid w:val="005E74E4"/>
    <w:rsid w:val="005E7E86"/>
    <w:rsid w:val="005F0687"/>
    <w:rsid w:val="005F147E"/>
    <w:rsid w:val="005F21EB"/>
    <w:rsid w:val="005F445E"/>
    <w:rsid w:val="005F50C6"/>
    <w:rsid w:val="005F5796"/>
    <w:rsid w:val="005F5E74"/>
    <w:rsid w:val="005F5FBC"/>
    <w:rsid w:val="00601D80"/>
    <w:rsid w:val="0060550F"/>
    <w:rsid w:val="0060664F"/>
    <w:rsid w:val="0061257A"/>
    <w:rsid w:val="00617AD7"/>
    <w:rsid w:val="00617B44"/>
    <w:rsid w:val="00617BBE"/>
    <w:rsid w:val="00632C18"/>
    <w:rsid w:val="006338F8"/>
    <w:rsid w:val="0063462B"/>
    <w:rsid w:val="006367BC"/>
    <w:rsid w:val="0063706D"/>
    <w:rsid w:val="0064012E"/>
    <w:rsid w:val="00642F94"/>
    <w:rsid w:val="00643A81"/>
    <w:rsid w:val="00644566"/>
    <w:rsid w:val="006457ED"/>
    <w:rsid w:val="00645CB3"/>
    <w:rsid w:val="00652112"/>
    <w:rsid w:val="00652A75"/>
    <w:rsid w:val="00653105"/>
    <w:rsid w:val="00654988"/>
    <w:rsid w:val="0065678F"/>
    <w:rsid w:val="0066016A"/>
    <w:rsid w:val="00660BD6"/>
    <w:rsid w:val="00666D27"/>
    <w:rsid w:val="00670C1F"/>
    <w:rsid w:val="00670D0A"/>
    <w:rsid w:val="006740B4"/>
    <w:rsid w:val="006746EE"/>
    <w:rsid w:val="006750BD"/>
    <w:rsid w:val="00676097"/>
    <w:rsid w:val="006767D1"/>
    <w:rsid w:val="00680BA2"/>
    <w:rsid w:val="00686C87"/>
    <w:rsid w:val="006927E8"/>
    <w:rsid w:val="0069312B"/>
    <w:rsid w:val="0069363F"/>
    <w:rsid w:val="00694B92"/>
    <w:rsid w:val="006968F0"/>
    <w:rsid w:val="00696DE4"/>
    <w:rsid w:val="00697EB0"/>
    <w:rsid w:val="006A17E0"/>
    <w:rsid w:val="006A4708"/>
    <w:rsid w:val="006A4DFB"/>
    <w:rsid w:val="006A5521"/>
    <w:rsid w:val="006A719F"/>
    <w:rsid w:val="006A7F70"/>
    <w:rsid w:val="006B1F18"/>
    <w:rsid w:val="006B50E5"/>
    <w:rsid w:val="006C0217"/>
    <w:rsid w:val="006C1701"/>
    <w:rsid w:val="006C4633"/>
    <w:rsid w:val="006C737C"/>
    <w:rsid w:val="006C7AAB"/>
    <w:rsid w:val="006D01E1"/>
    <w:rsid w:val="006D3E61"/>
    <w:rsid w:val="006D75A2"/>
    <w:rsid w:val="006D7B53"/>
    <w:rsid w:val="006F057D"/>
    <w:rsid w:val="006F24FE"/>
    <w:rsid w:val="006F2E1B"/>
    <w:rsid w:val="006F41AB"/>
    <w:rsid w:val="006F434E"/>
    <w:rsid w:val="006F4F2F"/>
    <w:rsid w:val="006F5BE7"/>
    <w:rsid w:val="006F68F9"/>
    <w:rsid w:val="0070068D"/>
    <w:rsid w:val="007016A7"/>
    <w:rsid w:val="007025E8"/>
    <w:rsid w:val="00702766"/>
    <w:rsid w:val="0070391E"/>
    <w:rsid w:val="007041B3"/>
    <w:rsid w:val="0070579A"/>
    <w:rsid w:val="00706F43"/>
    <w:rsid w:val="00716635"/>
    <w:rsid w:val="007178BF"/>
    <w:rsid w:val="007238DA"/>
    <w:rsid w:val="007254CE"/>
    <w:rsid w:val="00725552"/>
    <w:rsid w:val="00725AE9"/>
    <w:rsid w:val="007279C9"/>
    <w:rsid w:val="0073101C"/>
    <w:rsid w:val="00736A58"/>
    <w:rsid w:val="007427B0"/>
    <w:rsid w:val="00743D40"/>
    <w:rsid w:val="007457ED"/>
    <w:rsid w:val="00745878"/>
    <w:rsid w:val="00746DA4"/>
    <w:rsid w:val="00750712"/>
    <w:rsid w:val="00753601"/>
    <w:rsid w:val="00757AF3"/>
    <w:rsid w:val="00757B5F"/>
    <w:rsid w:val="00761818"/>
    <w:rsid w:val="0076243E"/>
    <w:rsid w:val="00763325"/>
    <w:rsid w:val="007649A7"/>
    <w:rsid w:val="00764AD5"/>
    <w:rsid w:val="007659F2"/>
    <w:rsid w:val="0076617D"/>
    <w:rsid w:val="00766608"/>
    <w:rsid w:val="00767033"/>
    <w:rsid w:val="0077293C"/>
    <w:rsid w:val="007737B4"/>
    <w:rsid w:val="007740C8"/>
    <w:rsid w:val="00774516"/>
    <w:rsid w:val="00776965"/>
    <w:rsid w:val="007801A7"/>
    <w:rsid w:val="00780F7A"/>
    <w:rsid w:val="00781868"/>
    <w:rsid w:val="00784402"/>
    <w:rsid w:val="00784BAE"/>
    <w:rsid w:val="00786349"/>
    <w:rsid w:val="00790504"/>
    <w:rsid w:val="00790CCF"/>
    <w:rsid w:val="00791A6F"/>
    <w:rsid w:val="00794F36"/>
    <w:rsid w:val="00796C6E"/>
    <w:rsid w:val="007979F9"/>
    <w:rsid w:val="007A03B9"/>
    <w:rsid w:val="007A1BEA"/>
    <w:rsid w:val="007A39A0"/>
    <w:rsid w:val="007A3DD4"/>
    <w:rsid w:val="007A68B8"/>
    <w:rsid w:val="007A768A"/>
    <w:rsid w:val="007A76AF"/>
    <w:rsid w:val="007B1B20"/>
    <w:rsid w:val="007B3EE4"/>
    <w:rsid w:val="007B4091"/>
    <w:rsid w:val="007B7814"/>
    <w:rsid w:val="007C0C92"/>
    <w:rsid w:val="007C1124"/>
    <w:rsid w:val="007C1AD9"/>
    <w:rsid w:val="007C3A52"/>
    <w:rsid w:val="007C4C1D"/>
    <w:rsid w:val="007C7376"/>
    <w:rsid w:val="007D0188"/>
    <w:rsid w:val="007D0405"/>
    <w:rsid w:val="007D08B9"/>
    <w:rsid w:val="007D16B1"/>
    <w:rsid w:val="007D3836"/>
    <w:rsid w:val="007D3B7C"/>
    <w:rsid w:val="007D4DC3"/>
    <w:rsid w:val="007D5583"/>
    <w:rsid w:val="007D6660"/>
    <w:rsid w:val="007E0F3A"/>
    <w:rsid w:val="007E3045"/>
    <w:rsid w:val="007E579E"/>
    <w:rsid w:val="007E588B"/>
    <w:rsid w:val="007E7032"/>
    <w:rsid w:val="007E7918"/>
    <w:rsid w:val="007F299F"/>
    <w:rsid w:val="007F2A06"/>
    <w:rsid w:val="007F50D8"/>
    <w:rsid w:val="007F6AA8"/>
    <w:rsid w:val="008009B8"/>
    <w:rsid w:val="0080138E"/>
    <w:rsid w:val="00801813"/>
    <w:rsid w:val="00801DC5"/>
    <w:rsid w:val="00803FC7"/>
    <w:rsid w:val="00804041"/>
    <w:rsid w:val="00805D8D"/>
    <w:rsid w:val="00812F93"/>
    <w:rsid w:val="00813457"/>
    <w:rsid w:val="008157DC"/>
    <w:rsid w:val="00815E58"/>
    <w:rsid w:val="0081612E"/>
    <w:rsid w:val="00821971"/>
    <w:rsid w:val="008228DB"/>
    <w:rsid w:val="00826F74"/>
    <w:rsid w:val="00827E81"/>
    <w:rsid w:val="00831BA3"/>
    <w:rsid w:val="00832741"/>
    <w:rsid w:val="008336C3"/>
    <w:rsid w:val="00834350"/>
    <w:rsid w:val="0083754B"/>
    <w:rsid w:val="008420E1"/>
    <w:rsid w:val="00843EFD"/>
    <w:rsid w:val="008440F1"/>
    <w:rsid w:val="00844998"/>
    <w:rsid w:val="00844CE5"/>
    <w:rsid w:val="008451C4"/>
    <w:rsid w:val="008502D8"/>
    <w:rsid w:val="00852354"/>
    <w:rsid w:val="008525A6"/>
    <w:rsid w:val="00854696"/>
    <w:rsid w:val="00855D7F"/>
    <w:rsid w:val="0085786F"/>
    <w:rsid w:val="00857F62"/>
    <w:rsid w:val="00860310"/>
    <w:rsid w:val="00860A1E"/>
    <w:rsid w:val="00861086"/>
    <w:rsid w:val="00863474"/>
    <w:rsid w:val="008648FD"/>
    <w:rsid w:val="00866603"/>
    <w:rsid w:val="00870808"/>
    <w:rsid w:val="00874B10"/>
    <w:rsid w:val="00874D20"/>
    <w:rsid w:val="00877B47"/>
    <w:rsid w:val="00884E00"/>
    <w:rsid w:val="00885A7F"/>
    <w:rsid w:val="0089107C"/>
    <w:rsid w:val="00893F2B"/>
    <w:rsid w:val="008A18C3"/>
    <w:rsid w:val="008A1C53"/>
    <w:rsid w:val="008A3019"/>
    <w:rsid w:val="008A34CF"/>
    <w:rsid w:val="008A4BE4"/>
    <w:rsid w:val="008A5821"/>
    <w:rsid w:val="008B066D"/>
    <w:rsid w:val="008B2440"/>
    <w:rsid w:val="008B3D38"/>
    <w:rsid w:val="008B664D"/>
    <w:rsid w:val="008C0C23"/>
    <w:rsid w:val="008C3272"/>
    <w:rsid w:val="008C676B"/>
    <w:rsid w:val="008D1D94"/>
    <w:rsid w:val="008D3622"/>
    <w:rsid w:val="008D3D03"/>
    <w:rsid w:val="008D3DF8"/>
    <w:rsid w:val="008D4861"/>
    <w:rsid w:val="008D5706"/>
    <w:rsid w:val="008E07CD"/>
    <w:rsid w:val="008E24F6"/>
    <w:rsid w:val="008E3F64"/>
    <w:rsid w:val="008E5F6A"/>
    <w:rsid w:val="008E73EA"/>
    <w:rsid w:val="008E74E6"/>
    <w:rsid w:val="008F38BE"/>
    <w:rsid w:val="008F7734"/>
    <w:rsid w:val="00900630"/>
    <w:rsid w:val="0090094D"/>
    <w:rsid w:val="00904CFF"/>
    <w:rsid w:val="00906EDE"/>
    <w:rsid w:val="00911D84"/>
    <w:rsid w:val="00912CBC"/>
    <w:rsid w:val="00914E54"/>
    <w:rsid w:val="00924C21"/>
    <w:rsid w:val="00927EA8"/>
    <w:rsid w:val="00930D0D"/>
    <w:rsid w:val="009358F5"/>
    <w:rsid w:val="00936F83"/>
    <w:rsid w:val="009377A9"/>
    <w:rsid w:val="009405E7"/>
    <w:rsid w:val="00941BF1"/>
    <w:rsid w:val="00943484"/>
    <w:rsid w:val="00943873"/>
    <w:rsid w:val="009446C1"/>
    <w:rsid w:val="00944B7E"/>
    <w:rsid w:val="00946D23"/>
    <w:rsid w:val="009470E0"/>
    <w:rsid w:val="00947739"/>
    <w:rsid w:val="009500B8"/>
    <w:rsid w:val="009506F7"/>
    <w:rsid w:val="00950D10"/>
    <w:rsid w:val="0095166F"/>
    <w:rsid w:val="00954C11"/>
    <w:rsid w:val="00955146"/>
    <w:rsid w:val="00955A36"/>
    <w:rsid w:val="009605A1"/>
    <w:rsid w:val="00960A22"/>
    <w:rsid w:val="00960F60"/>
    <w:rsid w:val="009627BA"/>
    <w:rsid w:val="009631E7"/>
    <w:rsid w:val="009649AD"/>
    <w:rsid w:val="009714F5"/>
    <w:rsid w:val="00971ECC"/>
    <w:rsid w:val="00972016"/>
    <w:rsid w:val="009728E5"/>
    <w:rsid w:val="00977A0C"/>
    <w:rsid w:val="009817BA"/>
    <w:rsid w:val="00982993"/>
    <w:rsid w:val="00982F76"/>
    <w:rsid w:val="009834C5"/>
    <w:rsid w:val="009856EB"/>
    <w:rsid w:val="009863E3"/>
    <w:rsid w:val="009910D4"/>
    <w:rsid w:val="00991313"/>
    <w:rsid w:val="00992E2A"/>
    <w:rsid w:val="00993521"/>
    <w:rsid w:val="0099481F"/>
    <w:rsid w:val="009A1C21"/>
    <w:rsid w:val="009A29AC"/>
    <w:rsid w:val="009A2C8C"/>
    <w:rsid w:val="009A2C92"/>
    <w:rsid w:val="009A3739"/>
    <w:rsid w:val="009A63D8"/>
    <w:rsid w:val="009B0653"/>
    <w:rsid w:val="009B0D7D"/>
    <w:rsid w:val="009B1DBE"/>
    <w:rsid w:val="009B1E8E"/>
    <w:rsid w:val="009B3976"/>
    <w:rsid w:val="009B563A"/>
    <w:rsid w:val="009B5984"/>
    <w:rsid w:val="009C1C21"/>
    <w:rsid w:val="009C3C74"/>
    <w:rsid w:val="009C5967"/>
    <w:rsid w:val="009C6EA5"/>
    <w:rsid w:val="009D0CBE"/>
    <w:rsid w:val="009D21D8"/>
    <w:rsid w:val="009D286A"/>
    <w:rsid w:val="009D55C2"/>
    <w:rsid w:val="009D5647"/>
    <w:rsid w:val="009D5CC5"/>
    <w:rsid w:val="009D67F8"/>
    <w:rsid w:val="009E0F8A"/>
    <w:rsid w:val="009E1A97"/>
    <w:rsid w:val="009E36B0"/>
    <w:rsid w:val="009E4CA8"/>
    <w:rsid w:val="009E5264"/>
    <w:rsid w:val="009E5291"/>
    <w:rsid w:val="009E7045"/>
    <w:rsid w:val="009E73DB"/>
    <w:rsid w:val="009E7A0A"/>
    <w:rsid w:val="009F165C"/>
    <w:rsid w:val="009F1D92"/>
    <w:rsid w:val="009F2425"/>
    <w:rsid w:val="009F3303"/>
    <w:rsid w:val="009F4CC4"/>
    <w:rsid w:val="009F4F79"/>
    <w:rsid w:val="00A00725"/>
    <w:rsid w:val="00A01056"/>
    <w:rsid w:val="00A012A6"/>
    <w:rsid w:val="00A01F5F"/>
    <w:rsid w:val="00A0364A"/>
    <w:rsid w:val="00A053DD"/>
    <w:rsid w:val="00A125D0"/>
    <w:rsid w:val="00A12C58"/>
    <w:rsid w:val="00A14827"/>
    <w:rsid w:val="00A219C1"/>
    <w:rsid w:val="00A22D35"/>
    <w:rsid w:val="00A23CC7"/>
    <w:rsid w:val="00A24F16"/>
    <w:rsid w:val="00A31842"/>
    <w:rsid w:val="00A351AC"/>
    <w:rsid w:val="00A41A37"/>
    <w:rsid w:val="00A4494A"/>
    <w:rsid w:val="00A4562B"/>
    <w:rsid w:val="00A50D46"/>
    <w:rsid w:val="00A51C5D"/>
    <w:rsid w:val="00A530CF"/>
    <w:rsid w:val="00A54FA0"/>
    <w:rsid w:val="00A55407"/>
    <w:rsid w:val="00A56044"/>
    <w:rsid w:val="00A57205"/>
    <w:rsid w:val="00A61DE8"/>
    <w:rsid w:val="00A62C79"/>
    <w:rsid w:val="00A63321"/>
    <w:rsid w:val="00A663C8"/>
    <w:rsid w:val="00A71B0E"/>
    <w:rsid w:val="00A72B2D"/>
    <w:rsid w:val="00A73FCD"/>
    <w:rsid w:val="00A74D31"/>
    <w:rsid w:val="00A74F7E"/>
    <w:rsid w:val="00A77C63"/>
    <w:rsid w:val="00A824E7"/>
    <w:rsid w:val="00A831C3"/>
    <w:rsid w:val="00A8409D"/>
    <w:rsid w:val="00A8648F"/>
    <w:rsid w:val="00A87565"/>
    <w:rsid w:val="00A9001E"/>
    <w:rsid w:val="00A95E7A"/>
    <w:rsid w:val="00A973B8"/>
    <w:rsid w:val="00AA0FD2"/>
    <w:rsid w:val="00AA170D"/>
    <w:rsid w:val="00AA1B09"/>
    <w:rsid w:val="00AA4F42"/>
    <w:rsid w:val="00AA6051"/>
    <w:rsid w:val="00AA6665"/>
    <w:rsid w:val="00AB0070"/>
    <w:rsid w:val="00AB1973"/>
    <w:rsid w:val="00AB496D"/>
    <w:rsid w:val="00AB5DB0"/>
    <w:rsid w:val="00AC0FF3"/>
    <w:rsid w:val="00AC2962"/>
    <w:rsid w:val="00AC3E36"/>
    <w:rsid w:val="00AC4752"/>
    <w:rsid w:val="00AD04C1"/>
    <w:rsid w:val="00AD0C07"/>
    <w:rsid w:val="00AD1C56"/>
    <w:rsid w:val="00AD341F"/>
    <w:rsid w:val="00AD3484"/>
    <w:rsid w:val="00AD485B"/>
    <w:rsid w:val="00AD5F10"/>
    <w:rsid w:val="00AE0D36"/>
    <w:rsid w:val="00AE10A6"/>
    <w:rsid w:val="00AE1470"/>
    <w:rsid w:val="00AE28A1"/>
    <w:rsid w:val="00AE34E1"/>
    <w:rsid w:val="00AE485C"/>
    <w:rsid w:val="00AE53F4"/>
    <w:rsid w:val="00AE5AB9"/>
    <w:rsid w:val="00AE6FF1"/>
    <w:rsid w:val="00AE7418"/>
    <w:rsid w:val="00AF1D6B"/>
    <w:rsid w:val="00AF270A"/>
    <w:rsid w:val="00AF2B4B"/>
    <w:rsid w:val="00AF4F69"/>
    <w:rsid w:val="00AF5228"/>
    <w:rsid w:val="00AF56C9"/>
    <w:rsid w:val="00AF79DA"/>
    <w:rsid w:val="00B01250"/>
    <w:rsid w:val="00B02950"/>
    <w:rsid w:val="00B044C5"/>
    <w:rsid w:val="00B053CF"/>
    <w:rsid w:val="00B07602"/>
    <w:rsid w:val="00B1099A"/>
    <w:rsid w:val="00B11EB5"/>
    <w:rsid w:val="00B120F8"/>
    <w:rsid w:val="00B12C13"/>
    <w:rsid w:val="00B12D8A"/>
    <w:rsid w:val="00B13E08"/>
    <w:rsid w:val="00B149E2"/>
    <w:rsid w:val="00B151FC"/>
    <w:rsid w:val="00B158C2"/>
    <w:rsid w:val="00B15CFC"/>
    <w:rsid w:val="00B15F43"/>
    <w:rsid w:val="00B1652A"/>
    <w:rsid w:val="00B204AF"/>
    <w:rsid w:val="00B240C0"/>
    <w:rsid w:val="00B24AC6"/>
    <w:rsid w:val="00B25722"/>
    <w:rsid w:val="00B25970"/>
    <w:rsid w:val="00B308E4"/>
    <w:rsid w:val="00B31333"/>
    <w:rsid w:val="00B40590"/>
    <w:rsid w:val="00B417A6"/>
    <w:rsid w:val="00B419E8"/>
    <w:rsid w:val="00B42AFC"/>
    <w:rsid w:val="00B509C3"/>
    <w:rsid w:val="00B510A3"/>
    <w:rsid w:val="00B51A61"/>
    <w:rsid w:val="00B51E13"/>
    <w:rsid w:val="00B54B3C"/>
    <w:rsid w:val="00B55DAD"/>
    <w:rsid w:val="00B56689"/>
    <w:rsid w:val="00B60B4E"/>
    <w:rsid w:val="00B61116"/>
    <w:rsid w:val="00B63EFC"/>
    <w:rsid w:val="00B64A00"/>
    <w:rsid w:val="00B65182"/>
    <w:rsid w:val="00B672ED"/>
    <w:rsid w:val="00B676FC"/>
    <w:rsid w:val="00B70805"/>
    <w:rsid w:val="00B73F31"/>
    <w:rsid w:val="00B766EE"/>
    <w:rsid w:val="00B8070C"/>
    <w:rsid w:val="00B853AF"/>
    <w:rsid w:val="00B87233"/>
    <w:rsid w:val="00B872C7"/>
    <w:rsid w:val="00B87C24"/>
    <w:rsid w:val="00B909C4"/>
    <w:rsid w:val="00B914DD"/>
    <w:rsid w:val="00B91ADB"/>
    <w:rsid w:val="00B91D8F"/>
    <w:rsid w:val="00B944A0"/>
    <w:rsid w:val="00B9473B"/>
    <w:rsid w:val="00B94D17"/>
    <w:rsid w:val="00B96ACD"/>
    <w:rsid w:val="00B96BD2"/>
    <w:rsid w:val="00BA16F7"/>
    <w:rsid w:val="00BA2F8A"/>
    <w:rsid w:val="00BA44D8"/>
    <w:rsid w:val="00BA488F"/>
    <w:rsid w:val="00BA69E5"/>
    <w:rsid w:val="00BB1ED7"/>
    <w:rsid w:val="00BB46B8"/>
    <w:rsid w:val="00BB4B40"/>
    <w:rsid w:val="00BB748A"/>
    <w:rsid w:val="00BB7625"/>
    <w:rsid w:val="00BC09A6"/>
    <w:rsid w:val="00BC2123"/>
    <w:rsid w:val="00BC442C"/>
    <w:rsid w:val="00BC57E0"/>
    <w:rsid w:val="00BD08A8"/>
    <w:rsid w:val="00BD27EA"/>
    <w:rsid w:val="00BD2AC8"/>
    <w:rsid w:val="00BD5226"/>
    <w:rsid w:val="00BD6309"/>
    <w:rsid w:val="00BD75F0"/>
    <w:rsid w:val="00BE0A47"/>
    <w:rsid w:val="00BE214D"/>
    <w:rsid w:val="00BE2E6C"/>
    <w:rsid w:val="00BE3720"/>
    <w:rsid w:val="00BE3B12"/>
    <w:rsid w:val="00BE3FF1"/>
    <w:rsid w:val="00BE424C"/>
    <w:rsid w:val="00BE705E"/>
    <w:rsid w:val="00BE71D7"/>
    <w:rsid w:val="00BE7FCB"/>
    <w:rsid w:val="00BF3573"/>
    <w:rsid w:val="00BF4A8D"/>
    <w:rsid w:val="00BF524F"/>
    <w:rsid w:val="00BF6F4B"/>
    <w:rsid w:val="00BF7FE1"/>
    <w:rsid w:val="00C000A0"/>
    <w:rsid w:val="00C01369"/>
    <w:rsid w:val="00C02951"/>
    <w:rsid w:val="00C0446B"/>
    <w:rsid w:val="00C05971"/>
    <w:rsid w:val="00C14DC0"/>
    <w:rsid w:val="00C14E4A"/>
    <w:rsid w:val="00C15429"/>
    <w:rsid w:val="00C158BF"/>
    <w:rsid w:val="00C15E0A"/>
    <w:rsid w:val="00C16497"/>
    <w:rsid w:val="00C16538"/>
    <w:rsid w:val="00C16A8C"/>
    <w:rsid w:val="00C17A19"/>
    <w:rsid w:val="00C202DA"/>
    <w:rsid w:val="00C20A7C"/>
    <w:rsid w:val="00C219CA"/>
    <w:rsid w:val="00C21F7B"/>
    <w:rsid w:val="00C23903"/>
    <w:rsid w:val="00C24A6D"/>
    <w:rsid w:val="00C2739E"/>
    <w:rsid w:val="00C30988"/>
    <w:rsid w:val="00C3125E"/>
    <w:rsid w:val="00C32ED0"/>
    <w:rsid w:val="00C345E4"/>
    <w:rsid w:val="00C362AD"/>
    <w:rsid w:val="00C377D6"/>
    <w:rsid w:val="00C42B32"/>
    <w:rsid w:val="00C43C96"/>
    <w:rsid w:val="00C44BE3"/>
    <w:rsid w:val="00C46210"/>
    <w:rsid w:val="00C50EF5"/>
    <w:rsid w:val="00C52183"/>
    <w:rsid w:val="00C57677"/>
    <w:rsid w:val="00C57B99"/>
    <w:rsid w:val="00C64B89"/>
    <w:rsid w:val="00C65CBB"/>
    <w:rsid w:val="00C66819"/>
    <w:rsid w:val="00C66A42"/>
    <w:rsid w:val="00C66C95"/>
    <w:rsid w:val="00C71898"/>
    <w:rsid w:val="00C746A6"/>
    <w:rsid w:val="00C77AE6"/>
    <w:rsid w:val="00C81FF6"/>
    <w:rsid w:val="00C82FE8"/>
    <w:rsid w:val="00C83FF2"/>
    <w:rsid w:val="00C84341"/>
    <w:rsid w:val="00C84D33"/>
    <w:rsid w:val="00C921ED"/>
    <w:rsid w:val="00C92790"/>
    <w:rsid w:val="00C93EB1"/>
    <w:rsid w:val="00CA0030"/>
    <w:rsid w:val="00CA00A6"/>
    <w:rsid w:val="00CA3AA2"/>
    <w:rsid w:val="00CA5E26"/>
    <w:rsid w:val="00CB116C"/>
    <w:rsid w:val="00CB13DB"/>
    <w:rsid w:val="00CB3417"/>
    <w:rsid w:val="00CB487B"/>
    <w:rsid w:val="00CB57FD"/>
    <w:rsid w:val="00CB589A"/>
    <w:rsid w:val="00CC2D72"/>
    <w:rsid w:val="00CC44D3"/>
    <w:rsid w:val="00CC5F95"/>
    <w:rsid w:val="00CC6EA9"/>
    <w:rsid w:val="00CD18F9"/>
    <w:rsid w:val="00CD2355"/>
    <w:rsid w:val="00CD2393"/>
    <w:rsid w:val="00CD6BE9"/>
    <w:rsid w:val="00CE17F5"/>
    <w:rsid w:val="00CE1EDC"/>
    <w:rsid w:val="00CE2379"/>
    <w:rsid w:val="00CE4258"/>
    <w:rsid w:val="00CE5E4F"/>
    <w:rsid w:val="00CE7351"/>
    <w:rsid w:val="00CF17C0"/>
    <w:rsid w:val="00CF2799"/>
    <w:rsid w:val="00D016B2"/>
    <w:rsid w:val="00D03430"/>
    <w:rsid w:val="00D055F1"/>
    <w:rsid w:val="00D05DCB"/>
    <w:rsid w:val="00D077DF"/>
    <w:rsid w:val="00D135B6"/>
    <w:rsid w:val="00D15FD6"/>
    <w:rsid w:val="00D20233"/>
    <w:rsid w:val="00D20518"/>
    <w:rsid w:val="00D20F86"/>
    <w:rsid w:val="00D230D4"/>
    <w:rsid w:val="00D2487A"/>
    <w:rsid w:val="00D251CD"/>
    <w:rsid w:val="00D260FA"/>
    <w:rsid w:val="00D26E04"/>
    <w:rsid w:val="00D31C4C"/>
    <w:rsid w:val="00D3275B"/>
    <w:rsid w:val="00D36866"/>
    <w:rsid w:val="00D379E0"/>
    <w:rsid w:val="00D40DB6"/>
    <w:rsid w:val="00D41B69"/>
    <w:rsid w:val="00D42674"/>
    <w:rsid w:val="00D45877"/>
    <w:rsid w:val="00D47181"/>
    <w:rsid w:val="00D4789D"/>
    <w:rsid w:val="00D517A4"/>
    <w:rsid w:val="00D52459"/>
    <w:rsid w:val="00D52C8F"/>
    <w:rsid w:val="00D55C55"/>
    <w:rsid w:val="00D55F0F"/>
    <w:rsid w:val="00D63DEC"/>
    <w:rsid w:val="00D6461B"/>
    <w:rsid w:val="00D64D12"/>
    <w:rsid w:val="00D6512F"/>
    <w:rsid w:val="00D663D2"/>
    <w:rsid w:val="00D6766B"/>
    <w:rsid w:val="00D70289"/>
    <w:rsid w:val="00D71C5D"/>
    <w:rsid w:val="00D71CFB"/>
    <w:rsid w:val="00D71DD1"/>
    <w:rsid w:val="00D7369E"/>
    <w:rsid w:val="00D73BD3"/>
    <w:rsid w:val="00D75271"/>
    <w:rsid w:val="00D75C2F"/>
    <w:rsid w:val="00D76C40"/>
    <w:rsid w:val="00D84715"/>
    <w:rsid w:val="00D859AB"/>
    <w:rsid w:val="00D85E8D"/>
    <w:rsid w:val="00D90319"/>
    <w:rsid w:val="00D911E6"/>
    <w:rsid w:val="00D92395"/>
    <w:rsid w:val="00D9298F"/>
    <w:rsid w:val="00D97B3D"/>
    <w:rsid w:val="00DA1AA8"/>
    <w:rsid w:val="00DA1AB3"/>
    <w:rsid w:val="00DA2970"/>
    <w:rsid w:val="00DA38D0"/>
    <w:rsid w:val="00DB0077"/>
    <w:rsid w:val="00DB63BE"/>
    <w:rsid w:val="00DC0C3D"/>
    <w:rsid w:val="00DC1CAA"/>
    <w:rsid w:val="00DC1D5D"/>
    <w:rsid w:val="00DC270A"/>
    <w:rsid w:val="00DC4B5C"/>
    <w:rsid w:val="00DC65F4"/>
    <w:rsid w:val="00DC6EEB"/>
    <w:rsid w:val="00DC7D73"/>
    <w:rsid w:val="00DC7E9B"/>
    <w:rsid w:val="00DD1BF0"/>
    <w:rsid w:val="00DD31AF"/>
    <w:rsid w:val="00DD5138"/>
    <w:rsid w:val="00DD5AEF"/>
    <w:rsid w:val="00DE2C48"/>
    <w:rsid w:val="00DE43A5"/>
    <w:rsid w:val="00DE54BD"/>
    <w:rsid w:val="00DF0310"/>
    <w:rsid w:val="00DF1A62"/>
    <w:rsid w:val="00DF6983"/>
    <w:rsid w:val="00E00671"/>
    <w:rsid w:val="00E02534"/>
    <w:rsid w:val="00E03168"/>
    <w:rsid w:val="00E04DFF"/>
    <w:rsid w:val="00E07E63"/>
    <w:rsid w:val="00E102F9"/>
    <w:rsid w:val="00E165D1"/>
    <w:rsid w:val="00E20064"/>
    <w:rsid w:val="00E2275B"/>
    <w:rsid w:val="00E24EA5"/>
    <w:rsid w:val="00E24EC1"/>
    <w:rsid w:val="00E27032"/>
    <w:rsid w:val="00E30E56"/>
    <w:rsid w:val="00E32EF3"/>
    <w:rsid w:val="00E33384"/>
    <w:rsid w:val="00E33BE3"/>
    <w:rsid w:val="00E33CEA"/>
    <w:rsid w:val="00E34DE6"/>
    <w:rsid w:val="00E364F8"/>
    <w:rsid w:val="00E37300"/>
    <w:rsid w:val="00E40AA0"/>
    <w:rsid w:val="00E45403"/>
    <w:rsid w:val="00E4575C"/>
    <w:rsid w:val="00E47491"/>
    <w:rsid w:val="00E47F62"/>
    <w:rsid w:val="00E505DB"/>
    <w:rsid w:val="00E54DA7"/>
    <w:rsid w:val="00E55920"/>
    <w:rsid w:val="00E65D0C"/>
    <w:rsid w:val="00E72E0C"/>
    <w:rsid w:val="00E762A4"/>
    <w:rsid w:val="00E77442"/>
    <w:rsid w:val="00E8077B"/>
    <w:rsid w:val="00E80CE0"/>
    <w:rsid w:val="00E8100F"/>
    <w:rsid w:val="00E85BDE"/>
    <w:rsid w:val="00E8770D"/>
    <w:rsid w:val="00E901F6"/>
    <w:rsid w:val="00E921E2"/>
    <w:rsid w:val="00E9646D"/>
    <w:rsid w:val="00EA0150"/>
    <w:rsid w:val="00EA050B"/>
    <w:rsid w:val="00EA06AF"/>
    <w:rsid w:val="00EA1649"/>
    <w:rsid w:val="00EA3759"/>
    <w:rsid w:val="00EA5B43"/>
    <w:rsid w:val="00EB0E12"/>
    <w:rsid w:val="00EB4C86"/>
    <w:rsid w:val="00EB631B"/>
    <w:rsid w:val="00EB7A55"/>
    <w:rsid w:val="00EC0D74"/>
    <w:rsid w:val="00EC26DD"/>
    <w:rsid w:val="00EC4F74"/>
    <w:rsid w:val="00EC5539"/>
    <w:rsid w:val="00ED06DF"/>
    <w:rsid w:val="00ED2DB0"/>
    <w:rsid w:val="00ED2E75"/>
    <w:rsid w:val="00ED611E"/>
    <w:rsid w:val="00ED6257"/>
    <w:rsid w:val="00ED6DC0"/>
    <w:rsid w:val="00EE17A9"/>
    <w:rsid w:val="00EE3048"/>
    <w:rsid w:val="00EE5ED8"/>
    <w:rsid w:val="00EE6B33"/>
    <w:rsid w:val="00EF0D0B"/>
    <w:rsid w:val="00EF69D2"/>
    <w:rsid w:val="00F070A2"/>
    <w:rsid w:val="00F21178"/>
    <w:rsid w:val="00F224C7"/>
    <w:rsid w:val="00F23F12"/>
    <w:rsid w:val="00F25ACE"/>
    <w:rsid w:val="00F2710E"/>
    <w:rsid w:val="00F32E98"/>
    <w:rsid w:val="00F32EEB"/>
    <w:rsid w:val="00F37E88"/>
    <w:rsid w:val="00F40C48"/>
    <w:rsid w:val="00F415E4"/>
    <w:rsid w:val="00F431F4"/>
    <w:rsid w:val="00F4717B"/>
    <w:rsid w:val="00F518AC"/>
    <w:rsid w:val="00F52A86"/>
    <w:rsid w:val="00F5503B"/>
    <w:rsid w:val="00F55A76"/>
    <w:rsid w:val="00F562A0"/>
    <w:rsid w:val="00F565A1"/>
    <w:rsid w:val="00F569A6"/>
    <w:rsid w:val="00F56F87"/>
    <w:rsid w:val="00F60AAF"/>
    <w:rsid w:val="00F62FBB"/>
    <w:rsid w:val="00F638FC"/>
    <w:rsid w:val="00F64844"/>
    <w:rsid w:val="00F64D6C"/>
    <w:rsid w:val="00F65AC4"/>
    <w:rsid w:val="00F660B1"/>
    <w:rsid w:val="00F672A0"/>
    <w:rsid w:val="00F70336"/>
    <w:rsid w:val="00F741D6"/>
    <w:rsid w:val="00F742EF"/>
    <w:rsid w:val="00F75383"/>
    <w:rsid w:val="00F76473"/>
    <w:rsid w:val="00F77E81"/>
    <w:rsid w:val="00F80419"/>
    <w:rsid w:val="00F838A6"/>
    <w:rsid w:val="00F84075"/>
    <w:rsid w:val="00F85E9A"/>
    <w:rsid w:val="00F860BD"/>
    <w:rsid w:val="00F905A2"/>
    <w:rsid w:val="00F91550"/>
    <w:rsid w:val="00F91A45"/>
    <w:rsid w:val="00F93DCE"/>
    <w:rsid w:val="00F95871"/>
    <w:rsid w:val="00F95AC2"/>
    <w:rsid w:val="00F96D92"/>
    <w:rsid w:val="00FA0B4B"/>
    <w:rsid w:val="00FA252A"/>
    <w:rsid w:val="00FA298D"/>
    <w:rsid w:val="00FA30FA"/>
    <w:rsid w:val="00FA4C35"/>
    <w:rsid w:val="00FA7A24"/>
    <w:rsid w:val="00FB195E"/>
    <w:rsid w:val="00FB3781"/>
    <w:rsid w:val="00FB3AF1"/>
    <w:rsid w:val="00FB3FF8"/>
    <w:rsid w:val="00FB41C4"/>
    <w:rsid w:val="00FB41E8"/>
    <w:rsid w:val="00FB4D3B"/>
    <w:rsid w:val="00FB4DDC"/>
    <w:rsid w:val="00FB4EAB"/>
    <w:rsid w:val="00FB51E6"/>
    <w:rsid w:val="00FB5662"/>
    <w:rsid w:val="00FB61F7"/>
    <w:rsid w:val="00FB722F"/>
    <w:rsid w:val="00FD1414"/>
    <w:rsid w:val="00FD1B34"/>
    <w:rsid w:val="00FD1C2B"/>
    <w:rsid w:val="00FD36DB"/>
    <w:rsid w:val="00FD44E1"/>
    <w:rsid w:val="00FD7AC0"/>
    <w:rsid w:val="00FE42F9"/>
    <w:rsid w:val="00FF4189"/>
    <w:rsid w:val="00FF4B3D"/>
    <w:rsid w:val="00FF5A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2DBEAEF0"/>
  <w15:docId w15:val="{EA1F12ED-87CD-4C92-9E62-ACC591811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5678F"/>
    <w:pPr>
      <w:jc w:val="both"/>
    </w:pPr>
    <w:rPr>
      <w:rFonts w:ascii="Arial" w:hAnsi="Arial"/>
      <w:szCs w:val="24"/>
    </w:rPr>
  </w:style>
  <w:style w:type="paragraph" w:styleId="1">
    <w:name w:val="heading 1"/>
    <w:basedOn w:val="a"/>
    <w:next w:val="a"/>
    <w:autoRedefine/>
    <w:qFormat/>
    <w:rsid w:val="0065678F"/>
    <w:pPr>
      <w:keepNext/>
      <w:numPr>
        <w:numId w:val="6"/>
      </w:numPr>
      <w:spacing w:before="360" w:after="240"/>
      <w:outlineLvl w:val="0"/>
    </w:pPr>
    <w:rPr>
      <w:rFonts w:cs="Arial"/>
      <w:b/>
      <w:bCs/>
      <w:kern w:val="32"/>
      <w:sz w:val="32"/>
      <w:szCs w:val="32"/>
    </w:rPr>
  </w:style>
  <w:style w:type="paragraph" w:styleId="2">
    <w:name w:val="heading 2"/>
    <w:basedOn w:val="a"/>
    <w:next w:val="a"/>
    <w:autoRedefine/>
    <w:qFormat/>
    <w:rsid w:val="0065678F"/>
    <w:pPr>
      <w:keepNext/>
      <w:numPr>
        <w:ilvl w:val="1"/>
        <w:numId w:val="6"/>
      </w:numPr>
      <w:spacing w:before="360" w:after="240"/>
      <w:outlineLvl w:val="1"/>
    </w:pPr>
    <w:rPr>
      <w:rFonts w:cs="Arial"/>
      <w:b/>
      <w:bCs/>
      <w:iCs/>
      <w:sz w:val="28"/>
      <w:szCs w:val="28"/>
    </w:rPr>
  </w:style>
  <w:style w:type="paragraph" w:styleId="3">
    <w:name w:val="heading 3"/>
    <w:basedOn w:val="a"/>
    <w:next w:val="a"/>
    <w:autoRedefine/>
    <w:qFormat/>
    <w:rsid w:val="0065678F"/>
    <w:pPr>
      <w:keepNext/>
      <w:numPr>
        <w:ilvl w:val="2"/>
        <w:numId w:val="6"/>
      </w:numPr>
      <w:spacing w:before="360" w:after="240"/>
      <w:outlineLvl w:val="2"/>
    </w:pPr>
    <w:rPr>
      <w:rFonts w:cs="Arial"/>
      <w:b/>
      <w:bCs/>
      <w:sz w:val="24"/>
      <w:szCs w:val="26"/>
    </w:rPr>
  </w:style>
  <w:style w:type="paragraph" w:styleId="4">
    <w:name w:val="heading 4"/>
    <w:basedOn w:val="a"/>
    <w:next w:val="a"/>
    <w:autoRedefine/>
    <w:qFormat/>
    <w:rsid w:val="0065678F"/>
    <w:pPr>
      <w:keepNext/>
      <w:numPr>
        <w:ilvl w:val="3"/>
        <w:numId w:val="6"/>
      </w:numPr>
      <w:spacing w:before="360" w:after="240"/>
      <w:outlineLvl w:val="3"/>
    </w:pPr>
    <w:rPr>
      <w:b/>
      <w:bCs/>
      <w:i/>
      <w:sz w:val="22"/>
      <w:szCs w:val="28"/>
    </w:rPr>
  </w:style>
  <w:style w:type="paragraph" w:styleId="5">
    <w:name w:val="heading 5"/>
    <w:basedOn w:val="a"/>
    <w:next w:val="a"/>
    <w:autoRedefine/>
    <w:qFormat/>
    <w:rsid w:val="0065678F"/>
    <w:pPr>
      <w:numPr>
        <w:ilvl w:val="4"/>
        <w:numId w:val="6"/>
      </w:numPr>
      <w:spacing w:before="240" w:after="60"/>
      <w:outlineLvl w:val="4"/>
    </w:pPr>
    <w:rPr>
      <w:bCs/>
      <w:i/>
      <w:iCs/>
      <w:szCs w:val="26"/>
      <w:u w:val="single"/>
    </w:rPr>
  </w:style>
  <w:style w:type="paragraph" w:styleId="6">
    <w:name w:val="heading 6"/>
    <w:basedOn w:val="a"/>
    <w:next w:val="a"/>
    <w:qFormat/>
    <w:rsid w:val="0065678F"/>
    <w:pPr>
      <w:numPr>
        <w:ilvl w:val="5"/>
        <w:numId w:val="6"/>
      </w:numPr>
      <w:spacing w:before="240" w:after="60"/>
      <w:outlineLvl w:val="5"/>
    </w:pPr>
    <w:rPr>
      <w:rFonts w:ascii="Times New Roman" w:hAnsi="Times New Roman"/>
      <w:b/>
      <w:bCs/>
      <w:szCs w:val="22"/>
    </w:rPr>
  </w:style>
  <w:style w:type="paragraph" w:styleId="7">
    <w:name w:val="heading 7"/>
    <w:basedOn w:val="a"/>
    <w:next w:val="a"/>
    <w:qFormat/>
    <w:rsid w:val="0065678F"/>
    <w:pPr>
      <w:numPr>
        <w:ilvl w:val="6"/>
        <w:numId w:val="6"/>
      </w:numPr>
      <w:spacing w:before="240" w:after="60"/>
      <w:outlineLvl w:val="6"/>
    </w:pPr>
    <w:rPr>
      <w:rFonts w:ascii="Times New Roman" w:hAnsi="Times New Roman"/>
      <w:sz w:val="24"/>
    </w:rPr>
  </w:style>
  <w:style w:type="paragraph" w:styleId="8">
    <w:name w:val="heading 8"/>
    <w:basedOn w:val="a"/>
    <w:next w:val="a"/>
    <w:qFormat/>
    <w:rsid w:val="0065678F"/>
    <w:pPr>
      <w:numPr>
        <w:ilvl w:val="7"/>
        <w:numId w:val="6"/>
      </w:numPr>
      <w:spacing w:before="240" w:after="60"/>
      <w:outlineLvl w:val="7"/>
    </w:pPr>
    <w:rPr>
      <w:rFonts w:ascii="Times New Roman" w:hAnsi="Times New Roman"/>
      <w:i/>
      <w:iCs/>
      <w:sz w:val="24"/>
    </w:rPr>
  </w:style>
  <w:style w:type="paragraph" w:styleId="9">
    <w:name w:val="heading 9"/>
    <w:basedOn w:val="a"/>
    <w:next w:val="a"/>
    <w:qFormat/>
    <w:rsid w:val="0065678F"/>
    <w:pPr>
      <w:numPr>
        <w:ilvl w:val="8"/>
        <w:numId w:val="6"/>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65678F"/>
    <w:pPr>
      <w:tabs>
        <w:tab w:val="center" w:pos="4320"/>
        <w:tab w:val="right" w:pos="8640"/>
      </w:tabs>
    </w:pPr>
  </w:style>
  <w:style w:type="paragraph" w:styleId="a5">
    <w:name w:val="footer"/>
    <w:basedOn w:val="a"/>
    <w:rsid w:val="0065678F"/>
    <w:pPr>
      <w:tabs>
        <w:tab w:val="center" w:pos="4320"/>
        <w:tab w:val="right" w:pos="8640"/>
      </w:tabs>
    </w:pPr>
  </w:style>
  <w:style w:type="table" w:styleId="a6">
    <w:name w:val="Table Grid"/>
    <w:basedOn w:val="a1"/>
    <w:rsid w:val="006567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0"/>
    <w:rsid w:val="0065678F"/>
  </w:style>
  <w:style w:type="paragraph" w:styleId="a8">
    <w:name w:val="Balloon Text"/>
    <w:basedOn w:val="a"/>
    <w:semiHidden/>
    <w:rsid w:val="0065678F"/>
    <w:rPr>
      <w:rFonts w:ascii="Tahoma" w:hAnsi="Tahoma" w:cs="Tahoma"/>
      <w:sz w:val="16"/>
      <w:szCs w:val="16"/>
    </w:rPr>
  </w:style>
  <w:style w:type="paragraph" w:styleId="10">
    <w:name w:val="toc 1"/>
    <w:basedOn w:val="a"/>
    <w:next w:val="a"/>
    <w:autoRedefine/>
    <w:uiPriority w:val="39"/>
    <w:qFormat/>
    <w:rsid w:val="0065678F"/>
    <w:pPr>
      <w:tabs>
        <w:tab w:val="left" w:pos="440"/>
        <w:tab w:val="right" w:leader="dot" w:pos="9639"/>
      </w:tabs>
      <w:spacing w:before="240"/>
    </w:pPr>
    <w:rPr>
      <w:b/>
      <w:noProof/>
    </w:rPr>
  </w:style>
  <w:style w:type="character" w:styleId="a9">
    <w:name w:val="Hyperlink"/>
    <w:uiPriority w:val="99"/>
    <w:rsid w:val="0065678F"/>
    <w:rPr>
      <w:color w:val="0000FF"/>
      <w:u w:val="single"/>
    </w:rPr>
  </w:style>
  <w:style w:type="paragraph" w:styleId="20">
    <w:name w:val="toc 2"/>
    <w:basedOn w:val="a"/>
    <w:next w:val="a"/>
    <w:autoRedefine/>
    <w:uiPriority w:val="39"/>
    <w:qFormat/>
    <w:rsid w:val="0065678F"/>
    <w:pPr>
      <w:tabs>
        <w:tab w:val="left" w:pos="960"/>
        <w:tab w:val="right" w:leader="dot" w:pos="9639"/>
      </w:tabs>
      <w:spacing w:before="120"/>
      <w:ind w:left="221"/>
    </w:pPr>
  </w:style>
  <w:style w:type="paragraph" w:styleId="30">
    <w:name w:val="toc 3"/>
    <w:basedOn w:val="a"/>
    <w:next w:val="a"/>
    <w:autoRedefine/>
    <w:uiPriority w:val="39"/>
    <w:qFormat/>
    <w:rsid w:val="0065678F"/>
    <w:pPr>
      <w:tabs>
        <w:tab w:val="left" w:pos="1320"/>
        <w:tab w:val="right" w:leader="dot" w:pos="9639"/>
      </w:tabs>
      <w:spacing w:before="60"/>
      <w:ind w:left="442"/>
    </w:pPr>
  </w:style>
  <w:style w:type="paragraph" w:styleId="21">
    <w:name w:val="Body Text 2"/>
    <w:basedOn w:val="a"/>
    <w:rsid w:val="0065678F"/>
    <w:pPr>
      <w:spacing w:before="240"/>
    </w:pPr>
    <w:rPr>
      <w:rFonts w:ascii="Times New Roman" w:hAnsi="Times New Roman"/>
      <w:sz w:val="24"/>
      <w:szCs w:val="20"/>
      <w:lang w:eastAsia="fr-FR"/>
    </w:rPr>
  </w:style>
  <w:style w:type="paragraph" w:styleId="40">
    <w:name w:val="toc 4"/>
    <w:basedOn w:val="a"/>
    <w:next w:val="a"/>
    <w:autoRedefine/>
    <w:uiPriority w:val="39"/>
    <w:rsid w:val="0065678F"/>
    <w:pPr>
      <w:tabs>
        <w:tab w:val="left" w:pos="1540"/>
        <w:tab w:val="right" w:leader="dot" w:pos="9072"/>
      </w:tabs>
      <w:ind w:left="600"/>
    </w:pPr>
  </w:style>
  <w:style w:type="paragraph" w:styleId="50">
    <w:name w:val="toc 5"/>
    <w:basedOn w:val="a"/>
    <w:next w:val="a"/>
    <w:autoRedefine/>
    <w:uiPriority w:val="39"/>
    <w:rsid w:val="0065678F"/>
    <w:pPr>
      <w:ind w:left="800"/>
    </w:pPr>
  </w:style>
  <w:style w:type="paragraph" w:styleId="aa">
    <w:name w:val="TOC Heading"/>
    <w:basedOn w:val="1"/>
    <w:next w:val="a"/>
    <w:uiPriority w:val="39"/>
    <w:semiHidden/>
    <w:unhideWhenUsed/>
    <w:qFormat/>
    <w:rsid w:val="0065678F"/>
    <w:pPr>
      <w:keepLines/>
      <w:numPr>
        <w:numId w:val="0"/>
      </w:numPr>
      <w:spacing w:before="480" w:after="0" w:line="276" w:lineRule="auto"/>
      <w:jc w:val="left"/>
      <w:outlineLvl w:val="9"/>
    </w:pPr>
    <w:rPr>
      <w:rFonts w:ascii="Cambria" w:hAnsi="Cambria" w:cs="Times New Roman"/>
      <w:b w:val="0"/>
      <w:color w:val="365F91"/>
      <w:kern w:val="0"/>
      <w:sz w:val="28"/>
      <w:szCs w:val="28"/>
    </w:rPr>
  </w:style>
  <w:style w:type="paragraph" w:customStyle="1" w:styleId="Listealphabtique">
    <w:name w:val="Liste alphabétique"/>
    <w:basedOn w:val="a"/>
    <w:link w:val="ListealphabtiqueCar"/>
    <w:autoRedefine/>
    <w:qFormat/>
    <w:rsid w:val="00B91D8F"/>
    <w:pPr>
      <w:numPr>
        <w:numId w:val="3"/>
      </w:numPr>
      <w:spacing w:before="60"/>
    </w:pPr>
    <w:rPr>
      <w:rFonts w:cs="Arial"/>
      <w:color w:val="FF0000"/>
      <w:szCs w:val="20"/>
    </w:rPr>
  </w:style>
  <w:style w:type="numbering" w:customStyle="1" w:styleId="Style1">
    <w:name w:val="Style1"/>
    <w:uiPriority w:val="99"/>
    <w:rsid w:val="0065678F"/>
    <w:pPr>
      <w:numPr>
        <w:numId w:val="5"/>
      </w:numPr>
    </w:pPr>
  </w:style>
  <w:style w:type="character" w:customStyle="1" w:styleId="ListealphabtiqueCar">
    <w:name w:val="Liste alphabétique Car"/>
    <w:link w:val="Listealphabtique"/>
    <w:rsid w:val="00B91D8F"/>
    <w:rPr>
      <w:rFonts w:ascii="Arial" w:hAnsi="Arial" w:cs="Arial"/>
      <w:color w:val="FF0000"/>
      <w:lang w:val="ru-RU"/>
    </w:rPr>
  </w:style>
  <w:style w:type="paragraph" w:customStyle="1" w:styleId="Jobtitle">
    <w:name w:val="Job title"/>
    <w:basedOn w:val="a"/>
    <w:link w:val="JobtitleCar"/>
    <w:autoRedefine/>
    <w:qFormat/>
    <w:rsid w:val="0065678F"/>
    <w:rPr>
      <w:rFonts w:cs="Arial"/>
      <w:b/>
      <w:szCs w:val="20"/>
    </w:rPr>
  </w:style>
  <w:style w:type="paragraph" w:customStyle="1" w:styleId="ListepuceNiveau1">
    <w:name w:val="Liste à puce Niveau1"/>
    <w:basedOn w:val="a"/>
    <w:link w:val="ListepuceNiveau1Car"/>
    <w:qFormat/>
    <w:rsid w:val="0065678F"/>
    <w:pPr>
      <w:numPr>
        <w:numId w:val="1"/>
      </w:numPr>
      <w:spacing w:before="60"/>
    </w:pPr>
  </w:style>
  <w:style w:type="character" w:customStyle="1" w:styleId="JobtitleCar">
    <w:name w:val="Job title Car"/>
    <w:link w:val="Jobtitle"/>
    <w:rsid w:val="007737B4"/>
    <w:rPr>
      <w:rFonts w:ascii="Arial" w:hAnsi="Arial" w:cs="Arial"/>
      <w:b/>
      <w:lang w:val="ru-RU" w:eastAsia="en-US"/>
    </w:rPr>
  </w:style>
  <w:style w:type="paragraph" w:customStyle="1" w:styleId="ListepucesNiveau2">
    <w:name w:val="Liste à puces Niveau2"/>
    <w:basedOn w:val="a"/>
    <w:link w:val="ListepucesNiveau2Car"/>
    <w:autoRedefine/>
    <w:qFormat/>
    <w:rsid w:val="0065678F"/>
    <w:pPr>
      <w:numPr>
        <w:numId w:val="2"/>
      </w:numPr>
    </w:pPr>
  </w:style>
  <w:style w:type="character" w:customStyle="1" w:styleId="ListepuceNiveau1Car">
    <w:name w:val="Liste à puce Niveau1 Car"/>
    <w:link w:val="ListepuceNiveau1"/>
    <w:rsid w:val="00FF5A69"/>
    <w:rPr>
      <w:rFonts w:ascii="Arial" w:hAnsi="Arial"/>
      <w:szCs w:val="24"/>
    </w:rPr>
  </w:style>
  <w:style w:type="numbering" w:customStyle="1" w:styleId="listealpha2">
    <w:name w:val="listealpha2"/>
    <w:basedOn w:val="a2"/>
    <w:uiPriority w:val="99"/>
    <w:rsid w:val="0065678F"/>
    <w:pPr>
      <w:numPr>
        <w:numId w:val="4"/>
      </w:numPr>
    </w:pPr>
  </w:style>
  <w:style w:type="character" w:customStyle="1" w:styleId="ListepucesNiveau2Car">
    <w:name w:val="Liste à puces Niveau2 Car"/>
    <w:link w:val="ListepucesNiveau2"/>
    <w:rsid w:val="005843A0"/>
    <w:rPr>
      <w:rFonts w:ascii="Arial" w:hAnsi="Arial"/>
      <w:szCs w:val="24"/>
      <w:lang w:val="ru-RU"/>
    </w:rPr>
  </w:style>
  <w:style w:type="paragraph" w:customStyle="1" w:styleId="TitreTdM">
    <w:name w:val="Titre TdM"/>
    <w:basedOn w:val="a"/>
    <w:autoRedefine/>
    <w:qFormat/>
    <w:rsid w:val="0065678F"/>
    <w:rPr>
      <w:rFonts w:cs="Arial"/>
      <w:b/>
      <w:sz w:val="32"/>
      <w:szCs w:val="32"/>
    </w:rPr>
  </w:style>
  <w:style w:type="paragraph" w:customStyle="1" w:styleId="Default">
    <w:name w:val="Default"/>
    <w:rsid w:val="00E65D0C"/>
    <w:pPr>
      <w:autoSpaceDE w:val="0"/>
      <w:autoSpaceDN w:val="0"/>
      <w:adjustRightInd w:val="0"/>
    </w:pPr>
    <w:rPr>
      <w:rFonts w:ascii="Arial" w:hAnsi="Arial" w:cs="Arial"/>
      <w:color w:val="000000"/>
      <w:sz w:val="24"/>
      <w:szCs w:val="24"/>
    </w:rPr>
  </w:style>
  <w:style w:type="paragraph" w:customStyle="1" w:styleId="medtxt">
    <w:name w:val="medtxt"/>
    <w:basedOn w:val="a"/>
    <w:rsid w:val="005E7409"/>
    <w:pPr>
      <w:spacing w:before="100" w:beforeAutospacing="1" w:after="100" w:afterAutospacing="1"/>
      <w:ind w:left="75"/>
      <w:jc w:val="left"/>
    </w:pPr>
    <w:rPr>
      <w:rFonts w:cs="Arial"/>
      <w:szCs w:val="20"/>
    </w:rPr>
  </w:style>
  <w:style w:type="character" w:customStyle="1" w:styleId="longtext">
    <w:name w:val="long_text"/>
    <w:basedOn w:val="a0"/>
    <w:rsid w:val="007D3B7C"/>
  </w:style>
  <w:style w:type="character" w:customStyle="1" w:styleId="hps">
    <w:name w:val="hps"/>
    <w:basedOn w:val="a0"/>
    <w:rsid w:val="007D3B7C"/>
  </w:style>
  <w:style w:type="paragraph" w:styleId="ab">
    <w:name w:val="Normal (Web)"/>
    <w:basedOn w:val="a"/>
    <w:uiPriority w:val="99"/>
    <w:unhideWhenUsed/>
    <w:rsid w:val="001864F8"/>
    <w:pPr>
      <w:spacing w:before="100" w:beforeAutospacing="1" w:after="100" w:afterAutospacing="1"/>
      <w:jc w:val="left"/>
    </w:pPr>
    <w:rPr>
      <w:rFonts w:ascii="Times New Roman" w:hAnsi="Times New Roman"/>
      <w:sz w:val="24"/>
    </w:rPr>
  </w:style>
  <w:style w:type="paragraph" w:styleId="ac">
    <w:name w:val="Title"/>
    <w:basedOn w:val="a"/>
    <w:next w:val="a"/>
    <w:link w:val="ad"/>
    <w:uiPriority w:val="10"/>
    <w:qFormat/>
    <w:rsid w:val="009A3739"/>
    <w:pPr>
      <w:pBdr>
        <w:bottom w:val="single" w:sz="8" w:space="4" w:color="4F81BD"/>
      </w:pBdr>
      <w:spacing w:after="300"/>
      <w:contextualSpacing/>
      <w:jc w:val="left"/>
    </w:pPr>
    <w:rPr>
      <w:rFonts w:ascii="Cambria" w:hAnsi="Cambria"/>
      <w:color w:val="17365D"/>
      <w:spacing w:val="5"/>
      <w:kern w:val="28"/>
      <w:sz w:val="52"/>
      <w:szCs w:val="52"/>
    </w:rPr>
  </w:style>
  <w:style w:type="character" w:customStyle="1" w:styleId="ad">
    <w:name w:val="Заголовок Знак"/>
    <w:basedOn w:val="a0"/>
    <w:link w:val="ac"/>
    <w:uiPriority w:val="10"/>
    <w:rsid w:val="009A3739"/>
    <w:rPr>
      <w:rFonts w:ascii="Cambria" w:hAnsi="Cambria"/>
      <w:color w:val="17365D"/>
      <w:spacing w:val="5"/>
      <w:kern w:val="28"/>
      <w:sz w:val="52"/>
      <w:szCs w:val="52"/>
    </w:rPr>
  </w:style>
  <w:style w:type="paragraph" w:styleId="ae">
    <w:name w:val="List Paragraph"/>
    <w:basedOn w:val="a"/>
    <w:uiPriority w:val="34"/>
    <w:qFormat/>
    <w:rsid w:val="000240D2"/>
    <w:pPr>
      <w:ind w:left="720"/>
      <w:contextualSpacing/>
    </w:pPr>
  </w:style>
  <w:style w:type="character" w:styleId="af">
    <w:name w:val="Placeholder Text"/>
    <w:basedOn w:val="a0"/>
    <w:uiPriority w:val="99"/>
    <w:semiHidden/>
    <w:rsid w:val="00F91550"/>
    <w:rPr>
      <w:color w:val="808080"/>
    </w:rPr>
  </w:style>
  <w:style w:type="character" w:customStyle="1" w:styleId="a4">
    <w:name w:val="Верхний колонтитул Знак"/>
    <w:aliases w:val="Header Title Знак"/>
    <w:basedOn w:val="a0"/>
    <w:link w:val="a3"/>
    <w:rsid w:val="00826F74"/>
    <w:rPr>
      <w:rFonts w:ascii="Arial"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53720">
      <w:bodyDiv w:val="1"/>
      <w:marLeft w:val="0"/>
      <w:marRight w:val="0"/>
      <w:marTop w:val="0"/>
      <w:marBottom w:val="0"/>
      <w:divBdr>
        <w:top w:val="none" w:sz="0" w:space="0" w:color="auto"/>
        <w:left w:val="none" w:sz="0" w:space="0" w:color="auto"/>
        <w:bottom w:val="none" w:sz="0" w:space="0" w:color="auto"/>
        <w:right w:val="none" w:sz="0" w:space="0" w:color="auto"/>
      </w:divBdr>
    </w:div>
    <w:div w:id="397941966">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589774816">
      <w:bodyDiv w:val="1"/>
      <w:marLeft w:val="75"/>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70401675">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034044308">
      <w:bodyDiv w:val="1"/>
      <w:marLeft w:val="0"/>
      <w:marRight w:val="0"/>
      <w:marTop w:val="0"/>
      <w:marBottom w:val="0"/>
      <w:divBdr>
        <w:top w:val="none" w:sz="0" w:space="0" w:color="auto"/>
        <w:left w:val="none" w:sz="0" w:space="0" w:color="auto"/>
        <w:bottom w:val="none" w:sz="0" w:space="0" w:color="auto"/>
        <w:right w:val="none" w:sz="0" w:space="0" w:color="auto"/>
      </w:divBdr>
    </w:div>
    <w:div w:id="1163662974">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670258059">
      <w:bodyDiv w:val="1"/>
      <w:marLeft w:val="0"/>
      <w:marRight w:val="0"/>
      <w:marTop w:val="0"/>
      <w:marBottom w:val="0"/>
      <w:divBdr>
        <w:top w:val="none" w:sz="0" w:space="0" w:color="auto"/>
        <w:left w:val="none" w:sz="0" w:space="0" w:color="auto"/>
        <w:bottom w:val="none" w:sz="0" w:space="0" w:color="auto"/>
        <w:right w:val="none" w:sz="0" w:space="0" w:color="auto"/>
      </w:divBdr>
    </w:div>
    <w:div w:id="1711689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http://en.wikipedia.org/wiki/Internal_audit" TargetMode="Externa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en.wiktionary.org/wiki/nonconformit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ClientValue xmlns="387b7e62-d6f7-4046-b121-beaa376de823">{_UIVersionString} DOC. UNCONTROLLED WHEN PRINTED</DLCPolicyLabelClientValue>
    <DLCPolicyLabelLock xmlns="387b7e62-d6f7-4046-b121-beaa376de823" xsi:nil="true"/>
    <DLCPolicyLabelValue xmlns="1f9dd273-80c6-4aed-baad-2e8d365ff91c">1.0 DOC. UNCONTROLLED WHEN PRINTED</DLCPolicyLabelValue>
    <DocumentDepartment xmlns="78fc6c61-5c65-4bfb-b2b3-d1a4cf670044">1300 SHEQ</DocumentDepartment>
    <DocumentLocation xmlns="78fc6c61-5c65-4bfb-b2b3-d1a4cf670044">ALL</DocumentLocation>
    <ProcedureNumber xmlns="78fc6c61-5c65-4bfb-b2b3-d1a4cf670044">PRC-ALL-12-1304</ProcedureNumber>
    <Remarks xmlns="1f9dd273-80c6-4aed-baad-2e8d365ff91c" xsi:nil="true"/>
    <OVMSAElement xmlns="78fc6c61-5c65-4bfb-b2b3-d1a4cf670044">12</OVMSAElement>
    <_DCDateModified xmlns="http://schemas.microsoft.com/sharepoint/v3/fields" xsi:nil="true"/>
    <DocumentType xmlns="78fc6c61-5c65-4bfb-b2b3-d1a4cf670044">PRC</DocumentType>
  </documentManagement>
</p:properties>
</file>

<file path=customXml/item6.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2DC9E0-273D-423C-A811-1A5CBD0012AC}">
  <ds:schemaRefs>
    <ds:schemaRef ds:uri="office.server.policy"/>
  </ds:schemaRefs>
</ds:datastoreItem>
</file>

<file path=customXml/itemProps2.xml><?xml version="1.0" encoding="utf-8"?>
<ds:datastoreItem xmlns:ds="http://schemas.openxmlformats.org/officeDocument/2006/customXml" ds:itemID="{F7CB7D57-EAFD-46F0-AA4C-31F8EFB49C9A}">
  <ds:schemaRefs>
    <ds:schemaRef ds:uri="http://schemas.openxmlformats.org/officeDocument/2006/bibliography"/>
  </ds:schemaRefs>
</ds:datastoreItem>
</file>

<file path=customXml/itemProps3.xml><?xml version="1.0" encoding="utf-8"?>
<ds:datastoreItem xmlns:ds="http://schemas.openxmlformats.org/officeDocument/2006/customXml" ds:itemID="{FCB90799-E532-4A6A-A44A-EDD9C870FEDE}">
  <ds:schemaRefs>
    <ds:schemaRef ds:uri="http://schemas.microsoft.com/sharepoint/v3/contenttype/forms"/>
  </ds:schemaRefs>
</ds:datastoreItem>
</file>

<file path=customXml/itemProps4.xml><?xml version="1.0" encoding="utf-8"?>
<ds:datastoreItem xmlns:ds="http://schemas.openxmlformats.org/officeDocument/2006/customXml" ds:itemID="{DC4FA4A4-FD13-4D66-9DCE-E0ED584D6FCB}">
  <ds:schemaRefs>
    <ds:schemaRef ds:uri="http://schemas.microsoft.com/office/2006/metadata/longProperties"/>
  </ds:schemaRefs>
</ds:datastoreItem>
</file>

<file path=customXml/itemProps5.xml><?xml version="1.0" encoding="utf-8"?>
<ds:datastoreItem xmlns:ds="http://schemas.openxmlformats.org/officeDocument/2006/customXml" ds:itemID="{F4728ED7-933E-4302-80AE-1C0E048B1C12}">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6.xml><?xml version="1.0" encoding="utf-8"?>
<ds:datastoreItem xmlns:ds="http://schemas.openxmlformats.org/officeDocument/2006/customXml" ds:itemID="{5FD56E96-F83F-4EA8-8E11-2BF2207037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11</Pages>
  <Words>3031</Words>
  <Characters>17279</Characters>
  <Application>Microsoft Office Word</Application>
  <DocSecurity>0</DocSecurity>
  <Lines>143</Lines>
  <Paragraphs>40</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PRC-ALL-12-1304 - Corrective and Preventive Action</vt:lpstr>
      <vt:lpstr>PRC-ALL-12-1304 - Corrective and Preventive Action</vt:lpstr>
      <vt:lpstr>Corrective Action</vt:lpstr>
    </vt:vector>
  </TitlesOfParts>
  <Manager>VKrichun@bollard-marine.group</Manager>
  <Company>ООО "БОЛЛАРД"</Company>
  <LinksUpToDate>false</LinksUpToDate>
  <CharactersWithSpaces>20270</CharactersWithSpaces>
  <SharedDoc>false</SharedDoc>
  <HLinks>
    <vt:vector size="96" baseType="variant">
      <vt:variant>
        <vt:i4>5374009</vt:i4>
      </vt:variant>
      <vt:variant>
        <vt:i4>90</vt:i4>
      </vt:variant>
      <vt:variant>
        <vt:i4>0</vt:i4>
      </vt:variant>
      <vt:variant>
        <vt:i4>5</vt:i4>
      </vt:variant>
      <vt:variant>
        <vt:lpwstr>http://en.wikipedia.org/wiki/Internal_audit</vt:lpwstr>
      </vt:variant>
      <vt:variant>
        <vt:lpwstr/>
      </vt:variant>
      <vt:variant>
        <vt:i4>2424943</vt:i4>
      </vt:variant>
      <vt:variant>
        <vt:i4>87</vt:i4>
      </vt:variant>
      <vt:variant>
        <vt:i4>0</vt:i4>
      </vt:variant>
      <vt:variant>
        <vt:i4>5</vt:i4>
      </vt:variant>
      <vt:variant>
        <vt:lpwstr>http://en.wiktionary.org/wiki/nonconformity</vt:lpwstr>
      </vt:variant>
      <vt:variant>
        <vt:lpwstr/>
      </vt:variant>
      <vt:variant>
        <vt:i4>1310775</vt:i4>
      </vt:variant>
      <vt:variant>
        <vt:i4>80</vt:i4>
      </vt:variant>
      <vt:variant>
        <vt:i4>0</vt:i4>
      </vt:variant>
      <vt:variant>
        <vt:i4>5</vt:i4>
      </vt:variant>
      <vt:variant>
        <vt:lpwstr/>
      </vt:variant>
      <vt:variant>
        <vt:lpwstr>_Toc374102073</vt:lpwstr>
      </vt:variant>
      <vt:variant>
        <vt:i4>1310775</vt:i4>
      </vt:variant>
      <vt:variant>
        <vt:i4>74</vt:i4>
      </vt:variant>
      <vt:variant>
        <vt:i4>0</vt:i4>
      </vt:variant>
      <vt:variant>
        <vt:i4>5</vt:i4>
      </vt:variant>
      <vt:variant>
        <vt:lpwstr/>
      </vt:variant>
      <vt:variant>
        <vt:lpwstr>_Toc374102072</vt:lpwstr>
      </vt:variant>
      <vt:variant>
        <vt:i4>1310775</vt:i4>
      </vt:variant>
      <vt:variant>
        <vt:i4>68</vt:i4>
      </vt:variant>
      <vt:variant>
        <vt:i4>0</vt:i4>
      </vt:variant>
      <vt:variant>
        <vt:i4>5</vt:i4>
      </vt:variant>
      <vt:variant>
        <vt:lpwstr/>
      </vt:variant>
      <vt:variant>
        <vt:lpwstr>_Toc374102071</vt:lpwstr>
      </vt:variant>
      <vt:variant>
        <vt:i4>1310775</vt:i4>
      </vt:variant>
      <vt:variant>
        <vt:i4>62</vt:i4>
      </vt:variant>
      <vt:variant>
        <vt:i4>0</vt:i4>
      </vt:variant>
      <vt:variant>
        <vt:i4>5</vt:i4>
      </vt:variant>
      <vt:variant>
        <vt:lpwstr/>
      </vt:variant>
      <vt:variant>
        <vt:lpwstr>_Toc374102070</vt:lpwstr>
      </vt:variant>
      <vt:variant>
        <vt:i4>1376311</vt:i4>
      </vt:variant>
      <vt:variant>
        <vt:i4>56</vt:i4>
      </vt:variant>
      <vt:variant>
        <vt:i4>0</vt:i4>
      </vt:variant>
      <vt:variant>
        <vt:i4>5</vt:i4>
      </vt:variant>
      <vt:variant>
        <vt:lpwstr/>
      </vt:variant>
      <vt:variant>
        <vt:lpwstr>_Toc374102069</vt:lpwstr>
      </vt:variant>
      <vt:variant>
        <vt:i4>1376311</vt:i4>
      </vt:variant>
      <vt:variant>
        <vt:i4>50</vt:i4>
      </vt:variant>
      <vt:variant>
        <vt:i4>0</vt:i4>
      </vt:variant>
      <vt:variant>
        <vt:i4>5</vt:i4>
      </vt:variant>
      <vt:variant>
        <vt:lpwstr/>
      </vt:variant>
      <vt:variant>
        <vt:lpwstr>_Toc374102068</vt:lpwstr>
      </vt:variant>
      <vt:variant>
        <vt:i4>1376311</vt:i4>
      </vt:variant>
      <vt:variant>
        <vt:i4>44</vt:i4>
      </vt:variant>
      <vt:variant>
        <vt:i4>0</vt:i4>
      </vt:variant>
      <vt:variant>
        <vt:i4>5</vt:i4>
      </vt:variant>
      <vt:variant>
        <vt:lpwstr/>
      </vt:variant>
      <vt:variant>
        <vt:lpwstr>_Toc374102067</vt:lpwstr>
      </vt:variant>
      <vt:variant>
        <vt:i4>1376311</vt:i4>
      </vt:variant>
      <vt:variant>
        <vt:i4>38</vt:i4>
      </vt:variant>
      <vt:variant>
        <vt:i4>0</vt:i4>
      </vt:variant>
      <vt:variant>
        <vt:i4>5</vt:i4>
      </vt:variant>
      <vt:variant>
        <vt:lpwstr/>
      </vt:variant>
      <vt:variant>
        <vt:lpwstr>_Toc374102066</vt:lpwstr>
      </vt:variant>
      <vt:variant>
        <vt:i4>1376311</vt:i4>
      </vt:variant>
      <vt:variant>
        <vt:i4>32</vt:i4>
      </vt:variant>
      <vt:variant>
        <vt:i4>0</vt:i4>
      </vt:variant>
      <vt:variant>
        <vt:i4>5</vt:i4>
      </vt:variant>
      <vt:variant>
        <vt:lpwstr/>
      </vt:variant>
      <vt:variant>
        <vt:lpwstr>_Toc374102065</vt:lpwstr>
      </vt:variant>
      <vt:variant>
        <vt:i4>1376311</vt:i4>
      </vt:variant>
      <vt:variant>
        <vt:i4>26</vt:i4>
      </vt:variant>
      <vt:variant>
        <vt:i4>0</vt:i4>
      </vt:variant>
      <vt:variant>
        <vt:i4>5</vt:i4>
      </vt:variant>
      <vt:variant>
        <vt:lpwstr/>
      </vt:variant>
      <vt:variant>
        <vt:lpwstr>_Toc374102064</vt:lpwstr>
      </vt:variant>
      <vt:variant>
        <vt:i4>1376311</vt:i4>
      </vt:variant>
      <vt:variant>
        <vt:i4>20</vt:i4>
      </vt:variant>
      <vt:variant>
        <vt:i4>0</vt:i4>
      </vt:variant>
      <vt:variant>
        <vt:i4>5</vt:i4>
      </vt:variant>
      <vt:variant>
        <vt:lpwstr/>
      </vt:variant>
      <vt:variant>
        <vt:lpwstr>_Toc374102063</vt:lpwstr>
      </vt:variant>
      <vt:variant>
        <vt:i4>1376311</vt:i4>
      </vt:variant>
      <vt:variant>
        <vt:i4>14</vt:i4>
      </vt:variant>
      <vt:variant>
        <vt:i4>0</vt:i4>
      </vt:variant>
      <vt:variant>
        <vt:i4>5</vt:i4>
      </vt:variant>
      <vt:variant>
        <vt:lpwstr/>
      </vt:variant>
      <vt:variant>
        <vt:lpwstr>_Toc374102062</vt:lpwstr>
      </vt:variant>
      <vt:variant>
        <vt:i4>1376311</vt:i4>
      </vt:variant>
      <vt:variant>
        <vt:i4>8</vt:i4>
      </vt:variant>
      <vt:variant>
        <vt:i4>0</vt:i4>
      </vt:variant>
      <vt:variant>
        <vt:i4>5</vt:i4>
      </vt:variant>
      <vt:variant>
        <vt:lpwstr/>
      </vt:variant>
      <vt:variant>
        <vt:lpwstr>_Toc374102061</vt:lpwstr>
      </vt:variant>
      <vt:variant>
        <vt:i4>1376311</vt:i4>
      </vt:variant>
      <vt:variant>
        <vt:i4>2</vt:i4>
      </vt:variant>
      <vt:variant>
        <vt:i4>0</vt:i4>
      </vt:variant>
      <vt:variant>
        <vt:i4>5</vt:i4>
      </vt:variant>
      <vt:variant>
        <vt:lpwstr/>
      </vt:variant>
      <vt:variant>
        <vt:lpwstr>_Toc374102060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Dolzhikov Vladislav</cp:lastModifiedBy>
  <cp:revision>4</cp:revision>
  <cp:lastPrinted>2014-02-28T14:05:00Z</cp:lastPrinted>
  <dcterms:created xsi:type="dcterms:W3CDTF">2017-05-09T21:19:00Z</dcterms:created>
  <dcterms:modified xsi:type="dcterms:W3CDTF">2025-02-26T15:44:00Z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Prepared_x0020_by">
    <vt:lpwstr>BOUDEFAR Sabrina</vt:lpwstr>
  </property>
  <property fmtid="{D5CDD505-2E9C-101B-9397-08002B2CF9AE}" pid="3" name="display_urn:schemas-microsoft-com:office:office#Approved_x0020_by">
    <vt:lpwstr>FERRAO Filipe</vt:lpwstr>
  </property>
  <property fmtid="{D5CDD505-2E9C-101B-9397-08002B2CF9AE}" pid="4" name="ContentType">
    <vt:lpwstr>Document</vt:lpwstr>
  </property>
  <property fmtid="{D5CDD505-2E9C-101B-9397-08002B2CF9AE}" pid="5" name="Prepared by">
    <vt:lpwstr>801;#BOUDEFAR Sabrina</vt:lpwstr>
  </property>
  <property fmtid="{D5CDD505-2E9C-101B-9397-08002B2CF9AE}" pid="6" name="Publication status">
    <vt:lpwstr>Corporate originals</vt:lpwstr>
  </property>
  <property fmtid="{D5CDD505-2E9C-101B-9397-08002B2CF9AE}" pid="7" name="Approved by">
    <vt:lpwstr>29;#FERRAO Filipe</vt:lpwstr>
  </property>
  <property fmtid="{D5CDD505-2E9C-101B-9397-08002B2CF9AE}" pid="8" name="Document Type">
    <vt:lpwstr>Guidelines</vt:lpwstr>
  </property>
  <property fmtid="{D5CDD505-2E9C-101B-9397-08002B2CF9AE}" pid="9" name="Internal">
    <vt:lpwstr>1</vt:lpwstr>
  </property>
  <property fmtid="{D5CDD505-2E9C-101B-9397-08002B2CF9AE}" pid="10" name="Comments">
    <vt:lpwstr/>
  </property>
  <property fmtid="{D5CDD505-2E9C-101B-9397-08002B2CF9AE}" pid="11" name="Process Activity">
    <vt:lpwstr/>
  </property>
  <property fmtid="{D5CDD505-2E9C-101B-9397-08002B2CF9AE}" pid="12" name="xd_Signature">
    <vt:bool>false</vt:bool>
  </property>
  <property fmtid="{D5CDD505-2E9C-101B-9397-08002B2CF9AE}" pid="13" name="xd_ProgID">
    <vt:lpwstr/>
  </property>
  <property fmtid="{D5CDD505-2E9C-101B-9397-08002B2CF9AE}" pid="14" name="TemplateUrl">
    <vt:lpwstr/>
  </property>
  <property fmtid="{D5CDD505-2E9C-101B-9397-08002B2CF9AE}" pid="15" name="DocumentDepartment">
    <vt:lpwstr>1300 SHEQ</vt:lpwstr>
  </property>
  <property fmtid="{D5CDD505-2E9C-101B-9397-08002B2CF9AE}" pid="16" name="DocumentLocation">
    <vt:lpwstr>ALL</vt:lpwstr>
  </property>
  <property fmtid="{D5CDD505-2E9C-101B-9397-08002B2CF9AE}" pid="17" name="ProcedureNumber">
    <vt:lpwstr>PRC-ALL-12-1304</vt:lpwstr>
  </property>
  <property fmtid="{D5CDD505-2E9C-101B-9397-08002B2CF9AE}" pid="18" name="OVMSAElement">
    <vt:lpwstr>12</vt:lpwstr>
  </property>
  <property fmtid="{D5CDD505-2E9C-101B-9397-08002B2CF9AE}" pid="19" name="DocumentType">
    <vt:lpwstr>PRC</vt:lpwstr>
  </property>
  <property fmtid="{D5CDD505-2E9C-101B-9397-08002B2CF9AE}" pid="20" name="ContentTypeId">
    <vt:lpwstr>0x010100D41B7BC9CBC0E24B938095682597774800DBAC7500D69BF34A8C76BA0FFC253C1E</vt:lpwstr>
  </property>
  <property fmtid="{D5CDD505-2E9C-101B-9397-08002B2CF9AE}" pid="21" name="Element">
    <vt:lpwstr>12</vt:lpwstr>
  </property>
</Properties>
</file>