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AD92" w14:textId="0786651A" w:rsidR="00B72303" w:rsidRPr="0070744B" w:rsidRDefault="00B72303" w:rsidP="00B723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91543">
        <w:rPr>
          <w:rFonts w:ascii="Times New Roman" w:hAnsi="Times New Roman" w:cs="Times New Roman"/>
          <w:sz w:val="28"/>
          <w:szCs w:val="28"/>
        </w:rPr>
        <w:t>Лабораторная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543"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707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14:paraId="1B9A722A" w14:textId="77777777" w:rsidR="00B72303" w:rsidRDefault="00B72303" w:rsidP="00B72303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>На тему: «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автоматизации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процедур анализа и оценки эффективности инвестиционных проектов.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»</w:t>
      </w:r>
    </w:p>
    <w:p w14:paraId="57A8685B" w14:textId="503C7C68" w:rsidR="00D81268" w:rsidRDefault="00B72303" w:rsidP="00B72303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Автор: Лукьяненко Олег Группа 3824.9</w:t>
      </w:r>
    </w:p>
    <w:tbl>
      <w:tblPr>
        <w:tblW w:w="10207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4"/>
        <w:gridCol w:w="6493"/>
      </w:tblGrid>
      <w:tr w:rsidR="00E854D6" w:rsidRPr="00B72303" w14:paraId="24CFC433" w14:textId="77777777" w:rsidTr="00E854D6"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3318" w14:textId="41B576FD" w:rsidR="00E854D6" w:rsidRPr="00E854D6" w:rsidRDefault="00E854D6" w:rsidP="00E854D6">
            <w:pPr>
              <w:rPr>
                <w:lang w:val="en-US"/>
              </w:rPr>
            </w:pPr>
            <w:r>
              <w:rPr>
                <w:rStyle w:val="fontstyle01"/>
              </w:rPr>
              <w:t>UC-1 Зарегистрироваться в системе</w:t>
            </w:r>
          </w:p>
        </w:tc>
      </w:tr>
      <w:tr w:rsidR="00B72303" w:rsidRPr="00B72303" w14:paraId="42E75B59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8CA4" w14:textId="77777777" w:rsidR="00B72303" w:rsidRPr="00B72303" w:rsidRDefault="00B72303" w:rsidP="00B72303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Действующее лицо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394F" w14:textId="6933D062" w:rsidR="00B72303" w:rsidRPr="00B72303" w:rsidRDefault="00243759" w:rsidP="001F627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Пользователь</w:t>
            </w:r>
          </w:p>
        </w:tc>
      </w:tr>
      <w:tr w:rsidR="00B72303" w:rsidRPr="00B72303" w14:paraId="54396BB8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4265" w14:textId="21C178FF" w:rsidR="00B72303" w:rsidRPr="00B72303" w:rsidRDefault="00B72303" w:rsidP="00B72303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Краткое описание варианта использования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E719" w14:textId="2CF7B28A" w:rsidR="00E854D6" w:rsidRPr="00E854D6" w:rsidRDefault="001F6276" w:rsidP="00E854D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</w:t>
            </w:r>
            <w:r w:rsidR="00B72303"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анный вариант использования описывает </w:t>
            </w:r>
            <w:r w:rsidR="00E854D6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ввод данных и переменных </w:t>
            </w:r>
            <w:r w:rsidR="0024375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бизнес-проекта</w:t>
            </w:r>
            <w:r w:rsidR="00E854D6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</w:p>
        </w:tc>
      </w:tr>
      <w:tr w:rsidR="00B72303" w:rsidRPr="00B72303" w14:paraId="0C97FDB8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6502E" w14:textId="77777777" w:rsidR="00B72303" w:rsidRPr="00B72303" w:rsidRDefault="00B72303" w:rsidP="00B72303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Входные условия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C27C" w14:textId="77777777" w:rsidR="00B72303" w:rsidRPr="00B72303" w:rsidRDefault="00B72303" w:rsidP="001F627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Отсутствуют</w:t>
            </w:r>
          </w:p>
        </w:tc>
      </w:tr>
      <w:tr w:rsidR="00B72303" w:rsidRPr="00B72303" w14:paraId="6F0E3866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3A2F" w14:textId="35B0DC51" w:rsidR="00B72303" w:rsidRPr="00B72303" w:rsidRDefault="00B72303" w:rsidP="00B72303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Основной поток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действий при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исполнении варианта использования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FBB5" w14:textId="442A3309" w:rsidR="00B72303" w:rsidRPr="00B72303" w:rsidRDefault="00B72303" w:rsidP="001F627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</w:t>
            </w:r>
            <w:r w:rsidR="0024375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24375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Пользователь</w:t>
            </w:r>
            <w:r w:rsidR="00243759"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хочет </w:t>
            </w:r>
            <w:r w:rsidR="0024375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оценить эффективность результатов бизнес-проекта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2 Система запрашивает</w:t>
            </w:r>
            <w:r w:rsidR="0024375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данные о проекте (</w:t>
            </w:r>
            <w:r w:rsidR="006A38CA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Стоимость проекта,</w:t>
            </w:r>
            <w:r w:rsidR="006A38CA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затраты</w:t>
            </w:r>
            <w:r w:rsidR="006A38CA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продолжительность,</w:t>
            </w:r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доход за месяц)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3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Пользователь</w:t>
            </w:r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вводит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данные проекта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4 Система </w:t>
            </w:r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высчитывает и выводит результат эффективности </w:t>
            </w:r>
            <w:proofErr w:type="gramStart"/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бизнес проекта</w:t>
            </w:r>
            <w:proofErr w:type="gramEnd"/>
            <w:r w:rsidR="00966079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</w:p>
        </w:tc>
      </w:tr>
      <w:tr w:rsidR="00B72303" w:rsidRPr="00B72303" w14:paraId="5E5BC139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A59B" w14:textId="6E16233E" w:rsidR="00B72303" w:rsidRPr="00B72303" w:rsidRDefault="00B72303" w:rsidP="00B72303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Альтернативный поток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действий при исполнении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варианта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использования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BEB3A" w14:textId="4FF501C7" w:rsidR="00B72303" w:rsidRPr="00B72303" w:rsidRDefault="00B72303" w:rsidP="001F627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1 Если во время выполнения основного потока обнаружится, что слушатель ввел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неправильные </w:t>
            </w:r>
            <w:proofErr w:type="spellStart"/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даные</w:t>
            </w:r>
            <w:proofErr w:type="spellEnd"/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система выводит сообщение об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ошибке.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2 Система запрашивает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данные о </w:t>
            </w:r>
            <w:proofErr w:type="gramStart"/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проекте.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  <w:proofErr w:type="gramEnd"/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3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Пользователь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вводит имя и пароль.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4 </w:t>
            </w:r>
            <w:r w:rsidR="00E62061" w:rsidRP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Система высчитывает и выводит результат эффективности бизнес проекта</w:t>
            </w:r>
          </w:p>
        </w:tc>
      </w:tr>
      <w:tr w:rsidR="00B72303" w:rsidRPr="00B72303" w14:paraId="34E3B70D" w14:textId="77777777" w:rsidTr="00B7230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878B" w14:textId="6252E8FF" w:rsidR="00B72303" w:rsidRPr="00B72303" w:rsidRDefault="00B72303" w:rsidP="00B72303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Выходные условия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9F2F" w14:textId="4C45506B" w:rsidR="00B72303" w:rsidRPr="00B72303" w:rsidRDefault="00B72303" w:rsidP="001F6276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 Если вариант использования выполнен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успешно,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ользователь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E62061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получает данные о проекте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  <w:r w:rsidRPr="00B72303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2 В противном случае состояние системы не изменяется</w:t>
            </w:r>
          </w:p>
        </w:tc>
      </w:tr>
    </w:tbl>
    <w:p w14:paraId="6CBEB72D" w14:textId="77777777" w:rsidR="00D87D14" w:rsidRDefault="00D87D14" w:rsidP="00D87D14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68A5E2E2" w14:textId="77777777" w:rsidR="00495A48" w:rsidRPr="00495A48" w:rsidRDefault="00D87D14" w:rsidP="00495A48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  <w:r w:rsidR="00495A48" w:rsidRPr="00495A48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>Таблица 10 – Шаблон для документирования функциональных требований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3"/>
        <w:gridCol w:w="1882"/>
        <w:gridCol w:w="1553"/>
        <w:gridCol w:w="1916"/>
        <w:gridCol w:w="2461"/>
      </w:tblGrid>
      <w:tr w:rsidR="00495A48" w:rsidRPr="00495A48" w14:paraId="330B9767" w14:textId="77777777" w:rsidTr="00495A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F828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DA45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Название функции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4456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Роль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64B8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Описание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B9A4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Функциональные требования</w:t>
            </w:r>
          </w:p>
        </w:tc>
      </w:tr>
      <w:tr w:rsidR="00495A48" w:rsidRPr="00495A48" w14:paraId="02DFE7E2" w14:textId="77777777" w:rsidTr="00495A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278D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UC1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43F5" w14:textId="1F46A5B9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9F1E2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B149E3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C5AB0" w14:textId="745065B2" w:rsidR="00495A48" w:rsidRPr="00495A48" w:rsidRDefault="009E49A7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FR1-1</w:t>
            </w: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FR1-2</w:t>
            </w: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…</w:t>
            </w:r>
          </w:p>
        </w:tc>
      </w:tr>
      <w:tr w:rsidR="00495A48" w:rsidRPr="00495A48" w14:paraId="69F2E4E5" w14:textId="77777777" w:rsidTr="00495A4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89B0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UC2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14CF" w14:textId="31152D96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51AF2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279646" w14:textId="77777777" w:rsidR="00495A48" w:rsidRPr="00495A48" w:rsidRDefault="00495A48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2863B" w14:textId="77777777" w:rsidR="00495A48" w:rsidRDefault="009E49A7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FR2-1</w:t>
            </w: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FR2-2</w:t>
            </w:r>
            <w:r w:rsidRPr="00495A48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…</w:t>
            </w:r>
          </w:p>
          <w:p w14:paraId="506403F3" w14:textId="77777777" w:rsidR="009E49A7" w:rsidRDefault="009E49A7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9BCC589" w14:textId="1482A1F2" w:rsidR="009E49A7" w:rsidRPr="00495A48" w:rsidRDefault="009E49A7" w:rsidP="00495A48">
            <w:pP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</w:tr>
    </w:tbl>
    <w:p w14:paraId="15B9DACD" w14:textId="26441403" w:rsidR="00D87D14" w:rsidRDefault="00D87D14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08CA766C" w14:textId="6B862EAF" w:rsidR="00D87D14" w:rsidRPr="00D87D14" w:rsidRDefault="00D87D14" w:rsidP="00D87D14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87D14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Таблица 11 – Шаблон для документирования бизнес-правил</w:t>
      </w:r>
    </w:p>
    <w:tbl>
      <w:tblPr>
        <w:tblW w:w="10490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2410"/>
        <w:gridCol w:w="1417"/>
      </w:tblGrid>
      <w:tr w:rsidR="00D87D14" w:rsidRPr="00D87D14" w14:paraId="6A0F022E" w14:textId="77777777" w:rsidTr="00D87D1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CC2C" w14:textId="3894FA3E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Идентификатор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A401" w14:textId="2BA0789B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Определение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правила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830C" w14:textId="2CF9722F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Тип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правила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1E2E" w14:textId="4F3EFDD9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Ст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ат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ч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еское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или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динамическое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94BE" w14:textId="3115D734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точник</w:t>
            </w:r>
          </w:p>
        </w:tc>
      </w:tr>
      <w:tr w:rsidR="00D87D14" w:rsidRPr="00D87D14" w14:paraId="1451A933" w14:textId="77777777" w:rsidTr="00D87D1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91A6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BR-1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7F92" w14:textId="37EABC77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Периоды доставки –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это 15-минутные интервалы, начинаю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щ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иеся каждую</w:t>
            </w:r>
            <w:r w:rsidR="00595D9E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четверть часа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DDF4" w14:textId="30CA922F" w:rsidR="00D87D14" w:rsidRPr="00D87D14" w:rsidRDefault="00D87D14" w:rsidP="00595D9E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Факт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B248" w14:textId="5196BF01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Динамическое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496D" w14:textId="17870FC0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Менеджер кафетерия</w:t>
            </w:r>
          </w:p>
        </w:tc>
      </w:tr>
      <w:tr w:rsidR="00D87D14" w:rsidRPr="00D87D14" w14:paraId="6A701003" w14:textId="77777777" w:rsidTr="00D87D1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4D1C3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BR-2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DD36" w14:textId="6135E9FD" w:rsidR="00D87D14" w:rsidRPr="00D87D14" w:rsidRDefault="00D87D14" w:rsidP="00595D9E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Доставка всех заказов должна быть за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вершена между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10:00 и 14:00 по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местному времени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4360" w14:textId="6656ED86" w:rsidR="00D87D14" w:rsidRPr="00D87D14" w:rsidRDefault="00D87D14" w:rsidP="00595D9E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Ограничен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7CC8" w14:textId="0003CCB7" w:rsidR="00D87D14" w:rsidRPr="00D87D14" w:rsidRDefault="00D87D14" w:rsidP="00D87D14">
            <w:pPr>
              <w:spacing w:line="360" w:lineRule="auto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Динамическое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0CBA" w14:textId="3373E422" w:rsidR="00D87D14" w:rsidRPr="00D87D14" w:rsidRDefault="00D87D14" w:rsidP="00D87D14">
            <w:pPr>
              <w:spacing w:line="360" w:lineRule="auto"/>
              <w:contextualSpacing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Менеджер кафетерия</w:t>
            </w:r>
          </w:p>
        </w:tc>
      </w:tr>
    </w:tbl>
    <w:p w14:paraId="27A1BF4A" w14:textId="2DFBD296" w:rsidR="00595D9E" w:rsidRDefault="00D87D14" w:rsidP="00D87D14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87D14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/>
      </w:r>
    </w:p>
    <w:p w14:paraId="055521BC" w14:textId="77777777" w:rsidR="00595D9E" w:rsidRDefault="00595D9E">
      <w:pP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</w:p>
    <w:p w14:paraId="68233820" w14:textId="03343801" w:rsidR="00D87D14" w:rsidRPr="00D87D14" w:rsidRDefault="00D87D14" w:rsidP="00D87D14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87D14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>Таблица 12 – Шаблон для документирования нефункциональных требований</w:t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3"/>
        <w:gridCol w:w="6390"/>
      </w:tblGrid>
      <w:tr w:rsidR="00D87D14" w:rsidRPr="00D87D14" w14:paraId="7AD675D9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1930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Идентификатор</w:t>
            </w: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 xml:space="preserve">требования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200E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Описание</w:t>
            </w:r>
          </w:p>
        </w:tc>
      </w:tr>
      <w:tr w:rsidR="00D87D14" w:rsidRPr="00D87D14" w14:paraId="14DA734D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11F4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Пользовательские интерфейсы:</w:t>
            </w:r>
          </w:p>
        </w:tc>
        <w:tc>
          <w:tcPr>
            <w:tcW w:w="6390" w:type="dxa"/>
            <w:vAlign w:val="center"/>
            <w:hideMark/>
          </w:tcPr>
          <w:p w14:paraId="4FE16487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</w:tr>
      <w:tr w:rsidR="00D87D14" w:rsidRPr="008E10FF" w14:paraId="35176433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05CD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UI-1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3F1E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Экраны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Cafeteria Ordering System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должны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соответствовать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br/>
              <w:t>«Process Impact Internet Application User Interface Standard,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br/>
              <w:t>Version 2.0»</w:t>
            </w:r>
          </w:p>
        </w:tc>
      </w:tr>
      <w:tr w:rsidR="00D87D14" w:rsidRPr="00D87D14" w14:paraId="0253A5AE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BCD92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UI-2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3A1A" w14:textId="08E56F32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Система должна обеспечивать ссылку на справку на каждой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  <w:t>HTML-странице, объясняющую, как пользоваться этой страницей</w:t>
            </w:r>
            <w:r w:rsidR="00595D9E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</w:p>
        </w:tc>
      </w:tr>
      <w:tr w:rsidR="00D87D14" w:rsidRPr="00D87D14" w14:paraId="48FE1B05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BA75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Интерфейсы программного средства:</w:t>
            </w:r>
          </w:p>
        </w:tc>
        <w:tc>
          <w:tcPr>
            <w:tcW w:w="6390" w:type="dxa"/>
            <w:vAlign w:val="center"/>
            <w:hideMark/>
          </w:tcPr>
          <w:p w14:paraId="698907D3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</w:tr>
      <w:tr w:rsidR="00D87D14" w:rsidRPr="00D87D14" w14:paraId="0A521CBC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61D6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SI-1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327A" w14:textId="61E4CCDD" w:rsidR="00D87D14" w:rsidRPr="00D87D14" w:rsidRDefault="00D87D14" w:rsidP="008E10FF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proofErr w:type="spellStart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Cafeteria</w:t>
            </w:r>
            <w:proofErr w:type="spellEnd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Ordering</w:t>
            </w:r>
            <w:proofErr w:type="spellEnd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System должна передавать количество единиц заказанных блюд системе учета</w:t>
            </w:r>
            <w:r w:rsidR="008E10FF" w:rsidRPr="008E10F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запасов кафетерия через</w:t>
            </w:r>
            <w:r w:rsidR="008E10FF" w:rsidRPr="008E10F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программный интерфейс</w:t>
            </w:r>
          </w:p>
        </w:tc>
      </w:tr>
      <w:tr w:rsidR="00D87D14" w:rsidRPr="00D87D14" w14:paraId="611AAC32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046F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SI-2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D4C7" w14:textId="4A3C3121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proofErr w:type="spellStart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Cafeteria</w:t>
            </w:r>
            <w:proofErr w:type="spellEnd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Ordering</w:t>
            </w:r>
            <w:proofErr w:type="spellEnd"/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System должна опрашивать</w:t>
            </w:r>
            <w:r w:rsidR="00595D9E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систему учета</w:t>
            </w:r>
            <w:r w:rsidR="00595D9E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запасов кафетерия для определения наличия запрашиваемого</w:t>
            </w:r>
            <w:r w:rsidR="008E10FF" w:rsidRPr="008E10FF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блюда</w:t>
            </w:r>
          </w:p>
        </w:tc>
      </w:tr>
      <w:tr w:rsidR="00D87D14" w:rsidRPr="00D87D14" w14:paraId="6C2B59AE" w14:textId="77777777" w:rsidTr="00D87D14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F0D0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… 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3A46" w14:textId="77777777" w:rsidR="00D87D14" w:rsidRPr="00D87D14" w:rsidRDefault="00D87D14" w:rsidP="00D87D14">
            <w:pPr>
              <w:spacing w:line="360" w:lineRule="auto"/>
              <w:ind w:firstLine="709"/>
              <w:contextualSpacing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87D14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…</w:t>
            </w:r>
          </w:p>
        </w:tc>
      </w:tr>
    </w:tbl>
    <w:p w14:paraId="657E5624" w14:textId="77777777" w:rsidR="00B72303" w:rsidRPr="00B72303" w:rsidRDefault="00B72303" w:rsidP="00B72303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sectPr w:rsidR="00B72303" w:rsidRPr="00B7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68"/>
    <w:rsid w:val="001F6276"/>
    <w:rsid w:val="00243759"/>
    <w:rsid w:val="00495A48"/>
    <w:rsid w:val="0053488C"/>
    <w:rsid w:val="00595D9E"/>
    <w:rsid w:val="006A38CA"/>
    <w:rsid w:val="007F0695"/>
    <w:rsid w:val="008E10FF"/>
    <w:rsid w:val="00966079"/>
    <w:rsid w:val="009E49A7"/>
    <w:rsid w:val="00B37EAD"/>
    <w:rsid w:val="00B72303"/>
    <w:rsid w:val="00D81268"/>
    <w:rsid w:val="00D87D14"/>
    <w:rsid w:val="00E4213D"/>
    <w:rsid w:val="00E62061"/>
    <w:rsid w:val="00E8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FC58"/>
  <w15:chartTrackingRefBased/>
  <w15:docId w15:val="{F5CB4E6D-FD89-408C-9041-A233A608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54D6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41810</dc:creator>
  <cp:keywords/>
  <dc:description/>
  <cp:lastModifiedBy>Терминальный пользователь 41809</cp:lastModifiedBy>
  <cp:revision>3</cp:revision>
  <dcterms:created xsi:type="dcterms:W3CDTF">2024-10-31T13:48:00Z</dcterms:created>
  <dcterms:modified xsi:type="dcterms:W3CDTF">2024-11-14T14:14:00Z</dcterms:modified>
</cp:coreProperties>
</file>