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6DDA" w14:textId="050B993C" w:rsidR="008404FF" w:rsidRDefault="005057B8" w:rsidP="005057B8">
      <w:pPr>
        <w:jc w:val="center"/>
      </w:pPr>
      <w:r>
        <w:t>Лабораторная работа №3</w:t>
      </w:r>
    </w:p>
    <w:p w14:paraId="73663793" w14:textId="2D4409FF" w:rsidR="005057B8" w:rsidRDefault="005057B8" w:rsidP="00522B50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Тема</w:t>
      </w:r>
      <w:r w:rsidRPr="005057B8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Проектирование и разработка программного средства поддержки интеллектуального </w:t>
      </w:r>
      <w:r w:rsidR="003B1BC9">
        <w:rPr>
          <w:b/>
          <w:bCs/>
          <w:sz w:val="26"/>
          <w:szCs w:val="26"/>
        </w:rPr>
        <w:t>процесса подбора оптимального варианта объекта недвижимости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6"/>
        <w:gridCol w:w="2252"/>
        <w:gridCol w:w="2574"/>
        <w:gridCol w:w="2303"/>
      </w:tblGrid>
      <w:tr w:rsidR="001F3680" w14:paraId="63C572CF" w14:textId="77777777" w:rsidTr="00E26C41">
        <w:tc>
          <w:tcPr>
            <w:tcW w:w="2336" w:type="dxa"/>
          </w:tcPr>
          <w:p w14:paraId="18895321" w14:textId="77777777" w:rsidR="00522B50" w:rsidRPr="002E0ECB" w:rsidRDefault="00522B50" w:rsidP="00E26C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аналога</w:t>
            </w:r>
          </w:p>
        </w:tc>
        <w:tc>
          <w:tcPr>
            <w:tcW w:w="2336" w:type="dxa"/>
          </w:tcPr>
          <w:p w14:paraId="6746E470" w14:textId="77777777" w:rsidR="00522B50" w:rsidRPr="002E0ECB" w:rsidRDefault="00522B50" w:rsidP="00E26C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Компания-разработчик</w:t>
            </w:r>
          </w:p>
        </w:tc>
        <w:tc>
          <w:tcPr>
            <w:tcW w:w="2336" w:type="dxa"/>
          </w:tcPr>
          <w:p w14:paraId="25B69985" w14:textId="77777777" w:rsidR="00522B50" w:rsidRPr="002E0ECB" w:rsidRDefault="00522B50" w:rsidP="00E26C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официального сайта компании-разработчика</w:t>
            </w:r>
          </w:p>
        </w:tc>
        <w:tc>
          <w:tcPr>
            <w:tcW w:w="2337" w:type="dxa"/>
          </w:tcPr>
          <w:p w14:paraId="692C4E51" w14:textId="77777777" w:rsidR="00522B50" w:rsidRPr="002E0ECB" w:rsidRDefault="00522B50" w:rsidP="00E26C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URL</w:t>
            </w:r>
            <w:r w:rsidRPr="002E0E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источников для обзора</w:t>
            </w:r>
          </w:p>
        </w:tc>
      </w:tr>
      <w:tr w:rsidR="001F3680" w14:paraId="10940293" w14:textId="77777777" w:rsidTr="00E26C41">
        <w:tc>
          <w:tcPr>
            <w:tcW w:w="2336" w:type="dxa"/>
          </w:tcPr>
          <w:p w14:paraId="28D252EE" w14:textId="4C96C64E" w:rsidR="00522B50" w:rsidRDefault="00522B50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Астория</w:t>
            </w:r>
          </w:p>
        </w:tc>
        <w:tc>
          <w:tcPr>
            <w:tcW w:w="2336" w:type="dxa"/>
          </w:tcPr>
          <w:p w14:paraId="27C4453C" w14:textId="54F53EFF" w:rsidR="00522B50" w:rsidRDefault="00EF345D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45D">
              <w:rPr>
                <w:rFonts w:ascii="Times New Roman" w:hAnsi="Times New Roman" w:cs="Times New Roman"/>
                <w:sz w:val="24"/>
                <w:szCs w:val="24"/>
              </w:rPr>
              <w:t>АН «Астория»</w:t>
            </w:r>
          </w:p>
        </w:tc>
        <w:tc>
          <w:tcPr>
            <w:tcW w:w="2336" w:type="dxa"/>
          </w:tcPr>
          <w:p w14:paraId="2FA0E14B" w14:textId="51C0B397" w:rsidR="00522B50" w:rsidRDefault="00EF345D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45D">
              <w:rPr>
                <w:rFonts w:ascii="Times New Roman" w:hAnsi="Times New Roman" w:cs="Times New Roman"/>
                <w:sz w:val="24"/>
                <w:szCs w:val="24"/>
              </w:rPr>
              <w:t>https://an-astorya.ru/</w:t>
            </w:r>
          </w:p>
        </w:tc>
        <w:tc>
          <w:tcPr>
            <w:tcW w:w="2337" w:type="dxa"/>
          </w:tcPr>
          <w:p w14:paraId="49EFD38F" w14:textId="414BFEC4" w:rsidR="00522B50" w:rsidRDefault="00EF345D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45D">
              <w:rPr>
                <w:rFonts w:ascii="Times New Roman" w:hAnsi="Times New Roman" w:cs="Times New Roman"/>
                <w:sz w:val="24"/>
                <w:szCs w:val="24"/>
              </w:rPr>
              <w:t>https://an-astorya.ru/</w:t>
            </w:r>
          </w:p>
        </w:tc>
      </w:tr>
      <w:tr w:rsidR="001F3680" w14:paraId="1A6D5D64" w14:textId="77777777" w:rsidTr="00E26C41">
        <w:tc>
          <w:tcPr>
            <w:tcW w:w="2336" w:type="dxa"/>
          </w:tcPr>
          <w:p w14:paraId="19336AEA" w14:textId="52E26154" w:rsidR="001F3680" w:rsidRDefault="001F3680" w:rsidP="001F3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Домкли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6" w:type="dxa"/>
          </w:tcPr>
          <w:p w14:paraId="64995E9C" w14:textId="6E60331A" w:rsidR="001F3680" w:rsidRPr="00253348" w:rsidRDefault="001F3680" w:rsidP="001F3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48">
              <w:rPr>
                <w:rFonts w:ascii="Times New Roman" w:hAnsi="Times New Roman" w:cs="Times New Roman"/>
                <w:sz w:val="24"/>
                <w:szCs w:val="24"/>
              </w:rPr>
              <w:t>ПАО Сбербанк</w:t>
            </w:r>
          </w:p>
        </w:tc>
        <w:tc>
          <w:tcPr>
            <w:tcW w:w="2336" w:type="dxa"/>
          </w:tcPr>
          <w:p w14:paraId="6ACF6B13" w14:textId="7B9561DB" w:rsidR="001F3680" w:rsidRPr="00444DFB" w:rsidRDefault="001F3680" w:rsidP="001F3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https://www.sberbank.ru</w:t>
            </w:r>
          </w:p>
        </w:tc>
        <w:tc>
          <w:tcPr>
            <w:tcW w:w="2337" w:type="dxa"/>
          </w:tcPr>
          <w:p w14:paraId="324BA107" w14:textId="2CD800AD" w:rsidR="001F3680" w:rsidRDefault="001F3680" w:rsidP="001F3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3348">
              <w:rPr>
                <w:rFonts w:ascii="Times New Roman" w:hAnsi="Times New Roman" w:cs="Times New Roman"/>
                <w:sz w:val="24"/>
                <w:szCs w:val="24"/>
              </w:rPr>
              <w:t>https://domclick.ru</w:t>
            </w:r>
          </w:p>
        </w:tc>
      </w:tr>
    </w:tbl>
    <w:p w14:paraId="3E45D857" w14:textId="77777777" w:rsidR="00522B50" w:rsidRDefault="00522B50" w:rsidP="00526311">
      <w:pPr>
        <w:rPr>
          <w:b/>
          <w:bCs/>
          <w:sz w:val="26"/>
          <w:szCs w:val="26"/>
        </w:rPr>
      </w:pP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5103"/>
        <w:gridCol w:w="709"/>
        <w:gridCol w:w="851"/>
        <w:gridCol w:w="992"/>
      </w:tblGrid>
      <w:tr w:rsidR="00526311" w14:paraId="31EFF54B" w14:textId="77777777" w:rsidTr="007B67AE">
        <w:tc>
          <w:tcPr>
            <w:tcW w:w="1418" w:type="dxa"/>
          </w:tcPr>
          <w:p w14:paraId="5C254C68" w14:textId="77777777" w:rsidR="00526311" w:rsidRPr="0091128E" w:rsidRDefault="00526311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Аналог (компания-разработчик)</w:t>
            </w:r>
          </w:p>
        </w:tc>
        <w:tc>
          <w:tcPr>
            <w:tcW w:w="2410" w:type="dxa"/>
          </w:tcPr>
          <w:p w14:paraId="1DF10AA6" w14:textId="77777777" w:rsidR="00526311" w:rsidRPr="0091128E" w:rsidRDefault="00526311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 аналога</w:t>
            </w:r>
          </w:p>
        </w:tc>
        <w:tc>
          <w:tcPr>
            <w:tcW w:w="5103" w:type="dxa"/>
          </w:tcPr>
          <w:p w14:paraId="4332461D" w14:textId="77777777" w:rsidR="00526311" w:rsidRPr="0091128E" w:rsidRDefault="00526311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 аналога</w:t>
            </w:r>
          </w:p>
        </w:tc>
        <w:tc>
          <w:tcPr>
            <w:tcW w:w="709" w:type="dxa"/>
          </w:tcPr>
          <w:p w14:paraId="7AB8AF22" w14:textId="77777777" w:rsidR="00526311" w:rsidRPr="0091128E" w:rsidRDefault="00526311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  <w:tc>
          <w:tcPr>
            <w:tcW w:w="851" w:type="dxa"/>
          </w:tcPr>
          <w:p w14:paraId="1A239B13" w14:textId="77777777" w:rsidR="00526311" w:rsidRPr="0091128E" w:rsidRDefault="00526311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 аналога</w:t>
            </w:r>
          </w:p>
        </w:tc>
        <w:tc>
          <w:tcPr>
            <w:tcW w:w="992" w:type="dxa"/>
          </w:tcPr>
          <w:p w14:paraId="6300D4C8" w14:textId="77777777" w:rsidR="00526311" w:rsidRDefault="00526311" w:rsidP="00E26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</w:tr>
      <w:tr w:rsidR="00526311" w14:paraId="692FE3D0" w14:textId="77777777" w:rsidTr="007B67AE">
        <w:tc>
          <w:tcPr>
            <w:tcW w:w="1418" w:type="dxa"/>
          </w:tcPr>
          <w:p w14:paraId="5DA202A7" w14:textId="20F0052A" w:rsidR="00526311" w:rsidRPr="00526311" w:rsidRDefault="00526311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Астория(АН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Астория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14:paraId="4DAEAAE9" w14:textId="77777777" w:rsidR="00526311" w:rsidRDefault="00526311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Компания может заниматься куплей-продажей жилой и коммерческой недвижимости, а также управлением арендуемыми объектами.</w:t>
            </w:r>
            <w:r w:rsidR="009A60E0">
              <w:rPr>
                <w:rFonts w:ascii="Times New Roman" w:hAnsi="Times New Roman" w:cs="Times New Roman"/>
                <w:sz w:val="24"/>
                <w:szCs w:val="24"/>
              </w:rPr>
              <w:t xml:space="preserve"> Проведение независимой оценки стоимости объектов недвижимости, что может быть полезно для как покупателей, так и для продавцов.</w:t>
            </w:r>
          </w:p>
          <w:p w14:paraId="2B4CBAA7" w14:textId="7D111D5F" w:rsidR="009A60E0" w:rsidRPr="00AA0364" w:rsidRDefault="009A60E0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0E0">
              <w:rPr>
                <w:rFonts w:ascii="Times New Roman" w:hAnsi="Times New Roman" w:cs="Times New Roman"/>
                <w:sz w:val="24"/>
                <w:szCs w:val="24"/>
              </w:rPr>
              <w:t>Помимо основных моментов, юристы проверяют участников сделки купли-продажи недвижимости. Продавец дома, квартиры или земельного участка должен предоставить пакет документов, подтверждающих его личность, права собственности и дееспособность.</w:t>
            </w:r>
          </w:p>
        </w:tc>
        <w:tc>
          <w:tcPr>
            <w:tcW w:w="5103" w:type="dxa"/>
          </w:tcPr>
          <w:p w14:paraId="53FE96ED" w14:textId="54B16DA4" w:rsidR="00526311" w:rsidRPr="009E76EB" w:rsidRDefault="00526311" w:rsidP="00E26C41">
            <w:pPr>
              <w:tabs>
                <w:tab w:val="num" w:pos="606"/>
              </w:tabs>
              <w:ind w:left="324" w:hanging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E0E2FB" w14:textId="77777777" w:rsidR="00526311" w:rsidRDefault="007977BD" w:rsidP="007977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F1656">
              <w:rPr>
                <w:rFonts w:ascii="Times New Roman" w:hAnsi="Times New Roman" w:cs="Times New Roman"/>
                <w:sz w:val="24"/>
                <w:szCs w:val="24"/>
              </w:rPr>
              <w:t>Платформа предлагает обширный каталог объявлений о продаже и аренде квартир, комнат, загородной и коммерческой недвижимости, что позволяет пользователям быстро находить подходящие варианты.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Различные акции которые могут понравится покупателям.</w:t>
            </w:r>
          </w:p>
          <w:p w14:paraId="70C782C6" w14:textId="433A7872" w:rsidR="00FE3A08" w:rsidRDefault="00FE3A08" w:rsidP="007977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Инвестиция в строительство новых объектов. </w:t>
            </w:r>
          </w:p>
          <w:p w14:paraId="60136FC0" w14:textId="21D067BA" w:rsidR="00FE3A08" w:rsidRDefault="00FE3A08" w:rsidP="007977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Продвижение объектов недвижимости через различные каналы</w:t>
            </w:r>
          </w:p>
          <w:p w14:paraId="7243B743" w14:textId="77777777" w:rsidR="007B67AE" w:rsidRDefault="00FE3A08" w:rsidP="007977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Сопровождение</w:t>
            </w:r>
            <w:r w:rsidR="007B67AE">
              <w:rPr>
                <w:rFonts w:ascii="Times New Roman" w:hAnsi="Times New Roman" w:cs="Times New Roman"/>
                <w:sz w:val="24"/>
                <w:szCs w:val="24"/>
              </w:rPr>
              <w:t xml:space="preserve"> сделок с недвижимости</w:t>
            </w:r>
            <w:r w:rsidR="007B67AE" w:rsidRPr="007B67A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B67AE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подготовка договоров, разрешение споров.</w:t>
            </w:r>
          </w:p>
          <w:p w14:paraId="4060E2FF" w14:textId="6BDC1A4D" w:rsidR="00FE3A08" w:rsidRPr="00FE3A08" w:rsidRDefault="007B67AE" w:rsidP="007977B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Консультирование по юридическим вопросам, связанным с правом собственности и ипотечным кредитованием.   </w:t>
            </w:r>
          </w:p>
          <w:p w14:paraId="68F0DB2F" w14:textId="151564C4" w:rsidR="007977BD" w:rsidRPr="007977BD" w:rsidRDefault="00FE3A08" w:rsidP="00FE3A08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</w:tcPr>
          <w:p w14:paraId="7B159926" w14:textId="77777777" w:rsidR="00526311" w:rsidRPr="00AA0364" w:rsidRDefault="00526311" w:rsidP="00E26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запросу</w:t>
            </w:r>
          </w:p>
        </w:tc>
        <w:tc>
          <w:tcPr>
            <w:tcW w:w="851" w:type="dxa"/>
          </w:tcPr>
          <w:p w14:paraId="06A14969" w14:textId="77777777" w:rsidR="00526311" w:rsidRPr="00F7447E" w:rsidRDefault="00526311" w:rsidP="00E26C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Онлайн-сервисы недвижимости</w:t>
            </w:r>
          </w:p>
        </w:tc>
        <w:tc>
          <w:tcPr>
            <w:tcW w:w="992" w:type="dxa"/>
          </w:tcPr>
          <w:p w14:paraId="7489E555" w14:textId="0886666B" w:rsidR="00526311" w:rsidRDefault="00526311" w:rsidP="00E26C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345D">
              <w:rPr>
                <w:rFonts w:ascii="Times New Roman" w:hAnsi="Times New Roman" w:cs="Times New Roman"/>
                <w:sz w:val="24"/>
                <w:szCs w:val="24"/>
              </w:rPr>
              <w:t>https://an-astorya.ru/</w:t>
            </w:r>
          </w:p>
        </w:tc>
      </w:tr>
    </w:tbl>
    <w:p w14:paraId="2ED5E075" w14:textId="77777777" w:rsidR="00D94A70" w:rsidRDefault="00D94A70" w:rsidP="00D94A70">
      <w:pPr>
        <w:rPr>
          <w:b/>
          <w:bCs/>
          <w:sz w:val="26"/>
          <w:szCs w:val="26"/>
        </w:rPr>
      </w:pPr>
    </w:p>
    <w:p w14:paraId="0E90E176" w14:textId="77777777" w:rsidR="004110F5" w:rsidRDefault="004110F5" w:rsidP="00D94A70">
      <w:pPr>
        <w:rPr>
          <w:b/>
          <w:bCs/>
          <w:sz w:val="26"/>
          <w:szCs w:val="26"/>
        </w:rPr>
      </w:pPr>
    </w:p>
    <w:p w14:paraId="10705047" w14:textId="77777777" w:rsidR="004110F5" w:rsidRDefault="004110F5" w:rsidP="00D94A70">
      <w:pPr>
        <w:rPr>
          <w:b/>
          <w:bCs/>
          <w:sz w:val="26"/>
          <w:szCs w:val="26"/>
        </w:rPr>
      </w:pPr>
    </w:p>
    <w:tbl>
      <w:tblPr>
        <w:tblStyle w:val="a3"/>
        <w:tblW w:w="11483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5103"/>
        <w:gridCol w:w="709"/>
        <w:gridCol w:w="851"/>
        <w:gridCol w:w="992"/>
      </w:tblGrid>
      <w:tr w:rsidR="004110F5" w14:paraId="1370C976" w14:textId="77777777" w:rsidTr="009729FC">
        <w:tc>
          <w:tcPr>
            <w:tcW w:w="1418" w:type="dxa"/>
          </w:tcPr>
          <w:p w14:paraId="6DB55128" w14:textId="77777777" w:rsidR="004110F5" w:rsidRPr="00263E64" w:rsidRDefault="004110F5" w:rsidP="009729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Домклик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53348">
              <w:rPr>
                <w:rFonts w:ascii="Times New Roman" w:hAnsi="Times New Roman" w:cs="Times New Roman"/>
                <w:sz w:val="24"/>
                <w:szCs w:val="24"/>
              </w:rPr>
              <w:t>ПАО Сбербанк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410" w:type="dxa"/>
          </w:tcPr>
          <w:p w14:paraId="5FF7686F" w14:textId="77777777" w:rsidR="004110F5" w:rsidRDefault="004110F5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Компания может заниматься куплей-продажей жилой и коммерческой недвижимости, а также управлением арендуемыми объектами. Проведение независимой оценки стоимости объектов недвижимости, что может быть полезно для как покупателей, так и для продавцов.</w:t>
            </w:r>
          </w:p>
          <w:p w14:paraId="316E62BC" w14:textId="77777777" w:rsidR="004110F5" w:rsidRPr="003550C6" w:rsidRDefault="004110F5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0E0">
              <w:rPr>
                <w:rFonts w:ascii="Times New Roman" w:hAnsi="Times New Roman" w:cs="Times New Roman"/>
                <w:sz w:val="24"/>
                <w:szCs w:val="24"/>
              </w:rPr>
              <w:t>Помимо основных моментов, юристы проверяют участников сделки купли-продажи недвижимости.</w:t>
            </w:r>
          </w:p>
        </w:tc>
        <w:tc>
          <w:tcPr>
            <w:tcW w:w="5103" w:type="dxa"/>
          </w:tcPr>
          <w:p w14:paraId="72CE9C29" w14:textId="77777777" w:rsidR="004110F5" w:rsidRPr="00DB3D27" w:rsidRDefault="004110F5" w:rsidP="009729FC">
            <w:pPr>
              <w:tabs>
                <w:tab w:val="num" w:pos="720"/>
                <w:tab w:val="num" w:pos="89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966AA0" w14:textId="77777777" w:rsidR="004110F5" w:rsidRDefault="004110F5" w:rsidP="00371F4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4110F5">
              <w:rPr>
                <w:rFonts w:ascii="Times New Roman" w:hAnsi="Times New Roman" w:cs="Times New Roman"/>
                <w:sz w:val="24"/>
                <w:szCs w:val="24"/>
              </w:rPr>
              <w:t>оиск квартир по размещенным объявлениям. Механизм поиска представляет собой фильтр по параметрам (стоимость, кол-во комнат, этаж, площадь и т. д.), в том числе по географическому положению. Пометка заинтересовавших предложений для последующего обращения к ним.</w:t>
            </w:r>
          </w:p>
          <w:p w14:paraId="2F429DD9" w14:textId="77777777" w:rsidR="00371F47" w:rsidRDefault="00371F47" w:rsidP="00371F4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Имеется удобное мобильное приложение, где можно подавать заявки на ипотеку, следить за статусом сделок, решать рабочие задачи с сервисами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Домклик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25FC7C24" w14:textId="77777777" w:rsidR="00371F47" w:rsidRDefault="00DC3B8C" w:rsidP="00371F4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Сервис предоставляет данные о ценах на недвижимость, аналитические отчеты и прогнозы, что помогает пользователям принимать обоснованные решения.</w:t>
            </w:r>
          </w:p>
          <w:p w14:paraId="372EEF6F" w14:textId="77777777" w:rsidR="00DC3B8C" w:rsidRDefault="00DC3B8C" w:rsidP="00371F4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Сервис предлагает различные калькуляторы, позволяющие рассчитать стоимость ипотеки, платежей и другие финансовые аспекты, связанные </w:t>
            </w:r>
            <w:r w:rsidR="004B7FBA">
              <w:rPr>
                <w:rFonts w:ascii="Times New Roman" w:hAnsi="Times New Roman" w:cs="Times New Roman"/>
                <w:sz w:val="24"/>
                <w:szCs w:val="24"/>
              </w:rPr>
              <w:t xml:space="preserve">с покупкой недвижимости. </w:t>
            </w:r>
          </w:p>
          <w:p w14:paraId="7B49D73D" w14:textId="0ECC2CFF" w:rsidR="004B7FBA" w:rsidRPr="00371F47" w:rsidRDefault="004B7FBA" w:rsidP="00371F4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Домклик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позволяет пользователям находить профессиональных риелторов, которые могут помочь с продажей или покупкой недвижимости.  </w:t>
            </w:r>
          </w:p>
        </w:tc>
        <w:tc>
          <w:tcPr>
            <w:tcW w:w="709" w:type="dxa"/>
          </w:tcPr>
          <w:p w14:paraId="5AD33339" w14:textId="77777777" w:rsidR="004110F5" w:rsidRDefault="004110F5" w:rsidP="009729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запросу</w:t>
            </w:r>
          </w:p>
        </w:tc>
        <w:tc>
          <w:tcPr>
            <w:tcW w:w="851" w:type="dxa"/>
          </w:tcPr>
          <w:p w14:paraId="7360F97B" w14:textId="77777777" w:rsidR="004110F5" w:rsidRDefault="004110F5" w:rsidP="009729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Онлайн-сервисы недвижимости</w:t>
            </w:r>
          </w:p>
        </w:tc>
        <w:tc>
          <w:tcPr>
            <w:tcW w:w="992" w:type="dxa"/>
          </w:tcPr>
          <w:p w14:paraId="6A4FD379" w14:textId="77777777" w:rsidR="004110F5" w:rsidRDefault="004110F5" w:rsidP="009729F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4DFB">
              <w:rPr>
                <w:rFonts w:ascii="Times New Roman" w:hAnsi="Times New Roman" w:cs="Times New Roman"/>
                <w:sz w:val="24"/>
                <w:szCs w:val="24"/>
              </w:rPr>
              <w:t>https://www.sberbank.ru</w:t>
            </w:r>
          </w:p>
        </w:tc>
      </w:tr>
    </w:tbl>
    <w:p w14:paraId="6CF42827" w14:textId="77777777" w:rsidR="004110F5" w:rsidRDefault="004110F5" w:rsidP="00D94A70">
      <w:pPr>
        <w:rPr>
          <w:b/>
          <w:bCs/>
          <w:sz w:val="26"/>
          <w:szCs w:val="26"/>
        </w:rPr>
      </w:pP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13"/>
        <w:gridCol w:w="3115"/>
        <w:gridCol w:w="3115"/>
        <w:gridCol w:w="3115"/>
      </w:tblGrid>
      <w:tr w:rsidR="004B7FBA" w14:paraId="6ABC421E" w14:textId="77777777" w:rsidTr="00F82209">
        <w:trPr>
          <w:gridBefore w:val="1"/>
          <w:wBefore w:w="113" w:type="dxa"/>
        </w:trPr>
        <w:tc>
          <w:tcPr>
            <w:tcW w:w="3115" w:type="dxa"/>
            <w:vMerge w:val="restart"/>
            <w:vAlign w:val="center"/>
          </w:tcPr>
          <w:p w14:paraId="4D2ADE4C" w14:textId="77777777" w:rsidR="004B7FBA" w:rsidRPr="00712AEA" w:rsidRDefault="004B7FBA" w:rsidP="00972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Функции</w:t>
            </w:r>
          </w:p>
        </w:tc>
        <w:tc>
          <w:tcPr>
            <w:tcW w:w="6230" w:type="dxa"/>
            <w:gridSpan w:val="2"/>
            <w:vAlign w:val="center"/>
          </w:tcPr>
          <w:p w14:paraId="009EE4CD" w14:textId="77777777" w:rsidR="004B7FBA" w:rsidRPr="00712AEA" w:rsidRDefault="004B7FBA" w:rsidP="00972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Доступность</w:t>
            </w:r>
          </w:p>
        </w:tc>
      </w:tr>
      <w:tr w:rsidR="004B7FBA" w14:paraId="69ECF80E" w14:textId="77777777" w:rsidTr="00F82209">
        <w:trPr>
          <w:gridBefore w:val="1"/>
          <w:wBefore w:w="113" w:type="dxa"/>
        </w:trPr>
        <w:tc>
          <w:tcPr>
            <w:tcW w:w="3115" w:type="dxa"/>
            <w:vMerge/>
            <w:vAlign w:val="center"/>
          </w:tcPr>
          <w:p w14:paraId="53417B33" w14:textId="77777777" w:rsidR="004B7FBA" w:rsidRPr="00712AEA" w:rsidRDefault="004B7FBA" w:rsidP="00972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15" w:type="dxa"/>
            <w:vAlign w:val="center"/>
          </w:tcPr>
          <w:p w14:paraId="122033F7" w14:textId="77777777" w:rsidR="004B7FBA" w:rsidRPr="00712AEA" w:rsidRDefault="004B7FBA" w:rsidP="00972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1</w:t>
            </w:r>
          </w:p>
        </w:tc>
        <w:tc>
          <w:tcPr>
            <w:tcW w:w="3115" w:type="dxa"/>
            <w:vAlign w:val="center"/>
          </w:tcPr>
          <w:p w14:paraId="78763570" w14:textId="77777777" w:rsidR="004B7FBA" w:rsidRPr="00712AEA" w:rsidRDefault="004B7FBA" w:rsidP="00972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Пользователь 2</w:t>
            </w:r>
          </w:p>
        </w:tc>
      </w:tr>
      <w:tr w:rsidR="004B7FBA" w14:paraId="50E712C8" w14:textId="77777777" w:rsidTr="00F82209">
        <w:trPr>
          <w:gridBefore w:val="1"/>
          <w:wBefore w:w="113" w:type="dxa"/>
        </w:trPr>
        <w:tc>
          <w:tcPr>
            <w:tcW w:w="9345" w:type="dxa"/>
            <w:gridSpan w:val="3"/>
          </w:tcPr>
          <w:p w14:paraId="42F5205B" w14:textId="77777777" w:rsidR="004B7FBA" w:rsidRPr="00712AEA" w:rsidRDefault="004B7FBA" w:rsidP="00972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A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Основные:</w:t>
            </w:r>
          </w:p>
        </w:tc>
      </w:tr>
      <w:tr w:rsidR="004B7FBA" w14:paraId="58F15590" w14:textId="77777777" w:rsidTr="00F82209">
        <w:trPr>
          <w:gridBefore w:val="1"/>
          <w:wBefore w:w="113" w:type="dxa"/>
        </w:trPr>
        <w:tc>
          <w:tcPr>
            <w:tcW w:w="3115" w:type="dxa"/>
          </w:tcPr>
          <w:p w14:paraId="4BC866AF" w14:textId="6E65C920" w:rsidR="004B7FBA" w:rsidRPr="0066154C" w:rsidRDefault="004B7FBA" w:rsidP="009729FC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Подбор </w:t>
            </w:r>
            <w:r w:rsidR="00F82209">
              <w:rPr>
                <w:rFonts w:ascii="Times New Roman" w:hAnsi="Times New Roman" w:cs="Times New Roman"/>
                <w:sz w:val="24"/>
                <w:szCs w:val="24"/>
              </w:rPr>
              <w:t xml:space="preserve">объекта недвижимости. </w:t>
            </w:r>
          </w:p>
          <w:p w14:paraId="62183438" w14:textId="77777777" w:rsidR="004B7FBA" w:rsidRDefault="004B7FBA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59830B8" w14:textId="052F610A" w:rsidR="004B7FBA" w:rsidRDefault="00F82209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3115" w:type="dxa"/>
          </w:tcPr>
          <w:p w14:paraId="4A91DDA8" w14:textId="2F28BF96" w:rsidR="00F82209" w:rsidRDefault="00F82209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</w:tr>
      <w:tr w:rsidR="004B7FBA" w14:paraId="1F992CCE" w14:textId="77777777" w:rsidTr="00F82209">
        <w:trPr>
          <w:gridBefore w:val="1"/>
          <w:wBefore w:w="113" w:type="dxa"/>
        </w:trPr>
        <w:tc>
          <w:tcPr>
            <w:tcW w:w="3115" w:type="dxa"/>
          </w:tcPr>
          <w:p w14:paraId="3D6C65DB" w14:textId="77777777" w:rsidR="004B7FBA" w:rsidRPr="00103A97" w:rsidRDefault="004B7FBA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Создание и изменение регистрационных карточек</w:t>
            </w:r>
          </w:p>
        </w:tc>
        <w:tc>
          <w:tcPr>
            <w:tcW w:w="3115" w:type="dxa"/>
          </w:tcPr>
          <w:p w14:paraId="028C55A8" w14:textId="7FE19CF1" w:rsidR="004B7FBA" w:rsidRDefault="00F82209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 </w:t>
            </w:r>
          </w:p>
        </w:tc>
        <w:tc>
          <w:tcPr>
            <w:tcW w:w="3115" w:type="dxa"/>
          </w:tcPr>
          <w:p w14:paraId="5CBED25D" w14:textId="00FF0EC6" w:rsidR="004B7FBA" w:rsidRDefault="00F82209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</w:tr>
      <w:tr w:rsidR="004B7FBA" w14:paraId="2CBF890F" w14:textId="77777777" w:rsidTr="00F82209">
        <w:trPr>
          <w:gridBefore w:val="1"/>
          <w:wBefore w:w="113" w:type="dxa"/>
        </w:trPr>
        <w:tc>
          <w:tcPr>
            <w:tcW w:w="9345" w:type="dxa"/>
            <w:gridSpan w:val="3"/>
          </w:tcPr>
          <w:p w14:paraId="52589E58" w14:textId="77777777" w:rsidR="004B7FBA" w:rsidRPr="000E7B0D" w:rsidRDefault="004B7FBA" w:rsidP="00972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7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Дополнительные:</w:t>
            </w:r>
          </w:p>
        </w:tc>
      </w:tr>
      <w:tr w:rsidR="004B7FBA" w14:paraId="31B6631F" w14:textId="77777777" w:rsidTr="00F82209">
        <w:trPr>
          <w:gridBefore w:val="1"/>
          <w:wBefore w:w="113" w:type="dxa"/>
        </w:trPr>
        <w:tc>
          <w:tcPr>
            <w:tcW w:w="3115" w:type="dxa"/>
          </w:tcPr>
          <w:p w14:paraId="4AF9DE4A" w14:textId="77777777" w:rsidR="004B7FBA" w:rsidRPr="00103A97" w:rsidRDefault="004B7FBA" w:rsidP="009729FC">
            <w:pPr>
              <w:spacing w:after="160" w:line="259" w:lineRule="auto"/>
              <w:rPr>
                <w:b/>
                <w:bCs/>
              </w:rPr>
            </w:pPr>
            <w:r w:rsidRPr="00A05BA3">
              <w:t>полнотекстовый поиск по вложенным файлам</w:t>
            </w:r>
          </w:p>
        </w:tc>
        <w:tc>
          <w:tcPr>
            <w:tcW w:w="6230" w:type="dxa"/>
            <w:gridSpan w:val="2"/>
          </w:tcPr>
          <w:p w14:paraId="6ED18E8D" w14:textId="77777777" w:rsidR="004B7FBA" w:rsidRPr="00A05BA3" w:rsidRDefault="004B7FBA" w:rsidP="009729FC">
            <w:pPr>
              <w:spacing w:after="160" w:line="259" w:lineRule="auto"/>
            </w:pPr>
            <w:r w:rsidRPr="00A05BA3">
              <w:t xml:space="preserve">да, </w:t>
            </w:r>
            <w:r w:rsidRPr="00103A97">
              <w:t>поддерживаются форматы MS Office,</w:t>
            </w:r>
            <w:r w:rsidRPr="00103A97">
              <w:br/>
              <w:t>Adobe PDF, HTML, XML, текстовые файлы</w:t>
            </w:r>
          </w:p>
          <w:p w14:paraId="7856B6F9" w14:textId="77777777" w:rsidR="004B7FBA" w:rsidRDefault="004B7FBA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FBA" w14:paraId="24F5670D" w14:textId="77777777" w:rsidTr="00F82209">
        <w:trPr>
          <w:gridBefore w:val="1"/>
          <w:wBefore w:w="113" w:type="dxa"/>
        </w:trPr>
        <w:tc>
          <w:tcPr>
            <w:tcW w:w="3115" w:type="dxa"/>
          </w:tcPr>
          <w:p w14:paraId="3D056F0F" w14:textId="77777777" w:rsidR="004B7FBA" w:rsidRPr="00103A97" w:rsidRDefault="004B7FBA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A97">
              <w:rPr>
                <w:rFonts w:ascii="Times New Roman" w:hAnsi="Times New Roman" w:cs="Times New Roman"/>
                <w:sz w:val="24"/>
                <w:szCs w:val="24"/>
              </w:rPr>
              <w:t>Управление документами</w:t>
            </w:r>
          </w:p>
        </w:tc>
        <w:tc>
          <w:tcPr>
            <w:tcW w:w="3115" w:type="dxa"/>
          </w:tcPr>
          <w:p w14:paraId="14826147" w14:textId="77777777" w:rsidR="004B7FBA" w:rsidRDefault="004B7FBA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3115" w:type="dxa"/>
          </w:tcPr>
          <w:p w14:paraId="68DA9790" w14:textId="77777777" w:rsidR="004B7FBA" w:rsidRDefault="004B7FBA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82209" w:rsidRPr="00BE2E9B" w14:paraId="781E3E97" w14:textId="77777777" w:rsidTr="00F82209">
        <w:tc>
          <w:tcPr>
            <w:tcW w:w="9458" w:type="dxa"/>
            <w:gridSpan w:val="4"/>
          </w:tcPr>
          <w:p w14:paraId="5102EBD6" w14:textId="77777777" w:rsidR="00F82209" w:rsidRPr="00BE2E9B" w:rsidRDefault="00F82209" w:rsidP="00972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ПОСТАНОВКА ЗАДЧИ</w:t>
            </w:r>
          </w:p>
        </w:tc>
      </w:tr>
      <w:tr w:rsidR="00F82209" w:rsidRPr="00BE2E9B" w14:paraId="24D5EE82" w14:textId="77777777" w:rsidTr="00F82209">
        <w:tc>
          <w:tcPr>
            <w:tcW w:w="9458" w:type="dxa"/>
            <w:gridSpan w:val="4"/>
          </w:tcPr>
          <w:p w14:paraId="3B541C7E" w14:textId="77777777" w:rsidR="00F82209" w:rsidRPr="00BE2E9B" w:rsidRDefault="00F82209" w:rsidP="009729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Назначение:</w:t>
            </w:r>
          </w:p>
        </w:tc>
      </w:tr>
      <w:tr w:rsidR="00F82209" w14:paraId="2E375E16" w14:textId="77777777" w:rsidTr="00F82209">
        <w:tc>
          <w:tcPr>
            <w:tcW w:w="9458" w:type="dxa"/>
            <w:gridSpan w:val="4"/>
          </w:tcPr>
          <w:p w14:paraId="3E2BB7CF" w14:textId="77777777" w:rsidR="00F82209" w:rsidRDefault="00F82209" w:rsidP="009729F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>птимиз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ация и удобства 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 xml:space="preserve"> выбора оптимального варианта объекта недвижимости </w:t>
            </w:r>
          </w:p>
        </w:tc>
      </w:tr>
      <w:tr w:rsidR="00F82209" w14:paraId="1F13F6D3" w14:textId="77777777" w:rsidTr="00F82209">
        <w:tc>
          <w:tcPr>
            <w:tcW w:w="9458" w:type="dxa"/>
            <w:gridSpan w:val="4"/>
          </w:tcPr>
          <w:p w14:paraId="1D213C53" w14:textId="77777777" w:rsidR="00F82209" w:rsidRDefault="00F82209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2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Цели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F82209" w14:paraId="4F17C536" w14:textId="77777777" w:rsidTr="00F82209">
        <w:tc>
          <w:tcPr>
            <w:tcW w:w="9458" w:type="dxa"/>
            <w:gridSpan w:val="4"/>
          </w:tcPr>
          <w:p w14:paraId="5BF0B8BE" w14:textId="77777777" w:rsidR="00F82209" w:rsidRPr="003A37EC" w:rsidRDefault="00F82209" w:rsidP="009729FC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7EC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эффективного программного средства, которое облегчит и оптимизирует процесс выбора оптимального варианта объекта недвижимости </w:t>
            </w:r>
          </w:p>
          <w:p w14:paraId="3CEC44CA" w14:textId="77777777" w:rsidR="00F82209" w:rsidRDefault="00F82209" w:rsidP="009729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36CB88" w14:textId="77777777" w:rsidR="004B7FBA" w:rsidRPr="005057B8" w:rsidRDefault="004B7FBA" w:rsidP="00D94A70">
      <w:pPr>
        <w:rPr>
          <w:b/>
          <w:bCs/>
          <w:sz w:val="26"/>
          <w:szCs w:val="26"/>
        </w:rPr>
      </w:pPr>
    </w:p>
    <w:sectPr w:rsidR="004B7FBA" w:rsidRPr="00505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0A74E1"/>
    <w:multiLevelType w:val="hybridMultilevel"/>
    <w:tmpl w:val="159C8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C1643"/>
    <w:multiLevelType w:val="hybridMultilevel"/>
    <w:tmpl w:val="7272E8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5C71"/>
    <w:multiLevelType w:val="multilevel"/>
    <w:tmpl w:val="3A24D12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C833BC"/>
    <w:multiLevelType w:val="multilevel"/>
    <w:tmpl w:val="E25E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885071">
    <w:abstractNumId w:val="2"/>
  </w:num>
  <w:num w:numId="2" w16cid:durableId="756095658">
    <w:abstractNumId w:val="0"/>
  </w:num>
  <w:num w:numId="3" w16cid:durableId="234585514">
    <w:abstractNumId w:val="1"/>
  </w:num>
  <w:num w:numId="4" w16cid:durableId="236599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05"/>
    <w:rsid w:val="000B7822"/>
    <w:rsid w:val="001F3680"/>
    <w:rsid w:val="00371F47"/>
    <w:rsid w:val="003B1BC9"/>
    <w:rsid w:val="004110F5"/>
    <w:rsid w:val="004B7FBA"/>
    <w:rsid w:val="005057B8"/>
    <w:rsid w:val="00522B50"/>
    <w:rsid w:val="00526311"/>
    <w:rsid w:val="00607740"/>
    <w:rsid w:val="007977BD"/>
    <w:rsid w:val="007B67AE"/>
    <w:rsid w:val="008404FF"/>
    <w:rsid w:val="009A60E0"/>
    <w:rsid w:val="00A81BE1"/>
    <w:rsid w:val="00AD2E05"/>
    <w:rsid w:val="00D94A70"/>
    <w:rsid w:val="00DC3B8C"/>
    <w:rsid w:val="00EF345D"/>
    <w:rsid w:val="00F67025"/>
    <w:rsid w:val="00F82209"/>
    <w:rsid w:val="00FE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A9B2"/>
  <w15:chartTrackingRefBased/>
  <w15:docId w15:val="{101805FE-7FA2-43E1-B485-51757AB7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6311"/>
    <w:pPr>
      <w:ind w:left="720"/>
      <w:contextualSpacing/>
    </w:pPr>
  </w:style>
  <w:style w:type="character" w:customStyle="1" w:styleId="link-link-777-11-1-3">
    <w:name w:val="link-link-777-11-1-3"/>
    <w:basedOn w:val="a0"/>
    <w:rsid w:val="0037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418a05</dc:creator>
  <cp:keywords/>
  <dc:description/>
  <cp:lastModifiedBy>Терминальный пользователь 42507</cp:lastModifiedBy>
  <cp:revision>3</cp:revision>
  <dcterms:created xsi:type="dcterms:W3CDTF">2024-11-14T13:52:00Z</dcterms:created>
  <dcterms:modified xsi:type="dcterms:W3CDTF">2024-11-21T14:24:00Z</dcterms:modified>
</cp:coreProperties>
</file>