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5EB8A" w14:textId="30923098" w:rsidR="00991357" w:rsidRDefault="00F92105">
      <w:r>
        <w:t xml:space="preserve">Отчет по работе </w:t>
      </w:r>
      <w:r w:rsidRPr="00F92105">
        <w:t>№3</w:t>
      </w:r>
    </w:p>
    <w:p w14:paraId="1ED9983F" w14:textId="5A36ACD7" w:rsidR="00F92105" w:rsidRDefault="00F92105">
      <w:r>
        <w:t>Изучение структуры операционной системы</w:t>
      </w:r>
    </w:p>
    <w:p w14:paraId="33D3ADFF" w14:textId="0C75719F" w:rsidR="00F92105" w:rsidRDefault="00F92105">
      <w:r>
        <w:t>Цель: изучить операционные структуры операционной системы, назначение ее отдельных компонентов, функции операционных систем их классификацию и критерии оценки.</w:t>
      </w:r>
    </w:p>
    <w:sectPr w:rsidR="00F92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57"/>
    <w:rsid w:val="00032D77"/>
    <w:rsid w:val="00991357"/>
    <w:rsid w:val="00F9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C149"/>
  <w15:chartTrackingRefBased/>
  <w15:docId w15:val="{2150BDEA-CA9A-4517-A5FF-934F87BF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1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1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1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13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1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1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1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1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1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1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13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1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13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1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42511</dc:creator>
  <cp:keywords/>
  <dc:description/>
  <cp:lastModifiedBy>Терминальный пользователь 42511</cp:lastModifiedBy>
  <cp:revision>2</cp:revision>
  <dcterms:created xsi:type="dcterms:W3CDTF">2025-03-04T14:12:00Z</dcterms:created>
  <dcterms:modified xsi:type="dcterms:W3CDTF">2025-03-04T14:16:00Z</dcterms:modified>
</cp:coreProperties>
</file>