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E1494" w14:textId="77777777" w:rsidR="008078B4" w:rsidRDefault="008078B4" w:rsidP="008078B4">
      <w:pPr>
        <w:rPr>
          <w:rFonts w:ascii="Times New Roman" w:eastAsia="黑体" w:hAnsi="Times New Roman"/>
          <w:sz w:val="32"/>
          <w:szCs w:val="32"/>
        </w:rPr>
      </w:pPr>
      <w:r>
        <w:rPr>
          <w:rFonts w:ascii="Times New Roman" w:eastAsia="黑体" w:hAnsi="Times New Roman" w:hint="eastAsia"/>
          <w:sz w:val="32"/>
          <w:szCs w:val="32"/>
        </w:rPr>
        <w:t>附件</w:t>
      </w:r>
      <w:r>
        <w:rPr>
          <w:rFonts w:ascii="Times New Roman" w:eastAsia="黑体" w:hAnsi="Times New Roman" w:hint="eastAsia"/>
          <w:sz w:val="32"/>
          <w:szCs w:val="32"/>
        </w:rPr>
        <w:t>1</w:t>
      </w:r>
    </w:p>
    <w:p w14:paraId="2F885319" w14:textId="77777777" w:rsidR="008078B4" w:rsidRDefault="008078B4" w:rsidP="008078B4">
      <w:pPr>
        <w:rPr>
          <w:rFonts w:ascii="Times New Roman" w:eastAsia="黑体" w:hAnsi="Times New Roman"/>
          <w:sz w:val="32"/>
          <w:szCs w:val="32"/>
        </w:rPr>
      </w:pPr>
    </w:p>
    <w:p w14:paraId="1BE8BE0D" w14:textId="77777777" w:rsidR="008078B4" w:rsidRDefault="008078B4" w:rsidP="008078B4">
      <w:pPr>
        <w:adjustRightInd w:val="0"/>
        <w:snapToGrid w:val="0"/>
        <w:spacing w:line="360" w:lineRule="auto"/>
        <w:jc w:val="center"/>
        <w:rPr>
          <w:rFonts w:ascii="方正公文小标宋" w:eastAsia="方正公文小标宋" w:hAnsi="方正公文小标宋" w:cs="方正公文小标宋"/>
          <w:sz w:val="60"/>
          <w:szCs w:val="60"/>
        </w:rPr>
      </w:pPr>
      <w:r>
        <w:rPr>
          <w:rFonts w:ascii="方正公文小标宋" w:eastAsia="方正公文小标宋" w:hAnsi="方正公文小标宋" w:cs="方正公文小标宋" w:hint="eastAsia"/>
          <w:sz w:val="60"/>
          <w:szCs w:val="60"/>
        </w:rPr>
        <w:t>成都锦城学院实习基地建设</w:t>
      </w:r>
    </w:p>
    <w:p w14:paraId="4ACFB5A4" w14:textId="77777777" w:rsidR="008078B4" w:rsidRDefault="008078B4" w:rsidP="008078B4">
      <w:pPr>
        <w:adjustRightInd w:val="0"/>
        <w:snapToGrid w:val="0"/>
        <w:spacing w:line="360" w:lineRule="auto"/>
        <w:jc w:val="center"/>
        <w:rPr>
          <w:rFonts w:ascii="方正公文小标宋" w:eastAsia="方正公文小标宋" w:hAnsi="方正公文小标宋" w:cs="方正公文小标宋"/>
          <w:sz w:val="60"/>
          <w:szCs w:val="60"/>
        </w:rPr>
      </w:pPr>
      <w:r>
        <w:rPr>
          <w:rFonts w:ascii="方正公文小标宋" w:eastAsia="方正公文小标宋" w:hAnsi="方正公文小标宋" w:cs="方正公文小标宋" w:hint="eastAsia"/>
          <w:sz w:val="60"/>
          <w:szCs w:val="60"/>
        </w:rPr>
        <w:t>申 报 书</w:t>
      </w:r>
    </w:p>
    <w:p w14:paraId="1D7821E8" w14:textId="77777777" w:rsidR="008078B4" w:rsidRDefault="008078B4" w:rsidP="008078B4">
      <w:pPr>
        <w:spacing w:line="360" w:lineRule="auto"/>
        <w:rPr>
          <w:rFonts w:ascii="黑体" w:eastAsia="黑体" w:hAnsi="黑体" w:cs="黑体"/>
          <w:sz w:val="28"/>
          <w:szCs w:val="24"/>
        </w:rPr>
      </w:pPr>
    </w:p>
    <w:tbl>
      <w:tblPr>
        <w:tblW w:w="0" w:type="auto"/>
        <w:jc w:val="center"/>
        <w:tblLook w:val="04A0" w:firstRow="1" w:lastRow="0" w:firstColumn="1" w:lastColumn="0" w:noHBand="0" w:noVBand="1"/>
      </w:tblPr>
      <w:tblGrid>
        <w:gridCol w:w="6850"/>
      </w:tblGrid>
      <w:tr w:rsidR="008078B4" w14:paraId="7C5BEA24" w14:textId="77777777" w:rsidTr="001E66F7">
        <w:trPr>
          <w:trHeight w:val="1021"/>
          <w:jc w:val="center"/>
        </w:trPr>
        <w:tc>
          <w:tcPr>
            <w:tcW w:w="6850" w:type="dxa"/>
            <w:vAlign w:val="center"/>
          </w:tcPr>
          <w:p w14:paraId="24B98624" w14:textId="77777777" w:rsidR="008078B4" w:rsidRDefault="008078B4" w:rsidP="001E66F7">
            <w:pPr>
              <w:spacing w:line="360" w:lineRule="auto"/>
              <w:rPr>
                <w:rFonts w:ascii="方正公文仿宋" w:eastAsia="方正公文仿宋" w:hAnsi="方正公文仿宋" w:cs="方正公文仿宋"/>
                <w:sz w:val="32"/>
                <w:szCs w:val="32"/>
              </w:rPr>
            </w:pPr>
            <w:r>
              <w:rPr>
                <w:rFonts w:ascii="方正公文仿宋" w:eastAsia="方正公文仿宋" w:hAnsi="方正公文仿宋" w:cs="方正公文仿宋" w:hint="eastAsia"/>
                <w:sz w:val="32"/>
                <w:szCs w:val="32"/>
              </w:rPr>
              <w:t>申报学院（盖章）：文学与传媒学院</w:t>
            </w:r>
          </w:p>
        </w:tc>
      </w:tr>
      <w:tr w:rsidR="008078B4" w14:paraId="4212C282" w14:textId="77777777" w:rsidTr="001E66F7">
        <w:trPr>
          <w:trHeight w:val="1021"/>
          <w:jc w:val="center"/>
        </w:trPr>
        <w:tc>
          <w:tcPr>
            <w:tcW w:w="6850" w:type="dxa"/>
            <w:vAlign w:val="center"/>
          </w:tcPr>
          <w:p w14:paraId="6D3269D3" w14:textId="77777777" w:rsidR="008078B4" w:rsidRDefault="008078B4" w:rsidP="001E66F7">
            <w:pPr>
              <w:spacing w:line="360" w:lineRule="auto"/>
              <w:rPr>
                <w:rFonts w:ascii="方正公文仿宋" w:eastAsia="方正公文仿宋" w:hAnsi="方正公文仿宋" w:cs="方正公文仿宋"/>
                <w:sz w:val="32"/>
                <w:szCs w:val="32"/>
                <w:u w:val="single"/>
              </w:rPr>
            </w:pPr>
            <w:r>
              <w:rPr>
                <w:rFonts w:ascii="方正公文仿宋" w:eastAsia="方正公文仿宋" w:hAnsi="方正公文仿宋" w:cs="方正公文仿宋" w:hint="eastAsia"/>
                <w:sz w:val="32"/>
                <w:szCs w:val="32"/>
              </w:rPr>
              <w:t>合作单位（盖章）：四川封面传媒科技有限责任</w:t>
            </w:r>
          </w:p>
        </w:tc>
      </w:tr>
      <w:tr w:rsidR="008078B4" w14:paraId="379D70AA" w14:textId="77777777" w:rsidTr="001E66F7">
        <w:trPr>
          <w:trHeight w:val="1021"/>
          <w:jc w:val="center"/>
        </w:trPr>
        <w:tc>
          <w:tcPr>
            <w:tcW w:w="6850" w:type="dxa"/>
            <w:vAlign w:val="center"/>
          </w:tcPr>
          <w:p w14:paraId="64BCBCA2" w14:textId="77777777" w:rsidR="008078B4" w:rsidRDefault="008078B4" w:rsidP="001E66F7">
            <w:pPr>
              <w:spacing w:line="360" w:lineRule="auto"/>
              <w:rPr>
                <w:rFonts w:ascii="方正公文仿宋" w:eastAsia="方正公文仿宋" w:hAnsi="方正公文仿宋" w:cs="方正公文仿宋"/>
                <w:sz w:val="32"/>
                <w:szCs w:val="32"/>
              </w:rPr>
            </w:pPr>
            <w:r>
              <w:rPr>
                <w:rFonts w:ascii="方正公文仿宋" w:eastAsia="方正公文仿宋" w:hAnsi="方正公文仿宋" w:cs="方正公文仿宋" w:hint="eastAsia"/>
                <w:sz w:val="32"/>
                <w:szCs w:val="32"/>
              </w:rPr>
              <w:t>基地名称：封面传媒实</w:t>
            </w:r>
            <w:proofErr w:type="gramStart"/>
            <w:r>
              <w:rPr>
                <w:rFonts w:ascii="方正公文仿宋" w:eastAsia="方正公文仿宋" w:hAnsi="方正公文仿宋" w:cs="方正公文仿宋" w:hint="eastAsia"/>
                <w:sz w:val="32"/>
                <w:szCs w:val="32"/>
              </w:rPr>
              <w:t>训实践</w:t>
            </w:r>
            <w:proofErr w:type="gramEnd"/>
            <w:r>
              <w:rPr>
                <w:rFonts w:ascii="方正公文仿宋" w:eastAsia="方正公文仿宋" w:hAnsi="方正公文仿宋" w:cs="方正公文仿宋" w:hint="eastAsia"/>
                <w:sz w:val="32"/>
                <w:szCs w:val="32"/>
              </w:rPr>
              <w:t>基地</w:t>
            </w:r>
          </w:p>
        </w:tc>
      </w:tr>
      <w:tr w:rsidR="008078B4" w14:paraId="1B507D0E" w14:textId="77777777" w:rsidTr="001E66F7">
        <w:trPr>
          <w:trHeight w:val="1021"/>
          <w:jc w:val="center"/>
        </w:trPr>
        <w:tc>
          <w:tcPr>
            <w:tcW w:w="6850" w:type="dxa"/>
            <w:vAlign w:val="center"/>
          </w:tcPr>
          <w:p w14:paraId="2DF7ED1F" w14:textId="77777777" w:rsidR="008078B4" w:rsidRDefault="008078B4" w:rsidP="001E66F7">
            <w:pPr>
              <w:spacing w:line="360" w:lineRule="auto"/>
              <w:rPr>
                <w:rFonts w:ascii="方正公文仿宋" w:eastAsia="方正公文仿宋" w:hAnsi="方正公文仿宋" w:cs="方正公文仿宋"/>
                <w:sz w:val="32"/>
                <w:szCs w:val="32"/>
              </w:rPr>
            </w:pPr>
            <w:r>
              <w:rPr>
                <w:rFonts w:ascii="方正公文仿宋" w:eastAsia="方正公文仿宋" w:hAnsi="方正公文仿宋" w:cs="方正公文仿宋" w:hint="eastAsia"/>
                <w:sz w:val="32"/>
                <w:szCs w:val="32"/>
              </w:rPr>
              <w:t>基地负责人：高路</w:t>
            </w:r>
          </w:p>
        </w:tc>
      </w:tr>
      <w:tr w:rsidR="008078B4" w14:paraId="4481D8C2" w14:textId="77777777" w:rsidTr="001E66F7">
        <w:trPr>
          <w:trHeight w:val="1021"/>
          <w:jc w:val="center"/>
        </w:trPr>
        <w:tc>
          <w:tcPr>
            <w:tcW w:w="6850" w:type="dxa"/>
            <w:vAlign w:val="center"/>
          </w:tcPr>
          <w:p w14:paraId="79DA3DCD" w14:textId="77777777" w:rsidR="008078B4" w:rsidRDefault="008078B4" w:rsidP="001E66F7">
            <w:pPr>
              <w:spacing w:line="360" w:lineRule="auto"/>
              <w:rPr>
                <w:rFonts w:ascii="方正公文仿宋" w:eastAsia="方正公文仿宋" w:hAnsi="方正公文仿宋" w:cs="方正公文仿宋"/>
                <w:sz w:val="32"/>
                <w:szCs w:val="32"/>
              </w:rPr>
            </w:pPr>
            <w:r>
              <w:rPr>
                <w:rFonts w:ascii="方正公文仿宋" w:eastAsia="方正公文仿宋" w:hAnsi="方正公文仿宋" w:cs="方正公文仿宋" w:hint="eastAsia"/>
                <w:sz w:val="32"/>
                <w:szCs w:val="32"/>
              </w:rPr>
              <w:t>联系电话：13518209505</w:t>
            </w:r>
          </w:p>
        </w:tc>
      </w:tr>
    </w:tbl>
    <w:p w14:paraId="44656AE9" w14:textId="77777777" w:rsidR="008078B4" w:rsidRDefault="008078B4" w:rsidP="008078B4">
      <w:pPr>
        <w:spacing w:line="360" w:lineRule="auto"/>
        <w:rPr>
          <w:rFonts w:ascii="方正公文仿宋" w:eastAsia="方正公文仿宋" w:hAnsi="方正公文仿宋" w:cs="方正公文仿宋"/>
          <w:sz w:val="32"/>
          <w:szCs w:val="32"/>
        </w:rPr>
      </w:pPr>
    </w:p>
    <w:p w14:paraId="01C33DB9" w14:textId="77777777" w:rsidR="008078B4" w:rsidRDefault="008078B4" w:rsidP="008078B4">
      <w:pPr>
        <w:spacing w:line="360" w:lineRule="auto"/>
        <w:rPr>
          <w:rFonts w:ascii="方正公文仿宋" w:eastAsia="方正公文仿宋" w:hAnsi="方正公文仿宋" w:cs="方正公文仿宋"/>
          <w:sz w:val="32"/>
          <w:szCs w:val="32"/>
        </w:rPr>
      </w:pPr>
    </w:p>
    <w:p w14:paraId="3A2383DA" w14:textId="77777777" w:rsidR="008078B4" w:rsidRDefault="008078B4" w:rsidP="008078B4">
      <w:pPr>
        <w:spacing w:line="360" w:lineRule="auto"/>
        <w:rPr>
          <w:rFonts w:ascii="方正公文仿宋" w:eastAsia="方正公文仿宋" w:hAnsi="方正公文仿宋" w:cs="方正公文仿宋"/>
          <w:sz w:val="32"/>
          <w:szCs w:val="32"/>
        </w:rPr>
      </w:pPr>
    </w:p>
    <w:p w14:paraId="7F860B06" w14:textId="77777777" w:rsidR="008078B4" w:rsidRDefault="008078B4" w:rsidP="008078B4">
      <w:pPr>
        <w:spacing w:line="360" w:lineRule="auto"/>
        <w:rPr>
          <w:rFonts w:ascii="方正公文仿宋" w:eastAsia="方正公文仿宋" w:hAnsi="方正公文仿宋" w:cs="方正公文仿宋"/>
          <w:sz w:val="32"/>
          <w:szCs w:val="32"/>
        </w:rPr>
      </w:pPr>
    </w:p>
    <w:p w14:paraId="5461EB4D" w14:textId="77777777" w:rsidR="008078B4" w:rsidRDefault="008078B4" w:rsidP="008078B4">
      <w:pPr>
        <w:spacing w:line="360" w:lineRule="auto"/>
        <w:rPr>
          <w:rFonts w:ascii="方正公文仿宋" w:eastAsia="方正公文仿宋" w:hAnsi="方正公文仿宋" w:cs="方正公文仿宋"/>
          <w:sz w:val="32"/>
          <w:szCs w:val="32"/>
        </w:rPr>
      </w:pPr>
    </w:p>
    <w:p w14:paraId="4B8CC835" w14:textId="77777777" w:rsidR="008078B4" w:rsidRDefault="008078B4" w:rsidP="008078B4">
      <w:pPr>
        <w:jc w:val="center"/>
        <w:outlineLvl w:val="0"/>
        <w:rPr>
          <w:rFonts w:ascii="方正公文仿宋" w:eastAsia="方正公文仿宋" w:hAnsi="方正公文仿宋" w:cs="方正公文仿宋"/>
          <w:sz w:val="32"/>
          <w:szCs w:val="32"/>
        </w:rPr>
      </w:pPr>
      <w:r>
        <w:rPr>
          <w:rFonts w:ascii="方正公文仿宋" w:eastAsia="方正公文仿宋" w:hAnsi="方正公文仿宋" w:cs="方正公文仿宋" w:hint="eastAsia"/>
          <w:sz w:val="32"/>
          <w:szCs w:val="32"/>
        </w:rPr>
        <w:t>成都锦城学院教务处制</w:t>
      </w:r>
    </w:p>
    <w:p w14:paraId="72E96DEC" w14:textId="77777777" w:rsidR="008078B4" w:rsidRDefault="008078B4" w:rsidP="008078B4">
      <w:pPr>
        <w:jc w:val="center"/>
        <w:outlineLvl w:val="0"/>
        <w:rPr>
          <w:rFonts w:ascii="方正公文仿宋" w:eastAsia="方正公文仿宋" w:hAnsi="方正公文仿宋" w:cs="方正公文仿宋"/>
          <w:sz w:val="32"/>
          <w:szCs w:val="32"/>
        </w:rPr>
      </w:pPr>
      <w:r>
        <w:rPr>
          <w:rFonts w:ascii="方正公文仿宋" w:eastAsia="方正公文仿宋" w:hAnsi="方正公文仿宋" w:cs="方正公文仿宋" w:hint="eastAsia"/>
          <w:sz w:val="32"/>
          <w:szCs w:val="32"/>
        </w:rPr>
        <w:lastRenderedPageBreak/>
        <w:t xml:space="preserve">    2025年 12月</w:t>
      </w:r>
    </w:p>
    <w:p w14:paraId="002ADA51" w14:textId="77777777" w:rsidR="008078B4" w:rsidRDefault="008078B4" w:rsidP="008078B4">
      <w:pPr>
        <w:widowControl/>
        <w:spacing w:line="360" w:lineRule="auto"/>
        <w:jc w:val="left"/>
        <w:rPr>
          <w:rFonts w:ascii="Times New Roman" w:hAnsi="Times New Roman"/>
          <w:szCs w:val="24"/>
        </w:rPr>
        <w:sectPr w:rsidR="008078B4" w:rsidSect="008078B4">
          <w:pgSz w:w="11906" w:h="16838"/>
          <w:pgMar w:top="1134" w:right="1797" w:bottom="1440" w:left="1797" w:header="851" w:footer="992" w:gutter="0"/>
          <w:pgNumType w:fmt="numberInDash"/>
          <w:cols w:space="720"/>
          <w:docGrid w:type="linesAndChars" w:linePitch="312"/>
        </w:sectPr>
      </w:pPr>
    </w:p>
    <w:p w14:paraId="07061857" w14:textId="77777777" w:rsidR="008078B4" w:rsidRDefault="008078B4" w:rsidP="008078B4">
      <w:pPr>
        <w:numPr>
          <w:ilvl w:val="0"/>
          <w:numId w:val="1"/>
        </w:numPr>
        <w:rPr>
          <w:rFonts w:ascii="Times New Roman" w:eastAsia="黑体" w:hAnsi="Times New Roman"/>
          <w:sz w:val="32"/>
          <w:szCs w:val="32"/>
        </w:rPr>
      </w:pPr>
      <w:r>
        <w:rPr>
          <w:rFonts w:ascii="Times New Roman" w:eastAsia="黑体" w:hAnsi="Times New Roman" w:hint="eastAsia"/>
          <w:sz w:val="32"/>
          <w:szCs w:val="32"/>
        </w:rPr>
        <w:lastRenderedPageBreak/>
        <w:t>申报基地基本情况</w:t>
      </w:r>
    </w:p>
    <w:tbl>
      <w:tblPr>
        <w:tblW w:w="8738" w:type="dxa"/>
        <w:jc w:val="center"/>
        <w:tblLayout w:type="fixed"/>
        <w:tblLook w:val="04A0" w:firstRow="1" w:lastRow="0" w:firstColumn="1" w:lastColumn="0" w:noHBand="0" w:noVBand="1"/>
      </w:tblPr>
      <w:tblGrid>
        <w:gridCol w:w="540"/>
        <w:gridCol w:w="564"/>
        <w:gridCol w:w="516"/>
        <w:gridCol w:w="182"/>
        <w:gridCol w:w="672"/>
        <w:gridCol w:w="1059"/>
        <w:gridCol w:w="81"/>
        <w:gridCol w:w="1546"/>
        <w:gridCol w:w="1249"/>
        <w:gridCol w:w="81"/>
        <w:gridCol w:w="1109"/>
        <w:gridCol w:w="10"/>
        <w:gridCol w:w="1129"/>
      </w:tblGrid>
      <w:tr w:rsidR="008078B4" w14:paraId="796317BA" w14:textId="77777777" w:rsidTr="001E66F7">
        <w:trPr>
          <w:trHeight w:val="585"/>
          <w:jc w:val="center"/>
        </w:trPr>
        <w:tc>
          <w:tcPr>
            <w:tcW w:w="1802" w:type="dxa"/>
            <w:gridSpan w:val="4"/>
            <w:tcBorders>
              <w:top w:val="single" w:sz="12" w:space="0" w:color="auto"/>
              <w:left w:val="single" w:sz="12" w:space="0" w:color="auto"/>
              <w:bottom w:val="single" w:sz="2" w:space="0" w:color="auto"/>
              <w:right w:val="single" w:sz="2" w:space="0" w:color="auto"/>
            </w:tcBorders>
            <w:vAlign w:val="center"/>
          </w:tcPr>
          <w:p w14:paraId="0FE07CF4"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基地所在位置</w:t>
            </w:r>
          </w:p>
        </w:tc>
        <w:tc>
          <w:tcPr>
            <w:tcW w:w="4607" w:type="dxa"/>
            <w:gridSpan w:val="5"/>
            <w:tcBorders>
              <w:top w:val="single" w:sz="12" w:space="0" w:color="auto"/>
              <w:left w:val="single" w:sz="2" w:space="0" w:color="auto"/>
              <w:bottom w:val="single" w:sz="2" w:space="0" w:color="auto"/>
              <w:right w:val="single" w:sz="2" w:space="0" w:color="auto"/>
            </w:tcBorders>
            <w:vAlign w:val="center"/>
          </w:tcPr>
          <w:p w14:paraId="32265919"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szCs w:val="21"/>
              </w:rPr>
              <w:t>成都市</w:t>
            </w:r>
          </w:p>
        </w:tc>
        <w:tc>
          <w:tcPr>
            <w:tcW w:w="1190" w:type="dxa"/>
            <w:gridSpan w:val="2"/>
            <w:tcBorders>
              <w:top w:val="single" w:sz="12" w:space="0" w:color="auto"/>
              <w:left w:val="single" w:sz="2" w:space="0" w:color="auto"/>
              <w:bottom w:val="single" w:sz="2" w:space="0" w:color="auto"/>
              <w:right w:val="single" w:sz="2" w:space="0" w:color="auto"/>
            </w:tcBorders>
            <w:vAlign w:val="center"/>
          </w:tcPr>
          <w:p w14:paraId="0434F51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占地面积</w:t>
            </w:r>
          </w:p>
        </w:tc>
        <w:tc>
          <w:tcPr>
            <w:tcW w:w="1139" w:type="dxa"/>
            <w:gridSpan w:val="2"/>
            <w:tcBorders>
              <w:top w:val="single" w:sz="12" w:space="0" w:color="auto"/>
              <w:left w:val="single" w:sz="2" w:space="0" w:color="auto"/>
              <w:bottom w:val="single" w:sz="2" w:space="0" w:color="auto"/>
              <w:right w:val="single" w:sz="12" w:space="0" w:color="auto"/>
            </w:tcBorders>
            <w:vAlign w:val="center"/>
          </w:tcPr>
          <w:p w14:paraId="7EAACC0D"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1000平方米左右</w:t>
            </w:r>
          </w:p>
        </w:tc>
      </w:tr>
      <w:tr w:rsidR="008078B4" w14:paraId="6F293557" w14:textId="77777777" w:rsidTr="001E66F7">
        <w:trPr>
          <w:trHeight w:val="585"/>
          <w:jc w:val="center"/>
        </w:trPr>
        <w:tc>
          <w:tcPr>
            <w:tcW w:w="1802" w:type="dxa"/>
            <w:gridSpan w:val="4"/>
            <w:tcBorders>
              <w:top w:val="single" w:sz="2" w:space="0" w:color="auto"/>
              <w:left w:val="single" w:sz="12" w:space="0" w:color="auto"/>
              <w:bottom w:val="single" w:sz="2" w:space="0" w:color="auto"/>
              <w:right w:val="single" w:sz="2" w:space="0" w:color="auto"/>
            </w:tcBorders>
            <w:vAlign w:val="center"/>
          </w:tcPr>
          <w:p w14:paraId="69922CAF"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服务专业</w:t>
            </w:r>
          </w:p>
        </w:tc>
        <w:tc>
          <w:tcPr>
            <w:tcW w:w="1812" w:type="dxa"/>
            <w:gridSpan w:val="3"/>
            <w:tcBorders>
              <w:top w:val="single" w:sz="2" w:space="0" w:color="auto"/>
              <w:left w:val="single" w:sz="2" w:space="0" w:color="auto"/>
              <w:bottom w:val="single" w:sz="2" w:space="0" w:color="auto"/>
              <w:right w:val="single" w:sz="2" w:space="0" w:color="auto"/>
            </w:tcBorders>
            <w:vAlign w:val="center"/>
          </w:tcPr>
          <w:p w14:paraId="27C927FE"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汉语言文学、汉语国际教育、网络与新媒体</w:t>
            </w:r>
          </w:p>
        </w:tc>
        <w:tc>
          <w:tcPr>
            <w:tcW w:w="1546" w:type="dxa"/>
            <w:tcBorders>
              <w:top w:val="single" w:sz="2" w:space="0" w:color="auto"/>
              <w:left w:val="single" w:sz="2" w:space="0" w:color="auto"/>
              <w:bottom w:val="single" w:sz="2" w:space="0" w:color="auto"/>
              <w:right w:val="single" w:sz="2" w:space="0" w:color="auto"/>
            </w:tcBorders>
            <w:vAlign w:val="center"/>
          </w:tcPr>
          <w:p w14:paraId="6B0FFCC2"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年招生数</w:t>
            </w:r>
          </w:p>
        </w:tc>
        <w:tc>
          <w:tcPr>
            <w:tcW w:w="1249" w:type="dxa"/>
            <w:tcBorders>
              <w:top w:val="single" w:sz="2" w:space="0" w:color="auto"/>
              <w:left w:val="single" w:sz="2" w:space="0" w:color="auto"/>
              <w:bottom w:val="single" w:sz="2" w:space="0" w:color="auto"/>
              <w:right w:val="single" w:sz="2" w:space="0" w:color="auto"/>
            </w:tcBorders>
            <w:vAlign w:val="center"/>
          </w:tcPr>
          <w:p w14:paraId="5F60953C"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706</w:t>
            </w:r>
          </w:p>
        </w:tc>
        <w:tc>
          <w:tcPr>
            <w:tcW w:w="1190" w:type="dxa"/>
            <w:gridSpan w:val="2"/>
            <w:tcBorders>
              <w:top w:val="single" w:sz="2" w:space="0" w:color="auto"/>
              <w:left w:val="single" w:sz="2" w:space="0" w:color="auto"/>
              <w:bottom w:val="single" w:sz="2" w:space="0" w:color="auto"/>
              <w:right w:val="single" w:sz="2" w:space="0" w:color="auto"/>
            </w:tcBorders>
            <w:vAlign w:val="center"/>
          </w:tcPr>
          <w:p w14:paraId="174A1B41"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在校生数</w:t>
            </w:r>
          </w:p>
        </w:tc>
        <w:tc>
          <w:tcPr>
            <w:tcW w:w="1139" w:type="dxa"/>
            <w:gridSpan w:val="2"/>
            <w:tcBorders>
              <w:top w:val="single" w:sz="2" w:space="0" w:color="auto"/>
              <w:left w:val="single" w:sz="2" w:space="0" w:color="auto"/>
              <w:bottom w:val="single" w:sz="2" w:space="0" w:color="auto"/>
              <w:right w:val="single" w:sz="12" w:space="0" w:color="auto"/>
            </w:tcBorders>
            <w:vAlign w:val="center"/>
          </w:tcPr>
          <w:p w14:paraId="11045B24"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 xml:space="preserve">  1762</w:t>
            </w:r>
          </w:p>
        </w:tc>
      </w:tr>
      <w:tr w:rsidR="008078B4" w14:paraId="49CB566C" w14:textId="77777777" w:rsidTr="001E66F7">
        <w:trPr>
          <w:trHeight w:val="585"/>
          <w:jc w:val="center"/>
        </w:trPr>
        <w:tc>
          <w:tcPr>
            <w:tcW w:w="1802" w:type="dxa"/>
            <w:gridSpan w:val="4"/>
            <w:tcBorders>
              <w:top w:val="single" w:sz="2" w:space="0" w:color="auto"/>
              <w:left w:val="single" w:sz="12" w:space="0" w:color="auto"/>
              <w:bottom w:val="single" w:sz="2" w:space="0" w:color="auto"/>
              <w:right w:val="single" w:sz="2" w:space="0" w:color="auto"/>
            </w:tcBorders>
            <w:vAlign w:val="center"/>
          </w:tcPr>
          <w:p w14:paraId="1AF02C77"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服务课程</w:t>
            </w:r>
          </w:p>
        </w:tc>
        <w:tc>
          <w:tcPr>
            <w:tcW w:w="6936" w:type="dxa"/>
            <w:gridSpan w:val="9"/>
            <w:tcBorders>
              <w:top w:val="single" w:sz="2" w:space="0" w:color="auto"/>
              <w:left w:val="single" w:sz="2" w:space="0" w:color="auto"/>
              <w:bottom w:val="single" w:sz="2" w:space="0" w:color="auto"/>
              <w:right w:val="single" w:sz="12" w:space="0" w:color="auto"/>
            </w:tcBorders>
            <w:vAlign w:val="center"/>
          </w:tcPr>
          <w:p w14:paraId="0AE68D67" w14:textId="77777777" w:rsidR="008078B4" w:rsidRDefault="008078B4" w:rsidP="001E66F7">
            <w:pPr>
              <w:rPr>
                <w:rFonts w:ascii="仿宋" w:eastAsia="仿宋" w:hAnsi="仿宋" w:cs="方正公文仿宋"/>
                <w:bCs/>
                <w:szCs w:val="21"/>
              </w:rPr>
            </w:pPr>
            <w:r>
              <w:rPr>
                <w:rFonts w:ascii="仿宋" w:eastAsia="仿宋" w:hAnsi="仿宋" w:cs="方正公文仿宋" w:hint="eastAsia"/>
                <w:bCs/>
                <w:szCs w:val="21"/>
              </w:rPr>
              <w:t>汉语写作、应用写作、创意写作、中国古代文学、中国现当代文学等</w:t>
            </w:r>
          </w:p>
        </w:tc>
      </w:tr>
      <w:tr w:rsidR="008078B4" w14:paraId="2FED1046" w14:textId="77777777" w:rsidTr="001E66F7">
        <w:trPr>
          <w:trHeight w:val="585"/>
          <w:jc w:val="center"/>
        </w:trPr>
        <w:tc>
          <w:tcPr>
            <w:tcW w:w="1802" w:type="dxa"/>
            <w:gridSpan w:val="4"/>
            <w:tcBorders>
              <w:top w:val="single" w:sz="2" w:space="0" w:color="auto"/>
              <w:left w:val="single" w:sz="12" w:space="0" w:color="auto"/>
              <w:bottom w:val="single" w:sz="2" w:space="0" w:color="auto"/>
              <w:right w:val="single" w:sz="2" w:space="0" w:color="auto"/>
            </w:tcBorders>
            <w:vAlign w:val="center"/>
          </w:tcPr>
          <w:p w14:paraId="18BF5B4F"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基地类别</w:t>
            </w:r>
          </w:p>
        </w:tc>
        <w:tc>
          <w:tcPr>
            <w:tcW w:w="6936" w:type="dxa"/>
            <w:gridSpan w:val="9"/>
            <w:tcBorders>
              <w:top w:val="single" w:sz="2" w:space="0" w:color="auto"/>
              <w:left w:val="single" w:sz="2" w:space="0" w:color="auto"/>
              <w:bottom w:val="single" w:sz="2" w:space="0" w:color="auto"/>
              <w:right w:val="single" w:sz="12" w:space="0" w:color="auto"/>
            </w:tcBorders>
            <w:vAlign w:val="center"/>
          </w:tcPr>
          <w:p w14:paraId="001E92A9"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sym w:font="Wingdings 2" w:char="00A3"/>
            </w:r>
            <w:r>
              <w:rPr>
                <w:rFonts w:ascii="方正公文仿宋" w:eastAsia="方正公文仿宋" w:hAnsi="方正公文仿宋" w:cs="方正公文仿宋" w:hint="eastAsia"/>
                <w:bCs/>
                <w:szCs w:val="21"/>
              </w:rPr>
              <w:t xml:space="preserve">核心基地      </w:t>
            </w:r>
            <w:r>
              <w:rPr>
                <w:rFonts w:ascii="方正公文仿宋" w:eastAsia="方正公文仿宋" w:hAnsi="方正公文仿宋" w:cs="方正公文仿宋" w:hint="eastAsia"/>
                <w:bCs/>
                <w:szCs w:val="21"/>
              </w:rPr>
              <w:sym w:font="Wingdings 2" w:char="00A3"/>
            </w:r>
            <w:r>
              <w:rPr>
                <w:rFonts w:ascii="方正公文仿宋" w:eastAsia="方正公文仿宋" w:hAnsi="方正公文仿宋" w:cs="方正公文仿宋" w:hint="eastAsia"/>
                <w:bCs/>
                <w:szCs w:val="21"/>
              </w:rPr>
              <w:t xml:space="preserve">骨干基地     </w:t>
            </w:r>
            <w:r>
              <w:rPr>
                <w:rFonts w:ascii="方正公文仿宋" w:eastAsia="方正公文仿宋" w:hAnsi="方正公文仿宋" w:cs="方正公文仿宋" w:hint="eastAsia"/>
                <w:bCs/>
                <w:szCs w:val="21"/>
              </w:rPr>
              <w:sym w:font="Wingdings 2" w:char="0052"/>
            </w:r>
            <w:r>
              <w:rPr>
                <w:rFonts w:ascii="方正公文仿宋" w:eastAsia="方正公文仿宋" w:hAnsi="方正公文仿宋" w:cs="方正公文仿宋" w:hint="eastAsia"/>
                <w:bCs/>
                <w:szCs w:val="21"/>
              </w:rPr>
              <w:t>特色基地</w:t>
            </w:r>
          </w:p>
        </w:tc>
      </w:tr>
      <w:tr w:rsidR="008078B4" w14:paraId="055C7470" w14:textId="77777777" w:rsidTr="001E66F7">
        <w:trPr>
          <w:trHeight w:val="530"/>
          <w:jc w:val="center"/>
        </w:trPr>
        <w:tc>
          <w:tcPr>
            <w:tcW w:w="540" w:type="dxa"/>
            <w:vMerge w:val="restart"/>
            <w:tcBorders>
              <w:top w:val="single" w:sz="2" w:space="0" w:color="auto"/>
              <w:left w:val="single" w:sz="12" w:space="0" w:color="auto"/>
              <w:bottom w:val="single" w:sz="2" w:space="0" w:color="auto"/>
              <w:right w:val="single" w:sz="2" w:space="0" w:color="auto"/>
            </w:tcBorders>
            <w:vAlign w:val="center"/>
          </w:tcPr>
          <w:p w14:paraId="34960DB8"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基</w:t>
            </w:r>
          </w:p>
          <w:p w14:paraId="7B992E39"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地</w:t>
            </w:r>
          </w:p>
          <w:p w14:paraId="3E8F2D81"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负责人</w:t>
            </w:r>
          </w:p>
        </w:tc>
        <w:tc>
          <w:tcPr>
            <w:tcW w:w="1262" w:type="dxa"/>
            <w:gridSpan w:val="3"/>
            <w:tcBorders>
              <w:top w:val="single" w:sz="2" w:space="0" w:color="auto"/>
              <w:left w:val="single" w:sz="2" w:space="0" w:color="auto"/>
              <w:bottom w:val="single" w:sz="2" w:space="0" w:color="auto"/>
              <w:right w:val="single" w:sz="2" w:space="0" w:color="auto"/>
            </w:tcBorders>
            <w:vAlign w:val="center"/>
          </w:tcPr>
          <w:p w14:paraId="15D17DD1"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姓 名</w:t>
            </w:r>
          </w:p>
        </w:tc>
        <w:tc>
          <w:tcPr>
            <w:tcW w:w="1812" w:type="dxa"/>
            <w:gridSpan w:val="3"/>
            <w:tcBorders>
              <w:top w:val="single" w:sz="2" w:space="0" w:color="auto"/>
              <w:left w:val="single" w:sz="2" w:space="0" w:color="auto"/>
              <w:bottom w:val="single" w:sz="2" w:space="0" w:color="auto"/>
              <w:right w:val="single" w:sz="2" w:space="0" w:color="auto"/>
            </w:tcBorders>
            <w:vAlign w:val="center"/>
          </w:tcPr>
          <w:p w14:paraId="20D46723"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高路</w:t>
            </w:r>
          </w:p>
        </w:tc>
        <w:tc>
          <w:tcPr>
            <w:tcW w:w="1546" w:type="dxa"/>
            <w:tcBorders>
              <w:top w:val="single" w:sz="2" w:space="0" w:color="auto"/>
              <w:left w:val="single" w:sz="2" w:space="0" w:color="auto"/>
              <w:bottom w:val="single" w:sz="2" w:space="0" w:color="auto"/>
              <w:right w:val="single" w:sz="2" w:space="0" w:color="auto"/>
            </w:tcBorders>
            <w:vAlign w:val="center"/>
          </w:tcPr>
          <w:p w14:paraId="0F8563A3"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性别</w:t>
            </w:r>
          </w:p>
        </w:tc>
        <w:tc>
          <w:tcPr>
            <w:tcW w:w="1330" w:type="dxa"/>
            <w:gridSpan w:val="2"/>
            <w:tcBorders>
              <w:top w:val="single" w:sz="2" w:space="0" w:color="auto"/>
              <w:left w:val="single" w:sz="2" w:space="0" w:color="auto"/>
              <w:bottom w:val="single" w:sz="2" w:space="0" w:color="auto"/>
              <w:right w:val="single" w:sz="2" w:space="0" w:color="auto"/>
            </w:tcBorders>
            <w:vAlign w:val="center"/>
          </w:tcPr>
          <w:p w14:paraId="0B4C275B"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男</w:t>
            </w:r>
          </w:p>
        </w:tc>
        <w:tc>
          <w:tcPr>
            <w:tcW w:w="1109" w:type="dxa"/>
            <w:tcBorders>
              <w:top w:val="single" w:sz="2" w:space="0" w:color="auto"/>
              <w:left w:val="single" w:sz="2" w:space="0" w:color="auto"/>
              <w:bottom w:val="single" w:sz="2" w:space="0" w:color="auto"/>
              <w:right w:val="single" w:sz="2" w:space="0" w:color="auto"/>
            </w:tcBorders>
            <w:vAlign w:val="center"/>
          </w:tcPr>
          <w:p w14:paraId="038E77F3"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出生年月</w:t>
            </w:r>
          </w:p>
        </w:tc>
        <w:tc>
          <w:tcPr>
            <w:tcW w:w="1139" w:type="dxa"/>
            <w:gridSpan w:val="2"/>
            <w:tcBorders>
              <w:top w:val="single" w:sz="2" w:space="0" w:color="auto"/>
              <w:left w:val="single" w:sz="2" w:space="0" w:color="auto"/>
              <w:bottom w:val="single" w:sz="2" w:space="0" w:color="auto"/>
              <w:right w:val="single" w:sz="12" w:space="0" w:color="auto"/>
            </w:tcBorders>
            <w:vAlign w:val="center"/>
          </w:tcPr>
          <w:p w14:paraId="0B9C4700"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1985.4.2</w:t>
            </w:r>
          </w:p>
        </w:tc>
      </w:tr>
      <w:tr w:rsidR="008078B4" w14:paraId="59034672" w14:textId="77777777" w:rsidTr="001E66F7">
        <w:trPr>
          <w:trHeight w:val="552"/>
          <w:jc w:val="center"/>
        </w:trPr>
        <w:tc>
          <w:tcPr>
            <w:tcW w:w="540" w:type="dxa"/>
            <w:vMerge/>
            <w:tcBorders>
              <w:top w:val="single" w:sz="2" w:space="0" w:color="auto"/>
              <w:left w:val="single" w:sz="12" w:space="0" w:color="auto"/>
              <w:bottom w:val="single" w:sz="2" w:space="0" w:color="auto"/>
              <w:right w:val="single" w:sz="2" w:space="0" w:color="auto"/>
            </w:tcBorders>
            <w:vAlign w:val="center"/>
          </w:tcPr>
          <w:p w14:paraId="46EBB152" w14:textId="77777777" w:rsidR="008078B4" w:rsidRDefault="008078B4" w:rsidP="001E66F7">
            <w:pPr>
              <w:widowControl/>
              <w:jc w:val="left"/>
              <w:rPr>
                <w:rFonts w:ascii="方正公文仿宋" w:eastAsia="方正公文仿宋" w:hAnsi="方正公文仿宋" w:cs="方正公文仿宋"/>
                <w:bCs/>
                <w:szCs w:val="21"/>
              </w:rPr>
            </w:pPr>
          </w:p>
        </w:tc>
        <w:tc>
          <w:tcPr>
            <w:tcW w:w="1262" w:type="dxa"/>
            <w:gridSpan w:val="3"/>
            <w:tcBorders>
              <w:top w:val="single" w:sz="2" w:space="0" w:color="auto"/>
              <w:left w:val="single" w:sz="2" w:space="0" w:color="auto"/>
              <w:bottom w:val="single" w:sz="2" w:space="0" w:color="auto"/>
              <w:right w:val="single" w:sz="2" w:space="0" w:color="auto"/>
            </w:tcBorders>
            <w:vAlign w:val="center"/>
          </w:tcPr>
          <w:p w14:paraId="5AFE7F50"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职务/职称</w:t>
            </w:r>
          </w:p>
        </w:tc>
        <w:tc>
          <w:tcPr>
            <w:tcW w:w="1812" w:type="dxa"/>
            <w:gridSpan w:val="3"/>
            <w:tcBorders>
              <w:top w:val="single" w:sz="2" w:space="0" w:color="auto"/>
              <w:left w:val="single" w:sz="2" w:space="0" w:color="auto"/>
              <w:bottom w:val="single" w:sz="2" w:space="0" w:color="auto"/>
              <w:right w:val="single" w:sz="2" w:space="0" w:color="auto"/>
            </w:tcBorders>
            <w:vAlign w:val="center"/>
          </w:tcPr>
          <w:p w14:paraId="706708CF" w14:textId="77777777" w:rsidR="008078B4" w:rsidRDefault="008078B4" w:rsidP="001E66F7">
            <w:pPr>
              <w:rPr>
                <w:rFonts w:ascii="方正公文仿宋" w:eastAsia="方正公文仿宋" w:hAnsi="方正公文仿宋" w:cs="方正公文仿宋"/>
                <w:bCs/>
                <w:szCs w:val="21"/>
              </w:rPr>
            </w:pPr>
            <w:r>
              <w:rPr>
                <w:rFonts w:ascii="楷体" w:eastAsia="楷体" w:hAnsi="楷体" w:hint="eastAsia"/>
                <w:b/>
                <w:szCs w:val="21"/>
              </w:rPr>
              <w:t>中文系副系主任/讲师</w:t>
            </w:r>
          </w:p>
        </w:tc>
        <w:tc>
          <w:tcPr>
            <w:tcW w:w="1546" w:type="dxa"/>
            <w:tcBorders>
              <w:top w:val="single" w:sz="2" w:space="0" w:color="auto"/>
              <w:left w:val="single" w:sz="2" w:space="0" w:color="auto"/>
              <w:bottom w:val="single" w:sz="2" w:space="0" w:color="auto"/>
              <w:right w:val="single" w:sz="2" w:space="0" w:color="auto"/>
            </w:tcBorders>
            <w:vAlign w:val="center"/>
          </w:tcPr>
          <w:p w14:paraId="3BC9EADB"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学历</w:t>
            </w:r>
          </w:p>
        </w:tc>
        <w:tc>
          <w:tcPr>
            <w:tcW w:w="1330" w:type="dxa"/>
            <w:gridSpan w:val="2"/>
            <w:tcBorders>
              <w:top w:val="single" w:sz="2" w:space="0" w:color="auto"/>
              <w:left w:val="single" w:sz="2" w:space="0" w:color="auto"/>
              <w:bottom w:val="single" w:sz="2" w:space="0" w:color="auto"/>
              <w:right w:val="single" w:sz="2" w:space="0" w:color="auto"/>
            </w:tcBorders>
            <w:vAlign w:val="center"/>
          </w:tcPr>
          <w:p w14:paraId="4C439E90"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硕士研究生</w:t>
            </w:r>
          </w:p>
        </w:tc>
        <w:tc>
          <w:tcPr>
            <w:tcW w:w="1109" w:type="dxa"/>
            <w:tcBorders>
              <w:top w:val="single" w:sz="2" w:space="0" w:color="auto"/>
              <w:left w:val="single" w:sz="2" w:space="0" w:color="auto"/>
              <w:bottom w:val="single" w:sz="2" w:space="0" w:color="auto"/>
              <w:right w:val="single" w:sz="2" w:space="0" w:color="auto"/>
            </w:tcBorders>
            <w:vAlign w:val="center"/>
          </w:tcPr>
          <w:p w14:paraId="5926CD5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手机号码</w:t>
            </w:r>
          </w:p>
        </w:tc>
        <w:tc>
          <w:tcPr>
            <w:tcW w:w="1139" w:type="dxa"/>
            <w:gridSpan w:val="2"/>
            <w:tcBorders>
              <w:top w:val="single" w:sz="2" w:space="0" w:color="auto"/>
              <w:left w:val="single" w:sz="2" w:space="0" w:color="auto"/>
              <w:bottom w:val="single" w:sz="2" w:space="0" w:color="auto"/>
              <w:right w:val="single" w:sz="12" w:space="0" w:color="auto"/>
            </w:tcBorders>
            <w:vAlign w:val="center"/>
          </w:tcPr>
          <w:p w14:paraId="40A0199C"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13518209505</w:t>
            </w:r>
          </w:p>
        </w:tc>
      </w:tr>
      <w:tr w:rsidR="008078B4" w14:paraId="78E02212" w14:textId="77777777" w:rsidTr="001E66F7">
        <w:trPr>
          <w:trHeight w:val="460"/>
          <w:jc w:val="center"/>
        </w:trPr>
        <w:tc>
          <w:tcPr>
            <w:tcW w:w="540" w:type="dxa"/>
            <w:vMerge/>
            <w:tcBorders>
              <w:top w:val="single" w:sz="2" w:space="0" w:color="auto"/>
              <w:left w:val="single" w:sz="12" w:space="0" w:color="auto"/>
              <w:bottom w:val="single" w:sz="2" w:space="0" w:color="auto"/>
              <w:right w:val="single" w:sz="2" w:space="0" w:color="auto"/>
            </w:tcBorders>
            <w:vAlign w:val="center"/>
          </w:tcPr>
          <w:p w14:paraId="6DB255E8" w14:textId="77777777" w:rsidR="008078B4" w:rsidRDefault="008078B4" w:rsidP="001E66F7">
            <w:pPr>
              <w:widowControl/>
              <w:jc w:val="left"/>
              <w:rPr>
                <w:rFonts w:ascii="方正公文仿宋" w:eastAsia="方正公文仿宋" w:hAnsi="方正公文仿宋" w:cs="方正公文仿宋"/>
                <w:bCs/>
                <w:szCs w:val="21"/>
              </w:rPr>
            </w:pPr>
          </w:p>
        </w:tc>
        <w:tc>
          <w:tcPr>
            <w:tcW w:w="1262" w:type="dxa"/>
            <w:gridSpan w:val="3"/>
            <w:tcBorders>
              <w:top w:val="single" w:sz="2" w:space="0" w:color="auto"/>
              <w:left w:val="single" w:sz="2" w:space="0" w:color="auto"/>
              <w:bottom w:val="single" w:sz="2" w:space="0" w:color="auto"/>
              <w:right w:val="single" w:sz="2" w:space="0" w:color="auto"/>
            </w:tcBorders>
            <w:vAlign w:val="center"/>
          </w:tcPr>
          <w:p w14:paraId="6D96A4F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主要职责</w:t>
            </w:r>
          </w:p>
        </w:tc>
        <w:tc>
          <w:tcPr>
            <w:tcW w:w="6936" w:type="dxa"/>
            <w:gridSpan w:val="9"/>
            <w:tcBorders>
              <w:top w:val="single" w:sz="2" w:space="0" w:color="auto"/>
              <w:left w:val="single" w:sz="2" w:space="0" w:color="auto"/>
              <w:bottom w:val="single" w:sz="2" w:space="0" w:color="auto"/>
              <w:right w:val="single" w:sz="12" w:space="0" w:color="auto"/>
            </w:tcBorders>
            <w:vAlign w:val="center"/>
          </w:tcPr>
          <w:p w14:paraId="474338A0"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制定实</w:t>
            </w:r>
            <w:proofErr w:type="gramStart"/>
            <w:r>
              <w:rPr>
                <w:rFonts w:ascii="方正公文仿宋" w:eastAsia="方正公文仿宋" w:hAnsi="方正公文仿宋" w:cs="方正公文仿宋" w:hint="eastAsia"/>
                <w:bCs/>
                <w:szCs w:val="21"/>
              </w:rPr>
              <w:t>训实践</w:t>
            </w:r>
            <w:proofErr w:type="gramEnd"/>
            <w:r>
              <w:rPr>
                <w:rFonts w:ascii="方正公文仿宋" w:eastAsia="方正公文仿宋" w:hAnsi="方正公文仿宋" w:cs="方正公文仿宋" w:hint="eastAsia"/>
                <w:bCs/>
                <w:szCs w:val="21"/>
              </w:rPr>
              <w:t>教学计划、与封面传媒公司对接，组织学生实习实</w:t>
            </w:r>
            <w:proofErr w:type="gramStart"/>
            <w:r>
              <w:rPr>
                <w:rFonts w:ascii="方正公文仿宋" w:eastAsia="方正公文仿宋" w:hAnsi="方正公文仿宋" w:cs="方正公文仿宋" w:hint="eastAsia"/>
                <w:bCs/>
                <w:szCs w:val="21"/>
              </w:rPr>
              <w:t>训协调</w:t>
            </w:r>
            <w:proofErr w:type="gramEnd"/>
            <w:r>
              <w:rPr>
                <w:rFonts w:ascii="方正公文仿宋" w:eastAsia="方正公文仿宋" w:hAnsi="方正公文仿宋" w:cs="方正公文仿宋" w:hint="eastAsia"/>
                <w:bCs/>
                <w:szCs w:val="21"/>
              </w:rPr>
              <w:t>等工作。</w:t>
            </w:r>
          </w:p>
        </w:tc>
      </w:tr>
      <w:tr w:rsidR="008078B4" w14:paraId="3537A5A8" w14:textId="77777777" w:rsidTr="001E66F7">
        <w:trPr>
          <w:trHeight w:val="920"/>
          <w:jc w:val="center"/>
        </w:trPr>
        <w:tc>
          <w:tcPr>
            <w:tcW w:w="1104" w:type="dxa"/>
            <w:gridSpan w:val="2"/>
            <w:tcBorders>
              <w:top w:val="single" w:sz="2" w:space="0" w:color="auto"/>
              <w:left w:val="single" w:sz="12" w:space="0" w:color="auto"/>
              <w:bottom w:val="single" w:sz="4" w:space="0" w:color="auto"/>
              <w:right w:val="single" w:sz="2" w:space="0" w:color="auto"/>
            </w:tcBorders>
            <w:vAlign w:val="center"/>
          </w:tcPr>
          <w:p w14:paraId="49880579"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师资队伍</w:t>
            </w: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0246D365"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姓名</w:t>
            </w:r>
          </w:p>
        </w:tc>
        <w:tc>
          <w:tcPr>
            <w:tcW w:w="672" w:type="dxa"/>
            <w:tcBorders>
              <w:top w:val="single" w:sz="2" w:space="0" w:color="auto"/>
              <w:left w:val="single" w:sz="4" w:space="0" w:color="auto"/>
              <w:bottom w:val="single" w:sz="2" w:space="0" w:color="auto"/>
              <w:right w:val="single" w:sz="4" w:space="0" w:color="auto"/>
            </w:tcBorders>
            <w:vAlign w:val="center"/>
          </w:tcPr>
          <w:p w14:paraId="72287466"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性别</w:t>
            </w: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15065B6E"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出生年月</w:t>
            </w:r>
          </w:p>
        </w:tc>
        <w:tc>
          <w:tcPr>
            <w:tcW w:w="1546" w:type="dxa"/>
            <w:tcBorders>
              <w:top w:val="single" w:sz="2" w:space="0" w:color="auto"/>
              <w:left w:val="single" w:sz="4" w:space="0" w:color="auto"/>
              <w:bottom w:val="single" w:sz="2" w:space="0" w:color="auto"/>
              <w:right w:val="single" w:sz="4" w:space="0" w:color="auto"/>
            </w:tcBorders>
            <w:vAlign w:val="center"/>
          </w:tcPr>
          <w:p w14:paraId="2FEE446F"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职务/职称</w:t>
            </w:r>
          </w:p>
        </w:tc>
        <w:tc>
          <w:tcPr>
            <w:tcW w:w="1249" w:type="dxa"/>
            <w:tcBorders>
              <w:top w:val="single" w:sz="2" w:space="0" w:color="auto"/>
              <w:left w:val="single" w:sz="4" w:space="0" w:color="auto"/>
              <w:bottom w:val="single" w:sz="2" w:space="0" w:color="auto"/>
              <w:right w:val="single" w:sz="2" w:space="0" w:color="auto"/>
            </w:tcBorders>
            <w:vAlign w:val="center"/>
          </w:tcPr>
          <w:p w14:paraId="62C41603"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学历</w:t>
            </w:r>
          </w:p>
        </w:tc>
        <w:tc>
          <w:tcPr>
            <w:tcW w:w="1200" w:type="dxa"/>
            <w:gridSpan w:val="3"/>
            <w:tcBorders>
              <w:top w:val="single" w:sz="2" w:space="0" w:color="auto"/>
              <w:left w:val="single" w:sz="2" w:space="0" w:color="auto"/>
              <w:bottom w:val="single" w:sz="2" w:space="0" w:color="auto"/>
              <w:right w:val="single" w:sz="4" w:space="0" w:color="auto"/>
            </w:tcBorders>
            <w:vAlign w:val="center"/>
          </w:tcPr>
          <w:p w14:paraId="178D5A11"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主要职责</w:t>
            </w:r>
          </w:p>
        </w:tc>
        <w:tc>
          <w:tcPr>
            <w:tcW w:w="1129" w:type="dxa"/>
            <w:tcBorders>
              <w:top w:val="single" w:sz="2" w:space="0" w:color="auto"/>
              <w:left w:val="single" w:sz="4" w:space="0" w:color="auto"/>
              <w:bottom w:val="single" w:sz="2" w:space="0" w:color="auto"/>
              <w:right w:val="single" w:sz="12" w:space="0" w:color="auto"/>
            </w:tcBorders>
            <w:vAlign w:val="center"/>
          </w:tcPr>
          <w:p w14:paraId="24C50403"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手机号码</w:t>
            </w:r>
          </w:p>
        </w:tc>
      </w:tr>
      <w:tr w:rsidR="008078B4" w14:paraId="49B0BC3E" w14:textId="77777777" w:rsidTr="001E66F7">
        <w:trPr>
          <w:trHeight w:val="940"/>
          <w:jc w:val="center"/>
        </w:trPr>
        <w:tc>
          <w:tcPr>
            <w:tcW w:w="1104" w:type="dxa"/>
            <w:gridSpan w:val="2"/>
            <w:vMerge w:val="restart"/>
            <w:tcBorders>
              <w:top w:val="single" w:sz="4" w:space="0" w:color="auto"/>
              <w:left w:val="single" w:sz="12" w:space="0" w:color="auto"/>
              <w:right w:val="single" w:sz="2" w:space="0" w:color="auto"/>
            </w:tcBorders>
            <w:vAlign w:val="center"/>
          </w:tcPr>
          <w:p w14:paraId="32DAEB35" w14:textId="77777777" w:rsidR="008078B4" w:rsidRDefault="008078B4" w:rsidP="001E66F7">
            <w:pPr>
              <w:widowControl/>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校内教师</w:t>
            </w: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137E2D8B"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聂敏</w:t>
            </w:r>
          </w:p>
        </w:tc>
        <w:tc>
          <w:tcPr>
            <w:tcW w:w="672" w:type="dxa"/>
            <w:tcBorders>
              <w:top w:val="single" w:sz="2" w:space="0" w:color="auto"/>
              <w:left w:val="single" w:sz="4" w:space="0" w:color="auto"/>
              <w:bottom w:val="single" w:sz="2" w:space="0" w:color="auto"/>
              <w:right w:val="single" w:sz="4" w:space="0" w:color="auto"/>
            </w:tcBorders>
            <w:vAlign w:val="center"/>
          </w:tcPr>
          <w:p w14:paraId="6AA5E670"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女</w:t>
            </w: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798658AF"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1980.9.17</w:t>
            </w:r>
          </w:p>
        </w:tc>
        <w:tc>
          <w:tcPr>
            <w:tcW w:w="1546" w:type="dxa"/>
            <w:tcBorders>
              <w:top w:val="single" w:sz="2" w:space="0" w:color="auto"/>
              <w:left w:val="single" w:sz="4" w:space="0" w:color="auto"/>
              <w:bottom w:val="single" w:sz="2" w:space="0" w:color="auto"/>
              <w:right w:val="single" w:sz="4" w:space="0" w:color="auto"/>
            </w:tcBorders>
            <w:vAlign w:val="center"/>
          </w:tcPr>
          <w:p w14:paraId="32053766"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中文系主任/副教授</w:t>
            </w:r>
          </w:p>
        </w:tc>
        <w:tc>
          <w:tcPr>
            <w:tcW w:w="1249" w:type="dxa"/>
            <w:tcBorders>
              <w:top w:val="single" w:sz="2" w:space="0" w:color="auto"/>
              <w:left w:val="single" w:sz="4" w:space="0" w:color="auto"/>
              <w:bottom w:val="single" w:sz="2" w:space="0" w:color="auto"/>
              <w:right w:val="single" w:sz="2" w:space="0" w:color="auto"/>
            </w:tcBorders>
            <w:vAlign w:val="center"/>
          </w:tcPr>
          <w:p w14:paraId="0D2B076B"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硕士研究生</w:t>
            </w:r>
          </w:p>
        </w:tc>
        <w:tc>
          <w:tcPr>
            <w:tcW w:w="1200" w:type="dxa"/>
            <w:gridSpan w:val="3"/>
            <w:tcBorders>
              <w:top w:val="single" w:sz="2" w:space="0" w:color="auto"/>
              <w:left w:val="single" w:sz="2" w:space="0" w:color="auto"/>
              <w:bottom w:val="single" w:sz="2" w:space="0" w:color="auto"/>
              <w:right w:val="single" w:sz="4" w:space="0" w:color="auto"/>
            </w:tcBorders>
            <w:vAlign w:val="center"/>
          </w:tcPr>
          <w:p w14:paraId="46C852A9"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组织和指导学生实习实训</w:t>
            </w:r>
          </w:p>
        </w:tc>
        <w:tc>
          <w:tcPr>
            <w:tcW w:w="1129" w:type="dxa"/>
            <w:tcBorders>
              <w:top w:val="single" w:sz="2" w:space="0" w:color="auto"/>
              <w:left w:val="single" w:sz="4" w:space="0" w:color="auto"/>
              <w:bottom w:val="single" w:sz="2" w:space="0" w:color="auto"/>
              <w:right w:val="single" w:sz="12" w:space="0" w:color="auto"/>
            </w:tcBorders>
            <w:vAlign w:val="center"/>
          </w:tcPr>
          <w:p w14:paraId="0E17FF7B"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18502842257</w:t>
            </w:r>
          </w:p>
        </w:tc>
      </w:tr>
      <w:tr w:rsidR="008078B4" w14:paraId="6BD5E51F" w14:textId="77777777" w:rsidTr="001E66F7">
        <w:trPr>
          <w:trHeight w:val="90"/>
          <w:jc w:val="center"/>
        </w:trPr>
        <w:tc>
          <w:tcPr>
            <w:tcW w:w="1104" w:type="dxa"/>
            <w:gridSpan w:val="2"/>
            <w:vMerge/>
            <w:tcBorders>
              <w:left w:val="single" w:sz="12" w:space="0" w:color="auto"/>
              <w:right w:val="single" w:sz="2" w:space="0" w:color="auto"/>
            </w:tcBorders>
            <w:vAlign w:val="center"/>
          </w:tcPr>
          <w:p w14:paraId="1C3276F5" w14:textId="77777777" w:rsidR="008078B4" w:rsidRDefault="008078B4" w:rsidP="001E66F7">
            <w:pPr>
              <w:widowControl/>
              <w:jc w:val="left"/>
              <w:rPr>
                <w:rFonts w:ascii="方正公文仿宋" w:eastAsia="方正公文仿宋" w:hAnsi="方正公文仿宋" w:cs="方正公文仿宋"/>
                <w:bCs/>
                <w:szCs w:val="21"/>
              </w:rPr>
            </w:pP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570A6613"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王晓燕</w:t>
            </w:r>
          </w:p>
        </w:tc>
        <w:tc>
          <w:tcPr>
            <w:tcW w:w="672" w:type="dxa"/>
            <w:tcBorders>
              <w:top w:val="single" w:sz="2" w:space="0" w:color="auto"/>
              <w:left w:val="single" w:sz="4" w:space="0" w:color="auto"/>
              <w:bottom w:val="single" w:sz="2" w:space="0" w:color="auto"/>
              <w:right w:val="single" w:sz="4" w:space="0" w:color="auto"/>
            </w:tcBorders>
            <w:vAlign w:val="center"/>
          </w:tcPr>
          <w:p w14:paraId="44FAD546"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女</w:t>
            </w: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65D4A742"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1982.5</w:t>
            </w:r>
          </w:p>
        </w:tc>
        <w:tc>
          <w:tcPr>
            <w:tcW w:w="1546" w:type="dxa"/>
            <w:tcBorders>
              <w:top w:val="single" w:sz="2" w:space="0" w:color="auto"/>
              <w:left w:val="single" w:sz="4" w:space="0" w:color="auto"/>
              <w:bottom w:val="single" w:sz="2" w:space="0" w:color="auto"/>
              <w:right w:val="single" w:sz="4" w:space="0" w:color="auto"/>
            </w:tcBorders>
            <w:vAlign w:val="center"/>
          </w:tcPr>
          <w:p w14:paraId="2A217E19"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科研中心主任、党总支副书记/教授</w:t>
            </w:r>
          </w:p>
        </w:tc>
        <w:tc>
          <w:tcPr>
            <w:tcW w:w="1249" w:type="dxa"/>
            <w:tcBorders>
              <w:top w:val="single" w:sz="2" w:space="0" w:color="auto"/>
              <w:left w:val="single" w:sz="4" w:space="0" w:color="auto"/>
              <w:bottom w:val="single" w:sz="2" w:space="0" w:color="auto"/>
              <w:right w:val="single" w:sz="2" w:space="0" w:color="auto"/>
            </w:tcBorders>
            <w:vAlign w:val="center"/>
          </w:tcPr>
          <w:p w14:paraId="61EF46DE"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博士研究生</w:t>
            </w:r>
          </w:p>
        </w:tc>
        <w:tc>
          <w:tcPr>
            <w:tcW w:w="1200" w:type="dxa"/>
            <w:gridSpan w:val="3"/>
            <w:tcBorders>
              <w:top w:val="single" w:sz="2" w:space="0" w:color="auto"/>
              <w:left w:val="single" w:sz="2" w:space="0" w:color="auto"/>
              <w:bottom w:val="single" w:sz="2" w:space="0" w:color="auto"/>
              <w:right w:val="single" w:sz="4" w:space="0" w:color="auto"/>
            </w:tcBorders>
            <w:vAlign w:val="center"/>
          </w:tcPr>
          <w:p w14:paraId="337E9EEC"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组织和指导学生实习实训</w:t>
            </w:r>
          </w:p>
        </w:tc>
        <w:tc>
          <w:tcPr>
            <w:tcW w:w="1129" w:type="dxa"/>
            <w:tcBorders>
              <w:top w:val="single" w:sz="2" w:space="0" w:color="auto"/>
              <w:left w:val="single" w:sz="4" w:space="0" w:color="auto"/>
              <w:bottom w:val="single" w:sz="2" w:space="0" w:color="auto"/>
              <w:right w:val="single" w:sz="12" w:space="0" w:color="auto"/>
            </w:tcBorders>
            <w:vAlign w:val="center"/>
          </w:tcPr>
          <w:p w14:paraId="1BA38945"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13881924832</w:t>
            </w:r>
          </w:p>
        </w:tc>
      </w:tr>
      <w:tr w:rsidR="008078B4" w14:paraId="4D2A1C20" w14:textId="77777777" w:rsidTr="001E66F7">
        <w:trPr>
          <w:trHeight w:val="90"/>
          <w:jc w:val="center"/>
        </w:trPr>
        <w:tc>
          <w:tcPr>
            <w:tcW w:w="1104" w:type="dxa"/>
            <w:gridSpan w:val="2"/>
            <w:vMerge/>
            <w:tcBorders>
              <w:left w:val="single" w:sz="12" w:space="0" w:color="auto"/>
              <w:right w:val="single" w:sz="2" w:space="0" w:color="auto"/>
            </w:tcBorders>
            <w:vAlign w:val="center"/>
          </w:tcPr>
          <w:p w14:paraId="07C3B3ED" w14:textId="77777777" w:rsidR="008078B4" w:rsidRDefault="008078B4" w:rsidP="001E66F7">
            <w:pPr>
              <w:widowControl/>
              <w:jc w:val="left"/>
              <w:rPr>
                <w:rFonts w:ascii="方正公文仿宋" w:eastAsia="方正公文仿宋" w:hAnsi="方正公文仿宋" w:cs="方正公文仿宋"/>
                <w:bCs/>
                <w:szCs w:val="21"/>
              </w:rPr>
            </w:pP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79DA40AB" w14:textId="77777777" w:rsidR="008078B4" w:rsidRDefault="008078B4" w:rsidP="001E66F7">
            <w:pPr>
              <w:jc w:val="left"/>
              <w:rPr>
                <w:rFonts w:ascii="方正公文仿宋" w:eastAsia="方正公文仿宋" w:hAnsi="方正公文仿宋" w:cs="方正公文仿宋"/>
                <w:bCs/>
                <w:szCs w:val="21"/>
              </w:rPr>
            </w:pPr>
            <w:proofErr w:type="gramStart"/>
            <w:r>
              <w:rPr>
                <w:rFonts w:ascii="方正公文仿宋" w:eastAsia="方正公文仿宋" w:hAnsi="方正公文仿宋" w:cs="方正公文仿宋" w:hint="eastAsia"/>
                <w:bCs/>
                <w:szCs w:val="21"/>
              </w:rPr>
              <w:t>吴治刚</w:t>
            </w:r>
            <w:proofErr w:type="gramEnd"/>
          </w:p>
        </w:tc>
        <w:tc>
          <w:tcPr>
            <w:tcW w:w="672" w:type="dxa"/>
            <w:tcBorders>
              <w:top w:val="single" w:sz="2" w:space="0" w:color="auto"/>
              <w:left w:val="single" w:sz="4" w:space="0" w:color="auto"/>
              <w:bottom w:val="single" w:sz="2" w:space="0" w:color="auto"/>
              <w:right w:val="single" w:sz="4" w:space="0" w:color="auto"/>
            </w:tcBorders>
            <w:vAlign w:val="center"/>
          </w:tcPr>
          <w:p w14:paraId="44EFDB74"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男</w:t>
            </w: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40C2CA61"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1982.11.8</w:t>
            </w:r>
          </w:p>
        </w:tc>
        <w:tc>
          <w:tcPr>
            <w:tcW w:w="1546" w:type="dxa"/>
            <w:tcBorders>
              <w:top w:val="single" w:sz="2" w:space="0" w:color="auto"/>
              <w:left w:val="single" w:sz="4" w:space="0" w:color="auto"/>
              <w:bottom w:val="single" w:sz="2" w:space="0" w:color="auto"/>
              <w:right w:val="single" w:sz="4" w:space="0" w:color="auto"/>
            </w:tcBorders>
            <w:vAlign w:val="center"/>
          </w:tcPr>
          <w:p w14:paraId="0BDAD1E5"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传媒系主任/副教授</w:t>
            </w:r>
          </w:p>
        </w:tc>
        <w:tc>
          <w:tcPr>
            <w:tcW w:w="1249" w:type="dxa"/>
            <w:tcBorders>
              <w:top w:val="single" w:sz="2" w:space="0" w:color="auto"/>
              <w:left w:val="single" w:sz="4" w:space="0" w:color="auto"/>
              <w:bottom w:val="single" w:sz="2" w:space="0" w:color="auto"/>
              <w:right w:val="single" w:sz="2" w:space="0" w:color="auto"/>
            </w:tcBorders>
            <w:vAlign w:val="center"/>
          </w:tcPr>
          <w:p w14:paraId="64B2EBD2"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硕士研究生</w:t>
            </w:r>
          </w:p>
        </w:tc>
        <w:tc>
          <w:tcPr>
            <w:tcW w:w="1200" w:type="dxa"/>
            <w:gridSpan w:val="3"/>
            <w:tcBorders>
              <w:top w:val="single" w:sz="2" w:space="0" w:color="auto"/>
              <w:left w:val="single" w:sz="2" w:space="0" w:color="auto"/>
              <w:bottom w:val="single" w:sz="2" w:space="0" w:color="auto"/>
              <w:right w:val="single" w:sz="4" w:space="0" w:color="auto"/>
            </w:tcBorders>
            <w:vAlign w:val="center"/>
          </w:tcPr>
          <w:p w14:paraId="3F0DC8E1"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组织和指导学生实习实训</w:t>
            </w:r>
          </w:p>
        </w:tc>
        <w:tc>
          <w:tcPr>
            <w:tcW w:w="1129" w:type="dxa"/>
            <w:tcBorders>
              <w:top w:val="single" w:sz="2" w:space="0" w:color="auto"/>
              <w:left w:val="single" w:sz="4" w:space="0" w:color="auto"/>
              <w:bottom w:val="single" w:sz="2" w:space="0" w:color="auto"/>
              <w:right w:val="single" w:sz="12" w:space="0" w:color="auto"/>
            </w:tcBorders>
            <w:vAlign w:val="center"/>
          </w:tcPr>
          <w:p w14:paraId="0EE047AB"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13438300482</w:t>
            </w:r>
          </w:p>
        </w:tc>
      </w:tr>
      <w:tr w:rsidR="008078B4" w14:paraId="12D7C1B3" w14:textId="77777777" w:rsidTr="001E66F7">
        <w:trPr>
          <w:trHeight w:val="270"/>
          <w:jc w:val="center"/>
        </w:trPr>
        <w:tc>
          <w:tcPr>
            <w:tcW w:w="1104" w:type="dxa"/>
            <w:gridSpan w:val="2"/>
            <w:vMerge/>
            <w:tcBorders>
              <w:left w:val="single" w:sz="12" w:space="0" w:color="auto"/>
              <w:bottom w:val="single" w:sz="4" w:space="0" w:color="auto"/>
              <w:right w:val="single" w:sz="2" w:space="0" w:color="auto"/>
            </w:tcBorders>
            <w:vAlign w:val="center"/>
          </w:tcPr>
          <w:p w14:paraId="6385C985" w14:textId="77777777" w:rsidR="008078B4" w:rsidRDefault="008078B4" w:rsidP="001E66F7">
            <w:pPr>
              <w:widowControl/>
              <w:jc w:val="left"/>
              <w:rPr>
                <w:rFonts w:ascii="方正公文仿宋" w:eastAsia="方正公文仿宋" w:hAnsi="方正公文仿宋" w:cs="方正公文仿宋"/>
                <w:bCs/>
                <w:szCs w:val="21"/>
              </w:rPr>
            </w:pP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1E90E19D"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毛欣然</w:t>
            </w:r>
          </w:p>
        </w:tc>
        <w:tc>
          <w:tcPr>
            <w:tcW w:w="672" w:type="dxa"/>
            <w:tcBorders>
              <w:top w:val="single" w:sz="2" w:space="0" w:color="auto"/>
              <w:left w:val="single" w:sz="4" w:space="0" w:color="auto"/>
              <w:bottom w:val="single" w:sz="2" w:space="0" w:color="auto"/>
              <w:right w:val="single" w:sz="4" w:space="0" w:color="auto"/>
            </w:tcBorders>
            <w:vAlign w:val="center"/>
          </w:tcPr>
          <w:p w14:paraId="372C05E6"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女</w:t>
            </w: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2EEB156F"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1984.11.28</w:t>
            </w:r>
          </w:p>
        </w:tc>
        <w:tc>
          <w:tcPr>
            <w:tcW w:w="1546" w:type="dxa"/>
            <w:tcBorders>
              <w:top w:val="single" w:sz="2" w:space="0" w:color="auto"/>
              <w:left w:val="single" w:sz="4" w:space="0" w:color="auto"/>
              <w:bottom w:val="single" w:sz="2" w:space="0" w:color="auto"/>
              <w:right w:val="single" w:sz="4" w:space="0" w:color="auto"/>
            </w:tcBorders>
            <w:vAlign w:val="center"/>
          </w:tcPr>
          <w:p w14:paraId="0BA204BD"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副教授</w:t>
            </w:r>
          </w:p>
        </w:tc>
        <w:tc>
          <w:tcPr>
            <w:tcW w:w="1249" w:type="dxa"/>
            <w:tcBorders>
              <w:top w:val="single" w:sz="2" w:space="0" w:color="auto"/>
              <w:left w:val="single" w:sz="4" w:space="0" w:color="auto"/>
              <w:bottom w:val="single" w:sz="2" w:space="0" w:color="auto"/>
              <w:right w:val="single" w:sz="2" w:space="0" w:color="auto"/>
            </w:tcBorders>
            <w:vAlign w:val="center"/>
          </w:tcPr>
          <w:p w14:paraId="619C9017" w14:textId="77777777" w:rsidR="008078B4" w:rsidRDefault="008078B4" w:rsidP="001E66F7">
            <w:pPr>
              <w:jc w:val="left"/>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博士研究生</w:t>
            </w:r>
          </w:p>
        </w:tc>
        <w:tc>
          <w:tcPr>
            <w:tcW w:w="1200" w:type="dxa"/>
            <w:gridSpan w:val="3"/>
            <w:tcBorders>
              <w:top w:val="single" w:sz="2" w:space="0" w:color="auto"/>
              <w:left w:val="single" w:sz="2" w:space="0" w:color="auto"/>
              <w:bottom w:val="single" w:sz="2" w:space="0" w:color="auto"/>
              <w:right w:val="single" w:sz="4" w:space="0" w:color="auto"/>
            </w:tcBorders>
            <w:vAlign w:val="center"/>
          </w:tcPr>
          <w:p w14:paraId="4E509C7E"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组织和指导学生实习实训</w:t>
            </w:r>
          </w:p>
        </w:tc>
        <w:tc>
          <w:tcPr>
            <w:tcW w:w="1129" w:type="dxa"/>
            <w:tcBorders>
              <w:top w:val="single" w:sz="2" w:space="0" w:color="auto"/>
              <w:left w:val="single" w:sz="4" w:space="0" w:color="auto"/>
              <w:bottom w:val="single" w:sz="2" w:space="0" w:color="auto"/>
              <w:right w:val="single" w:sz="12" w:space="0" w:color="auto"/>
            </w:tcBorders>
            <w:vAlign w:val="center"/>
          </w:tcPr>
          <w:p w14:paraId="05907B53"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17360169853</w:t>
            </w:r>
          </w:p>
        </w:tc>
      </w:tr>
      <w:tr w:rsidR="008078B4" w14:paraId="3847E1DF" w14:textId="77777777" w:rsidTr="001E66F7">
        <w:trPr>
          <w:trHeight w:val="270"/>
          <w:jc w:val="center"/>
        </w:trPr>
        <w:tc>
          <w:tcPr>
            <w:tcW w:w="1104" w:type="dxa"/>
            <w:gridSpan w:val="2"/>
            <w:vMerge w:val="restart"/>
            <w:tcBorders>
              <w:top w:val="single" w:sz="4" w:space="0" w:color="auto"/>
              <w:left w:val="single" w:sz="12" w:space="0" w:color="auto"/>
              <w:right w:val="single" w:sz="2" w:space="0" w:color="auto"/>
            </w:tcBorders>
            <w:vAlign w:val="center"/>
          </w:tcPr>
          <w:p w14:paraId="7A2E9962"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企业导师</w:t>
            </w: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68BF4EFE"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崔燃</w:t>
            </w:r>
          </w:p>
        </w:tc>
        <w:tc>
          <w:tcPr>
            <w:tcW w:w="672" w:type="dxa"/>
            <w:tcBorders>
              <w:top w:val="single" w:sz="2" w:space="0" w:color="auto"/>
              <w:left w:val="single" w:sz="4" w:space="0" w:color="auto"/>
              <w:bottom w:val="single" w:sz="2" w:space="0" w:color="auto"/>
              <w:right w:val="single" w:sz="4" w:space="0" w:color="auto"/>
            </w:tcBorders>
            <w:vAlign w:val="center"/>
          </w:tcPr>
          <w:p w14:paraId="0E4652FF"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男</w:t>
            </w: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3AEAC99E" w14:textId="77777777" w:rsidR="008078B4" w:rsidRDefault="008078B4" w:rsidP="001E66F7">
            <w:pPr>
              <w:jc w:val="center"/>
              <w:rPr>
                <w:rFonts w:ascii="方正公文仿宋" w:eastAsia="方正公文仿宋" w:hAnsi="方正公文仿宋" w:cs="方正公文仿宋"/>
                <w:bCs/>
                <w:szCs w:val="21"/>
              </w:rPr>
            </w:pPr>
            <w:r>
              <w:rPr>
                <w:rFonts w:eastAsia="方正公文仿宋" w:hAnsi="方正公文仿宋" w:cs="方正公文仿宋"/>
                <w:bCs/>
                <w:szCs w:val="21"/>
              </w:rPr>
              <w:t>1987.8</w:t>
            </w:r>
          </w:p>
        </w:tc>
        <w:tc>
          <w:tcPr>
            <w:tcW w:w="1546" w:type="dxa"/>
            <w:tcBorders>
              <w:top w:val="single" w:sz="2" w:space="0" w:color="auto"/>
              <w:left w:val="single" w:sz="4" w:space="0" w:color="auto"/>
              <w:bottom w:val="single" w:sz="2" w:space="0" w:color="auto"/>
              <w:right w:val="single" w:sz="4" w:space="0" w:color="auto"/>
            </w:tcBorders>
            <w:vAlign w:val="center"/>
          </w:tcPr>
          <w:p w14:paraId="5C458917" w14:textId="77777777" w:rsidR="008078B4" w:rsidRDefault="008078B4" w:rsidP="001E66F7">
            <w:pPr>
              <w:jc w:val="center"/>
              <w:rPr>
                <w:rFonts w:ascii="方正公文仿宋" w:eastAsia="方正公文仿宋" w:hAnsi="方正公文仿宋" w:cs="方正公文仿宋"/>
                <w:bCs/>
                <w:szCs w:val="21"/>
              </w:rPr>
            </w:pPr>
            <w:r>
              <w:rPr>
                <w:rFonts w:ascii="方正公文仿宋" w:hAnsi="方正公文仿宋" w:cs="方正公文仿宋" w:hint="eastAsia"/>
                <w:bCs/>
                <w:szCs w:val="21"/>
              </w:rPr>
              <w:t>副总编辑</w:t>
            </w:r>
            <w:r>
              <w:rPr>
                <w:rFonts w:hAnsi="方正公文仿宋" w:cs="方正公文仿宋"/>
                <w:bCs/>
                <w:szCs w:val="21"/>
              </w:rPr>
              <w:t>/</w:t>
            </w:r>
            <w:r>
              <w:rPr>
                <w:rFonts w:hAnsi="方正公文仿宋" w:cs="方正公文仿宋" w:hint="eastAsia"/>
                <w:bCs/>
                <w:szCs w:val="21"/>
              </w:rPr>
              <w:t>高级编辑</w:t>
            </w:r>
          </w:p>
        </w:tc>
        <w:tc>
          <w:tcPr>
            <w:tcW w:w="1249" w:type="dxa"/>
            <w:tcBorders>
              <w:top w:val="single" w:sz="2" w:space="0" w:color="auto"/>
              <w:left w:val="single" w:sz="4" w:space="0" w:color="auto"/>
              <w:bottom w:val="single" w:sz="2" w:space="0" w:color="auto"/>
              <w:right w:val="single" w:sz="4" w:space="0" w:color="auto"/>
            </w:tcBorders>
            <w:vAlign w:val="center"/>
          </w:tcPr>
          <w:p w14:paraId="72A91743" w14:textId="77777777" w:rsidR="008078B4" w:rsidRDefault="008078B4" w:rsidP="001E66F7">
            <w:pPr>
              <w:jc w:val="center"/>
              <w:rPr>
                <w:rFonts w:ascii="方正公文仿宋" w:eastAsia="方正公文仿宋" w:hAnsi="方正公文仿宋" w:cs="方正公文仿宋"/>
                <w:bCs/>
                <w:szCs w:val="21"/>
              </w:rPr>
            </w:pPr>
            <w:r>
              <w:rPr>
                <w:rFonts w:ascii="方正公文仿宋" w:hAnsi="方正公文仿宋" w:cs="方正公文仿宋" w:hint="eastAsia"/>
                <w:bCs/>
                <w:szCs w:val="21"/>
              </w:rPr>
              <w:t>本科</w:t>
            </w:r>
          </w:p>
        </w:tc>
        <w:tc>
          <w:tcPr>
            <w:tcW w:w="1200" w:type="dxa"/>
            <w:gridSpan w:val="3"/>
            <w:tcBorders>
              <w:top w:val="single" w:sz="2" w:space="0" w:color="auto"/>
              <w:left w:val="single" w:sz="4" w:space="0" w:color="auto"/>
              <w:bottom w:val="single" w:sz="2" w:space="0" w:color="auto"/>
              <w:right w:val="single" w:sz="4" w:space="0" w:color="auto"/>
            </w:tcBorders>
            <w:vAlign w:val="center"/>
          </w:tcPr>
          <w:p w14:paraId="5BEE525C" w14:textId="77777777" w:rsidR="008078B4" w:rsidRDefault="008078B4" w:rsidP="001E66F7">
            <w:pPr>
              <w:jc w:val="center"/>
              <w:rPr>
                <w:rFonts w:ascii="方正公文仿宋" w:eastAsia="方正公文仿宋" w:hAnsi="方正公文仿宋" w:cs="方正公文仿宋"/>
                <w:bCs/>
                <w:szCs w:val="21"/>
              </w:rPr>
            </w:pPr>
            <w:r>
              <w:rPr>
                <w:rFonts w:ascii="方正公文仿宋" w:hAnsi="方正公文仿宋" w:cs="方正公文仿宋" w:hint="eastAsia"/>
                <w:bCs/>
                <w:szCs w:val="21"/>
              </w:rPr>
              <w:t>与学院对接，教学指导</w:t>
            </w:r>
          </w:p>
        </w:tc>
        <w:tc>
          <w:tcPr>
            <w:tcW w:w="1129" w:type="dxa"/>
            <w:tcBorders>
              <w:top w:val="single" w:sz="2" w:space="0" w:color="auto"/>
              <w:left w:val="single" w:sz="4" w:space="0" w:color="auto"/>
              <w:bottom w:val="single" w:sz="2" w:space="0" w:color="auto"/>
              <w:right w:val="single" w:sz="12" w:space="0" w:color="auto"/>
            </w:tcBorders>
            <w:vAlign w:val="center"/>
          </w:tcPr>
          <w:p w14:paraId="60DA7859" w14:textId="77777777" w:rsidR="008078B4" w:rsidRDefault="008078B4" w:rsidP="001E66F7">
            <w:pPr>
              <w:jc w:val="center"/>
              <w:rPr>
                <w:rFonts w:ascii="方正公文仿宋" w:eastAsia="方正公文仿宋" w:hAnsi="方正公文仿宋" w:cs="方正公文仿宋"/>
                <w:bCs/>
                <w:szCs w:val="21"/>
              </w:rPr>
            </w:pPr>
            <w:r>
              <w:rPr>
                <w:rFonts w:eastAsia="方正公文仿宋" w:hAnsi="方正公文仿宋" w:cs="方正公文仿宋"/>
                <w:bCs/>
                <w:szCs w:val="21"/>
              </w:rPr>
              <w:t>15882356760</w:t>
            </w:r>
          </w:p>
        </w:tc>
      </w:tr>
      <w:tr w:rsidR="008078B4" w14:paraId="296F4381" w14:textId="77777777" w:rsidTr="001E66F7">
        <w:trPr>
          <w:trHeight w:val="270"/>
          <w:jc w:val="center"/>
        </w:trPr>
        <w:tc>
          <w:tcPr>
            <w:tcW w:w="1104" w:type="dxa"/>
            <w:gridSpan w:val="2"/>
            <w:vMerge/>
            <w:tcBorders>
              <w:left w:val="single" w:sz="12" w:space="0" w:color="auto"/>
              <w:right w:val="single" w:sz="2" w:space="0" w:color="auto"/>
            </w:tcBorders>
            <w:vAlign w:val="center"/>
          </w:tcPr>
          <w:p w14:paraId="38B1054C" w14:textId="77777777" w:rsidR="008078B4" w:rsidRDefault="008078B4" w:rsidP="001E66F7">
            <w:pPr>
              <w:rPr>
                <w:rFonts w:ascii="方正公文仿宋" w:eastAsia="方正公文仿宋" w:hAnsi="方正公文仿宋" w:cs="方正公文仿宋"/>
                <w:bCs/>
                <w:szCs w:val="21"/>
              </w:rPr>
            </w:pP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7A2513EA" w14:textId="77777777" w:rsidR="008078B4" w:rsidRDefault="008078B4" w:rsidP="001E66F7">
            <w:pPr>
              <w:jc w:val="center"/>
              <w:rPr>
                <w:rFonts w:ascii="方正公文仿宋" w:eastAsia="方正公文仿宋" w:hAnsi="方正公文仿宋" w:cs="方正公文仿宋"/>
                <w:bCs/>
                <w:szCs w:val="21"/>
              </w:rPr>
            </w:pPr>
          </w:p>
        </w:tc>
        <w:tc>
          <w:tcPr>
            <w:tcW w:w="672" w:type="dxa"/>
            <w:tcBorders>
              <w:top w:val="single" w:sz="2" w:space="0" w:color="auto"/>
              <w:left w:val="single" w:sz="4" w:space="0" w:color="auto"/>
              <w:bottom w:val="single" w:sz="2" w:space="0" w:color="auto"/>
              <w:right w:val="single" w:sz="4" w:space="0" w:color="auto"/>
            </w:tcBorders>
            <w:vAlign w:val="center"/>
          </w:tcPr>
          <w:p w14:paraId="7B79FA01" w14:textId="77777777" w:rsidR="008078B4" w:rsidRDefault="008078B4" w:rsidP="001E66F7">
            <w:pPr>
              <w:jc w:val="center"/>
              <w:rPr>
                <w:rFonts w:ascii="方正公文仿宋" w:eastAsia="方正公文仿宋" w:hAnsi="方正公文仿宋" w:cs="方正公文仿宋"/>
                <w:bCs/>
                <w:szCs w:val="21"/>
              </w:rPr>
            </w:pP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1178FE43" w14:textId="77777777" w:rsidR="008078B4" w:rsidRDefault="008078B4" w:rsidP="001E66F7">
            <w:pPr>
              <w:jc w:val="center"/>
              <w:rPr>
                <w:rFonts w:ascii="方正公文仿宋" w:eastAsia="方正公文仿宋" w:hAnsi="方正公文仿宋" w:cs="方正公文仿宋"/>
                <w:bCs/>
                <w:szCs w:val="21"/>
              </w:rPr>
            </w:pPr>
          </w:p>
        </w:tc>
        <w:tc>
          <w:tcPr>
            <w:tcW w:w="1546" w:type="dxa"/>
            <w:tcBorders>
              <w:top w:val="single" w:sz="2" w:space="0" w:color="auto"/>
              <w:left w:val="single" w:sz="4" w:space="0" w:color="auto"/>
              <w:bottom w:val="single" w:sz="2" w:space="0" w:color="auto"/>
              <w:right w:val="single" w:sz="4" w:space="0" w:color="auto"/>
            </w:tcBorders>
            <w:vAlign w:val="center"/>
          </w:tcPr>
          <w:p w14:paraId="69BF1A97" w14:textId="77777777" w:rsidR="008078B4" w:rsidRDefault="008078B4" w:rsidP="001E66F7">
            <w:pPr>
              <w:jc w:val="center"/>
              <w:rPr>
                <w:rFonts w:ascii="方正公文仿宋" w:eastAsia="方正公文仿宋" w:hAnsi="方正公文仿宋" w:cs="方正公文仿宋"/>
                <w:bCs/>
                <w:szCs w:val="21"/>
              </w:rPr>
            </w:pPr>
          </w:p>
        </w:tc>
        <w:tc>
          <w:tcPr>
            <w:tcW w:w="1249" w:type="dxa"/>
            <w:tcBorders>
              <w:top w:val="single" w:sz="2" w:space="0" w:color="auto"/>
              <w:left w:val="single" w:sz="4" w:space="0" w:color="auto"/>
              <w:bottom w:val="single" w:sz="2" w:space="0" w:color="auto"/>
              <w:right w:val="single" w:sz="4" w:space="0" w:color="auto"/>
            </w:tcBorders>
            <w:vAlign w:val="center"/>
          </w:tcPr>
          <w:p w14:paraId="636C1348" w14:textId="77777777" w:rsidR="008078B4" w:rsidRDefault="008078B4" w:rsidP="001E66F7">
            <w:pPr>
              <w:jc w:val="center"/>
              <w:rPr>
                <w:rFonts w:ascii="方正公文仿宋" w:eastAsia="方正公文仿宋" w:hAnsi="方正公文仿宋" w:cs="方正公文仿宋"/>
                <w:bCs/>
                <w:szCs w:val="21"/>
              </w:rPr>
            </w:pPr>
          </w:p>
        </w:tc>
        <w:tc>
          <w:tcPr>
            <w:tcW w:w="1200" w:type="dxa"/>
            <w:gridSpan w:val="3"/>
            <w:tcBorders>
              <w:top w:val="single" w:sz="2" w:space="0" w:color="auto"/>
              <w:left w:val="single" w:sz="4" w:space="0" w:color="auto"/>
              <w:bottom w:val="single" w:sz="2" w:space="0" w:color="auto"/>
              <w:right w:val="single" w:sz="4" w:space="0" w:color="auto"/>
            </w:tcBorders>
            <w:vAlign w:val="center"/>
          </w:tcPr>
          <w:p w14:paraId="442C97BC" w14:textId="77777777" w:rsidR="008078B4" w:rsidRDefault="008078B4" w:rsidP="001E66F7">
            <w:pPr>
              <w:jc w:val="center"/>
              <w:rPr>
                <w:rFonts w:ascii="方正公文仿宋" w:eastAsia="方正公文仿宋" w:hAnsi="方正公文仿宋" w:cs="方正公文仿宋"/>
                <w:bCs/>
                <w:szCs w:val="21"/>
              </w:rPr>
            </w:pPr>
          </w:p>
        </w:tc>
        <w:tc>
          <w:tcPr>
            <w:tcW w:w="1129" w:type="dxa"/>
            <w:tcBorders>
              <w:top w:val="single" w:sz="2" w:space="0" w:color="auto"/>
              <w:left w:val="single" w:sz="4" w:space="0" w:color="auto"/>
              <w:bottom w:val="single" w:sz="2" w:space="0" w:color="auto"/>
              <w:right w:val="single" w:sz="12" w:space="0" w:color="auto"/>
            </w:tcBorders>
            <w:vAlign w:val="center"/>
          </w:tcPr>
          <w:p w14:paraId="7DC5D452" w14:textId="77777777" w:rsidR="008078B4" w:rsidRDefault="008078B4" w:rsidP="001E66F7">
            <w:pPr>
              <w:jc w:val="center"/>
              <w:rPr>
                <w:rFonts w:ascii="方正公文仿宋" w:eastAsia="方正公文仿宋" w:hAnsi="方正公文仿宋" w:cs="方正公文仿宋"/>
                <w:bCs/>
                <w:szCs w:val="21"/>
              </w:rPr>
            </w:pPr>
          </w:p>
        </w:tc>
      </w:tr>
      <w:tr w:rsidR="008078B4" w14:paraId="62594CF0" w14:textId="77777777" w:rsidTr="001E66F7">
        <w:trPr>
          <w:trHeight w:val="270"/>
          <w:jc w:val="center"/>
        </w:trPr>
        <w:tc>
          <w:tcPr>
            <w:tcW w:w="1104" w:type="dxa"/>
            <w:gridSpan w:val="2"/>
            <w:vMerge/>
            <w:tcBorders>
              <w:left w:val="single" w:sz="12" w:space="0" w:color="auto"/>
              <w:right w:val="single" w:sz="2" w:space="0" w:color="auto"/>
            </w:tcBorders>
            <w:vAlign w:val="center"/>
          </w:tcPr>
          <w:p w14:paraId="2C7D6D21" w14:textId="77777777" w:rsidR="008078B4" w:rsidRDefault="008078B4" w:rsidP="001E66F7">
            <w:pPr>
              <w:rPr>
                <w:rFonts w:ascii="方正公文仿宋" w:eastAsia="方正公文仿宋" w:hAnsi="方正公文仿宋" w:cs="方正公文仿宋"/>
                <w:bCs/>
                <w:szCs w:val="21"/>
              </w:rPr>
            </w:pP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62D0467B" w14:textId="77777777" w:rsidR="008078B4" w:rsidRDefault="008078B4" w:rsidP="001E66F7">
            <w:pPr>
              <w:jc w:val="center"/>
              <w:rPr>
                <w:rFonts w:ascii="方正公文仿宋" w:eastAsia="方正公文仿宋" w:hAnsi="方正公文仿宋" w:cs="方正公文仿宋"/>
                <w:bCs/>
                <w:szCs w:val="21"/>
              </w:rPr>
            </w:pPr>
          </w:p>
        </w:tc>
        <w:tc>
          <w:tcPr>
            <w:tcW w:w="672" w:type="dxa"/>
            <w:tcBorders>
              <w:top w:val="single" w:sz="2" w:space="0" w:color="auto"/>
              <w:left w:val="single" w:sz="4" w:space="0" w:color="auto"/>
              <w:bottom w:val="single" w:sz="2" w:space="0" w:color="auto"/>
              <w:right w:val="single" w:sz="4" w:space="0" w:color="auto"/>
            </w:tcBorders>
            <w:vAlign w:val="center"/>
          </w:tcPr>
          <w:p w14:paraId="6B2CBF10" w14:textId="77777777" w:rsidR="008078B4" w:rsidRDefault="008078B4" w:rsidP="001E66F7">
            <w:pPr>
              <w:jc w:val="center"/>
              <w:rPr>
                <w:rFonts w:ascii="方正公文仿宋" w:eastAsia="方正公文仿宋" w:hAnsi="方正公文仿宋" w:cs="方正公文仿宋"/>
                <w:bCs/>
                <w:szCs w:val="21"/>
              </w:rPr>
            </w:pP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2EAAB59C" w14:textId="77777777" w:rsidR="008078B4" w:rsidRDefault="008078B4" w:rsidP="001E66F7">
            <w:pPr>
              <w:jc w:val="center"/>
              <w:rPr>
                <w:rFonts w:ascii="方正公文仿宋" w:eastAsia="方正公文仿宋" w:hAnsi="方正公文仿宋" w:cs="方正公文仿宋"/>
                <w:bCs/>
                <w:szCs w:val="21"/>
              </w:rPr>
            </w:pPr>
          </w:p>
        </w:tc>
        <w:tc>
          <w:tcPr>
            <w:tcW w:w="1546" w:type="dxa"/>
            <w:tcBorders>
              <w:top w:val="single" w:sz="2" w:space="0" w:color="auto"/>
              <w:left w:val="single" w:sz="4" w:space="0" w:color="auto"/>
              <w:bottom w:val="single" w:sz="2" w:space="0" w:color="auto"/>
              <w:right w:val="single" w:sz="4" w:space="0" w:color="auto"/>
            </w:tcBorders>
            <w:vAlign w:val="center"/>
          </w:tcPr>
          <w:p w14:paraId="6605F19E" w14:textId="77777777" w:rsidR="008078B4" w:rsidRDefault="008078B4" w:rsidP="001E66F7">
            <w:pPr>
              <w:jc w:val="center"/>
              <w:rPr>
                <w:rFonts w:ascii="方正公文仿宋" w:eastAsia="方正公文仿宋" w:hAnsi="方正公文仿宋" w:cs="方正公文仿宋"/>
                <w:bCs/>
                <w:szCs w:val="21"/>
              </w:rPr>
            </w:pPr>
          </w:p>
        </w:tc>
        <w:tc>
          <w:tcPr>
            <w:tcW w:w="1249" w:type="dxa"/>
            <w:tcBorders>
              <w:top w:val="single" w:sz="2" w:space="0" w:color="auto"/>
              <w:left w:val="single" w:sz="4" w:space="0" w:color="auto"/>
              <w:bottom w:val="single" w:sz="2" w:space="0" w:color="auto"/>
              <w:right w:val="single" w:sz="4" w:space="0" w:color="auto"/>
            </w:tcBorders>
            <w:vAlign w:val="center"/>
          </w:tcPr>
          <w:p w14:paraId="0D133356" w14:textId="77777777" w:rsidR="008078B4" w:rsidRDefault="008078B4" w:rsidP="001E66F7">
            <w:pPr>
              <w:jc w:val="center"/>
              <w:rPr>
                <w:rFonts w:ascii="方正公文仿宋" w:eastAsia="方正公文仿宋" w:hAnsi="方正公文仿宋" w:cs="方正公文仿宋"/>
                <w:bCs/>
                <w:szCs w:val="21"/>
              </w:rPr>
            </w:pPr>
          </w:p>
        </w:tc>
        <w:tc>
          <w:tcPr>
            <w:tcW w:w="1200" w:type="dxa"/>
            <w:gridSpan w:val="3"/>
            <w:tcBorders>
              <w:top w:val="single" w:sz="2" w:space="0" w:color="auto"/>
              <w:left w:val="single" w:sz="4" w:space="0" w:color="auto"/>
              <w:bottom w:val="single" w:sz="2" w:space="0" w:color="auto"/>
              <w:right w:val="single" w:sz="4" w:space="0" w:color="auto"/>
            </w:tcBorders>
            <w:vAlign w:val="center"/>
          </w:tcPr>
          <w:p w14:paraId="34A5242A" w14:textId="77777777" w:rsidR="008078B4" w:rsidRDefault="008078B4" w:rsidP="001E66F7">
            <w:pPr>
              <w:jc w:val="center"/>
              <w:rPr>
                <w:rFonts w:ascii="方正公文仿宋" w:eastAsia="方正公文仿宋" w:hAnsi="方正公文仿宋" w:cs="方正公文仿宋"/>
                <w:bCs/>
                <w:szCs w:val="21"/>
              </w:rPr>
            </w:pPr>
          </w:p>
        </w:tc>
        <w:tc>
          <w:tcPr>
            <w:tcW w:w="1129" w:type="dxa"/>
            <w:tcBorders>
              <w:top w:val="single" w:sz="2" w:space="0" w:color="auto"/>
              <w:left w:val="single" w:sz="4" w:space="0" w:color="auto"/>
              <w:bottom w:val="single" w:sz="2" w:space="0" w:color="auto"/>
              <w:right w:val="single" w:sz="12" w:space="0" w:color="auto"/>
            </w:tcBorders>
            <w:vAlign w:val="center"/>
          </w:tcPr>
          <w:p w14:paraId="3E692265" w14:textId="77777777" w:rsidR="008078B4" w:rsidRDefault="008078B4" w:rsidP="001E66F7">
            <w:pPr>
              <w:jc w:val="center"/>
              <w:rPr>
                <w:rFonts w:ascii="方正公文仿宋" w:eastAsia="方正公文仿宋" w:hAnsi="方正公文仿宋" w:cs="方正公文仿宋"/>
                <w:bCs/>
                <w:szCs w:val="21"/>
              </w:rPr>
            </w:pPr>
          </w:p>
        </w:tc>
      </w:tr>
      <w:tr w:rsidR="008078B4" w14:paraId="3710183B" w14:textId="77777777" w:rsidTr="001E66F7">
        <w:trPr>
          <w:trHeight w:val="270"/>
          <w:jc w:val="center"/>
        </w:trPr>
        <w:tc>
          <w:tcPr>
            <w:tcW w:w="1104" w:type="dxa"/>
            <w:gridSpan w:val="2"/>
            <w:vMerge/>
            <w:tcBorders>
              <w:left w:val="single" w:sz="12" w:space="0" w:color="auto"/>
              <w:bottom w:val="single" w:sz="2" w:space="0" w:color="auto"/>
              <w:right w:val="single" w:sz="2" w:space="0" w:color="auto"/>
            </w:tcBorders>
            <w:vAlign w:val="center"/>
          </w:tcPr>
          <w:p w14:paraId="16E981A2" w14:textId="77777777" w:rsidR="008078B4" w:rsidRDefault="008078B4" w:rsidP="001E66F7">
            <w:pPr>
              <w:rPr>
                <w:rFonts w:ascii="方正公文仿宋" w:eastAsia="方正公文仿宋" w:hAnsi="方正公文仿宋" w:cs="方正公文仿宋"/>
                <w:bCs/>
                <w:szCs w:val="21"/>
              </w:rPr>
            </w:pPr>
          </w:p>
        </w:tc>
        <w:tc>
          <w:tcPr>
            <w:tcW w:w="698" w:type="dxa"/>
            <w:gridSpan w:val="2"/>
            <w:tcBorders>
              <w:top w:val="single" w:sz="2" w:space="0" w:color="auto"/>
              <w:left w:val="single" w:sz="2" w:space="0" w:color="auto"/>
              <w:bottom w:val="single" w:sz="2" w:space="0" w:color="auto"/>
              <w:right w:val="single" w:sz="4" w:space="0" w:color="auto"/>
            </w:tcBorders>
            <w:vAlign w:val="center"/>
          </w:tcPr>
          <w:p w14:paraId="171EF3A7" w14:textId="77777777" w:rsidR="008078B4" w:rsidRDefault="008078B4" w:rsidP="001E66F7">
            <w:pPr>
              <w:jc w:val="center"/>
              <w:rPr>
                <w:rFonts w:ascii="方正公文仿宋" w:eastAsia="方正公文仿宋" w:hAnsi="方正公文仿宋" w:cs="方正公文仿宋"/>
                <w:bCs/>
                <w:szCs w:val="21"/>
              </w:rPr>
            </w:pPr>
          </w:p>
        </w:tc>
        <w:tc>
          <w:tcPr>
            <w:tcW w:w="672" w:type="dxa"/>
            <w:tcBorders>
              <w:top w:val="single" w:sz="2" w:space="0" w:color="auto"/>
              <w:left w:val="single" w:sz="4" w:space="0" w:color="auto"/>
              <w:bottom w:val="single" w:sz="2" w:space="0" w:color="auto"/>
              <w:right w:val="single" w:sz="4" w:space="0" w:color="auto"/>
            </w:tcBorders>
            <w:vAlign w:val="center"/>
          </w:tcPr>
          <w:p w14:paraId="1976124E" w14:textId="77777777" w:rsidR="008078B4" w:rsidRDefault="008078B4" w:rsidP="001E66F7">
            <w:pPr>
              <w:jc w:val="center"/>
              <w:rPr>
                <w:rFonts w:ascii="方正公文仿宋" w:eastAsia="方正公文仿宋" w:hAnsi="方正公文仿宋" w:cs="方正公文仿宋"/>
                <w:bCs/>
                <w:szCs w:val="21"/>
              </w:rPr>
            </w:pPr>
          </w:p>
        </w:tc>
        <w:tc>
          <w:tcPr>
            <w:tcW w:w="1140" w:type="dxa"/>
            <w:gridSpan w:val="2"/>
            <w:tcBorders>
              <w:top w:val="single" w:sz="2" w:space="0" w:color="auto"/>
              <w:left w:val="single" w:sz="4" w:space="0" w:color="auto"/>
              <w:bottom w:val="single" w:sz="2" w:space="0" w:color="auto"/>
              <w:right w:val="single" w:sz="4" w:space="0" w:color="auto"/>
            </w:tcBorders>
            <w:vAlign w:val="center"/>
          </w:tcPr>
          <w:p w14:paraId="61A8FC7F" w14:textId="77777777" w:rsidR="008078B4" w:rsidRDefault="008078B4" w:rsidP="001E66F7">
            <w:pPr>
              <w:jc w:val="center"/>
              <w:rPr>
                <w:rFonts w:ascii="方正公文仿宋" w:eastAsia="方正公文仿宋" w:hAnsi="方正公文仿宋" w:cs="方正公文仿宋"/>
                <w:bCs/>
                <w:szCs w:val="21"/>
              </w:rPr>
            </w:pPr>
          </w:p>
        </w:tc>
        <w:tc>
          <w:tcPr>
            <w:tcW w:w="1546" w:type="dxa"/>
            <w:tcBorders>
              <w:top w:val="single" w:sz="2" w:space="0" w:color="auto"/>
              <w:left w:val="single" w:sz="4" w:space="0" w:color="auto"/>
              <w:bottom w:val="single" w:sz="2" w:space="0" w:color="auto"/>
              <w:right w:val="single" w:sz="4" w:space="0" w:color="auto"/>
            </w:tcBorders>
            <w:vAlign w:val="center"/>
          </w:tcPr>
          <w:p w14:paraId="2AEB7CE3" w14:textId="77777777" w:rsidR="008078B4" w:rsidRDefault="008078B4" w:rsidP="001E66F7">
            <w:pPr>
              <w:jc w:val="center"/>
              <w:rPr>
                <w:rFonts w:ascii="方正公文仿宋" w:eastAsia="方正公文仿宋" w:hAnsi="方正公文仿宋" w:cs="方正公文仿宋"/>
                <w:bCs/>
                <w:szCs w:val="21"/>
              </w:rPr>
            </w:pPr>
          </w:p>
        </w:tc>
        <w:tc>
          <w:tcPr>
            <w:tcW w:w="1249" w:type="dxa"/>
            <w:tcBorders>
              <w:top w:val="single" w:sz="2" w:space="0" w:color="auto"/>
              <w:left w:val="single" w:sz="4" w:space="0" w:color="auto"/>
              <w:bottom w:val="single" w:sz="2" w:space="0" w:color="auto"/>
              <w:right w:val="single" w:sz="4" w:space="0" w:color="auto"/>
            </w:tcBorders>
            <w:vAlign w:val="center"/>
          </w:tcPr>
          <w:p w14:paraId="2722E7C2" w14:textId="77777777" w:rsidR="008078B4" w:rsidRDefault="008078B4" w:rsidP="001E66F7">
            <w:pPr>
              <w:jc w:val="center"/>
              <w:rPr>
                <w:rFonts w:ascii="方正公文仿宋" w:eastAsia="方正公文仿宋" w:hAnsi="方正公文仿宋" w:cs="方正公文仿宋"/>
                <w:bCs/>
                <w:szCs w:val="21"/>
              </w:rPr>
            </w:pPr>
          </w:p>
        </w:tc>
        <w:tc>
          <w:tcPr>
            <w:tcW w:w="1200" w:type="dxa"/>
            <w:gridSpan w:val="3"/>
            <w:tcBorders>
              <w:top w:val="single" w:sz="2" w:space="0" w:color="auto"/>
              <w:left w:val="single" w:sz="4" w:space="0" w:color="auto"/>
              <w:bottom w:val="single" w:sz="2" w:space="0" w:color="auto"/>
              <w:right w:val="single" w:sz="4" w:space="0" w:color="auto"/>
            </w:tcBorders>
            <w:vAlign w:val="center"/>
          </w:tcPr>
          <w:p w14:paraId="0121C869" w14:textId="77777777" w:rsidR="008078B4" w:rsidRDefault="008078B4" w:rsidP="001E66F7">
            <w:pPr>
              <w:jc w:val="center"/>
              <w:rPr>
                <w:rFonts w:ascii="方正公文仿宋" w:eastAsia="方正公文仿宋" w:hAnsi="方正公文仿宋" w:cs="方正公文仿宋"/>
                <w:bCs/>
                <w:szCs w:val="21"/>
              </w:rPr>
            </w:pPr>
          </w:p>
        </w:tc>
        <w:tc>
          <w:tcPr>
            <w:tcW w:w="1129" w:type="dxa"/>
            <w:tcBorders>
              <w:top w:val="single" w:sz="2" w:space="0" w:color="auto"/>
              <w:left w:val="single" w:sz="4" w:space="0" w:color="auto"/>
              <w:bottom w:val="single" w:sz="2" w:space="0" w:color="auto"/>
              <w:right w:val="single" w:sz="12" w:space="0" w:color="auto"/>
            </w:tcBorders>
            <w:vAlign w:val="center"/>
          </w:tcPr>
          <w:p w14:paraId="081209D6" w14:textId="77777777" w:rsidR="008078B4" w:rsidRDefault="008078B4" w:rsidP="001E66F7">
            <w:pPr>
              <w:jc w:val="center"/>
              <w:rPr>
                <w:rFonts w:ascii="方正公文仿宋" w:eastAsia="方正公文仿宋" w:hAnsi="方正公文仿宋" w:cs="方正公文仿宋"/>
                <w:bCs/>
                <w:szCs w:val="21"/>
              </w:rPr>
            </w:pPr>
          </w:p>
        </w:tc>
      </w:tr>
      <w:tr w:rsidR="008078B4" w14:paraId="2FE88095" w14:textId="77777777" w:rsidTr="001E66F7">
        <w:trPr>
          <w:trHeight w:val="374"/>
          <w:jc w:val="center"/>
        </w:trPr>
        <w:tc>
          <w:tcPr>
            <w:tcW w:w="8738" w:type="dxa"/>
            <w:gridSpan w:val="13"/>
            <w:tcBorders>
              <w:top w:val="single" w:sz="2" w:space="0" w:color="auto"/>
              <w:left w:val="single" w:sz="12" w:space="0" w:color="auto"/>
              <w:bottom w:val="single" w:sz="2" w:space="0" w:color="auto"/>
              <w:right w:val="single" w:sz="12" w:space="0" w:color="auto"/>
            </w:tcBorders>
            <w:vAlign w:val="center"/>
          </w:tcPr>
          <w:p w14:paraId="7F7E6B54"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相关专业已有校外实习基地状况</w:t>
            </w:r>
          </w:p>
        </w:tc>
      </w:tr>
      <w:tr w:rsidR="008078B4" w14:paraId="58936E7F" w14:textId="77777777" w:rsidTr="001E66F7">
        <w:trPr>
          <w:trHeight w:val="385"/>
          <w:jc w:val="center"/>
        </w:trPr>
        <w:tc>
          <w:tcPr>
            <w:tcW w:w="540" w:type="dxa"/>
            <w:tcBorders>
              <w:top w:val="single" w:sz="2" w:space="0" w:color="auto"/>
              <w:left w:val="single" w:sz="12" w:space="0" w:color="auto"/>
              <w:bottom w:val="single" w:sz="2" w:space="0" w:color="auto"/>
              <w:right w:val="single" w:sz="2" w:space="0" w:color="auto"/>
            </w:tcBorders>
            <w:vAlign w:val="center"/>
          </w:tcPr>
          <w:p w14:paraId="0599B2C4"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序号</w:t>
            </w:r>
          </w:p>
        </w:tc>
        <w:tc>
          <w:tcPr>
            <w:tcW w:w="2993" w:type="dxa"/>
            <w:gridSpan w:val="5"/>
            <w:tcBorders>
              <w:top w:val="single" w:sz="2" w:space="0" w:color="auto"/>
              <w:left w:val="single" w:sz="2" w:space="0" w:color="auto"/>
              <w:bottom w:val="single" w:sz="2" w:space="0" w:color="auto"/>
              <w:right w:val="single" w:sz="2" w:space="0" w:color="auto"/>
            </w:tcBorders>
            <w:vAlign w:val="center"/>
          </w:tcPr>
          <w:p w14:paraId="746BCC7C"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名称/合作企业</w:t>
            </w: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6690B598"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基本情况（年接纳学生人数、联合开发课程、合作等）</w:t>
            </w:r>
          </w:p>
        </w:tc>
      </w:tr>
      <w:tr w:rsidR="008078B4" w14:paraId="3AC70D33" w14:textId="77777777" w:rsidTr="001E66F7">
        <w:trPr>
          <w:trHeight w:val="384"/>
          <w:jc w:val="center"/>
        </w:trPr>
        <w:tc>
          <w:tcPr>
            <w:tcW w:w="540" w:type="dxa"/>
            <w:tcBorders>
              <w:top w:val="single" w:sz="2" w:space="0" w:color="auto"/>
              <w:left w:val="single" w:sz="12" w:space="0" w:color="auto"/>
              <w:bottom w:val="single" w:sz="2" w:space="0" w:color="auto"/>
              <w:right w:val="single" w:sz="2" w:space="0" w:color="auto"/>
            </w:tcBorders>
            <w:vAlign w:val="center"/>
          </w:tcPr>
          <w:p w14:paraId="2B02D5A8"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w:t>
            </w:r>
          </w:p>
        </w:tc>
        <w:tc>
          <w:tcPr>
            <w:tcW w:w="2993" w:type="dxa"/>
            <w:gridSpan w:val="5"/>
            <w:tcBorders>
              <w:top w:val="single" w:sz="2" w:space="0" w:color="auto"/>
              <w:left w:val="single" w:sz="2" w:space="0" w:color="auto"/>
              <w:bottom w:val="single" w:sz="2" w:space="0" w:color="auto"/>
              <w:right w:val="single" w:sz="2" w:space="0" w:color="auto"/>
            </w:tcBorders>
            <w:vAlign w:val="center"/>
          </w:tcPr>
          <w:p w14:paraId="26CB4781"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西南石油大学外国语学院</w:t>
            </w: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5F82DF8D"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主要合作内容为学生的教学实习实践</w:t>
            </w:r>
          </w:p>
        </w:tc>
      </w:tr>
      <w:tr w:rsidR="008078B4" w14:paraId="31EC25C3" w14:textId="77777777" w:rsidTr="001E66F7">
        <w:trPr>
          <w:trHeight w:val="384"/>
          <w:jc w:val="center"/>
        </w:trPr>
        <w:tc>
          <w:tcPr>
            <w:tcW w:w="540" w:type="dxa"/>
            <w:tcBorders>
              <w:top w:val="single" w:sz="2" w:space="0" w:color="auto"/>
              <w:left w:val="single" w:sz="12" w:space="0" w:color="auto"/>
              <w:bottom w:val="single" w:sz="2" w:space="0" w:color="auto"/>
              <w:right w:val="single" w:sz="2" w:space="0" w:color="auto"/>
            </w:tcBorders>
            <w:vAlign w:val="center"/>
          </w:tcPr>
          <w:p w14:paraId="0152235D"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2</w:t>
            </w:r>
          </w:p>
        </w:tc>
        <w:tc>
          <w:tcPr>
            <w:tcW w:w="2993" w:type="dxa"/>
            <w:gridSpan w:val="5"/>
            <w:tcBorders>
              <w:top w:val="single" w:sz="2" w:space="0" w:color="auto"/>
              <w:left w:val="single" w:sz="2" w:space="0" w:color="auto"/>
              <w:bottom w:val="single" w:sz="2" w:space="0" w:color="auto"/>
              <w:right w:val="single" w:sz="2" w:space="0" w:color="auto"/>
            </w:tcBorders>
            <w:vAlign w:val="center"/>
          </w:tcPr>
          <w:p w14:paraId="4723655A"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今日头条</w:t>
            </w: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33F3FAE0"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主要合作内容为学生新媒体运营技术的训练</w:t>
            </w:r>
          </w:p>
        </w:tc>
      </w:tr>
      <w:tr w:rsidR="008078B4" w14:paraId="3E8C171B" w14:textId="77777777" w:rsidTr="001E66F7">
        <w:trPr>
          <w:trHeight w:val="384"/>
          <w:jc w:val="center"/>
        </w:trPr>
        <w:tc>
          <w:tcPr>
            <w:tcW w:w="540" w:type="dxa"/>
            <w:tcBorders>
              <w:top w:val="single" w:sz="2" w:space="0" w:color="auto"/>
              <w:left w:val="single" w:sz="12" w:space="0" w:color="auto"/>
              <w:bottom w:val="single" w:sz="2" w:space="0" w:color="auto"/>
              <w:right w:val="single" w:sz="2" w:space="0" w:color="auto"/>
            </w:tcBorders>
            <w:vAlign w:val="center"/>
          </w:tcPr>
          <w:p w14:paraId="4B718122"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3</w:t>
            </w:r>
          </w:p>
        </w:tc>
        <w:tc>
          <w:tcPr>
            <w:tcW w:w="2993" w:type="dxa"/>
            <w:gridSpan w:val="5"/>
            <w:tcBorders>
              <w:top w:val="single" w:sz="2" w:space="0" w:color="auto"/>
              <w:left w:val="single" w:sz="2" w:space="0" w:color="auto"/>
              <w:bottom w:val="single" w:sz="2" w:space="0" w:color="auto"/>
              <w:right w:val="single" w:sz="2" w:space="0" w:color="auto"/>
            </w:tcBorders>
            <w:vAlign w:val="center"/>
          </w:tcPr>
          <w:p w14:paraId="5C73C047"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华西社区报</w:t>
            </w: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5FA4563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主要合作内容为学生新媒体运营技术的训练</w:t>
            </w:r>
          </w:p>
        </w:tc>
      </w:tr>
      <w:tr w:rsidR="008078B4" w14:paraId="4ECDB54B" w14:textId="77777777" w:rsidTr="001E66F7">
        <w:trPr>
          <w:trHeight w:val="384"/>
          <w:jc w:val="center"/>
        </w:trPr>
        <w:tc>
          <w:tcPr>
            <w:tcW w:w="540" w:type="dxa"/>
            <w:tcBorders>
              <w:top w:val="single" w:sz="2" w:space="0" w:color="auto"/>
              <w:left w:val="single" w:sz="12" w:space="0" w:color="auto"/>
              <w:bottom w:val="single" w:sz="2" w:space="0" w:color="auto"/>
              <w:right w:val="single" w:sz="2" w:space="0" w:color="auto"/>
            </w:tcBorders>
            <w:vAlign w:val="center"/>
          </w:tcPr>
          <w:p w14:paraId="1F5F373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4</w:t>
            </w:r>
          </w:p>
        </w:tc>
        <w:tc>
          <w:tcPr>
            <w:tcW w:w="2993" w:type="dxa"/>
            <w:gridSpan w:val="5"/>
            <w:tcBorders>
              <w:top w:val="single" w:sz="2" w:space="0" w:color="auto"/>
              <w:left w:val="single" w:sz="2" w:space="0" w:color="auto"/>
              <w:bottom w:val="single" w:sz="2" w:space="0" w:color="auto"/>
              <w:right w:val="single" w:sz="2" w:space="0" w:color="auto"/>
            </w:tcBorders>
            <w:vAlign w:val="center"/>
          </w:tcPr>
          <w:p w14:paraId="22D5C246" w14:textId="77777777" w:rsidR="008078B4" w:rsidRDefault="008078B4" w:rsidP="001E66F7">
            <w:pPr>
              <w:jc w:val="center"/>
              <w:rPr>
                <w:rFonts w:ascii="方正公文仿宋" w:eastAsia="方正公文仿宋" w:hAnsi="方正公文仿宋" w:cs="方正公文仿宋"/>
                <w:bCs/>
                <w:szCs w:val="21"/>
              </w:rPr>
            </w:pP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7D8ABEFC" w14:textId="77777777" w:rsidR="008078B4" w:rsidRDefault="008078B4" w:rsidP="001E66F7">
            <w:pPr>
              <w:rPr>
                <w:rFonts w:ascii="方正公文仿宋" w:eastAsia="方正公文仿宋" w:hAnsi="方正公文仿宋" w:cs="方正公文仿宋"/>
                <w:bCs/>
                <w:szCs w:val="21"/>
              </w:rPr>
            </w:pPr>
          </w:p>
        </w:tc>
      </w:tr>
      <w:tr w:rsidR="008078B4" w14:paraId="50898837" w14:textId="77777777" w:rsidTr="001E66F7">
        <w:trPr>
          <w:trHeight w:val="384"/>
          <w:jc w:val="center"/>
        </w:trPr>
        <w:tc>
          <w:tcPr>
            <w:tcW w:w="8738" w:type="dxa"/>
            <w:gridSpan w:val="13"/>
            <w:tcBorders>
              <w:top w:val="single" w:sz="2" w:space="0" w:color="auto"/>
              <w:left w:val="single" w:sz="12" w:space="0" w:color="auto"/>
              <w:bottom w:val="single" w:sz="2" w:space="0" w:color="auto"/>
              <w:right w:val="single" w:sz="12" w:space="0" w:color="auto"/>
            </w:tcBorders>
            <w:vAlign w:val="center"/>
          </w:tcPr>
          <w:p w14:paraId="44B0DFE1"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 w:val="24"/>
                <w:szCs w:val="24"/>
              </w:rPr>
              <w:lastRenderedPageBreak/>
              <w:t>合作单位基本情况</w:t>
            </w:r>
          </w:p>
        </w:tc>
      </w:tr>
      <w:tr w:rsidR="008078B4" w14:paraId="2ABD1109" w14:textId="77777777" w:rsidTr="001E66F7">
        <w:trPr>
          <w:trHeight w:val="384"/>
          <w:jc w:val="center"/>
        </w:trPr>
        <w:tc>
          <w:tcPr>
            <w:tcW w:w="1620" w:type="dxa"/>
            <w:gridSpan w:val="3"/>
            <w:tcBorders>
              <w:top w:val="single" w:sz="2" w:space="0" w:color="auto"/>
              <w:left w:val="single" w:sz="12" w:space="0" w:color="auto"/>
              <w:bottom w:val="single" w:sz="2" w:space="0" w:color="auto"/>
              <w:right w:val="single" w:sz="2" w:space="0" w:color="auto"/>
            </w:tcBorders>
            <w:vAlign w:val="center"/>
          </w:tcPr>
          <w:p w14:paraId="473B78C7"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单位全称</w:t>
            </w:r>
          </w:p>
        </w:tc>
        <w:tc>
          <w:tcPr>
            <w:tcW w:w="7118" w:type="dxa"/>
            <w:gridSpan w:val="10"/>
            <w:tcBorders>
              <w:top w:val="single" w:sz="2" w:space="0" w:color="auto"/>
              <w:left w:val="single" w:sz="2" w:space="0" w:color="auto"/>
              <w:bottom w:val="single" w:sz="2" w:space="0" w:color="auto"/>
              <w:right w:val="single" w:sz="12" w:space="0" w:color="auto"/>
            </w:tcBorders>
            <w:vAlign w:val="center"/>
          </w:tcPr>
          <w:p w14:paraId="4F95391E"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四川封面传媒科技有限责任公司</w:t>
            </w:r>
          </w:p>
        </w:tc>
      </w:tr>
      <w:tr w:rsidR="008078B4" w14:paraId="1E7EF137" w14:textId="77777777" w:rsidTr="001E66F7">
        <w:trPr>
          <w:trHeight w:val="384"/>
          <w:jc w:val="center"/>
        </w:trPr>
        <w:tc>
          <w:tcPr>
            <w:tcW w:w="1620" w:type="dxa"/>
            <w:gridSpan w:val="3"/>
            <w:tcBorders>
              <w:top w:val="single" w:sz="2" w:space="0" w:color="auto"/>
              <w:left w:val="single" w:sz="12" w:space="0" w:color="auto"/>
              <w:bottom w:val="single" w:sz="2" w:space="0" w:color="auto"/>
              <w:right w:val="single" w:sz="2" w:space="0" w:color="auto"/>
            </w:tcBorders>
            <w:vAlign w:val="center"/>
          </w:tcPr>
          <w:p w14:paraId="324357A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注册资金</w:t>
            </w:r>
          </w:p>
        </w:tc>
        <w:tc>
          <w:tcPr>
            <w:tcW w:w="7118" w:type="dxa"/>
            <w:gridSpan w:val="10"/>
            <w:tcBorders>
              <w:top w:val="single" w:sz="2" w:space="0" w:color="auto"/>
              <w:left w:val="single" w:sz="2" w:space="0" w:color="auto"/>
              <w:bottom w:val="single" w:sz="2" w:space="0" w:color="auto"/>
              <w:right w:val="single" w:sz="12" w:space="0" w:color="auto"/>
            </w:tcBorders>
            <w:vAlign w:val="center"/>
          </w:tcPr>
          <w:p w14:paraId="5C86127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10,332.7134万(元)</w:t>
            </w:r>
          </w:p>
        </w:tc>
      </w:tr>
      <w:tr w:rsidR="008078B4" w14:paraId="5A34F67F" w14:textId="77777777" w:rsidTr="001E66F7">
        <w:trPr>
          <w:trHeight w:val="384"/>
          <w:jc w:val="center"/>
        </w:trPr>
        <w:tc>
          <w:tcPr>
            <w:tcW w:w="1620" w:type="dxa"/>
            <w:gridSpan w:val="3"/>
            <w:tcBorders>
              <w:top w:val="single" w:sz="2" w:space="0" w:color="auto"/>
              <w:left w:val="single" w:sz="12" w:space="0" w:color="auto"/>
              <w:bottom w:val="single" w:sz="2" w:space="0" w:color="auto"/>
              <w:right w:val="single" w:sz="2" w:space="0" w:color="auto"/>
            </w:tcBorders>
            <w:vAlign w:val="center"/>
          </w:tcPr>
          <w:p w14:paraId="06F8953D"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主营业务</w:t>
            </w:r>
          </w:p>
        </w:tc>
        <w:tc>
          <w:tcPr>
            <w:tcW w:w="7118" w:type="dxa"/>
            <w:gridSpan w:val="10"/>
            <w:tcBorders>
              <w:top w:val="single" w:sz="2" w:space="0" w:color="auto"/>
              <w:left w:val="single" w:sz="2" w:space="0" w:color="auto"/>
              <w:bottom w:val="single" w:sz="2" w:space="0" w:color="auto"/>
              <w:right w:val="single" w:sz="12" w:space="0" w:color="auto"/>
            </w:tcBorders>
            <w:vAlign w:val="center"/>
          </w:tcPr>
          <w:p w14:paraId="0981F8DD"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一般项目：软件开发；技术服务、技术开发、技术咨询、技术交流、技术转让、技术推广；计算机软硬件及辅助设备零售；计算机软硬件及辅助设备批发；网络与信息安全软件开发；网络技术服务；信息技术咨询服务；信息系统集成服务；大数据服务；数据处理和存储支持服务；工业互联网数据服务；互联网数据服务；互联网销售（除销售需要许可的商品）；</w:t>
            </w:r>
            <w:proofErr w:type="gramStart"/>
            <w:r>
              <w:rPr>
                <w:rFonts w:ascii="方正公文仿宋" w:eastAsia="方正公文仿宋" w:hAnsi="方正公文仿宋" w:cs="方正公文仿宋" w:hint="eastAsia"/>
                <w:bCs/>
                <w:szCs w:val="21"/>
              </w:rPr>
              <w:t>云计算</w:t>
            </w:r>
            <w:proofErr w:type="gramEnd"/>
            <w:r>
              <w:rPr>
                <w:rFonts w:ascii="方正公文仿宋" w:eastAsia="方正公文仿宋" w:hAnsi="方正公文仿宋" w:cs="方正公文仿宋" w:hint="eastAsia"/>
                <w:bCs/>
                <w:szCs w:val="21"/>
              </w:rPr>
              <w:t>装备技术服务；区块链技术相关软件和服务；物联网技术研发；物联网技术服务；人工智能公共服务平台技术咨询服务；人工智能公共数据平台；数字文化创意技术装备销售；数字内容制作服务（不含出版发行）；数字文化创意内容应用服务；数字文化创意软件开发；广告制作；广告设计、代理；广告发布（非广播电台、电视台、报刊出版单位）；广告发布（广播电台、电视台、报刊出版单位）；平面设计；会议及展览服务（除依法须经批准的项目外，凭营业执照依法自主开展经营活动）。</w:t>
            </w:r>
          </w:p>
        </w:tc>
      </w:tr>
      <w:tr w:rsidR="008078B4" w14:paraId="357600B4" w14:textId="77777777" w:rsidTr="001E66F7">
        <w:trPr>
          <w:trHeight w:val="384"/>
          <w:jc w:val="center"/>
        </w:trPr>
        <w:tc>
          <w:tcPr>
            <w:tcW w:w="1620" w:type="dxa"/>
            <w:gridSpan w:val="3"/>
            <w:tcBorders>
              <w:top w:val="single" w:sz="2" w:space="0" w:color="auto"/>
              <w:left w:val="single" w:sz="12" w:space="0" w:color="auto"/>
              <w:bottom w:val="single" w:sz="2" w:space="0" w:color="auto"/>
              <w:right w:val="single" w:sz="2" w:space="0" w:color="auto"/>
            </w:tcBorders>
            <w:vAlign w:val="center"/>
          </w:tcPr>
          <w:p w14:paraId="3CE15987"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现有员工人数</w:t>
            </w:r>
          </w:p>
        </w:tc>
        <w:tc>
          <w:tcPr>
            <w:tcW w:w="7118" w:type="dxa"/>
            <w:gridSpan w:val="10"/>
            <w:tcBorders>
              <w:top w:val="single" w:sz="2" w:space="0" w:color="auto"/>
              <w:left w:val="single" w:sz="2" w:space="0" w:color="auto"/>
              <w:bottom w:val="single" w:sz="2" w:space="0" w:color="auto"/>
              <w:right w:val="single" w:sz="12" w:space="0" w:color="auto"/>
            </w:tcBorders>
            <w:vAlign w:val="center"/>
          </w:tcPr>
          <w:tbl>
            <w:tblPr>
              <w:tblW w:w="12720" w:type="dxa"/>
              <w:tblBorders>
                <w:top w:val="single" w:sz="6" w:space="0" w:color="E5EBF5"/>
                <w:left w:val="single" w:sz="6" w:space="0" w:color="E5EBF5"/>
                <w:bottom w:val="single" w:sz="6" w:space="0" w:color="E5EBF5"/>
                <w:right w:val="single" w:sz="6" w:space="0" w:color="E5EBF5"/>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720"/>
            </w:tblGrid>
            <w:tr w:rsidR="008078B4" w14:paraId="703C66E0" w14:textId="77777777" w:rsidTr="001E66F7">
              <w:tc>
                <w:tcPr>
                  <w:tcW w:w="4230" w:type="dxa"/>
                  <w:tcBorders>
                    <w:top w:val="single" w:sz="6" w:space="0" w:color="E3EDFB"/>
                    <w:left w:val="single" w:sz="6" w:space="0" w:color="E3EDFB"/>
                    <w:bottom w:val="single" w:sz="6" w:space="0" w:color="E3EDFB"/>
                    <w:right w:val="single" w:sz="6" w:space="0" w:color="E3EDFB"/>
                  </w:tcBorders>
                  <w:shd w:val="clear" w:color="auto" w:fill="FFFFFF"/>
                  <w:tcMar>
                    <w:top w:w="150" w:type="dxa"/>
                    <w:left w:w="150" w:type="dxa"/>
                    <w:bottom w:w="150" w:type="dxa"/>
                    <w:right w:w="150" w:type="dxa"/>
                  </w:tcMar>
                  <w:vAlign w:val="center"/>
                </w:tcPr>
                <w:p w14:paraId="2C345F65"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250人</w:t>
                  </w:r>
                </w:p>
              </w:tc>
            </w:tr>
          </w:tbl>
          <w:p w14:paraId="5843A0A0" w14:textId="77777777" w:rsidR="008078B4" w:rsidRDefault="008078B4" w:rsidP="001E66F7">
            <w:pPr>
              <w:rPr>
                <w:rFonts w:ascii="方正公文仿宋" w:eastAsia="方正公文仿宋" w:hAnsi="方正公文仿宋" w:cs="方正公文仿宋"/>
                <w:bCs/>
                <w:szCs w:val="21"/>
              </w:rPr>
            </w:pPr>
          </w:p>
        </w:tc>
      </w:tr>
      <w:tr w:rsidR="008078B4" w14:paraId="615639E5" w14:textId="77777777" w:rsidTr="001E66F7">
        <w:trPr>
          <w:trHeight w:val="384"/>
          <w:jc w:val="center"/>
        </w:trPr>
        <w:tc>
          <w:tcPr>
            <w:tcW w:w="3533" w:type="dxa"/>
            <w:gridSpan w:val="6"/>
            <w:tcBorders>
              <w:top w:val="single" w:sz="2" w:space="0" w:color="auto"/>
              <w:left w:val="single" w:sz="12" w:space="0" w:color="auto"/>
              <w:bottom w:val="single" w:sz="2" w:space="0" w:color="auto"/>
              <w:right w:val="single" w:sz="2" w:space="0" w:color="auto"/>
            </w:tcBorders>
            <w:vAlign w:val="center"/>
          </w:tcPr>
          <w:p w14:paraId="0B05C66C"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近三年年均接待实习大学生人数</w:t>
            </w: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7799C638"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125人</w:t>
            </w:r>
          </w:p>
        </w:tc>
      </w:tr>
      <w:tr w:rsidR="008078B4" w14:paraId="6637F967" w14:textId="77777777" w:rsidTr="001E66F7">
        <w:trPr>
          <w:trHeight w:val="384"/>
          <w:jc w:val="center"/>
        </w:trPr>
        <w:tc>
          <w:tcPr>
            <w:tcW w:w="3533" w:type="dxa"/>
            <w:gridSpan w:val="6"/>
            <w:tcBorders>
              <w:top w:val="single" w:sz="2" w:space="0" w:color="auto"/>
              <w:left w:val="single" w:sz="12" w:space="0" w:color="auto"/>
              <w:bottom w:val="single" w:sz="2" w:space="0" w:color="auto"/>
              <w:right w:val="single" w:sz="2" w:space="0" w:color="auto"/>
            </w:tcBorders>
            <w:vAlign w:val="center"/>
          </w:tcPr>
          <w:p w14:paraId="43F7E13B" w14:textId="77777777" w:rsidR="008078B4" w:rsidRDefault="008078B4" w:rsidP="001E66F7">
            <w:pP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企业高级以上职称人数</w:t>
            </w:r>
          </w:p>
        </w:tc>
        <w:tc>
          <w:tcPr>
            <w:tcW w:w="5205" w:type="dxa"/>
            <w:gridSpan w:val="7"/>
            <w:tcBorders>
              <w:top w:val="single" w:sz="2" w:space="0" w:color="auto"/>
              <w:left w:val="single" w:sz="2" w:space="0" w:color="auto"/>
              <w:bottom w:val="single" w:sz="2" w:space="0" w:color="auto"/>
              <w:right w:val="single" w:sz="12" w:space="0" w:color="auto"/>
            </w:tcBorders>
            <w:vAlign w:val="center"/>
          </w:tcPr>
          <w:p w14:paraId="17886283" w14:textId="77777777" w:rsidR="008078B4" w:rsidRDefault="008078B4" w:rsidP="001E66F7">
            <w:pPr>
              <w:jc w:val="center"/>
              <w:rPr>
                <w:rFonts w:ascii="方正公文仿宋" w:eastAsia="方正公文仿宋" w:hAnsi="方正公文仿宋" w:cs="方正公文仿宋"/>
                <w:bCs/>
                <w:szCs w:val="21"/>
              </w:rPr>
            </w:pPr>
            <w:r>
              <w:rPr>
                <w:rFonts w:ascii="方正公文仿宋" w:eastAsia="方正公文仿宋" w:hAnsi="方正公文仿宋" w:cs="方正公文仿宋" w:hint="eastAsia"/>
                <w:bCs/>
                <w:szCs w:val="21"/>
              </w:rPr>
              <w:t>90人</w:t>
            </w:r>
          </w:p>
        </w:tc>
      </w:tr>
    </w:tbl>
    <w:p w14:paraId="0C67DF01" w14:textId="77777777" w:rsidR="008078B4" w:rsidRDefault="008078B4" w:rsidP="008078B4">
      <w:pPr>
        <w:widowControl/>
        <w:jc w:val="left"/>
        <w:rPr>
          <w:rFonts w:ascii="Times New Roman" w:eastAsia="黑体" w:hAnsi="Times New Roman"/>
          <w:b/>
          <w:bCs/>
          <w:sz w:val="24"/>
          <w:szCs w:val="24"/>
        </w:rPr>
        <w:sectPr w:rsidR="008078B4" w:rsidSect="008078B4">
          <w:pgSz w:w="11906" w:h="16838"/>
          <w:pgMar w:top="1134" w:right="1797" w:bottom="1134" w:left="1797" w:header="851" w:footer="992" w:gutter="0"/>
          <w:pgNumType w:fmt="numberInDash"/>
          <w:cols w:space="720"/>
          <w:docGrid w:type="linesAndChars" w:linePitch="312"/>
        </w:sectPr>
      </w:pPr>
    </w:p>
    <w:p w14:paraId="07E2E323" w14:textId="77777777" w:rsidR="008078B4" w:rsidRDefault="008078B4" w:rsidP="008078B4">
      <w:pPr>
        <w:ind w:leftChars="-342" w:left="-718" w:firstLineChars="245" w:firstLine="784"/>
        <w:rPr>
          <w:rFonts w:ascii="Times New Roman" w:eastAsia="黑体" w:hAnsi="Times New Roman"/>
          <w:sz w:val="32"/>
          <w:szCs w:val="32"/>
        </w:rPr>
      </w:pPr>
      <w:r>
        <w:rPr>
          <w:rFonts w:ascii="Times New Roman" w:eastAsia="黑体" w:hAnsi="Times New Roman" w:hint="eastAsia"/>
          <w:sz w:val="32"/>
          <w:szCs w:val="32"/>
        </w:rPr>
        <w:lastRenderedPageBreak/>
        <w:t>二、基地建设方案</w:t>
      </w:r>
    </w:p>
    <w:tbl>
      <w:tblPr>
        <w:tblW w:w="8745" w:type="dxa"/>
        <w:tblInd w:w="-111" w:type="dxa"/>
        <w:tblLayout w:type="fixed"/>
        <w:tblLook w:val="04A0" w:firstRow="1" w:lastRow="0" w:firstColumn="1" w:lastColumn="0" w:noHBand="0" w:noVBand="1"/>
      </w:tblPr>
      <w:tblGrid>
        <w:gridCol w:w="8745"/>
      </w:tblGrid>
      <w:tr w:rsidR="008078B4" w14:paraId="01683CC7" w14:textId="77777777" w:rsidTr="001E66F7">
        <w:trPr>
          <w:trHeight w:val="90"/>
        </w:trPr>
        <w:tc>
          <w:tcPr>
            <w:tcW w:w="8745" w:type="dxa"/>
            <w:tcBorders>
              <w:top w:val="single" w:sz="12" w:space="0" w:color="auto"/>
              <w:left w:val="single" w:sz="12" w:space="0" w:color="auto"/>
              <w:bottom w:val="single" w:sz="12" w:space="0" w:color="auto"/>
              <w:right w:val="single" w:sz="12" w:space="0" w:color="auto"/>
            </w:tcBorders>
          </w:tcPr>
          <w:p w14:paraId="26306AEA" w14:textId="77777777" w:rsidR="008078B4" w:rsidRDefault="008078B4" w:rsidP="001E66F7">
            <w:pPr>
              <w:spacing w:line="360" w:lineRule="auto"/>
              <w:rPr>
                <w:rFonts w:ascii="方正公文仿宋" w:eastAsia="方正公文仿宋" w:hAnsi="方正公文仿宋" w:cs="方正公文仿宋"/>
                <w:sz w:val="24"/>
              </w:rPr>
            </w:pPr>
            <w:r>
              <w:rPr>
                <w:rFonts w:ascii="方正公文仿宋" w:eastAsia="方正公文仿宋" w:hAnsi="方正公文仿宋" w:cs="方正公文仿宋" w:hint="eastAsia"/>
                <w:sz w:val="24"/>
                <w:szCs w:val="24"/>
              </w:rPr>
              <w:t>1. 建设基础</w:t>
            </w:r>
            <w:r>
              <w:rPr>
                <w:rFonts w:ascii="方正公文仿宋" w:eastAsia="方正公文仿宋" w:hAnsi="方正公文仿宋" w:cs="方正公文仿宋" w:hint="eastAsia"/>
                <w:sz w:val="24"/>
              </w:rPr>
              <w:t>（依托单位基础条件、相关专业实践教学情况、双方合作基础等）</w:t>
            </w:r>
          </w:p>
          <w:p w14:paraId="2A826B80" w14:textId="77777777" w:rsidR="008078B4" w:rsidRDefault="008078B4" w:rsidP="001E66F7">
            <w:pPr>
              <w:spacing w:line="360" w:lineRule="auto"/>
              <w:ind w:firstLineChars="200" w:firstLine="480"/>
              <w:rPr>
                <w:rFonts w:ascii="方正公文仿宋" w:eastAsia="方正公文仿宋" w:hAnsi="方正公文仿宋" w:cs="方正公文仿宋"/>
                <w:sz w:val="24"/>
              </w:rPr>
            </w:pPr>
            <w:r>
              <w:rPr>
                <w:rFonts w:ascii="方正公文仿宋" w:eastAsia="方正公文仿宋" w:hAnsi="方正公文仿宋" w:cs="方正公文仿宋" w:hint="eastAsia"/>
                <w:sz w:val="24"/>
              </w:rPr>
              <w:t>成都锦城学院文学与传媒学院现有汉语言文学、汉语国际教育、新闻学、网络与新媒体、广告学、行政管理等6个专业，其中省级一流专业建设点集中度高，具备较完备的人文素养与</w:t>
            </w:r>
            <w:proofErr w:type="gramStart"/>
            <w:r>
              <w:rPr>
                <w:rFonts w:ascii="方正公文仿宋" w:eastAsia="方正公文仿宋" w:hAnsi="方正公文仿宋" w:cs="方正公文仿宋" w:hint="eastAsia"/>
                <w:sz w:val="24"/>
              </w:rPr>
              <w:t>融媒体</w:t>
            </w:r>
            <w:proofErr w:type="gramEnd"/>
            <w:r>
              <w:rPr>
                <w:rFonts w:ascii="方正公文仿宋" w:eastAsia="方正公文仿宋" w:hAnsi="方正公文仿宋" w:cs="方正公文仿宋" w:hint="eastAsia"/>
                <w:sz w:val="24"/>
              </w:rPr>
              <w:t>实践育人体系，为汉语言文学类、传媒类学生开展新媒体与</w:t>
            </w:r>
            <w:proofErr w:type="gramStart"/>
            <w:r>
              <w:rPr>
                <w:rFonts w:ascii="方正公文仿宋" w:eastAsia="方正公文仿宋" w:hAnsi="方正公文仿宋" w:cs="方正公文仿宋" w:hint="eastAsia"/>
                <w:sz w:val="24"/>
              </w:rPr>
              <w:t>智媒体</w:t>
            </w:r>
            <w:proofErr w:type="gramEnd"/>
            <w:r>
              <w:rPr>
                <w:rFonts w:ascii="方正公文仿宋" w:eastAsia="方正公文仿宋" w:hAnsi="方正公文仿宋" w:cs="方正公文仿宋" w:hint="eastAsia"/>
                <w:sz w:val="24"/>
              </w:rPr>
              <w:t>实践提供了坚实的人才与课程基础。</w:t>
            </w:r>
          </w:p>
          <w:p w14:paraId="6862D4D4" w14:textId="77777777" w:rsidR="008078B4" w:rsidRDefault="008078B4" w:rsidP="001E66F7">
            <w:pPr>
              <w:spacing w:line="360" w:lineRule="auto"/>
              <w:ind w:firstLineChars="200" w:firstLine="480"/>
              <w:rPr>
                <w:rFonts w:ascii="方正公文仿宋" w:eastAsia="方正公文仿宋" w:hAnsi="方正公文仿宋" w:cs="方正公文仿宋"/>
                <w:sz w:val="24"/>
              </w:rPr>
            </w:pPr>
            <w:r>
              <w:rPr>
                <w:rFonts w:ascii="方正公文仿宋" w:eastAsia="方正公文仿宋" w:hAnsi="方正公文仿宋" w:cs="方正公文仿宋" w:hint="eastAsia"/>
                <w:sz w:val="24"/>
              </w:rPr>
              <w:t>2021 年 12 月，文学与传媒学院与四川封面传媒科技有限责任公司正式签订教学合作协议，开设首批“封面传媒运营实习班”，并将相关课程系统纳入教学计划。通过持续教学教研活动，“封面传媒运营实习班”已累计开设 4 期，参与学生约 1300 人、指导教师约 30 人，学生共运营 1400 余</w:t>
            </w:r>
            <w:proofErr w:type="gramStart"/>
            <w:r>
              <w:rPr>
                <w:rFonts w:ascii="方正公文仿宋" w:eastAsia="方正公文仿宋" w:hAnsi="方正公文仿宋" w:cs="方正公文仿宋" w:hint="eastAsia"/>
                <w:sz w:val="24"/>
              </w:rPr>
              <w:t>个头条号/抖音</w:t>
            </w:r>
            <w:proofErr w:type="gramEnd"/>
            <w:r>
              <w:rPr>
                <w:rFonts w:ascii="方正公文仿宋" w:eastAsia="方正公文仿宋" w:hAnsi="方正公文仿宋" w:cs="方正公文仿宋" w:hint="eastAsia"/>
                <w:sz w:val="24"/>
              </w:rPr>
              <w:t>号，发布信息 40000 余条，总阅读量突破 10 亿，在内容创作、内容创业、就业去向等方面形成了可观成效，为本次校外实习基地建设奠定了扎实的合作基础。</w:t>
            </w:r>
          </w:p>
          <w:p w14:paraId="328BC639" w14:textId="77777777" w:rsidR="008078B4" w:rsidRDefault="008078B4" w:rsidP="001E66F7">
            <w:pPr>
              <w:spacing w:line="360" w:lineRule="auto"/>
              <w:ind w:firstLineChars="200" w:firstLine="480"/>
              <w:rPr>
                <w:rFonts w:ascii="方正公文仿宋" w:eastAsia="方正公文仿宋" w:hAnsi="方正公文仿宋" w:cs="方正公文仿宋"/>
                <w:sz w:val="24"/>
              </w:rPr>
            </w:pPr>
            <w:r>
              <w:rPr>
                <w:rFonts w:ascii="方正公文仿宋" w:eastAsia="方正公文仿宋" w:hAnsi="方正公文仿宋" w:cs="方正公文仿宋" w:hint="eastAsia"/>
                <w:sz w:val="24"/>
              </w:rPr>
              <w:t>合作单位四川封面传媒科技有限责任公司由四川日报报业集团打造，是国内较早提出“智媒体”理念的互联网科技传媒文化企业，以封面新闻客户端为旗舰产品，依托大数据、人工智能和区块链等前沿技术，构建“智能+智慧+智库”的</w:t>
            </w:r>
            <w:proofErr w:type="gramStart"/>
            <w:r>
              <w:rPr>
                <w:rFonts w:ascii="方正公文仿宋" w:eastAsia="方正公文仿宋" w:hAnsi="方正公文仿宋" w:cs="方正公文仿宋" w:hint="eastAsia"/>
                <w:sz w:val="24"/>
              </w:rPr>
              <w:t>泛内容</w:t>
            </w:r>
            <w:proofErr w:type="gramEnd"/>
            <w:r>
              <w:rPr>
                <w:rFonts w:ascii="方正公文仿宋" w:eastAsia="方正公文仿宋" w:hAnsi="方正公文仿宋" w:cs="方正公文仿宋" w:hint="eastAsia"/>
                <w:sz w:val="24"/>
              </w:rPr>
              <w:t>生态平台，为汉语言文学类学生提供了贴近主流媒体一线的</w:t>
            </w:r>
            <w:proofErr w:type="gramStart"/>
            <w:r>
              <w:rPr>
                <w:rFonts w:ascii="方正公文仿宋" w:eastAsia="方正公文仿宋" w:hAnsi="方正公文仿宋" w:cs="方正公文仿宋" w:hint="eastAsia"/>
                <w:sz w:val="24"/>
              </w:rPr>
              <w:t>真实业务</w:t>
            </w:r>
            <w:proofErr w:type="gramEnd"/>
            <w:r>
              <w:rPr>
                <w:rFonts w:ascii="方正公文仿宋" w:eastAsia="方正公文仿宋" w:hAnsi="方正公文仿宋" w:cs="方正公文仿宋" w:hint="eastAsia"/>
                <w:sz w:val="24"/>
              </w:rPr>
              <w:t>场景和技术支持。</w:t>
            </w:r>
          </w:p>
          <w:p w14:paraId="37404031" w14:textId="77777777" w:rsidR="008078B4" w:rsidRDefault="008078B4" w:rsidP="001E66F7">
            <w:pPr>
              <w:numPr>
                <w:ilvl w:val="0"/>
                <w:numId w:val="2"/>
              </w:numPr>
              <w:spacing w:line="360" w:lineRule="auto"/>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t>实习基地基础建设：</w:t>
            </w:r>
          </w:p>
          <w:p w14:paraId="36EB5638"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t>封面传媒实</w:t>
            </w:r>
            <w:proofErr w:type="gramStart"/>
            <w:r>
              <w:rPr>
                <w:rFonts w:ascii="方正公文仿宋" w:eastAsia="方正公文仿宋" w:hAnsi="方正公文仿宋" w:cs="方正公文仿宋" w:hint="eastAsia"/>
                <w:sz w:val="24"/>
                <w:szCs w:val="24"/>
              </w:rPr>
              <w:t>训实践</w:t>
            </w:r>
            <w:proofErr w:type="gramEnd"/>
            <w:r>
              <w:rPr>
                <w:rFonts w:ascii="方正公文仿宋" w:eastAsia="方正公文仿宋" w:hAnsi="方正公文仿宋" w:cs="方正公文仿宋" w:hint="eastAsia"/>
                <w:sz w:val="24"/>
                <w:szCs w:val="24"/>
              </w:rPr>
              <w:t>基地的建设，将紧紧围绕教育部汉语言文学类专业、传媒类人才培养目标以及学校“技术型文科人才”发展定位，面向在校汉语言文学类、新闻传播学类本科生及青年教师，构建“线上网络实训为主、线下集中实践为辅”的混合式实践教学平台。基地将在现有合作基础上，系统对接封面新闻客户端及其后台</w:t>
            </w:r>
            <w:proofErr w:type="gramStart"/>
            <w:r>
              <w:rPr>
                <w:rFonts w:ascii="方正公文仿宋" w:eastAsia="方正公文仿宋" w:hAnsi="方正公文仿宋" w:cs="方正公文仿宋" w:hint="eastAsia"/>
                <w:sz w:val="24"/>
                <w:szCs w:val="24"/>
              </w:rPr>
              <w:t>运内容</w:t>
            </w:r>
            <w:proofErr w:type="gramEnd"/>
            <w:r>
              <w:rPr>
                <w:rFonts w:ascii="方正公文仿宋" w:eastAsia="方正公文仿宋" w:hAnsi="方正公文仿宋" w:cs="方正公文仿宋" w:hint="eastAsia"/>
                <w:sz w:val="24"/>
                <w:szCs w:val="24"/>
              </w:rPr>
              <w:t>生产流程，将汉语言文学专业优势与新媒体内容生态深度打通。</w:t>
            </w:r>
          </w:p>
          <w:p w14:paraId="7D576194"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t>建设内容主要包括：一是依托学校“融媒体实验室”、直播间及现有采编设备，对部分空间进行功能再造与形象升级，统一悬挂“封面传媒实训实践基地”标识，营造贴近主流媒体编辑部的企业化实训环境；二是优化软硬件配置，为文本写作与编辑、音视频采集与剪辑、数据分析等环节提供稳定支撑；三是预留作品展示区和项目研讨区，用于成果展陈与教研交流，实现校内实践空间与企业线上平台的有机联动。</w:t>
            </w:r>
          </w:p>
          <w:p w14:paraId="1C4776A9" w14:textId="77777777" w:rsidR="008078B4" w:rsidRDefault="008078B4" w:rsidP="001E66F7">
            <w:pPr>
              <w:numPr>
                <w:ilvl w:val="0"/>
                <w:numId w:val="2"/>
              </w:numPr>
              <w:spacing w:line="360" w:lineRule="auto"/>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lastRenderedPageBreak/>
              <w:t>企业导师队伍建设：</w:t>
            </w:r>
          </w:p>
          <w:p w14:paraId="7C9FE9AA"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t>基地将依托封面传媒成熟的人才梯队与项目管理体系，构建结构合理、稳定运行的企业导师队伍。</w:t>
            </w:r>
          </w:p>
          <w:p w14:paraId="1DD40869"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t>重点从封面传媒采编一线、产品运营、新媒体技术开发、数据分析以及品牌策划等岗位中遴选业务骨干，聘任为兼职企业导师或项目导师，参与基地人才培养的全过程。</w:t>
            </w:r>
          </w:p>
          <w:p w14:paraId="6A535C1D"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sz w:val="24"/>
                <w:szCs w:val="24"/>
              </w:rPr>
            </w:pPr>
            <w:r>
              <w:rPr>
                <w:rFonts w:ascii="方正公文仿宋" w:eastAsia="方正公文仿宋" w:hAnsi="方正公文仿宋" w:cs="方正公文仿宋" w:hint="eastAsia"/>
                <w:sz w:val="24"/>
                <w:szCs w:val="24"/>
              </w:rPr>
              <w:t>在总体架构上，实行“多导师制”协同培养机制：由成都锦城学院文学系、传媒系教师担任理论导师，夯实学生语言文学与新闻传播学基础；由封面传媒业界导师和平台技术导师负责项目</w:t>
            </w:r>
            <w:proofErr w:type="gramStart"/>
            <w:r>
              <w:rPr>
                <w:rFonts w:ascii="方正公文仿宋" w:eastAsia="方正公文仿宋" w:hAnsi="方正公文仿宋" w:cs="方正公文仿宋" w:hint="eastAsia"/>
                <w:sz w:val="24"/>
                <w:szCs w:val="24"/>
              </w:rPr>
              <w:t>制实践</w:t>
            </w:r>
            <w:proofErr w:type="gramEnd"/>
            <w:r>
              <w:rPr>
                <w:rFonts w:ascii="方正公文仿宋" w:eastAsia="方正公文仿宋" w:hAnsi="方正公文仿宋" w:cs="方正公文仿宋" w:hint="eastAsia"/>
                <w:sz w:val="24"/>
                <w:szCs w:val="24"/>
              </w:rPr>
              <w:t>指导，带领学生参与选题策划、稿件采写编辑、</w:t>
            </w:r>
            <w:proofErr w:type="gramStart"/>
            <w:r>
              <w:rPr>
                <w:rFonts w:ascii="方正公文仿宋" w:eastAsia="方正公文仿宋" w:hAnsi="方正公文仿宋" w:cs="方正公文仿宋" w:hint="eastAsia"/>
                <w:sz w:val="24"/>
                <w:szCs w:val="24"/>
              </w:rPr>
              <w:t>融媒体</w:t>
            </w:r>
            <w:proofErr w:type="gramEnd"/>
            <w:r>
              <w:rPr>
                <w:rFonts w:ascii="方正公文仿宋" w:eastAsia="方正公文仿宋" w:hAnsi="方正公文仿宋" w:cs="方正公文仿宋" w:hint="eastAsia"/>
                <w:sz w:val="24"/>
                <w:szCs w:val="24"/>
              </w:rPr>
              <w:t>产品设计与传播效果评估；由具有内容创业与新媒体运营经验的校内外导师，引导学生将文字特长转化为可持续的内容生产与变现能力。基地将建立企业导师聘任、考核与激励制度，定期组织校企导师研讨会，保障企业导师队伍可持续迭代与质量提升。</w:t>
            </w:r>
          </w:p>
          <w:p w14:paraId="1B01B8AD" w14:textId="77777777" w:rsidR="008078B4" w:rsidRDefault="008078B4" w:rsidP="001E66F7">
            <w:pPr>
              <w:numPr>
                <w:ilvl w:val="0"/>
                <w:numId w:val="2"/>
              </w:numPr>
              <w:spacing w:line="360" w:lineRule="auto"/>
              <w:rPr>
                <w:rFonts w:ascii="方正公文仿宋" w:eastAsia="方正公文仿宋" w:hAnsi="方正公文仿宋" w:cs="方正公文仿宋"/>
                <w:b/>
                <w:bCs/>
                <w:sz w:val="24"/>
                <w:szCs w:val="24"/>
              </w:rPr>
            </w:pPr>
            <w:r>
              <w:rPr>
                <w:rFonts w:ascii="方正公文仿宋" w:eastAsia="方正公文仿宋" w:hAnsi="方正公文仿宋" w:cs="方正公文仿宋" w:hint="eastAsia"/>
                <w:color w:val="000000"/>
                <w:kern w:val="0"/>
                <w:sz w:val="24"/>
                <w:szCs w:val="24"/>
              </w:rPr>
              <w:t>校内教师实践培养：</w:t>
            </w:r>
          </w:p>
          <w:p w14:paraId="2C168D28"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基地建设将把“教师实践能力提升”作为关键抓手，系统推进校内教师的产业实践与教学转化。一方面，通过“跟岗实践+项目共</w:t>
            </w:r>
            <w:proofErr w:type="gramStart"/>
            <w:r>
              <w:rPr>
                <w:rFonts w:ascii="方正公文仿宋" w:eastAsia="方正公文仿宋" w:hAnsi="方正公文仿宋" w:cs="方正公文仿宋" w:hint="eastAsia"/>
                <w:color w:val="000000"/>
                <w:kern w:val="0"/>
                <w:sz w:val="24"/>
                <w:szCs w:val="24"/>
              </w:rPr>
              <w:t>研</w:t>
            </w:r>
            <w:proofErr w:type="gramEnd"/>
            <w:r>
              <w:rPr>
                <w:rFonts w:ascii="方正公文仿宋" w:eastAsia="方正公文仿宋" w:hAnsi="方正公文仿宋" w:cs="方正公文仿宋" w:hint="eastAsia"/>
                <w:color w:val="000000"/>
                <w:kern w:val="0"/>
                <w:sz w:val="24"/>
                <w:szCs w:val="24"/>
              </w:rPr>
              <w:t>”的方式，选派汉语言文学、汉语国际教育及新闻传播学类骨干教师，定期进入封面传媒相关部门开展短期实践或参与重大专题报道、品牌项目、</w:t>
            </w:r>
            <w:proofErr w:type="gramStart"/>
            <w:r>
              <w:rPr>
                <w:rFonts w:ascii="方正公文仿宋" w:eastAsia="方正公文仿宋" w:hAnsi="方正公文仿宋" w:cs="方正公文仿宋" w:hint="eastAsia"/>
                <w:color w:val="000000"/>
                <w:kern w:val="0"/>
                <w:sz w:val="24"/>
                <w:szCs w:val="24"/>
              </w:rPr>
              <w:t>高校云展等</w:t>
            </w:r>
            <w:proofErr w:type="gramEnd"/>
            <w:r>
              <w:rPr>
                <w:rFonts w:ascii="方正公文仿宋" w:eastAsia="方正公文仿宋" w:hAnsi="方正公文仿宋" w:cs="方正公文仿宋" w:hint="eastAsia"/>
                <w:color w:val="000000"/>
                <w:kern w:val="0"/>
                <w:sz w:val="24"/>
                <w:szCs w:val="24"/>
              </w:rPr>
              <w:t>任务，在</w:t>
            </w:r>
            <w:proofErr w:type="gramStart"/>
            <w:r>
              <w:rPr>
                <w:rFonts w:ascii="方正公文仿宋" w:eastAsia="方正公文仿宋" w:hAnsi="方正公文仿宋" w:cs="方正公文仿宋" w:hint="eastAsia"/>
                <w:color w:val="000000"/>
                <w:kern w:val="0"/>
                <w:sz w:val="24"/>
                <w:szCs w:val="24"/>
              </w:rPr>
              <w:t>真实业务</w:t>
            </w:r>
            <w:proofErr w:type="gramEnd"/>
            <w:r>
              <w:rPr>
                <w:rFonts w:ascii="方正公文仿宋" w:eastAsia="方正公文仿宋" w:hAnsi="方正公文仿宋" w:cs="方正公文仿宋" w:hint="eastAsia"/>
                <w:color w:val="000000"/>
                <w:kern w:val="0"/>
                <w:sz w:val="24"/>
                <w:szCs w:val="24"/>
              </w:rPr>
              <w:t>环境中更新媒介技术、平台规则与内容形态认知。</w:t>
            </w:r>
          </w:p>
          <w:p w14:paraId="7831F5DE"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另一方面，以校企共建的“融媒体实验室”为平台支持教师将实践经验沉淀为课程案例、项目化任务和研究选题，鼓励在媒体融合传播、人工智能与媒体融合、</w:t>
            </w:r>
            <w:proofErr w:type="gramStart"/>
            <w:r>
              <w:rPr>
                <w:rFonts w:ascii="方正公文仿宋" w:eastAsia="方正公文仿宋" w:hAnsi="方正公文仿宋" w:cs="方正公文仿宋" w:hint="eastAsia"/>
                <w:color w:val="000000"/>
                <w:kern w:val="0"/>
                <w:sz w:val="24"/>
                <w:szCs w:val="24"/>
              </w:rPr>
              <w:t>智媒体交互等</w:t>
            </w:r>
            <w:proofErr w:type="gramEnd"/>
            <w:r>
              <w:rPr>
                <w:rFonts w:ascii="方正公文仿宋" w:eastAsia="方正公文仿宋" w:hAnsi="方正公文仿宋" w:cs="方正公文仿宋" w:hint="eastAsia"/>
                <w:color w:val="000000"/>
                <w:kern w:val="0"/>
                <w:sz w:val="24"/>
                <w:szCs w:val="24"/>
              </w:rPr>
              <w:t>方向开展交叉研究，实现“以</w:t>
            </w:r>
            <w:proofErr w:type="gramStart"/>
            <w:r>
              <w:rPr>
                <w:rFonts w:ascii="方正公文仿宋" w:eastAsia="方正公文仿宋" w:hAnsi="方正公文仿宋" w:cs="方正公文仿宋" w:hint="eastAsia"/>
                <w:color w:val="000000"/>
                <w:kern w:val="0"/>
                <w:sz w:val="24"/>
                <w:szCs w:val="24"/>
              </w:rPr>
              <w:t>研</w:t>
            </w:r>
            <w:proofErr w:type="gramEnd"/>
            <w:r>
              <w:rPr>
                <w:rFonts w:ascii="方正公文仿宋" w:eastAsia="方正公文仿宋" w:hAnsi="方正公文仿宋" w:cs="方正公文仿宋" w:hint="eastAsia"/>
                <w:color w:val="000000"/>
                <w:kern w:val="0"/>
                <w:sz w:val="24"/>
                <w:szCs w:val="24"/>
              </w:rPr>
              <w:t>促教、以赛带</w:t>
            </w:r>
            <w:proofErr w:type="gramStart"/>
            <w:r>
              <w:rPr>
                <w:rFonts w:ascii="方正公文仿宋" w:eastAsia="方正公文仿宋" w:hAnsi="方正公文仿宋" w:cs="方正公文仿宋" w:hint="eastAsia"/>
                <w:color w:val="000000"/>
                <w:kern w:val="0"/>
                <w:sz w:val="24"/>
                <w:szCs w:val="24"/>
              </w:rPr>
              <w:t>研</w:t>
            </w:r>
            <w:proofErr w:type="gramEnd"/>
            <w:r>
              <w:rPr>
                <w:rFonts w:ascii="方正公文仿宋" w:eastAsia="方正公文仿宋" w:hAnsi="方正公文仿宋" w:cs="方正公文仿宋" w:hint="eastAsia"/>
                <w:color w:val="000000"/>
                <w:kern w:val="0"/>
                <w:sz w:val="24"/>
                <w:szCs w:val="24"/>
              </w:rPr>
              <w:t>”。通过实践锻炼与科研反哺，逐步形成一支既懂汉语言文学知识体系、又</w:t>
            </w:r>
            <w:proofErr w:type="gramStart"/>
            <w:r>
              <w:rPr>
                <w:rFonts w:ascii="方正公文仿宋" w:eastAsia="方正公文仿宋" w:hAnsi="方正公文仿宋" w:cs="方正公文仿宋" w:hint="eastAsia"/>
                <w:color w:val="000000"/>
                <w:kern w:val="0"/>
                <w:sz w:val="24"/>
                <w:szCs w:val="24"/>
              </w:rPr>
              <w:t>熟悉智媒体</w:t>
            </w:r>
            <w:proofErr w:type="gramEnd"/>
            <w:r>
              <w:rPr>
                <w:rFonts w:ascii="方正公文仿宋" w:eastAsia="方正公文仿宋" w:hAnsi="方正公文仿宋" w:cs="方正公文仿宋" w:hint="eastAsia"/>
                <w:color w:val="000000"/>
                <w:kern w:val="0"/>
                <w:sz w:val="24"/>
                <w:szCs w:val="24"/>
              </w:rPr>
              <w:t>生态和内容生产流程的双师</w:t>
            </w:r>
            <w:proofErr w:type="gramStart"/>
            <w:r>
              <w:rPr>
                <w:rFonts w:ascii="方正公文仿宋" w:eastAsia="方正公文仿宋" w:hAnsi="方正公文仿宋" w:cs="方正公文仿宋" w:hint="eastAsia"/>
                <w:color w:val="000000"/>
                <w:kern w:val="0"/>
                <w:sz w:val="24"/>
                <w:szCs w:val="24"/>
              </w:rPr>
              <w:t>型教师</w:t>
            </w:r>
            <w:proofErr w:type="gramEnd"/>
            <w:r>
              <w:rPr>
                <w:rFonts w:ascii="方正公文仿宋" w:eastAsia="方正公文仿宋" w:hAnsi="方正公文仿宋" w:cs="方正公文仿宋" w:hint="eastAsia"/>
                <w:color w:val="000000"/>
                <w:kern w:val="0"/>
                <w:sz w:val="24"/>
                <w:szCs w:val="24"/>
              </w:rPr>
              <w:t>队伍，为学生提供更具前瞻性的指导。</w:t>
            </w:r>
          </w:p>
          <w:p w14:paraId="2FB24AA6" w14:textId="77777777" w:rsidR="008078B4" w:rsidRDefault="008078B4" w:rsidP="001E66F7">
            <w:pPr>
              <w:numPr>
                <w:ilvl w:val="0"/>
                <w:numId w:val="2"/>
              </w:numPr>
              <w:spacing w:line="360" w:lineRule="auto"/>
              <w:rPr>
                <w:rFonts w:ascii="方正公文仿宋" w:eastAsia="方正公文仿宋" w:hAnsi="方正公文仿宋" w:cs="方正公文仿宋"/>
                <w:b/>
                <w:bCs/>
                <w:sz w:val="24"/>
                <w:szCs w:val="24"/>
              </w:rPr>
            </w:pPr>
            <w:r>
              <w:rPr>
                <w:rFonts w:ascii="方正公文仿宋" w:eastAsia="方正公文仿宋" w:hAnsi="方正公文仿宋" w:cs="方正公文仿宋" w:hint="eastAsia"/>
                <w:color w:val="000000"/>
                <w:kern w:val="0"/>
                <w:sz w:val="24"/>
                <w:szCs w:val="24"/>
              </w:rPr>
              <w:t>校企联合课程开发：</w:t>
            </w:r>
          </w:p>
          <w:p w14:paraId="65E685AA"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依托封面传媒实</w:t>
            </w:r>
            <w:proofErr w:type="gramStart"/>
            <w:r>
              <w:rPr>
                <w:rFonts w:ascii="方正公文仿宋" w:eastAsia="方正公文仿宋" w:hAnsi="方正公文仿宋" w:cs="方正公文仿宋" w:hint="eastAsia"/>
                <w:color w:val="000000"/>
                <w:kern w:val="0"/>
                <w:sz w:val="24"/>
                <w:szCs w:val="24"/>
              </w:rPr>
              <w:t>训实践</w:t>
            </w:r>
            <w:proofErr w:type="gramEnd"/>
            <w:r>
              <w:rPr>
                <w:rFonts w:ascii="方正公文仿宋" w:eastAsia="方正公文仿宋" w:hAnsi="方正公文仿宋" w:cs="方正公文仿宋" w:hint="eastAsia"/>
                <w:color w:val="000000"/>
                <w:kern w:val="0"/>
                <w:sz w:val="24"/>
                <w:szCs w:val="24"/>
              </w:rPr>
              <w:t>基地，校企双方将共同梳理“高阶思维+融媒体表达”方向的人才培养需求，协同修订人才培养方案与实践教学体系，强化“写作—编辑—传播—评估”全链条能力培养。</w:t>
            </w:r>
          </w:p>
          <w:p w14:paraId="57A2AFE9"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在课程层面，将在既有“封面传媒运营实习班”的基础上，进一步共建一批面</w:t>
            </w:r>
            <w:r>
              <w:rPr>
                <w:rFonts w:ascii="方正公文仿宋" w:eastAsia="方正公文仿宋" w:hAnsi="方正公文仿宋" w:cs="方正公文仿宋" w:hint="eastAsia"/>
                <w:color w:val="000000"/>
                <w:kern w:val="0"/>
                <w:sz w:val="24"/>
                <w:szCs w:val="24"/>
              </w:rPr>
              <w:lastRenderedPageBreak/>
              <w:t>向汉语言文学类学生的特色实践课程与实验班，如应用写作、新闻与非虚构写作、</w:t>
            </w:r>
            <w:proofErr w:type="gramStart"/>
            <w:r>
              <w:rPr>
                <w:rFonts w:ascii="方正公文仿宋" w:eastAsia="方正公文仿宋" w:hAnsi="方正公文仿宋" w:cs="方正公文仿宋" w:hint="eastAsia"/>
                <w:color w:val="000000"/>
                <w:kern w:val="0"/>
                <w:sz w:val="24"/>
                <w:szCs w:val="24"/>
              </w:rPr>
              <w:t>融媒体</w:t>
            </w:r>
            <w:proofErr w:type="gramEnd"/>
            <w:r>
              <w:rPr>
                <w:rFonts w:ascii="方正公文仿宋" w:eastAsia="方正公文仿宋" w:hAnsi="方正公文仿宋" w:cs="方正公文仿宋" w:hint="eastAsia"/>
                <w:color w:val="000000"/>
                <w:kern w:val="0"/>
                <w:sz w:val="24"/>
                <w:szCs w:val="24"/>
              </w:rPr>
              <w:t>叙事与IP 塑造、</w:t>
            </w:r>
            <w:proofErr w:type="gramStart"/>
            <w:r>
              <w:rPr>
                <w:rFonts w:ascii="方正公文仿宋" w:eastAsia="方正公文仿宋" w:hAnsi="方正公文仿宋" w:cs="方正公文仿宋" w:hint="eastAsia"/>
                <w:color w:val="000000"/>
                <w:kern w:val="0"/>
                <w:sz w:val="24"/>
                <w:szCs w:val="24"/>
              </w:rPr>
              <w:t>智媒体</w:t>
            </w:r>
            <w:proofErr w:type="gramEnd"/>
            <w:r>
              <w:rPr>
                <w:rFonts w:ascii="方正公文仿宋" w:eastAsia="方正公文仿宋" w:hAnsi="方正公文仿宋" w:cs="方正公文仿宋" w:hint="eastAsia"/>
                <w:color w:val="000000"/>
                <w:kern w:val="0"/>
                <w:sz w:val="24"/>
                <w:szCs w:val="24"/>
              </w:rPr>
              <w:t>平台编辑实务、高级文本编辑与数据反馈分析等模块化课程，采用项目制、小组制及案例制教学组织形式，引导学生四年不断线参与真实项目，从初学者逐步成长为具备“深厚文字功底+新媒体运营能力”的复合型人才。</w:t>
            </w:r>
          </w:p>
          <w:p w14:paraId="17435FBA"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同步推进课程资源共建，包括联合开发活页式教材与案例集、建设线上课程资源包与实</w:t>
            </w:r>
            <w:proofErr w:type="gramStart"/>
            <w:r>
              <w:rPr>
                <w:rFonts w:ascii="方正公文仿宋" w:eastAsia="方正公文仿宋" w:hAnsi="方正公文仿宋" w:cs="方正公文仿宋" w:hint="eastAsia"/>
                <w:color w:val="000000"/>
                <w:kern w:val="0"/>
                <w:sz w:val="24"/>
                <w:szCs w:val="24"/>
              </w:rPr>
              <w:t>训任务库</w:t>
            </w:r>
            <w:proofErr w:type="gramEnd"/>
            <w:r>
              <w:rPr>
                <w:rFonts w:ascii="方正公文仿宋" w:eastAsia="方正公文仿宋" w:hAnsi="方正公文仿宋" w:cs="方正公文仿宋" w:hint="eastAsia"/>
                <w:color w:val="000000"/>
                <w:kern w:val="0"/>
                <w:sz w:val="24"/>
                <w:szCs w:val="24"/>
              </w:rPr>
              <w:t>、共享封面新闻平台典型选题与策划方案，为汉语言文学类学生提供可复制、可迭代的实践课程体系支撑。</w:t>
            </w:r>
          </w:p>
          <w:p w14:paraId="0EBC337F" w14:textId="77777777" w:rsidR="008078B4" w:rsidRDefault="008078B4" w:rsidP="001E66F7">
            <w:pPr>
              <w:tabs>
                <w:tab w:val="left" w:pos="312"/>
              </w:tabs>
              <w:spacing w:line="360" w:lineRule="auto"/>
              <w:rPr>
                <w:rFonts w:ascii="方正公文仿宋" w:eastAsia="方正公文仿宋" w:hAnsi="方正公文仿宋" w:cs="方正公文仿宋"/>
                <w:color w:val="000000"/>
                <w:kern w:val="0"/>
                <w:sz w:val="24"/>
                <w:szCs w:val="24"/>
              </w:rPr>
            </w:pPr>
          </w:p>
          <w:p w14:paraId="65104934" w14:textId="77777777" w:rsidR="008078B4" w:rsidRDefault="008078B4" w:rsidP="001E66F7">
            <w:pPr>
              <w:numPr>
                <w:ilvl w:val="0"/>
                <w:numId w:val="2"/>
              </w:numPr>
              <w:spacing w:line="360" w:lineRule="auto"/>
              <w:rPr>
                <w:rFonts w:ascii="方正公文仿宋" w:eastAsia="方正公文仿宋" w:hAnsi="方正公文仿宋" w:cs="方正公文仿宋"/>
                <w:b/>
                <w:bCs/>
                <w:sz w:val="24"/>
                <w:szCs w:val="24"/>
              </w:rPr>
            </w:pPr>
            <w:proofErr w:type="gramStart"/>
            <w:r>
              <w:rPr>
                <w:rFonts w:ascii="方正公文仿宋" w:eastAsia="方正公文仿宋" w:hAnsi="方正公文仿宋" w:cs="方正公文仿宋" w:hint="eastAsia"/>
                <w:color w:val="000000"/>
                <w:kern w:val="0"/>
                <w:sz w:val="24"/>
                <w:szCs w:val="24"/>
              </w:rPr>
              <w:t>教赛结合</w:t>
            </w:r>
            <w:proofErr w:type="gramEnd"/>
            <w:r>
              <w:rPr>
                <w:rFonts w:ascii="方正公文仿宋" w:eastAsia="方正公文仿宋" w:hAnsi="方正公文仿宋" w:cs="方正公文仿宋" w:hint="eastAsia"/>
                <w:color w:val="000000"/>
                <w:kern w:val="0"/>
                <w:sz w:val="24"/>
                <w:szCs w:val="24"/>
              </w:rPr>
              <w:t>竞赛提升：</w:t>
            </w:r>
          </w:p>
          <w:p w14:paraId="3CD54754"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基地将坚持“以赛促学、以赛促创、以赛固果”的建设思路，把各级各类竞赛与校企共建课程、项目实践紧密衔接。一是依托学生在自媒体运营和封面新闻平台实践中形成的数据与案例，鼓励符合条件的学生将账号运营、选题策划、内容生产和受众反馈系统整理为研究成果，提升实践的理论提炼与反思深度。</w:t>
            </w:r>
          </w:p>
          <w:p w14:paraId="5D1E2985"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二是将内容创业与创新创业教育深度融合，支持学生在企业导师指导下组建项目团队，参与大学生“互联网+”创新创业大赛等赛事，把基地项目孵化为可运营的工作室或文化创意公司，实现从“作品”到“产品”的转化。</w:t>
            </w:r>
          </w:p>
          <w:p w14:paraId="692BC282"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三是鼓励学生积极参加新媒体相关主题的写作、短视频、网络文化节等竞赛，将封面传媒平台的优质项目打磨为校内外竞赛作品，形成“课堂—项目—竞赛—就业/创业”贯通的成长路径，不断提升基地在省内外高校中的示范度与影响力。</w:t>
            </w:r>
          </w:p>
          <w:p w14:paraId="4ED1E458" w14:textId="77777777" w:rsidR="008078B4" w:rsidRDefault="008078B4" w:rsidP="001E66F7">
            <w:pPr>
              <w:tabs>
                <w:tab w:val="left" w:pos="312"/>
              </w:tabs>
              <w:spacing w:line="360" w:lineRule="auto"/>
              <w:rPr>
                <w:rFonts w:ascii="方正公文仿宋" w:eastAsia="方正公文仿宋" w:hAnsi="方正公文仿宋" w:cs="方正公文仿宋"/>
                <w:color w:val="000000"/>
                <w:kern w:val="0"/>
                <w:sz w:val="24"/>
                <w:szCs w:val="24"/>
              </w:rPr>
            </w:pPr>
          </w:p>
          <w:p w14:paraId="6531EC1E" w14:textId="77777777" w:rsidR="008078B4" w:rsidRDefault="008078B4" w:rsidP="001E66F7">
            <w:pPr>
              <w:numPr>
                <w:ilvl w:val="0"/>
                <w:numId w:val="2"/>
              </w:numPr>
              <w:spacing w:line="360" w:lineRule="auto"/>
              <w:rPr>
                <w:rFonts w:ascii="方正公文仿宋" w:eastAsia="方正公文仿宋" w:hAnsi="方正公文仿宋" w:cs="方正公文仿宋"/>
                <w:b/>
                <w:bCs/>
                <w:sz w:val="24"/>
                <w:szCs w:val="24"/>
              </w:rPr>
            </w:pPr>
            <w:r>
              <w:rPr>
                <w:rFonts w:ascii="方正公文仿宋" w:eastAsia="方正公文仿宋" w:hAnsi="方正公文仿宋" w:cs="方正公文仿宋" w:hint="eastAsia"/>
                <w:color w:val="000000"/>
                <w:kern w:val="0"/>
                <w:sz w:val="24"/>
                <w:szCs w:val="24"/>
              </w:rPr>
              <w:t>材料完善及成果打造：</w:t>
            </w:r>
          </w:p>
          <w:p w14:paraId="473C272B"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在基地运行过程中，将同步推进制度建设与成果凝练，形成可推广、可复制的汉语言文学</w:t>
            </w:r>
            <w:proofErr w:type="gramStart"/>
            <w:r>
              <w:rPr>
                <w:rFonts w:ascii="方正公文仿宋" w:eastAsia="方正公文仿宋" w:hAnsi="方正公文仿宋" w:cs="方正公文仿宋" w:hint="eastAsia"/>
                <w:color w:val="000000"/>
                <w:kern w:val="0"/>
                <w:sz w:val="24"/>
                <w:szCs w:val="24"/>
              </w:rPr>
              <w:t>类实践</w:t>
            </w:r>
            <w:proofErr w:type="gramEnd"/>
            <w:r>
              <w:rPr>
                <w:rFonts w:ascii="方正公文仿宋" w:eastAsia="方正公文仿宋" w:hAnsi="方正公文仿宋" w:cs="方正公文仿宋" w:hint="eastAsia"/>
                <w:color w:val="000000"/>
                <w:kern w:val="0"/>
                <w:sz w:val="24"/>
                <w:szCs w:val="24"/>
              </w:rPr>
              <w:t>育人模式。</w:t>
            </w:r>
          </w:p>
          <w:p w14:paraId="69B78884"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一是完善基地管理制度、学生实习管理办法、安全保障预案等规范性文件，健全“选拔—培养—考核—退出”全过程档案，系统记录学生项目实践、竞赛获奖、就业创业等关键数据，为后续评估与政策优化提供依据。</w:t>
            </w:r>
          </w:p>
          <w:p w14:paraId="40FD1F5F"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二是对接学校教学质量工程与教学成果奖申报要求，围绕“文科实训难”“语言学科如何嵌入新媒体生态”等核心问题，将基地建设成效提炼为教学改革论文、</w:t>
            </w:r>
            <w:r>
              <w:rPr>
                <w:rFonts w:ascii="方正公文仿宋" w:eastAsia="方正公文仿宋" w:hAnsi="方正公文仿宋" w:cs="方正公文仿宋" w:hint="eastAsia"/>
                <w:color w:val="000000"/>
                <w:kern w:val="0"/>
                <w:sz w:val="24"/>
                <w:szCs w:val="24"/>
              </w:rPr>
              <w:lastRenderedPageBreak/>
              <w:t>典型案例、实践教材与成果汇编，打造具有新文科特色的</w:t>
            </w:r>
            <w:proofErr w:type="gramStart"/>
            <w:r>
              <w:rPr>
                <w:rFonts w:ascii="方正公文仿宋" w:eastAsia="方正公文仿宋" w:hAnsi="方正公文仿宋" w:cs="方正公文仿宋" w:hint="eastAsia"/>
                <w:color w:val="000000"/>
                <w:kern w:val="0"/>
                <w:sz w:val="24"/>
                <w:szCs w:val="24"/>
              </w:rPr>
              <w:t>智媒体</w:t>
            </w:r>
            <w:proofErr w:type="gramEnd"/>
            <w:r>
              <w:rPr>
                <w:rFonts w:ascii="方正公文仿宋" w:eastAsia="方正公文仿宋" w:hAnsi="方正公文仿宋" w:cs="方正公文仿宋" w:hint="eastAsia"/>
                <w:color w:val="000000"/>
                <w:kern w:val="0"/>
                <w:sz w:val="24"/>
                <w:szCs w:val="24"/>
              </w:rPr>
              <w:t>实践育人品牌。</w:t>
            </w:r>
          </w:p>
          <w:p w14:paraId="49A95D2C" w14:textId="77777777" w:rsidR="008078B4" w:rsidRDefault="008078B4" w:rsidP="001E66F7">
            <w:pPr>
              <w:tabs>
                <w:tab w:val="left" w:pos="312"/>
              </w:tabs>
              <w:spacing w:line="360" w:lineRule="auto"/>
              <w:ind w:firstLineChars="200" w:firstLine="480"/>
              <w:rPr>
                <w:rFonts w:ascii="方正公文仿宋" w:eastAsia="方正公文仿宋" w:hAnsi="方正公文仿宋" w:cs="方正公文仿宋"/>
                <w:color w:val="000000"/>
                <w:kern w:val="0"/>
                <w:sz w:val="24"/>
                <w:szCs w:val="24"/>
              </w:rPr>
            </w:pPr>
            <w:r>
              <w:rPr>
                <w:rFonts w:ascii="方正公文仿宋" w:eastAsia="方正公文仿宋" w:hAnsi="方正公文仿宋" w:cs="方正公文仿宋" w:hint="eastAsia"/>
                <w:color w:val="000000"/>
                <w:kern w:val="0"/>
                <w:sz w:val="24"/>
                <w:szCs w:val="24"/>
              </w:rPr>
              <w:t>三是发挥封面传媒和学校双重资源优势，积极面向兄弟院校开放基地，开展联合实训、联合课题和联合竞赛，逐步形成在西部地区具有影响力的产教融合实践教育示范基地。</w:t>
            </w:r>
          </w:p>
        </w:tc>
      </w:tr>
    </w:tbl>
    <w:p w14:paraId="16F03EF7" w14:textId="77777777" w:rsidR="008078B4" w:rsidRDefault="008078B4" w:rsidP="008078B4">
      <w:pPr>
        <w:rPr>
          <w:rFonts w:ascii="Times New Roman" w:eastAsia="黑体" w:hAnsi="Times New Roman"/>
          <w:b/>
          <w:bCs/>
          <w:sz w:val="24"/>
          <w:szCs w:val="24"/>
        </w:rPr>
      </w:pPr>
    </w:p>
    <w:p w14:paraId="19AC44B4" w14:textId="77777777" w:rsidR="008078B4" w:rsidRDefault="008078B4" w:rsidP="008078B4">
      <w:pPr>
        <w:spacing w:line="360" w:lineRule="auto"/>
        <w:rPr>
          <w:rFonts w:ascii="黑体" w:eastAsia="黑体" w:hAnsi="黑体" w:cs="黑体"/>
          <w:sz w:val="32"/>
          <w:szCs w:val="32"/>
        </w:rPr>
      </w:pPr>
      <w:r>
        <w:rPr>
          <w:rFonts w:ascii="黑体" w:eastAsia="黑体" w:hAnsi="黑体" w:cs="黑体" w:hint="eastAsia"/>
          <w:sz w:val="32"/>
          <w:szCs w:val="32"/>
        </w:rPr>
        <w:t>三、经费预算表</w:t>
      </w:r>
    </w:p>
    <w:tbl>
      <w:tblPr>
        <w:tblW w:w="8651" w:type="dxa"/>
        <w:jc w:val="center"/>
        <w:tblLayout w:type="fixed"/>
        <w:tblCellMar>
          <w:top w:w="56" w:type="dxa"/>
          <w:left w:w="96" w:type="dxa"/>
          <w:bottom w:w="56" w:type="dxa"/>
          <w:right w:w="96" w:type="dxa"/>
        </w:tblCellMar>
        <w:tblLook w:val="04A0" w:firstRow="1" w:lastRow="0" w:firstColumn="1" w:lastColumn="0" w:noHBand="0" w:noVBand="1"/>
      </w:tblPr>
      <w:tblGrid>
        <w:gridCol w:w="895"/>
        <w:gridCol w:w="3319"/>
        <w:gridCol w:w="1950"/>
        <w:gridCol w:w="1737"/>
        <w:gridCol w:w="750"/>
      </w:tblGrid>
      <w:tr w:rsidR="008078B4" w14:paraId="700655B3" w14:textId="77777777" w:rsidTr="001E66F7">
        <w:trPr>
          <w:tblHeader/>
          <w:jc w:val="center"/>
        </w:trPr>
        <w:tc>
          <w:tcPr>
            <w:tcW w:w="8651" w:type="dxa"/>
            <w:gridSpan w:val="5"/>
            <w:tcBorders>
              <w:top w:val="single" w:sz="12" w:space="0" w:color="auto"/>
              <w:left w:val="single" w:sz="12" w:space="0" w:color="auto"/>
              <w:bottom w:val="single" w:sz="4" w:space="0" w:color="auto"/>
              <w:right w:val="single" w:sz="12" w:space="0" w:color="auto"/>
            </w:tcBorders>
            <w:noWrap/>
            <w:vAlign w:val="center"/>
          </w:tcPr>
          <w:p w14:paraId="00D46A80" w14:textId="77777777" w:rsidR="008078B4" w:rsidRDefault="008078B4" w:rsidP="001E66F7">
            <w:pPr>
              <w:widowControl/>
              <w:snapToGrid w:val="0"/>
              <w:jc w:val="center"/>
              <w:textAlignment w:val="center"/>
              <w:rPr>
                <w:rFonts w:ascii="方正公文小标宋" w:eastAsia="方正公文小标宋" w:hAnsi="方正公文小标宋" w:cs="方正公文小标宋"/>
                <w:color w:val="000000"/>
                <w:sz w:val="36"/>
                <w:szCs w:val="36"/>
              </w:rPr>
            </w:pPr>
            <w:r>
              <w:rPr>
                <w:rFonts w:ascii="方正公文小标宋" w:eastAsia="方正公文小标宋" w:hAnsi="方正公文小标宋" w:cs="方正公文小标宋" w:hint="eastAsia"/>
                <w:color w:val="000000"/>
                <w:kern w:val="0"/>
                <w:sz w:val="36"/>
                <w:szCs w:val="36"/>
              </w:rPr>
              <w:t>实习基地建设经费预算表</w:t>
            </w:r>
          </w:p>
        </w:tc>
      </w:tr>
      <w:tr w:rsidR="008078B4" w14:paraId="5FB3C89D" w14:textId="77777777" w:rsidTr="001E66F7">
        <w:trPr>
          <w:tblHeade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3E12A821" w14:textId="77777777" w:rsidR="008078B4" w:rsidRDefault="008078B4" w:rsidP="001E66F7">
            <w:pPr>
              <w:widowControl/>
              <w:snapToGrid w:val="0"/>
              <w:jc w:val="center"/>
              <w:textAlignment w:val="center"/>
              <w:rPr>
                <w:rFonts w:ascii="方正公文仿宋" w:eastAsia="方正公文仿宋" w:hAnsi="方正公文仿宋" w:cs="方正公文仿宋"/>
                <w:b/>
                <w:bCs/>
                <w:color w:val="000000"/>
                <w:sz w:val="24"/>
                <w:szCs w:val="24"/>
              </w:rPr>
            </w:pPr>
            <w:r>
              <w:rPr>
                <w:rFonts w:ascii="方正公文仿宋" w:eastAsia="方正公文仿宋" w:hAnsi="方正公文仿宋" w:cs="方正公文仿宋" w:hint="eastAsia"/>
                <w:b/>
                <w:bCs/>
                <w:color w:val="000000"/>
                <w:kern w:val="0"/>
                <w:sz w:val="24"/>
                <w:szCs w:val="24"/>
              </w:rPr>
              <w:t>序号</w:t>
            </w:r>
          </w:p>
        </w:tc>
        <w:tc>
          <w:tcPr>
            <w:tcW w:w="3319" w:type="dxa"/>
            <w:tcBorders>
              <w:top w:val="single" w:sz="4" w:space="0" w:color="auto"/>
              <w:left w:val="single" w:sz="4" w:space="0" w:color="auto"/>
              <w:bottom w:val="single" w:sz="4" w:space="0" w:color="auto"/>
              <w:right w:val="single" w:sz="4" w:space="0" w:color="auto"/>
            </w:tcBorders>
            <w:noWrap/>
            <w:vAlign w:val="center"/>
          </w:tcPr>
          <w:p w14:paraId="6CC8DD91" w14:textId="77777777" w:rsidR="008078B4" w:rsidRDefault="008078B4" w:rsidP="001E66F7">
            <w:pPr>
              <w:widowControl/>
              <w:snapToGrid w:val="0"/>
              <w:jc w:val="center"/>
              <w:textAlignment w:val="center"/>
              <w:rPr>
                <w:rFonts w:ascii="方正公文仿宋" w:eastAsia="方正公文仿宋" w:hAnsi="方正公文仿宋" w:cs="方正公文仿宋"/>
                <w:b/>
                <w:bCs/>
                <w:color w:val="000000"/>
                <w:sz w:val="24"/>
                <w:szCs w:val="24"/>
              </w:rPr>
            </w:pPr>
            <w:r>
              <w:rPr>
                <w:rFonts w:ascii="方正公文仿宋" w:eastAsia="方正公文仿宋" w:hAnsi="方正公文仿宋" w:cs="方正公文仿宋" w:hint="eastAsia"/>
                <w:b/>
                <w:bCs/>
                <w:color w:val="000000"/>
                <w:kern w:val="0"/>
                <w:sz w:val="24"/>
                <w:szCs w:val="24"/>
              </w:rPr>
              <w:t>项目名称</w:t>
            </w:r>
          </w:p>
        </w:tc>
        <w:tc>
          <w:tcPr>
            <w:tcW w:w="1950" w:type="dxa"/>
            <w:tcBorders>
              <w:top w:val="single" w:sz="4" w:space="0" w:color="auto"/>
              <w:left w:val="single" w:sz="4" w:space="0" w:color="auto"/>
              <w:bottom w:val="single" w:sz="4" w:space="0" w:color="auto"/>
              <w:right w:val="single" w:sz="4" w:space="0" w:color="auto"/>
            </w:tcBorders>
            <w:noWrap/>
            <w:vAlign w:val="center"/>
          </w:tcPr>
          <w:p w14:paraId="70E8ECDF" w14:textId="77777777" w:rsidR="008078B4" w:rsidRDefault="008078B4" w:rsidP="001E66F7">
            <w:pPr>
              <w:widowControl/>
              <w:snapToGrid w:val="0"/>
              <w:jc w:val="center"/>
              <w:textAlignment w:val="center"/>
              <w:rPr>
                <w:rFonts w:ascii="方正公文仿宋" w:eastAsia="方正公文仿宋" w:hAnsi="方正公文仿宋" w:cs="方正公文仿宋"/>
                <w:b/>
                <w:bCs/>
                <w:color w:val="000000"/>
                <w:sz w:val="24"/>
                <w:szCs w:val="24"/>
              </w:rPr>
            </w:pPr>
            <w:r>
              <w:rPr>
                <w:rFonts w:ascii="方正公文仿宋" w:eastAsia="方正公文仿宋" w:hAnsi="方正公文仿宋" w:cs="方正公文仿宋" w:hint="eastAsia"/>
                <w:b/>
                <w:bCs/>
                <w:color w:val="000000"/>
                <w:kern w:val="0"/>
                <w:sz w:val="24"/>
                <w:szCs w:val="24"/>
              </w:rPr>
              <w:t>具体内容</w:t>
            </w:r>
          </w:p>
        </w:tc>
        <w:tc>
          <w:tcPr>
            <w:tcW w:w="1737" w:type="dxa"/>
            <w:tcBorders>
              <w:top w:val="single" w:sz="4" w:space="0" w:color="auto"/>
              <w:left w:val="single" w:sz="4" w:space="0" w:color="auto"/>
              <w:bottom w:val="single" w:sz="4" w:space="0" w:color="auto"/>
              <w:right w:val="single" w:sz="4" w:space="0" w:color="auto"/>
            </w:tcBorders>
            <w:noWrap/>
            <w:vAlign w:val="center"/>
          </w:tcPr>
          <w:p w14:paraId="32D4281D" w14:textId="77777777" w:rsidR="008078B4" w:rsidRDefault="008078B4" w:rsidP="001E66F7">
            <w:pPr>
              <w:widowControl/>
              <w:snapToGrid w:val="0"/>
              <w:jc w:val="center"/>
              <w:textAlignment w:val="center"/>
              <w:rPr>
                <w:rFonts w:ascii="方正公文仿宋" w:eastAsia="方正公文仿宋" w:hAnsi="方正公文仿宋" w:cs="方正公文仿宋"/>
                <w:b/>
                <w:bCs/>
                <w:color w:val="000000"/>
                <w:sz w:val="24"/>
                <w:szCs w:val="24"/>
              </w:rPr>
            </w:pPr>
            <w:r>
              <w:rPr>
                <w:rFonts w:ascii="方正公文仿宋" w:eastAsia="方正公文仿宋" w:hAnsi="方正公文仿宋" w:cs="方正公文仿宋" w:hint="eastAsia"/>
                <w:b/>
                <w:bCs/>
                <w:color w:val="000000"/>
                <w:kern w:val="0"/>
                <w:sz w:val="24"/>
                <w:szCs w:val="24"/>
              </w:rPr>
              <w:t>预算金额（元）</w:t>
            </w:r>
          </w:p>
        </w:tc>
        <w:tc>
          <w:tcPr>
            <w:tcW w:w="750" w:type="dxa"/>
            <w:tcBorders>
              <w:top w:val="single" w:sz="4" w:space="0" w:color="auto"/>
              <w:left w:val="single" w:sz="4" w:space="0" w:color="auto"/>
              <w:bottom w:val="single" w:sz="4" w:space="0" w:color="auto"/>
              <w:right w:val="single" w:sz="12" w:space="0" w:color="auto"/>
            </w:tcBorders>
            <w:noWrap/>
            <w:vAlign w:val="center"/>
          </w:tcPr>
          <w:p w14:paraId="1013B92E" w14:textId="77777777" w:rsidR="008078B4" w:rsidRDefault="008078B4" w:rsidP="001E66F7">
            <w:pPr>
              <w:widowControl/>
              <w:snapToGrid w:val="0"/>
              <w:jc w:val="center"/>
              <w:textAlignment w:val="center"/>
              <w:rPr>
                <w:rFonts w:ascii="方正公文仿宋" w:eastAsia="方正公文仿宋" w:hAnsi="方正公文仿宋" w:cs="方正公文仿宋"/>
                <w:b/>
                <w:bCs/>
                <w:color w:val="000000"/>
                <w:sz w:val="24"/>
                <w:szCs w:val="24"/>
              </w:rPr>
            </w:pPr>
            <w:r>
              <w:rPr>
                <w:rFonts w:ascii="方正公文仿宋" w:eastAsia="方正公文仿宋" w:hAnsi="方正公文仿宋" w:cs="方正公文仿宋" w:hint="eastAsia"/>
                <w:b/>
                <w:bCs/>
                <w:color w:val="000000"/>
                <w:kern w:val="0"/>
                <w:sz w:val="24"/>
                <w:szCs w:val="24"/>
              </w:rPr>
              <w:t>备注</w:t>
            </w:r>
          </w:p>
        </w:tc>
      </w:tr>
      <w:tr w:rsidR="008078B4" w14:paraId="0F5DB268" w14:textId="77777777" w:rsidTr="001E66F7">
        <w:trP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0F242400"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1</w:t>
            </w:r>
          </w:p>
        </w:tc>
        <w:tc>
          <w:tcPr>
            <w:tcW w:w="3319" w:type="dxa"/>
            <w:tcBorders>
              <w:top w:val="single" w:sz="4" w:space="0" w:color="auto"/>
              <w:left w:val="single" w:sz="4" w:space="0" w:color="auto"/>
              <w:bottom w:val="single" w:sz="4" w:space="0" w:color="auto"/>
              <w:right w:val="single" w:sz="4" w:space="0" w:color="auto"/>
            </w:tcBorders>
            <w:noWrap/>
            <w:vAlign w:val="center"/>
          </w:tcPr>
          <w:p w14:paraId="7885DC3A"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实习基地基础建设</w:t>
            </w:r>
          </w:p>
        </w:tc>
        <w:tc>
          <w:tcPr>
            <w:tcW w:w="1950" w:type="dxa"/>
            <w:tcBorders>
              <w:top w:val="single" w:sz="4" w:space="0" w:color="auto"/>
              <w:left w:val="single" w:sz="4" w:space="0" w:color="auto"/>
              <w:bottom w:val="single" w:sz="4" w:space="0" w:color="auto"/>
              <w:right w:val="single" w:sz="4" w:space="0" w:color="auto"/>
            </w:tcBorders>
            <w:noWrap/>
            <w:vAlign w:val="center"/>
          </w:tcPr>
          <w:p w14:paraId="425EA12B"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color w:val="000000"/>
                <w:sz w:val="24"/>
                <w:szCs w:val="24"/>
              </w:rPr>
              <w:t>实训</w:t>
            </w:r>
            <w:proofErr w:type="gramStart"/>
            <w:r>
              <w:rPr>
                <w:rFonts w:ascii="方正公文仿宋" w:eastAsia="方正公文仿宋" w:hAnsi="方正公文仿宋" w:cs="方正公文仿宋"/>
                <w:color w:val="000000"/>
                <w:sz w:val="24"/>
                <w:szCs w:val="24"/>
              </w:rPr>
              <w:t>室环境</w:t>
            </w:r>
            <w:proofErr w:type="gramEnd"/>
            <w:r>
              <w:rPr>
                <w:rFonts w:ascii="方正公文仿宋" w:eastAsia="方正公文仿宋" w:hAnsi="方正公文仿宋" w:cs="方正公文仿宋"/>
                <w:color w:val="000000"/>
                <w:sz w:val="24"/>
                <w:szCs w:val="24"/>
              </w:rPr>
              <w:t>改造与挂牌，完善电脑、摄录与剪辑等软硬件设备，布置作品展示区和研讨区。</w:t>
            </w:r>
          </w:p>
        </w:tc>
        <w:tc>
          <w:tcPr>
            <w:tcW w:w="1737" w:type="dxa"/>
            <w:tcBorders>
              <w:top w:val="single" w:sz="4" w:space="0" w:color="auto"/>
              <w:left w:val="single" w:sz="4" w:space="0" w:color="auto"/>
              <w:bottom w:val="single" w:sz="4" w:space="0" w:color="auto"/>
              <w:right w:val="single" w:sz="4" w:space="0" w:color="auto"/>
            </w:tcBorders>
            <w:noWrap/>
            <w:vAlign w:val="center"/>
          </w:tcPr>
          <w:p w14:paraId="4359D174"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15000</w:t>
            </w:r>
          </w:p>
        </w:tc>
        <w:tc>
          <w:tcPr>
            <w:tcW w:w="750" w:type="dxa"/>
            <w:tcBorders>
              <w:top w:val="single" w:sz="4" w:space="0" w:color="auto"/>
              <w:left w:val="single" w:sz="4" w:space="0" w:color="auto"/>
              <w:bottom w:val="single" w:sz="4" w:space="0" w:color="auto"/>
              <w:right w:val="single" w:sz="12" w:space="0" w:color="auto"/>
            </w:tcBorders>
            <w:noWrap/>
            <w:vAlign w:val="center"/>
          </w:tcPr>
          <w:p w14:paraId="67C51905"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r w:rsidR="008078B4" w14:paraId="71371E5F" w14:textId="77777777" w:rsidTr="001E66F7">
        <w:trP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1891EE3D"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2</w:t>
            </w:r>
          </w:p>
        </w:tc>
        <w:tc>
          <w:tcPr>
            <w:tcW w:w="3319" w:type="dxa"/>
            <w:tcBorders>
              <w:top w:val="single" w:sz="4" w:space="0" w:color="auto"/>
              <w:left w:val="single" w:sz="4" w:space="0" w:color="auto"/>
              <w:bottom w:val="single" w:sz="4" w:space="0" w:color="auto"/>
              <w:right w:val="single" w:sz="4" w:space="0" w:color="auto"/>
            </w:tcBorders>
            <w:noWrap/>
            <w:vAlign w:val="center"/>
          </w:tcPr>
          <w:p w14:paraId="316D6550"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企业导师队伍建设</w:t>
            </w:r>
          </w:p>
        </w:tc>
        <w:tc>
          <w:tcPr>
            <w:tcW w:w="1950" w:type="dxa"/>
            <w:tcBorders>
              <w:top w:val="single" w:sz="4" w:space="0" w:color="auto"/>
              <w:left w:val="single" w:sz="4" w:space="0" w:color="auto"/>
              <w:bottom w:val="single" w:sz="4" w:space="0" w:color="auto"/>
              <w:right w:val="single" w:sz="4" w:space="0" w:color="auto"/>
            </w:tcBorders>
            <w:noWrap/>
            <w:vAlign w:val="center"/>
          </w:tcPr>
          <w:p w14:paraId="4CD48F05"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color w:val="000000"/>
                <w:sz w:val="24"/>
                <w:szCs w:val="24"/>
              </w:rPr>
              <w:t>邀请合作企业采编、运营等骨干担任兼职导师，承担项目指导、讲座培训与成果评审等工作。</w:t>
            </w:r>
          </w:p>
        </w:tc>
        <w:tc>
          <w:tcPr>
            <w:tcW w:w="1737" w:type="dxa"/>
            <w:tcBorders>
              <w:top w:val="single" w:sz="4" w:space="0" w:color="auto"/>
              <w:left w:val="single" w:sz="4" w:space="0" w:color="auto"/>
              <w:bottom w:val="single" w:sz="4" w:space="0" w:color="auto"/>
              <w:right w:val="single" w:sz="4" w:space="0" w:color="auto"/>
            </w:tcBorders>
            <w:noWrap/>
            <w:vAlign w:val="center"/>
          </w:tcPr>
          <w:p w14:paraId="117F8E4F"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5000</w:t>
            </w:r>
          </w:p>
        </w:tc>
        <w:tc>
          <w:tcPr>
            <w:tcW w:w="750" w:type="dxa"/>
            <w:tcBorders>
              <w:top w:val="single" w:sz="4" w:space="0" w:color="auto"/>
              <w:left w:val="single" w:sz="4" w:space="0" w:color="auto"/>
              <w:bottom w:val="single" w:sz="4" w:space="0" w:color="auto"/>
              <w:right w:val="single" w:sz="12" w:space="0" w:color="auto"/>
            </w:tcBorders>
            <w:noWrap/>
            <w:vAlign w:val="center"/>
          </w:tcPr>
          <w:p w14:paraId="658317DB"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r w:rsidR="008078B4" w14:paraId="4E223C27" w14:textId="77777777" w:rsidTr="001E66F7">
        <w:trP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6A951F57"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3</w:t>
            </w:r>
          </w:p>
        </w:tc>
        <w:tc>
          <w:tcPr>
            <w:tcW w:w="3319" w:type="dxa"/>
            <w:tcBorders>
              <w:top w:val="single" w:sz="4" w:space="0" w:color="auto"/>
              <w:left w:val="single" w:sz="4" w:space="0" w:color="auto"/>
              <w:bottom w:val="single" w:sz="4" w:space="0" w:color="auto"/>
              <w:right w:val="single" w:sz="4" w:space="0" w:color="auto"/>
            </w:tcBorders>
            <w:noWrap/>
            <w:vAlign w:val="center"/>
          </w:tcPr>
          <w:p w14:paraId="75E03E1E"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校内教师实践计划</w:t>
            </w:r>
          </w:p>
        </w:tc>
        <w:tc>
          <w:tcPr>
            <w:tcW w:w="1950" w:type="dxa"/>
            <w:tcBorders>
              <w:top w:val="single" w:sz="4" w:space="0" w:color="auto"/>
              <w:left w:val="single" w:sz="4" w:space="0" w:color="auto"/>
              <w:bottom w:val="single" w:sz="4" w:space="0" w:color="auto"/>
              <w:right w:val="single" w:sz="4" w:space="0" w:color="auto"/>
            </w:tcBorders>
            <w:noWrap/>
            <w:vAlign w:val="center"/>
          </w:tcPr>
          <w:p w14:paraId="36BC0C38"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color w:val="000000"/>
                <w:sz w:val="24"/>
                <w:szCs w:val="24"/>
              </w:rPr>
              <w:t>选派专业骨干教师赴企业</w:t>
            </w:r>
            <w:proofErr w:type="gramStart"/>
            <w:r>
              <w:rPr>
                <w:rFonts w:ascii="方正公文仿宋" w:eastAsia="方正公文仿宋" w:hAnsi="方正公文仿宋" w:cs="方正公文仿宋"/>
                <w:color w:val="000000"/>
                <w:sz w:val="24"/>
                <w:szCs w:val="24"/>
              </w:rPr>
              <w:t>跟岗实践</w:t>
            </w:r>
            <w:proofErr w:type="gramEnd"/>
            <w:r>
              <w:rPr>
                <w:rFonts w:ascii="方正公文仿宋" w:eastAsia="方正公文仿宋" w:hAnsi="方正公文仿宋" w:cs="方正公文仿宋"/>
                <w:color w:val="000000"/>
                <w:sz w:val="24"/>
                <w:szCs w:val="24"/>
              </w:rPr>
              <w:t>和项目共</w:t>
            </w:r>
            <w:proofErr w:type="gramStart"/>
            <w:r>
              <w:rPr>
                <w:rFonts w:ascii="方正公文仿宋" w:eastAsia="方正公文仿宋" w:hAnsi="方正公文仿宋" w:cs="方正公文仿宋"/>
                <w:color w:val="000000"/>
                <w:sz w:val="24"/>
                <w:szCs w:val="24"/>
              </w:rPr>
              <w:t>研</w:t>
            </w:r>
            <w:proofErr w:type="gramEnd"/>
            <w:r>
              <w:rPr>
                <w:rFonts w:ascii="方正公文仿宋" w:eastAsia="方正公文仿宋" w:hAnsi="方正公文仿宋" w:cs="方正公文仿宋"/>
                <w:color w:val="000000"/>
                <w:sz w:val="24"/>
                <w:szCs w:val="24"/>
              </w:rPr>
              <w:t>，开展基地教学研讨与公开课。</w:t>
            </w:r>
          </w:p>
        </w:tc>
        <w:tc>
          <w:tcPr>
            <w:tcW w:w="1737" w:type="dxa"/>
            <w:tcBorders>
              <w:top w:val="single" w:sz="4" w:space="0" w:color="auto"/>
              <w:left w:val="single" w:sz="4" w:space="0" w:color="auto"/>
              <w:bottom w:val="single" w:sz="4" w:space="0" w:color="auto"/>
              <w:right w:val="single" w:sz="4" w:space="0" w:color="auto"/>
            </w:tcBorders>
            <w:noWrap/>
            <w:vAlign w:val="center"/>
          </w:tcPr>
          <w:p w14:paraId="672D9BFB"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10000</w:t>
            </w:r>
          </w:p>
        </w:tc>
        <w:tc>
          <w:tcPr>
            <w:tcW w:w="750" w:type="dxa"/>
            <w:tcBorders>
              <w:top w:val="single" w:sz="4" w:space="0" w:color="auto"/>
              <w:left w:val="single" w:sz="4" w:space="0" w:color="auto"/>
              <w:bottom w:val="single" w:sz="4" w:space="0" w:color="auto"/>
              <w:right w:val="single" w:sz="12" w:space="0" w:color="auto"/>
            </w:tcBorders>
            <w:noWrap/>
            <w:vAlign w:val="center"/>
          </w:tcPr>
          <w:p w14:paraId="5BC5CBA4"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r w:rsidR="008078B4" w14:paraId="5FDCEF21" w14:textId="77777777" w:rsidTr="001E66F7">
        <w:trP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126A7B63"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4</w:t>
            </w:r>
          </w:p>
        </w:tc>
        <w:tc>
          <w:tcPr>
            <w:tcW w:w="3319" w:type="dxa"/>
            <w:tcBorders>
              <w:top w:val="single" w:sz="4" w:space="0" w:color="auto"/>
              <w:left w:val="single" w:sz="4" w:space="0" w:color="auto"/>
              <w:bottom w:val="single" w:sz="4" w:space="0" w:color="auto"/>
              <w:right w:val="single" w:sz="4" w:space="0" w:color="auto"/>
            </w:tcBorders>
            <w:noWrap/>
            <w:vAlign w:val="center"/>
          </w:tcPr>
          <w:p w14:paraId="1A0C48ED"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校企联合课程开发</w:t>
            </w:r>
          </w:p>
        </w:tc>
        <w:tc>
          <w:tcPr>
            <w:tcW w:w="1950" w:type="dxa"/>
            <w:tcBorders>
              <w:top w:val="single" w:sz="4" w:space="0" w:color="auto"/>
              <w:left w:val="single" w:sz="4" w:space="0" w:color="auto"/>
              <w:bottom w:val="single" w:sz="4" w:space="0" w:color="auto"/>
              <w:right w:val="single" w:sz="4" w:space="0" w:color="auto"/>
            </w:tcBorders>
            <w:noWrap/>
            <w:vAlign w:val="center"/>
          </w:tcPr>
          <w:p w14:paraId="64567C45"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color w:val="000000"/>
                <w:sz w:val="24"/>
                <w:szCs w:val="24"/>
              </w:rPr>
              <w:t>共同开发</w:t>
            </w:r>
            <w:r>
              <w:rPr>
                <w:rFonts w:ascii="方正公文仿宋" w:eastAsia="方正公文仿宋" w:hAnsi="方正公文仿宋" w:cs="方正公文仿宋" w:hint="eastAsia"/>
                <w:color w:val="000000"/>
                <w:sz w:val="24"/>
                <w:szCs w:val="24"/>
              </w:rPr>
              <w:t>特色</w:t>
            </w:r>
            <w:r>
              <w:rPr>
                <w:rFonts w:ascii="方正公文仿宋" w:eastAsia="方正公文仿宋" w:hAnsi="方正公文仿宋" w:cs="方正公文仿宋"/>
                <w:color w:val="000000"/>
                <w:sz w:val="24"/>
                <w:szCs w:val="24"/>
              </w:rPr>
              <w:t>实践课程，设计项目化任务书和案例库，编写活页教材与线上资源包。</w:t>
            </w:r>
          </w:p>
        </w:tc>
        <w:tc>
          <w:tcPr>
            <w:tcW w:w="1737" w:type="dxa"/>
            <w:tcBorders>
              <w:top w:val="single" w:sz="4" w:space="0" w:color="auto"/>
              <w:left w:val="single" w:sz="4" w:space="0" w:color="auto"/>
              <w:bottom w:val="single" w:sz="4" w:space="0" w:color="auto"/>
              <w:right w:val="single" w:sz="4" w:space="0" w:color="auto"/>
            </w:tcBorders>
            <w:noWrap/>
            <w:vAlign w:val="center"/>
          </w:tcPr>
          <w:p w14:paraId="64EA4A8A"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15000</w:t>
            </w:r>
          </w:p>
        </w:tc>
        <w:tc>
          <w:tcPr>
            <w:tcW w:w="750" w:type="dxa"/>
            <w:tcBorders>
              <w:top w:val="single" w:sz="4" w:space="0" w:color="auto"/>
              <w:left w:val="single" w:sz="4" w:space="0" w:color="auto"/>
              <w:bottom w:val="single" w:sz="4" w:space="0" w:color="auto"/>
              <w:right w:val="single" w:sz="12" w:space="0" w:color="auto"/>
            </w:tcBorders>
            <w:noWrap/>
            <w:vAlign w:val="center"/>
          </w:tcPr>
          <w:p w14:paraId="0B3A8A6B"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r w:rsidR="008078B4" w14:paraId="1F72318A" w14:textId="77777777" w:rsidTr="001E66F7">
        <w:trP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39CEB109"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5</w:t>
            </w:r>
          </w:p>
        </w:tc>
        <w:tc>
          <w:tcPr>
            <w:tcW w:w="3319" w:type="dxa"/>
            <w:tcBorders>
              <w:top w:val="single" w:sz="4" w:space="0" w:color="auto"/>
              <w:left w:val="single" w:sz="4" w:space="0" w:color="auto"/>
              <w:bottom w:val="single" w:sz="4" w:space="0" w:color="auto"/>
              <w:right w:val="single" w:sz="4" w:space="0" w:color="auto"/>
            </w:tcBorders>
            <w:noWrap/>
            <w:vAlign w:val="center"/>
          </w:tcPr>
          <w:p w14:paraId="496A7D43"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proofErr w:type="gramStart"/>
            <w:r>
              <w:rPr>
                <w:rFonts w:ascii="方正公文仿宋" w:eastAsia="方正公文仿宋" w:hAnsi="方正公文仿宋" w:cs="方正公文仿宋" w:hint="eastAsia"/>
                <w:color w:val="000000"/>
                <w:kern w:val="0"/>
                <w:sz w:val="24"/>
                <w:szCs w:val="24"/>
              </w:rPr>
              <w:t>教赛结合</w:t>
            </w:r>
            <w:proofErr w:type="gramEnd"/>
            <w:r>
              <w:rPr>
                <w:rFonts w:ascii="方正公文仿宋" w:eastAsia="方正公文仿宋" w:hAnsi="方正公文仿宋" w:cs="方正公文仿宋" w:hint="eastAsia"/>
                <w:color w:val="000000"/>
                <w:kern w:val="0"/>
                <w:sz w:val="24"/>
                <w:szCs w:val="24"/>
              </w:rPr>
              <w:t>竞赛提升</w:t>
            </w:r>
          </w:p>
        </w:tc>
        <w:tc>
          <w:tcPr>
            <w:tcW w:w="1950" w:type="dxa"/>
            <w:tcBorders>
              <w:top w:val="single" w:sz="4" w:space="0" w:color="auto"/>
              <w:left w:val="single" w:sz="4" w:space="0" w:color="auto"/>
              <w:bottom w:val="single" w:sz="4" w:space="0" w:color="auto"/>
              <w:right w:val="single" w:sz="4" w:space="0" w:color="auto"/>
            </w:tcBorders>
            <w:noWrap/>
            <w:vAlign w:val="center"/>
          </w:tcPr>
          <w:p w14:paraId="155448C3"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color w:val="000000"/>
                <w:sz w:val="24"/>
                <w:szCs w:val="24"/>
              </w:rPr>
              <w:t>组织学生以基地项目成果参加新媒体、互联网+等竞赛，开展赛前培训与作品打</w:t>
            </w:r>
            <w:r>
              <w:rPr>
                <w:rFonts w:ascii="方正公文仿宋" w:eastAsia="方正公文仿宋" w:hAnsi="方正公文仿宋" w:cs="方正公文仿宋"/>
                <w:color w:val="000000"/>
                <w:sz w:val="24"/>
                <w:szCs w:val="24"/>
              </w:rPr>
              <w:lastRenderedPageBreak/>
              <w:t>磨辅导。</w:t>
            </w:r>
          </w:p>
        </w:tc>
        <w:tc>
          <w:tcPr>
            <w:tcW w:w="1737" w:type="dxa"/>
            <w:tcBorders>
              <w:top w:val="single" w:sz="4" w:space="0" w:color="auto"/>
              <w:left w:val="single" w:sz="4" w:space="0" w:color="auto"/>
              <w:bottom w:val="single" w:sz="4" w:space="0" w:color="auto"/>
              <w:right w:val="single" w:sz="4" w:space="0" w:color="auto"/>
            </w:tcBorders>
            <w:noWrap/>
            <w:vAlign w:val="center"/>
          </w:tcPr>
          <w:p w14:paraId="5D781703"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lastRenderedPageBreak/>
              <w:t>5000</w:t>
            </w:r>
          </w:p>
        </w:tc>
        <w:tc>
          <w:tcPr>
            <w:tcW w:w="750" w:type="dxa"/>
            <w:tcBorders>
              <w:top w:val="single" w:sz="4" w:space="0" w:color="auto"/>
              <w:left w:val="single" w:sz="4" w:space="0" w:color="auto"/>
              <w:bottom w:val="single" w:sz="4" w:space="0" w:color="auto"/>
              <w:right w:val="single" w:sz="12" w:space="0" w:color="auto"/>
            </w:tcBorders>
            <w:noWrap/>
            <w:vAlign w:val="center"/>
          </w:tcPr>
          <w:p w14:paraId="6317B471"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r w:rsidR="008078B4" w14:paraId="457FEE2E" w14:textId="77777777" w:rsidTr="001E66F7">
        <w:trPr>
          <w:jc w:val="center"/>
        </w:trPr>
        <w:tc>
          <w:tcPr>
            <w:tcW w:w="895" w:type="dxa"/>
            <w:tcBorders>
              <w:top w:val="single" w:sz="4" w:space="0" w:color="auto"/>
              <w:left w:val="single" w:sz="12" w:space="0" w:color="auto"/>
              <w:bottom w:val="single" w:sz="4" w:space="0" w:color="auto"/>
              <w:right w:val="single" w:sz="4" w:space="0" w:color="auto"/>
            </w:tcBorders>
            <w:noWrap/>
            <w:vAlign w:val="center"/>
          </w:tcPr>
          <w:p w14:paraId="7AE3307A"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6</w:t>
            </w:r>
          </w:p>
        </w:tc>
        <w:tc>
          <w:tcPr>
            <w:tcW w:w="3319" w:type="dxa"/>
            <w:tcBorders>
              <w:top w:val="single" w:sz="4" w:space="0" w:color="auto"/>
              <w:left w:val="single" w:sz="4" w:space="0" w:color="auto"/>
              <w:bottom w:val="single" w:sz="4" w:space="0" w:color="auto"/>
              <w:right w:val="single" w:sz="4" w:space="0" w:color="auto"/>
            </w:tcBorders>
            <w:noWrap/>
            <w:vAlign w:val="center"/>
          </w:tcPr>
          <w:p w14:paraId="78C7C51C"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实习基地评估激励</w:t>
            </w:r>
          </w:p>
        </w:tc>
        <w:tc>
          <w:tcPr>
            <w:tcW w:w="1950" w:type="dxa"/>
            <w:tcBorders>
              <w:top w:val="single" w:sz="4" w:space="0" w:color="auto"/>
              <w:left w:val="single" w:sz="4" w:space="0" w:color="auto"/>
              <w:bottom w:val="single" w:sz="4" w:space="0" w:color="auto"/>
              <w:right w:val="single" w:sz="4" w:space="0" w:color="auto"/>
            </w:tcBorders>
            <w:noWrap/>
            <w:vAlign w:val="center"/>
          </w:tcPr>
          <w:p w14:paraId="22E1A8B4"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建立学生与导师考核机制，开展过程与结题评估，对表现突出的学生团队和指导教师予以表彰奖励。</w:t>
            </w:r>
          </w:p>
        </w:tc>
        <w:tc>
          <w:tcPr>
            <w:tcW w:w="1737" w:type="dxa"/>
            <w:tcBorders>
              <w:top w:val="single" w:sz="4" w:space="0" w:color="auto"/>
              <w:left w:val="single" w:sz="4" w:space="0" w:color="auto"/>
              <w:bottom w:val="single" w:sz="4" w:space="0" w:color="auto"/>
              <w:right w:val="single" w:sz="4" w:space="0" w:color="auto"/>
            </w:tcBorders>
            <w:noWrap/>
            <w:vAlign w:val="center"/>
          </w:tcPr>
          <w:p w14:paraId="4611B9A9"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8000</w:t>
            </w:r>
          </w:p>
        </w:tc>
        <w:tc>
          <w:tcPr>
            <w:tcW w:w="750" w:type="dxa"/>
            <w:tcBorders>
              <w:top w:val="single" w:sz="4" w:space="0" w:color="auto"/>
              <w:left w:val="single" w:sz="4" w:space="0" w:color="auto"/>
              <w:bottom w:val="single" w:sz="4" w:space="0" w:color="auto"/>
              <w:right w:val="single" w:sz="12" w:space="0" w:color="auto"/>
            </w:tcBorders>
            <w:noWrap/>
            <w:vAlign w:val="center"/>
          </w:tcPr>
          <w:p w14:paraId="310C720B"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r w:rsidR="008078B4" w14:paraId="26BD1AE3" w14:textId="77777777" w:rsidTr="001E66F7">
        <w:trPr>
          <w:jc w:val="center"/>
        </w:trPr>
        <w:tc>
          <w:tcPr>
            <w:tcW w:w="895" w:type="dxa"/>
            <w:tcBorders>
              <w:top w:val="single" w:sz="4" w:space="0" w:color="auto"/>
              <w:left w:val="single" w:sz="12" w:space="0" w:color="auto"/>
              <w:bottom w:val="single" w:sz="12" w:space="0" w:color="auto"/>
              <w:right w:val="single" w:sz="4" w:space="0" w:color="auto"/>
            </w:tcBorders>
            <w:noWrap/>
            <w:vAlign w:val="center"/>
          </w:tcPr>
          <w:p w14:paraId="57E140E9"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7</w:t>
            </w:r>
          </w:p>
        </w:tc>
        <w:tc>
          <w:tcPr>
            <w:tcW w:w="3319" w:type="dxa"/>
            <w:tcBorders>
              <w:top w:val="single" w:sz="4" w:space="0" w:color="auto"/>
              <w:left w:val="single" w:sz="4" w:space="0" w:color="auto"/>
              <w:bottom w:val="single" w:sz="12" w:space="0" w:color="auto"/>
              <w:right w:val="single" w:sz="4" w:space="0" w:color="auto"/>
            </w:tcBorders>
            <w:noWrap/>
            <w:vAlign w:val="center"/>
          </w:tcPr>
          <w:p w14:paraId="7784218D" w14:textId="77777777" w:rsidR="008078B4" w:rsidRDefault="008078B4" w:rsidP="001E66F7">
            <w:pPr>
              <w:widowControl/>
              <w:snapToGrid w:val="0"/>
              <w:jc w:val="center"/>
              <w:textAlignment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kern w:val="0"/>
                <w:sz w:val="24"/>
                <w:szCs w:val="24"/>
              </w:rPr>
              <w:t>实践教学资料完善及成果打造</w:t>
            </w:r>
          </w:p>
        </w:tc>
        <w:tc>
          <w:tcPr>
            <w:tcW w:w="1950" w:type="dxa"/>
            <w:tcBorders>
              <w:top w:val="single" w:sz="4" w:space="0" w:color="auto"/>
              <w:left w:val="single" w:sz="4" w:space="0" w:color="auto"/>
              <w:bottom w:val="single" w:sz="12" w:space="0" w:color="auto"/>
              <w:right w:val="single" w:sz="4" w:space="0" w:color="auto"/>
            </w:tcBorders>
            <w:noWrap/>
            <w:vAlign w:val="center"/>
          </w:tcPr>
          <w:p w14:paraId="2308288B" w14:textId="77777777" w:rsidR="008078B4" w:rsidRDefault="008078B4" w:rsidP="001E66F7">
            <w:pPr>
              <w:snapToGrid w:val="0"/>
              <w:jc w:val="center"/>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完善实习制度、台账、日志等资料，汇编优秀作品与典型案例，形成实践教学报告和教学成果。</w:t>
            </w:r>
          </w:p>
        </w:tc>
        <w:tc>
          <w:tcPr>
            <w:tcW w:w="1737" w:type="dxa"/>
            <w:tcBorders>
              <w:top w:val="single" w:sz="4" w:space="0" w:color="auto"/>
              <w:left w:val="single" w:sz="4" w:space="0" w:color="auto"/>
              <w:bottom w:val="single" w:sz="12" w:space="0" w:color="auto"/>
              <w:right w:val="single" w:sz="4" w:space="0" w:color="auto"/>
            </w:tcBorders>
            <w:noWrap/>
            <w:vAlign w:val="center"/>
          </w:tcPr>
          <w:p w14:paraId="0B081BF7" w14:textId="77777777" w:rsidR="008078B4" w:rsidRDefault="008078B4" w:rsidP="001E66F7">
            <w:pPr>
              <w:snapToGrid w:val="0"/>
              <w:jc w:val="right"/>
              <w:rPr>
                <w:rFonts w:ascii="方正公文仿宋" w:eastAsia="方正公文仿宋" w:hAnsi="方正公文仿宋" w:cs="方正公文仿宋"/>
                <w:color w:val="000000"/>
                <w:sz w:val="24"/>
                <w:szCs w:val="24"/>
              </w:rPr>
            </w:pPr>
            <w:r>
              <w:rPr>
                <w:rFonts w:ascii="方正公文仿宋" w:eastAsia="方正公文仿宋" w:hAnsi="方正公文仿宋" w:cs="方正公文仿宋" w:hint="eastAsia"/>
                <w:color w:val="000000"/>
                <w:sz w:val="24"/>
                <w:szCs w:val="24"/>
              </w:rPr>
              <w:t>7000</w:t>
            </w:r>
          </w:p>
        </w:tc>
        <w:tc>
          <w:tcPr>
            <w:tcW w:w="750" w:type="dxa"/>
            <w:tcBorders>
              <w:top w:val="single" w:sz="4" w:space="0" w:color="auto"/>
              <w:left w:val="single" w:sz="4" w:space="0" w:color="auto"/>
              <w:bottom w:val="single" w:sz="12" w:space="0" w:color="auto"/>
              <w:right w:val="single" w:sz="12" w:space="0" w:color="auto"/>
            </w:tcBorders>
            <w:noWrap/>
            <w:vAlign w:val="center"/>
          </w:tcPr>
          <w:p w14:paraId="51258070" w14:textId="77777777" w:rsidR="008078B4" w:rsidRDefault="008078B4" w:rsidP="001E66F7">
            <w:pPr>
              <w:snapToGrid w:val="0"/>
              <w:jc w:val="center"/>
              <w:rPr>
                <w:rFonts w:ascii="方正公文仿宋" w:eastAsia="方正公文仿宋" w:hAnsi="方正公文仿宋" w:cs="方正公文仿宋"/>
                <w:color w:val="000000"/>
                <w:sz w:val="24"/>
                <w:szCs w:val="24"/>
              </w:rPr>
            </w:pPr>
          </w:p>
        </w:tc>
      </w:tr>
    </w:tbl>
    <w:p w14:paraId="3FBD33E8" w14:textId="77777777" w:rsidR="008078B4" w:rsidRDefault="008078B4" w:rsidP="008078B4">
      <w:pPr>
        <w:rPr>
          <w:rFonts w:ascii="Times New Roman" w:eastAsia="黑体" w:hAnsi="Times New Roman"/>
          <w:b/>
          <w:bCs/>
          <w:sz w:val="24"/>
          <w:szCs w:val="24"/>
        </w:rPr>
      </w:pPr>
    </w:p>
    <w:p w14:paraId="587D2305" w14:textId="77777777" w:rsidR="008078B4" w:rsidRDefault="008078B4" w:rsidP="008078B4">
      <w:pPr>
        <w:rPr>
          <w:rFonts w:ascii="Times New Roman" w:eastAsia="黑体" w:hAnsi="Times New Roman"/>
          <w:b/>
          <w:bCs/>
          <w:sz w:val="24"/>
          <w:szCs w:val="24"/>
        </w:rPr>
      </w:pPr>
    </w:p>
    <w:p w14:paraId="53B56B8E" w14:textId="77777777" w:rsidR="008078B4" w:rsidRDefault="008078B4" w:rsidP="008078B4">
      <w:pPr>
        <w:rPr>
          <w:rFonts w:ascii="Times New Roman" w:eastAsia="黑体" w:hAnsi="Times New Roman"/>
          <w:b/>
          <w:bCs/>
          <w:sz w:val="24"/>
          <w:szCs w:val="24"/>
        </w:rPr>
      </w:pPr>
    </w:p>
    <w:p w14:paraId="71EC0046" w14:textId="77777777" w:rsidR="008078B4" w:rsidRDefault="008078B4" w:rsidP="008078B4">
      <w:pPr>
        <w:rPr>
          <w:rFonts w:ascii="Times New Roman" w:eastAsia="黑体" w:hAnsi="Times New Roman"/>
          <w:b/>
          <w:bCs/>
          <w:sz w:val="24"/>
          <w:szCs w:val="24"/>
        </w:rPr>
      </w:pPr>
    </w:p>
    <w:p w14:paraId="05D36788" w14:textId="77777777" w:rsidR="008078B4" w:rsidRDefault="008078B4" w:rsidP="008078B4">
      <w:pPr>
        <w:rPr>
          <w:rFonts w:ascii="Times New Roman" w:eastAsia="黑体" w:hAnsi="Times New Roman"/>
          <w:b/>
          <w:bCs/>
          <w:sz w:val="24"/>
          <w:szCs w:val="24"/>
        </w:rPr>
      </w:pPr>
    </w:p>
    <w:p w14:paraId="1A3787AD" w14:textId="77777777" w:rsidR="008078B4" w:rsidRDefault="008078B4" w:rsidP="008078B4">
      <w:pPr>
        <w:rPr>
          <w:rFonts w:ascii="Times New Roman" w:eastAsia="黑体" w:hAnsi="Times New Roman"/>
          <w:b/>
          <w:bCs/>
          <w:sz w:val="24"/>
          <w:szCs w:val="24"/>
        </w:rPr>
      </w:pPr>
    </w:p>
    <w:p w14:paraId="5F5CC552" w14:textId="77777777" w:rsidR="008078B4" w:rsidRDefault="008078B4" w:rsidP="008078B4">
      <w:pPr>
        <w:rPr>
          <w:rFonts w:ascii="Times New Roman" w:eastAsia="黑体" w:hAnsi="Times New Roman"/>
          <w:b/>
          <w:bCs/>
          <w:sz w:val="24"/>
          <w:szCs w:val="24"/>
        </w:rPr>
      </w:pPr>
    </w:p>
    <w:p w14:paraId="050AD3F4" w14:textId="77777777" w:rsidR="008078B4" w:rsidRDefault="008078B4" w:rsidP="008078B4">
      <w:pPr>
        <w:rPr>
          <w:rFonts w:ascii="Times New Roman" w:eastAsia="黑体" w:hAnsi="Times New Roman"/>
          <w:b/>
          <w:bCs/>
          <w:sz w:val="24"/>
          <w:szCs w:val="24"/>
        </w:rPr>
      </w:pPr>
    </w:p>
    <w:p w14:paraId="0B71E01B" w14:textId="77777777" w:rsidR="008078B4" w:rsidRDefault="008078B4" w:rsidP="008078B4">
      <w:pPr>
        <w:rPr>
          <w:rFonts w:ascii="Times New Roman" w:eastAsia="黑体" w:hAnsi="Times New Roman"/>
          <w:b/>
          <w:bCs/>
          <w:sz w:val="24"/>
          <w:szCs w:val="24"/>
        </w:rPr>
      </w:pPr>
    </w:p>
    <w:p w14:paraId="2AAF2295" w14:textId="77777777" w:rsidR="008078B4" w:rsidRDefault="008078B4" w:rsidP="008078B4">
      <w:pPr>
        <w:rPr>
          <w:rFonts w:ascii="Times New Roman" w:eastAsia="黑体" w:hAnsi="Times New Roman"/>
          <w:b/>
          <w:bCs/>
          <w:sz w:val="24"/>
          <w:szCs w:val="24"/>
        </w:rPr>
      </w:pPr>
    </w:p>
    <w:p w14:paraId="1BCE7F81" w14:textId="77777777" w:rsidR="008078B4" w:rsidRDefault="008078B4" w:rsidP="008078B4">
      <w:pPr>
        <w:rPr>
          <w:rFonts w:ascii="Times New Roman" w:eastAsia="黑体" w:hAnsi="Times New Roman"/>
          <w:b/>
          <w:bCs/>
          <w:sz w:val="24"/>
          <w:szCs w:val="24"/>
        </w:rPr>
      </w:pPr>
    </w:p>
    <w:p w14:paraId="5BFE3561" w14:textId="77777777" w:rsidR="008078B4" w:rsidRDefault="008078B4" w:rsidP="008078B4">
      <w:pPr>
        <w:rPr>
          <w:rFonts w:ascii="Times New Roman" w:eastAsia="黑体" w:hAnsi="Times New Roman"/>
          <w:b/>
          <w:bCs/>
          <w:sz w:val="24"/>
          <w:szCs w:val="24"/>
        </w:rPr>
      </w:pPr>
    </w:p>
    <w:p w14:paraId="4252A8F3" w14:textId="77777777" w:rsidR="008078B4" w:rsidRDefault="008078B4" w:rsidP="008078B4">
      <w:pPr>
        <w:rPr>
          <w:rFonts w:ascii="Times New Roman" w:eastAsia="黑体" w:hAnsi="Times New Roman"/>
          <w:b/>
          <w:bCs/>
          <w:sz w:val="24"/>
          <w:szCs w:val="24"/>
        </w:rPr>
      </w:pPr>
    </w:p>
    <w:p w14:paraId="78283C87" w14:textId="77777777" w:rsidR="008078B4" w:rsidRDefault="008078B4" w:rsidP="008078B4">
      <w:pPr>
        <w:rPr>
          <w:rFonts w:ascii="Times New Roman" w:eastAsia="黑体" w:hAnsi="Times New Roman"/>
          <w:b/>
          <w:bCs/>
          <w:sz w:val="24"/>
          <w:szCs w:val="24"/>
        </w:rPr>
      </w:pPr>
    </w:p>
    <w:p w14:paraId="3AA70779" w14:textId="77777777" w:rsidR="008078B4" w:rsidRDefault="008078B4" w:rsidP="008078B4">
      <w:pPr>
        <w:rPr>
          <w:rFonts w:ascii="Times New Roman" w:eastAsia="黑体" w:hAnsi="Times New Roman"/>
          <w:b/>
          <w:bCs/>
          <w:sz w:val="24"/>
          <w:szCs w:val="24"/>
        </w:rPr>
      </w:pPr>
    </w:p>
    <w:p w14:paraId="34D66D52" w14:textId="77777777" w:rsidR="008078B4" w:rsidRDefault="008078B4" w:rsidP="008078B4">
      <w:pPr>
        <w:rPr>
          <w:rFonts w:ascii="Times New Roman" w:eastAsia="黑体" w:hAnsi="Times New Roman"/>
          <w:b/>
          <w:bCs/>
          <w:sz w:val="24"/>
          <w:szCs w:val="24"/>
        </w:rPr>
      </w:pPr>
    </w:p>
    <w:p w14:paraId="212CBDC1" w14:textId="77777777" w:rsidR="008078B4" w:rsidRDefault="008078B4" w:rsidP="008078B4">
      <w:pPr>
        <w:rPr>
          <w:rFonts w:ascii="Times New Roman" w:eastAsia="黑体" w:hAnsi="Times New Roman"/>
          <w:b/>
          <w:bCs/>
          <w:sz w:val="24"/>
          <w:szCs w:val="24"/>
        </w:rPr>
      </w:pPr>
    </w:p>
    <w:p w14:paraId="4C785C38" w14:textId="77777777" w:rsidR="008078B4" w:rsidRDefault="008078B4" w:rsidP="008078B4">
      <w:pPr>
        <w:rPr>
          <w:rFonts w:ascii="Times New Roman" w:eastAsia="黑体" w:hAnsi="Times New Roman"/>
          <w:b/>
          <w:bCs/>
          <w:sz w:val="24"/>
          <w:szCs w:val="24"/>
        </w:rPr>
      </w:pPr>
    </w:p>
    <w:p w14:paraId="4076B8A5" w14:textId="77777777" w:rsidR="008078B4" w:rsidRDefault="008078B4" w:rsidP="008078B4">
      <w:pPr>
        <w:rPr>
          <w:rFonts w:ascii="Times New Roman" w:eastAsia="黑体" w:hAnsi="Times New Roman"/>
          <w:b/>
          <w:bCs/>
          <w:sz w:val="24"/>
          <w:szCs w:val="24"/>
        </w:rPr>
      </w:pPr>
    </w:p>
    <w:p w14:paraId="259665CA" w14:textId="77777777" w:rsidR="008078B4" w:rsidRDefault="008078B4" w:rsidP="008078B4">
      <w:pPr>
        <w:rPr>
          <w:rFonts w:ascii="Times New Roman" w:eastAsia="黑体" w:hAnsi="Times New Roman"/>
          <w:b/>
          <w:bCs/>
          <w:sz w:val="24"/>
          <w:szCs w:val="24"/>
        </w:rPr>
      </w:pPr>
    </w:p>
    <w:p w14:paraId="15CBB3AD" w14:textId="77777777" w:rsidR="008078B4" w:rsidRDefault="008078B4" w:rsidP="008078B4">
      <w:pPr>
        <w:rPr>
          <w:rFonts w:ascii="Times New Roman" w:eastAsia="黑体" w:hAnsi="Times New Roman"/>
          <w:b/>
          <w:bCs/>
          <w:sz w:val="24"/>
          <w:szCs w:val="24"/>
        </w:rPr>
      </w:pPr>
    </w:p>
    <w:p w14:paraId="42B8BDA7" w14:textId="77777777" w:rsidR="008078B4" w:rsidRDefault="008078B4" w:rsidP="008078B4">
      <w:pPr>
        <w:rPr>
          <w:rFonts w:ascii="Times New Roman" w:eastAsia="黑体" w:hAnsi="Times New Roman"/>
          <w:b/>
          <w:bCs/>
          <w:sz w:val="24"/>
          <w:szCs w:val="24"/>
        </w:rPr>
      </w:pPr>
    </w:p>
    <w:p w14:paraId="44508649" w14:textId="77777777" w:rsidR="008078B4" w:rsidRDefault="008078B4" w:rsidP="008078B4">
      <w:pPr>
        <w:rPr>
          <w:rFonts w:ascii="Times New Roman" w:eastAsia="黑体" w:hAnsi="Times New Roman"/>
          <w:b/>
          <w:bCs/>
          <w:sz w:val="24"/>
          <w:szCs w:val="24"/>
        </w:rPr>
      </w:pPr>
    </w:p>
    <w:p w14:paraId="603C7775" w14:textId="77777777" w:rsidR="008078B4" w:rsidRDefault="008078B4" w:rsidP="008078B4">
      <w:pPr>
        <w:rPr>
          <w:rFonts w:ascii="Times New Roman" w:eastAsia="黑体" w:hAnsi="Times New Roman"/>
          <w:b/>
          <w:bCs/>
          <w:sz w:val="24"/>
          <w:szCs w:val="24"/>
        </w:rPr>
      </w:pPr>
    </w:p>
    <w:p w14:paraId="0ABFB4A6" w14:textId="77777777" w:rsidR="008078B4" w:rsidRDefault="008078B4" w:rsidP="008078B4">
      <w:pPr>
        <w:rPr>
          <w:rFonts w:ascii="Times New Roman" w:eastAsia="黑体" w:hAnsi="Times New Roman"/>
          <w:b/>
          <w:bCs/>
          <w:sz w:val="24"/>
          <w:szCs w:val="24"/>
        </w:rPr>
      </w:pPr>
    </w:p>
    <w:p w14:paraId="7782026B" w14:textId="77777777" w:rsidR="008078B4" w:rsidRDefault="008078B4" w:rsidP="008078B4">
      <w:pPr>
        <w:rPr>
          <w:rFonts w:ascii="Times New Roman" w:eastAsia="黑体" w:hAnsi="Times New Roman"/>
          <w:b/>
          <w:bCs/>
          <w:sz w:val="24"/>
          <w:szCs w:val="24"/>
        </w:rPr>
      </w:pPr>
    </w:p>
    <w:p w14:paraId="51A3B2F7" w14:textId="77777777" w:rsidR="008078B4" w:rsidRDefault="008078B4" w:rsidP="008078B4">
      <w:pPr>
        <w:rPr>
          <w:rFonts w:ascii="Times New Roman" w:eastAsia="黑体" w:hAnsi="Times New Roman"/>
          <w:b/>
          <w:bCs/>
          <w:sz w:val="24"/>
          <w:szCs w:val="24"/>
        </w:rPr>
      </w:pPr>
    </w:p>
    <w:p w14:paraId="10157D62" w14:textId="77777777" w:rsidR="008078B4" w:rsidRDefault="008078B4" w:rsidP="008078B4">
      <w:pPr>
        <w:rPr>
          <w:rFonts w:ascii="黑体" w:eastAsia="黑体" w:hAnsi="黑体" w:cs="黑体"/>
          <w:sz w:val="32"/>
          <w:szCs w:val="32"/>
        </w:rPr>
      </w:pPr>
      <w:r>
        <w:rPr>
          <w:rFonts w:ascii="黑体" w:eastAsia="黑体" w:hAnsi="黑体" w:cs="黑体" w:hint="eastAsia"/>
          <w:sz w:val="32"/>
          <w:szCs w:val="32"/>
        </w:rPr>
        <w:t>四、立项意见</w:t>
      </w:r>
    </w:p>
    <w:tbl>
      <w:tblPr>
        <w:tblW w:w="8700" w:type="dxa"/>
        <w:tblInd w:w="-96" w:type="dxa"/>
        <w:tblLayout w:type="fixed"/>
        <w:tblLook w:val="04A0" w:firstRow="1" w:lastRow="0" w:firstColumn="1" w:lastColumn="0" w:noHBand="0" w:noVBand="1"/>
      </w:tblPr>
      <w:tblGrid>
        <w:gridCol w:w="1296"/>
        <w:gridCol w:w="7404"/>
      </w:tblGrid>
      <w:tr w:rsidR="008078B4" w14:paraId="4721964F" w14:textId="77777777" w:rsidTr="001E66F7">
        <w:trPr>
          <w:trHeight w:val="3510"/>
        </w:trPr>
        <w:tc>
          <w:tcPr>
            <w:tcW w:w="1296" w:type="dxa"/>
            <w:tcBorders>
              <w:top w:val="single" w:sz="12" w:space="0" w:color="auto"/>
              <w:left w:val="single" w:sz="12" w:space="0" w:color="auto"/>
              <w:bottom w:val="single" w:sz="12" w:space="0" w:color="auto"/>
              <w:right w:val="single" w:sz="12" w:space="0" w:color="auto"/>
            </w:tcBorders>
            <w:vAlign w:val="center"/>
          </w:tcPr>
          <w:p w14:paraId="2377CF4D" w14:textId="77777777" w:rsidR="008078B4" w:rsidRDefault="008078B4" w:rsidP="001E66F7">
            <w:pPr>
              <w:jc w:val="center"/>
              <w:rPr>
                <w:rFonts w:ascii="Times New Roman" w:eastAsia="楷体_GB2312" w:hAnsi="Times New Roman"/>
                <w:sz w:val="28"/>
                <w:szCs w:val="28"/>
              </w:rPr>
            </w:pPr>
          </w:p>
          <w:p w14:paraId="46588760" w14:textId="77777777" w:rsidR="008078B4" w:rsidRDefault="008078B4" w:rsidP="001E66F7">
            <w:pPr>
              <w:jc w:val="center"/>
              <w:rPr>
                <w:rFonts w:ascii="Times New Roman" w:eastAsia="楷体_GB2312" w:hAnsi="Times New Roman"/>
                <w:b/>
                <w:sz w:val="28"/>
                <w:szCs w:val="28"/>
              </w:rPr>
            </w:pPr>
            <w:r>
              <w:rPr>
                <w:rFonts w:ascii="Times New Roman" w:eastAsia="楷体_GB2312" w:hAnsi="Times New Roman" w:hint="eastAsia"/>
                <w:b/>
                <w:sz w:val="28"/>
                <w:szCs w:val="28"/>
              </w:rPr>
              <w:t>学院</w:t>
            </w:r>
          </w:p>
          <w:p w14:paraId="4D4E55E0" w14:textId="77777777" w:rsidR="008078B4" w:rsidRDefault="008078B4" w:rsidP="001E66F7">
            <w:pPr>
              <w:jc w:val="center"/>
              <w:rPr>
                <w:rFonts w:ascii="Times New Roman" w:eastAsia="楷体_GB2312" w:hAnsi="Times New Roman"/>
                <w:b/>
                <w:sz w:val="28"/>
                <w:szCs w:val="28"/>
              </w:rPr>
            </w:pPr>
            <w:r>
              <w:rPr>
                <w:rFonts w:ascii="Times New Roman" w:eastAsia="楷体_GB2312" w:hAnsi="Times New Roman" w:hint="eastAsia"/>
                <w:b/>
                <w:sz w:val="28"/>
                <w:szCs w:val="28"/>
              </w:rPr>
              <w:t>意见</w:t>
            </w:r>
          </w:p>
          <w:p w14:paraId="514150B6" w14:textId="77777777" w:rsidR="008078B4" w:rsidRDefault="008078B4" w:rsidP="001E66F7">
            <w:pPr>
              <w:ind w:firstLineChars="300" w:firstLine="840"/>
              <w:jc w:val="center"/>
              <w:rPr>
                <w:rFonts w:ascii="Times New Roman" w:eastAsia="楷体_GB2312" w:hAnsi="Times New Roman"/>
                <w:sz w:val="28"/>
                <w:szCs w:val="28"/>
              </w:rPr>
            </w:pPr>
          </w:p>
          <w:p w14:paraId="51C223E4" w14:textId="77777777" w:rsidR="008078B4" w:rsidRDefault="008078B4" w:rsidP="001E66F7">
            <w:pPr>
              <w:ind w:firstLineChars="300" w:firstLine="840"/>
              <w:jc w:val="center"/>
              <w:rPr>
                <w:rFonts w:ascii="Times New Roman" w:eastAsia="楷体_GB2312" w:hAnsi="Times New Roman"/>
                <w:sz w:val="28"/>
                <w:szCs w:val="28"/>
              </w:rPr>
            </w:pPr>
          </w:p>
        </w:tc>
        <w:tc>
          <w:tcPr>
            <w:tcW w:w="7404" w:type="dxa"/>
            <w:tcBorders>
              <w:top w:val="single" w:sz="12" w:space="0" w:color="auto"/>
              <w:left w:val="single" w:sz="12" w:space="0" w:color="auto"/>
              <w:bottom w:val="single" w:sz="12" w:space="0" w:color="auto"/>
              <w:right w:val="single" w:sz="12" w:space="0" w:color="auto"/>
            </w:tcBorders>
            <w:vAlign w:val="bottom"/>
          </w:tcPr>
          <w:p w14:paraId="1FE7D080" w14:textId="77777777" w:rsidR="008078B4" w:rsidRDefault="008078B4" w:rsidP="001E66F7">
            <w:pPr>
              <w:ind w:right="560"/>
              <w:rPr>
                <w:rFonts w:ascii="Times New Roman" w:eastAsia="楷体_GB2312" w:hAnsi="Times New Roman"/>
                <w:sz w:val="28"/>
                <w:szCs w:val="28"/>
              </w:rPr>
            </w:pPr>
            <w:r>
              <w:rPr>
                <w:rFonts w:ascii="Times New Roman" w:eastAsia="楷体_GB2312" w:hAnsi="Times New Roman" w:hint="eastAsia"/>
                <w:sz w:val="28"/>
                <w:szCs w:val="28"/>
              </w:rPr>
              <w:t>学院名称（盖章）：</w:t>
            </w:r>
          </w:p>
          <w:p w14:paraId="1B367CD8" w14:textId="77777777" w:rsidR="008078B4" w:rsidRDefault="008078B4" w:rsidP="001E66F7">
            <w:pPr>
              <w:ind w:right="560"/>
              <w:jc w:val="right"/>
              <w:rPr>
                <w:rFonts w:ascii="Times New Roman" w:eastAsia="楷体_GB2312" w:hAnsi="Times New Roman"/>
                <w:sz w:val="28"/>
                <w:szCs w:val="28"/>
              </w:rPr>
            </w:pPr>
            <w:r>
              <w:rPr>
                <w:rFonts w:ascii="Times New Roman" w:eastAsia="楷体_GB2312" w:hAnsi="Times New Roman" w:hint="eastAsia"/>
                <w:sz w:val="28"/>
                <w:szCs w:val="28"/>
              </w:rPr>
              <w:t>年</w:t>
            </w:r>
            <w:r>
              <w:rPr>
                <w:rFonts w:ascii="Times New Roman" w:eastAsia="楷体_GB2312" w:hAnsi="Times New Roman"/>
                <w:sz w:val="28"/>
                <w:szCs w:val="28"/>
              </w:rPr>
              <w:t xml:space="preserve"> </w:t>
            </w:r>
            <w:r>
              <w:rPr>
                <w:rFonts w:ascii="Times New Roman" w:eastAsia="楷体_GB2312" w:hAnsi="Times New Roman" w:hint="eastAsia"/>
                <w:sz w:val="28"/>
                <w:szCs w:val="28"/>
              </w:rPr>
              <w:t xml:space="preserve">  </w:t>
            </w:r>
            <w:r>
              <w:rPr>
                <w:rFonts w:ascii="Times New Roman" w:eastAsia="楷体_GB2312" w:hAnsi="Times New Roman"/>
                <w:sz w:val="28"/>
                <w:szCs w:val="28"/>
              </w:rPr>
              <w:t xml:space="preserve"> </w:t>
            </w:r>
            <w:r>
              <w:rPr>
                <w:rFonts w:ascii="Times New Roman" w:eastAsia="楷体_GB2312" w:hAnsi="Times New Roman" w:hint="eastAsia"/>
                <w:sz w:val="28"/>
                <w:szCs w:val="28"/>
              </w:rPr>
              <w:t>月</w:t>
            </w:r>
            <w:r>
              <w:rPr>
                <w:rFonts w:ascii="Times New Roman" w:eastAsia="楷体_GB2312" w:hAnsi="Times New Roman"/>
                <w:sz w:val="28"/>
                <w:szCs w:val="28"/>
              </w:rPr>
              <w:t xml:space="preserve"> </w:t>
            </w:r>
            <w:r>
              <w:rPr>
                <w:rFonts w:ascii="Times New Roman" w:eastAsia="楷体_GB2312" w:hAnsi="Times New Roman" w:hint="eastAsia"/>
                <w:sz w:val="28"/>
                <w:szCs w:val="28"/>
              </w:rPr>
              <w:t xml:space="preserve">  </w:t>
            </w:r>
            <w:r>
              <w:rPr>
                <w:rFonts w:ascii="Times New Roman" w:eastAsia="楷体_GB2312" w:hAnsi="Times New Roman"/>
                <w:sz w:val="28"/>
                <w:szCs w:val="28"/>
              </w:rPr>
              <w:t xml:space="preserve"> </w:t>
            </w:r>
            <w:r>
              <w:rPr>
                <w:rFonts w:ascii="Times New Roman" w:eastAsia="楷体_GB2312" w:hAnsi="Times New Roman" w:hint="eastAsia"/>
                <w:sz w:val="28"/>
                <w:szCs w:val="28"/>
              </w:rPr>
              <w:t>日</w:t>
            </w:r>
          </w:p>
          <w:p w14:paraId="146022BE" w14:textId="77777777" w:rsidR="008078B4" w:rsidRDefault="008078B4" w:rsidP="001E66F7">
            <w:pPr>
              <w:ind w:right="560"/>
              <w:jc w:val="right"/>
              <w:rPr>
                <w:rFonts w:ascii="Times New Roman" w:eastAsia="楷体_GB2312" w:hAnsi="Times New Roman"/>
                <w:sz w:val="28"/>
                <w:szCs w:val="28"/>
              </w:rPr>
            </w:pPr>
          </w:p>
        </w:tc>
      </w:tr>
      <w:tr w:rsidR="008078B4" w14:paraId="514C226A" w14:textId="77777777" w:rsidTr="001E66F7">
        <w:trPr>
          <w:trHeight w:val="3795"/>
        </w:trPr>
        <w:tc>
          <w:tcPr>
            <w:tcW w:w="1296" w:type="dxa"/>
            <w:tcBorders>
              <w:top w:val="single" w:sz="12" w:space="0" w:color="auto"/>
              <w:left w:val="single" w:sz="12" w:space="0" w:color="auto"/>
              <w:bottom w:val="single" w:sz="12" w:space="0" w:color="auto"/>
              <w:right w:val="single" w:sz="12" w:space="0" w:color="auto"/>
            </w:tcBorders>
            <w:vAlign w:val="center"/>
          </w:tcPr>
          <w:p w14:paraId="6E9032E2" w14:textId="77777777" w:rsidR="008078B4" w:rsidRDefault="008078B4" w:rsidP="001E66F7">
            <w:pPr>
              <w:jc w:val="center"/>
              <w:rPr>
                <w:rFonts w:ascii="Times New Roman" w:eastAsia="楷体_GB2312" w:hAnsi="Times New Roman"/>
                <w:b/>
                <w:sz w:val="28"/>
                <w:szCs w:val="28"/>
              </w:rPr>
            </w:pPr>
            <w:r>
              <w:rPr>
                <w:rFonts w:ascii="Times New Roman" w:eastAsia="楷体_GB2312" w:hAnsi="Times New Roman" w:hint="eastAsia"/>
                <w:b/>
                <w:sz w:val="28"/>
                <w:szCs w:val="28"/>
              </w:rPr>
              <w:t>学校</w:t>
            </w:r>
          </w:p>
          <w:p w14:paraId="2CFCEE4E" w14:textId="77777777" w:rsidR="008078B4" w:rsidRDefault="008078B4" w:rsidP="001E66F7">
            <w:pPr>
              <w:jc w:val="center"/>
              <w:rPr>
                <w:rFonts w:ascii="Times New Roman" w:eastAsia="楷体_GB2312" w:hAnsi="Times New Roman"/>
                <w:b/>
                <w:sz w:val="28"/>
                <w:szCs w:val="28"/>
              </w:rPr>
            </w:pPr>
            <w:r>
              <w:rPr>
                <w:rFonts w:ascii="Times New Roman" w:eastAsia="楷体_GB2312" w:hAnsi="Times New Roman" w:hint="eastAsia"/>
                <w:b/>
                <w:sz w:val="28"/>
                <w:szCs w:val="28"/>
              </w:rPr>
              <w:t>意见</w:t>
            </w:r>
          </w:p>
          <w:p w14:paraId="7E4EF6E1" w14:textId="77777777" w:rsidR="008078B4" w:rsidRDefault="008078B4" w:rsidP="001E66F7">
            <w:pPr>
              <w:ind w:firstLineChars="300" w:firstLine="840"/>
              <w:jc w:val="center"/>
              <w:rPr>
                <w:rFonts w:ascii="Times New Roman" w:eastAsia="楷体_GB2312" w:hAnsi="Times New Roman"/>
                <w:sz w:val="28"/>
                <w:szCs w:val="28"/>
              </w:rPr>
            </w:pPr>
          </w:p>
        </w:tc>
        <w:tc>
          <w:tcPr>
            <w:tcW w:w="7404" w:type="dxa"/>
            <w:tcBorders>
              <w:top w:val="single" w:sz="12" w:space="0" w:color="auto"/>
              <w:left w:val="single" w:sz="12" w:space="0" w:color="auto"/>
              <w:bottom w:val="single" w:sz="12" w:space="0" w:color="auto"/>
              <w:right w:val="single" w:sz="12" w:space="0" w:color="auto"/>
            </w:tcBorders>
            <w:vAlign w:val="bottom"/>
          </w:tcPr>
          <w:p w14:paraId="3662200F" w14:textId="77777777" w:rsidR="008078B4" w:rsidRDefault="008078B4" w:rsidP="001E66F7">
            <w:pPr>
              <w:ind w:right="560"/>
              <w:rPr>
                <w:rFonts w:ascii="Times New Roman" w:eastAsia="楷体_GB2312" w:hAnsi="Times New Roman"/>
                <w:sz w:val="28"/>
                <w:szCs w:val="28"/>
              </w:rPr>
            </w:pPr>
          </w:p>
          <w:p w14:paraId="6D749EE9" w14:textId="77777777" w:rsidR="008078B4" w:rsidRDefault="008078B4" w:rsidP="001E66F7">
            <w:pPr>
              <w:ind w:right="560"/>
              <w:jc w:val="right"/>
              <w:rPr>
                <w:rFonts w:ascii="Times New Roman" w:eastAsia="楷体_GB2312" w:hAnsi="Times New Roman"/>
                <w:sz w:val="28"/>
                <w:szCs w:val="28"/>
              </w:rPr>
            </w:pPr>
            <w:r>
              <w:rPr>
                <w:rFonts w:ascii="Times New Roman" w:eastAsia="楷体_GB2312" w:hAnsi="Times New Roman" w:hint="eastAsia"/>
                <w:sz w:val="28"/>
                <w:szCs w:val="28"/>
              </w:rPr>
              <w:t>年</w:t>
            </w:r>
            <w:r>
              <w:rPr>
                <w:rFonts w:ascii="Times New Roman" w:eastAsia="楷体_GB2312" w:hAnsi="Times New Roman"/>
                <w:sz w:val="28"/>
                <w:szCs w:val="28"/>
              </w:rPr>
              <w:t xml:space="preserve"> </w:t>
            </w:r>
            <w:r>
              <w:rPr>
                <w:rFonts w:ascii="Times New Roman" w:eastAsia="楷体_GB2312" w:hAnsi="Times New Roman" w:hint="eastAsia"/>
                <w:sz w:val="28"/>
                <w:szCs w:val="28"/>
              </w:rPr>
              <w:t xml:space="preserve">  </w:t>
            </w:r>
            <w:r>
              <w:rPr>
                <w:rFonts w:ascii="Times New Roman" w:eastAsia="楷体_GB2312" w:hAnsi="Times New Roman"/>
                <w:sz w:val="28"/>
                <w:szCs w:val="28"/>
              </w:rPr>
              <w:t xml:space="preserve"> </w:t>
            </w:r>
            <w:r>
              <w:rPr>
                <w:rFonts w:ascii="Times New Roman" w:eastAsia="楷体_GB2312" w:hAnsi="Times New Roman" w:hint="eastAsia"/>
                <w:sz w:val="28"/>
                <w:szCs w:val="28"/>
              </w:rPr>
              <w:t>月</w:t>
            </w:r>
            <w:r>
              <w:rPr>
                <w:rFonts w:ascii="Times New Roman" w:eastAsia="楷体_GB2312" w:hAnsi="Times New Roman"/>
                <w:sz w:val="28"/>
                <w:szCs w:val="28"/>
              </w:rPr>
              <w:t xml:space="preserve"> </w:t>
            </w:r>
            <w:r>
              <w:rPr>
                <w:rFonts w:ascii="Times New Roman" w:eastAsia="楷体_GB2312" w:hAnsi="Times New Roman" w:hint="eastAsia"/>
                <w:sz w:val="28"/>
                <w:szCs w:val="28"/>
              </w:rPr>
              <w:t xml:space="preserve">  </w:t>
            </w:r>
            <w:r>
              <w:rPr>
                <w:rFonts w:ascii="Times New Roman" w:eastAsia="楷体_GB2312" w:hAnsi="Times New Roman"/>
                <w:sz w:val="28"/>
                <w:szCs w:val="28"/>
              </w:rPr>
              <w:t xml:space="preserve"> </w:t>
            </w:r>
            <w:r>
              <w:rPr>
                <w:rFonts w:ascii="Times New Roman" w:eastAsia="楷体_GB2312" w:hAnsi="Times New Roman" w:hint="eastAsia"/>
                <w:sz w:val="28"/>
                <w:szCs w:val="28"/>
              </w:rPr>
              <w:t>日</w:t>
            </w:r>
          </w:p>
          <w:p w14:paraId="2E014B14" w14:textId="77777777" w:rsidR="008078B4" w:rsidRDefault="008078B4" w:rsidP="001E66F7">
            <w:pPr>
              <w:ind w:right="560" w:firstLineChars="1700" w:firstLine="4760"/>
              <w:rPr>
                <w:rFonts w:ascii="Times New Roman" w:eastAsia="楷体_GB2312" w:hAnsi="Times New Roman"/>
                <w:sz w:val="28"/>
                <w:szCs w:val="28"/>
              </w:rPr>
            </w:pPr>
          </w:p>
          <w:p w14:paraId="02AA109E" w14:textId="77777777" w:rsidR="008078B4" w:rsidRDefault="008078B4" w:rsidP="001E66F7">
            <w:pPr>
              <w:ind w:right="560" w:firstLineChars="1700" w:firstLine="4760"/>
              <w:rPr>
                <w:rFonts w:ascii="Times New Roman" w:eastAsia="楷体_GB2312" w:hAnsi="Times New Roman"/>
                <w:sz w:val="28"/>
                <w:szCs w:val="28"/>
              </w:rPr>
            </w:pPr>
          </w:p>
        </w:tc>
      </w:tr>
    </w:tbl>
    <w:p w14:paraId="70D10C02" w14:textId="77777777" w:rsidR="008078B4" w:rsidRDefault="008078B4" w:rsidP="008078B4"/>
    <w:p w14:paraId="20B859B7" w14:textId="77777777" w:rsidR="00B07710" w:rsidRDefault="00B07710"/>
    <w:sectPr w:rsidR="00B07710" w:rsidSect="008078B4">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公文小标宋">
    <w:altName w:val="微软雅黑"/>
    <w:charset w:val="86"/>
    <w:family w:val="auto"/>
    <w:pitch w:val="default"/>
    <w:sig w:usb0="A00002BF" w:usb1="38CF7CFA" w:usb2="00000016" w:usb3="00000000" w:csb0="00040001" w:csb1="00000000"/>
  </w:font>
  <w:font w:name="方正公文仿宋">
    <w:altName w:val="仿宋"/>
    <w:charset w:val="86"/>
    <w:family w:val="auto"/>
    <w:pitch w:val="default"/>
    <w:sig w:usb0="00000000" w:usb1="0000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2"/>
      <w:numFmt w:val="decimal"/>
      <w:lvlText w:val="%1."/>
      <w:lvlJc w:val="left"/>
      <w:pPr>
        <w:tabs>
          <w:tab w:val="left" w:pos="312"/>
        </w:tabs>
      </w:pPr>
    </w:lvl>
  </w:abstractNum>
  <w:abstractNum w:abstractNumId="1" w15:restartNumberingAfterBreak="0">
    <w:nsid w:val="00000002"/>
    <w:multiLevelType w:val="multilevel"/>
    <w:tmpl w:val="00000002"/>
    <w:lvl w:ilvl="0">
      <w:start w:val="1"/>
      <w:numFmt w:val="japaneseCounting"/>
      <w:lvlText w:val="%1、"/>
      <w:lvlJc w:val="left"/>
      <w:pPr>
        <w:tabs>
          <w:tab w:val="left" w:pos="352"/>
        </w:tabs>
        <w:ind w:left="352" w:hanging="48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085896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66802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43"/>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B4"/>
    <w:rsid w:val="00176438"/>
    <w:rsid w:val="002205D8"/>
    <w:rsid w:val="002756BF"/>
    <w:rsid w:val="007F381E"/>
    <w:rsid w:val="008078B4"/>
    <w:rsid w:val="00882F18"/>
    <w:rsid w:val="00B07710"/>
    <w:rsid w:val="00B86D4A"/>
    <w:rsid w:val="00D60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B8D8"/>
  <w15:chartTrackingRefBased/>
  <w15:docId w15:val="{7804FD7C-6612-4CFB-BB5F-81C6BB486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78B4"/>
    <w:pPr>
      <w:widowControl w:val="0"/>
      <w:jc w:val="both"/>
    </w:pPr>
    <w:rPr>
      <w:rFonts w:ascii="Calibri" w:eastAsia="宋体" w:hAnsi="Calibri" w:cs="Times New Roman"/>
    </w:rPr>
  </w:style>
  <w:style w:type="paragraph" w:styleId="1">
    <w:name w:val="heading 1"/>
    <w:basedOn w:val="a"/>
    <w:next w:val="a"/>
    <w:link w:val="10"/>
    <w:uiPriority w:val="9"/>
    <w:qFormat/>
    <w:rsid w:val="008078B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078B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078B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078B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078B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078B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078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78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78B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78B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078B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078B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078B4"/>
    <w:rPr>
      <w:rFonts w:cstheme="majorBidi"/>
      <w:color w:val="2F5496" w:themeColor="accent1" w:themeShade="BF"/>
      <w:sz w:val="28"/>
      <w:szCs w:val="28"/>
    </w:rPr>
  </w:style>
  <w:style w:type="character" w:customStyle="1" w:styleId="50">
    <w:name w:val="标题 5 字符"/>
    <w:basedOn w:val="a0"/>
    <w:link w:val="5"/>
    <w:uiPriority w:val="9"/>
    <w:semiHidden/>
    <w:rsid w:val="008078B4"/>
    <w:rPr>
      <w:rFonts w:cstheme="majorBidi"/>
      <w:color w:val="2F5496" w:themeColor="accent1" w:themeShade="BF"/>
      <w:sz w:val="24"/>
      <w:szCs w:val="24"/>
    </w:rPr>
  </w:style>
  <w:style w:type="character" w:customStyle="1" w:styleId="60">
    <w:name w:val="标题 6 字符"/>
    <w:basedOn w:val="a0"/>
    <w:link w:val="6"/>
    <w:uiPriority w:val="9"/>
    <w:semiHidden/>
    <w:rsid w:val="008078B4"/>
    <w:rPr>
      <w:rFonts w:cstheme="majorBidi"/>
      <w:b/>
      <w:bCs/>
      <w:color w:val="2F5496" w:themeColor="accent1" w:themeShade="BF"/>
    </w:rPr>
  </w:style>
  <w:style w:type="character" w:customStyle="1" w:styleId="70">
    <w:name w:val="标题 7 字符"/>
    <w:basedOn w:val="a0"/>
    <w:link w:val="7"/>
    <w:uiPriority w:val="9"/>
    <w:semiHidden/>
    <w:rsid w:val="008078B4"/>
    <w:rPr>
      <w:rFonts w:cstheme="majorBidi"/>
      <w:b/>
      <w:bCs/>
      <w:color w:val="595959" w:themeColor="text1" w:themeTint="A6"/>
    </w:rPr>
  </w:style>
  <w:style w:type="character" w:customStyle="1" w:styleId="80">
    <w:name w:val="标题 8 字符"/>
    <w:basedOn w:val="a0"/>
    <w:link w:val="8"/>
    <w:uiPriority w:val="9"/>
    <w:semiHidden/>
    <w:rsid w:val="008078B4"/>
    <w:rPr>
      <w:rFonts w:cstheme="majorBidi"/>
      <w:color w:val="595959" w:themeColor="text1" w:themeTint="A6"/>
    </w:rPr>
  </w:style>
  <w:style w:type="character" w:customStyle="1" w:styleId="90">
    <w:name w:val="标题 9 字符"/>
    <w:basedOn w:val="a0"/>
    <w:link w:val="9"/>
    <w:uiPriority w:val="9"/>
    <w:semiHidden/>
    <w:rsid w:val="008078B4"/>
    <w:rPr>
      <w:rFonts w:eastAsiaTheme="majorEastAsia" w:cstheme="majorBidi"/>
      <w:color w:val="595959" w:themeColor="text1" w:themeTint="A6"/>
    </w:rPr>
  </w:style>
  <w:style w:type="paragraph" w:styleId="a3">
    <w:name w:val="Title"/>
    <w:basedOn w:val="a"/>
    <w:next w:val="a"/>
    <w:link w:val="a4"/>
    <w:uiPriority w:val="10"/>
    <w:qFormat/>
    <w:rsid w:val="008078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7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78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78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78B4"/>
    <w:pPr>
      <w:spacing w:before="160" w:after="160"/>
      <w:jc w:val="center"/>
    </w:pPr>
    <w:rPr>
      <w:i/>
      <w:iCs/>
      <w:color w:val="404040" w:themeColor="text1" w:themeTint="BF"/>
    </w:rPr>
  </w:style>
  <w:style w:type="character" w:customStyle="1" w:styleId="a8">
    <w:name w:val="引用 字符"/>
    <w:basedOn w:val="a0"/>
    <w:link w:val="a7"/>
    <w:uiPriority w:val="29"/>
    <w:rsid w:val="008078B4"/>
    <w:rPr>
      <w:i/>
      <w:iCs/>
      <w:color w:val="404040" w:themeColor="text1" w:themeTint="BF"/>
    </w:rPr>
  </w:style>
  <w:style w:type="paragraph" w:styleId="a9">
    <w:name w:val="List Paragraph"/>
    <w:basedOn w:val="a"/>
    <w:uiPriority w:val="34"/>
    <w:qFormat/>
    <w:rsid w:val="008078B4"/>
    <w:pPr>
      <w:ind w:left="720"/>
      <w:contextualSpacing/>
    </w:pPr>
  </w:style>
  <w:style w:type="character" w:styleId="aa">
    <w:name w:val="Intense Emphasis"/>
    <w:basedOn w:val="a0"/>
    <w:uiPriority w:val="21"/>
    <w:qFormat/>
    <w:rsid w:val="008078B4"/>
    <w:rPr>
      <w:i/>
      <w:iCs/>
      <w:color w:val="2F5496" w:themeColor="accent1" w:themeShade="BF"/>
    </w:rPr>
  </w:style>
  <w:style w:type="paragraph" w:styleId="ab">
    <w:name w:val="Intense Quote"/>
    <w:basedOn w:val="a"/>
    <w:next w:val="a"/>
    <w:link w:val="ac"/>
    <w:uiPriority w:val="30"/>
    <w:qFormat/>
    <w:rsid w:val="00807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078B4"/>
    <w:rPr>
      <w:i/>
      <w:iCs/>
      <w:color w:val="2F5496" w:themeColor="accent1" w:themeShade="BF"/>
    </w:rPr>
  </w:style>
  <w:style w:type="character" w:styleId="ad">
    <w:name w:val="Intense Reference"/>
    <w:basedOn w:val="a0"/>
    <w:uiPriority w:val="32"/>
    <w:qFormat/>
    <w:rsid w:val="008078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isle</dc:creator>
  <cp:keywords/>
  <dc:description/>
  <cp:lastModifiedBy>isle</cp:lastModifiedBy>
  <cp:revision>1</cp:revision>
  <dcterms:created xsi:type="dcterms:W3CDTF">2026-07-24T03:10:00Z</dcterms:created>
  <dcterms:modified xsi:type="dcterms:W3CDTF">2026-07-24T03:10:00Z</dcterms:modified>
</cp:coreProperties>
</file>