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bidi w:val="1"/>
        <w:spacing w:after="200" w:before="200" w:line="276" w:lineRule="auto"/>
        <w:jc w:val="center"/>
        <w:rPr>
          <w:b w:val="1"/>
          <w:sz w:val="32"/>
          <w:szCs w:val="32"/>
        </w:rPr>
      </w:pPr>
      <w:r w:rsidDel="00000000" w:rsidR="00000000" w:rsidRPr="00000000">
        <w:rPr>
          <w:b w:val="1"/>
          <w:sz w:val="32"/>
          <w:szCs w:val="32"/>
          <w:rtl w:val="1"/>
        </w:rPr>
        <w:t xml:space="preserve">الجمهورية</w:t>
      </w:r>
      <w:r w:rsidDel="00000000" w:rsidR="00000000" w:rsidRPr="00000000">
        <w:rPr>
          <w:b w:val="1"/>
          <w:sz w:val="32"/>
          <w:szCs w:val="32"/>
          <w:rtl w:val="1"/>
        </w:rPr>
        <w:t xml:space="preserve"> </w:t>
      </w:r>
      <w:r w:rsidDel="00000000" w:rsidR="00000000" w:rsidRPr="00000000">
        <w:rPr>
          <w:b w:val="1"/>
          <w:sz w:val="32"/>
          <w:szCs w:val="32"/>
          <w:rtl w:val="1"/>
        </w:rPr>
        <w:t xml:space="preserve">الجزائرية</w:t>
      </w:r>
      <w:r w:rsidDel="00000000" w:rsidR="00000000" w:rsidRPr="00000000">
        <w:rPr>
          <w:b w:val="1"/>
          <w:sz w:val="32"/>
          <w:szCs w:val="32"/>
          <w:rtl w:val="1"/>
        </w:rPr>
        <w:t xml:space="preserve"> </w:t>
      </w:r>
      <w:r w:rsidDel="00000000" w:rsidR="00000000" w:rsidRPr="00000000">
        <w:rPr>
          <w:b w:val="1"/>
          <w:sz w:val="32"/>
          <w:szCs w:val="32"/>
          <w:rtl w:val="1"/>
        </w:rPr>
        <w:t xml:space="preserve">الديمقراطية</w:t>
      </w:r>
      <w:r w:rsidDel="00000000" w:rsidR="00000000" w:rsidRPr="00000000">
        <w:rPr>
          <w:b w:val="1"/>
          <w:sz w:val="32"/>
          <w:szCs w:val="32"/>
          <w:rtl w:val="1"/>
        </w:rPr>
        <w:t xml:space="preserve"> </w:t>
      </w:r>
      <w:r w:rsidDel="00000000" w:rsidR="00000000" w:rsidRPr="00000000">
        <w:rPr>
          <w:b w:val="1"/>
          <w:sz w:val="32"/>
          <w:szCs w:val="32"/>
          <w:rtl w:val="1"/>
        </w:rPr>
        <w:t xml:space="preserve">الشعبية</w:t>
      </w:r>
    </w:p>
    <w:p w:rsidR="00000000" w:rsidDel="00000000" w:rsidP="00000000" w:rsidRDefault="00000000" w:rsidRPr="00000000" w14:paraId="00000002">
      <w:pPr>
        <w:bidi w:val="1"/>
        <w:spacing w:after="200" w:before="200" w:line="276" w:lineRule="auto"/>
        <w:jc w:val="center"/>
        <w:rPr>
          <w:sz w:val="32"/>
          <w:szCs w:val="32"/>
        </w:rPr>
      </w:pPr>
      <w:r w:rsidDel="00000000" w:rsidR="00000000" w:rsidRPr="00000000">
        <w:rPr>
          <w:sz w:val="32"/>
          <w:szCs w:val="32"/>
          <w:rtl w:val="0"/>
        </w:rPr>
        <w:t xml:space="preserve">République Algérienne Démocratique Populaire</w:t>
      </w:r>
    </w:p>
    <w:p w:rsidR="00000000" w:rsidDel="00000000" w:rsidP="00000000" w:rsidRDefault="00000000" w:rsidRPr="00000000" w14:paraId="00000003">
      <w:pPr>
        <w:spacing w:line="276" w:lineRule="auto"/>
        <w:jc w:val="center"/>
        <w:rPr>
          <w:b w:val="1"/>
          <w:sz w:val="32"/>
          <w:szCs w:val="32"/>
        </w:rPr>
      </w:pPr>
      <w:r w:rsidDel="00000000" w:rsidR="00000000" w:rsidRPr="00000000">
        <w:rPr>
          <w:rtl w:val="0"/>
        </w:rPr>
      </w:r>
      <w:r w:rsidDel="00000000" w:rsidR="00000000" w:rsidRPr="00000000">
        <w:rPr>
          <w:b w:val="1"/>
          <w:sz w:val="32"/>
          <w:szCs w:val="32"/>
          <w:rtl w:val="0"/>
        </w:rPr>
        <w:t xml:space="preserve">  </w:t>
      </w:r>
      <w:r w:rsidDel="00000000" w:rsidR="00000000" w:rsidRPr="00000000">
        <w:rPr>
          <w:b w:val="1"/>
          <w:sz w:val="32"/>
          <w:szCs w:val="32"/>
          <w:rtl w:val="1"/>
        </w:rPr>
        <w:t xml:space="preserve">وزارة</w:t>
      </w:r>
      <w:r w:rsidDel="00000000" w:rsidR="00000000" w:rsidRPr="00000000">
        <w:rPr>
          <w:b w:val="1"/>
          <w:sz w:val="32"/>
          <w:szCs w:val="32"/>
          <w:rtl w:val="1"/>
        </w:rPr>
        <w:t xml:space="preserve"> </w:t>
      </w:r>
      <w:r w:rsidDel="00000000" w:rsidR="00000000" w:rsidRPr="00000000">
        <w:rPr>
          <w:b w:val="1"/>
          <w:sz w:val="32"/>
          <w:szCs w:val="32"/>
          <w:rtl w:val="1"/>
        </w:rPr>
        <w:t xml:space="preserve">التعليم</w:t>
      </w:r>
      <w:r w:rsidDel="00000000" w:rsidR="00000000" w:rsidRPr="00000000">
        <w:rPr>
          <w:b w:val="1"/>
          <w:sz w:val="32"/>
          <w:szCs w:val="32"/>
          <w:rtl w:val="1"/>
        </w:rPr>
        <w:t xml:space="preserve"> </w:t>
      </w:r>
      <w:r w:rsidDel="00000000" w:rsidR="00000000" w:rsidRPr="00000000">
        <w:rPr>
          <w:b w:val="1"/>
          <w:sz w:val="32"/>
          <w:szCs w:val="32"/>
          <w:rtl w:val="1"/>
        </w:rPr>
        <w:t xml:space="preserve">العالي</w:t>
      </w:r>
      <w:r w:rsidDel="00000000" w:rsidR="00000000" w:rsidRPr="00000000">
        <w:rPr>
          <w:b w:val="1"/>
          <w:sz w:val="32"/>
          <w:szCs w:val="32"/>
          <w:rtl w:val="1"/>
        </w:rPr>
        <w:t xml:space="preserve"> </w:t>
      </w:r>
      <w:r w:rsidDel="00000000" w:rsidR="00000000" w:rsidRPr="00000000">
        <w:rPr>
          <w:b w:val="1"/>
          <w:sz w:val="32"/>
          <w:szCs w:val="32"/>
          <w:rtl w:val="1"/>
        </w:rPr>
        <w:t xml:space="preserve">والبحث</w:t>
      </w:r>
      <w:r w:rsidDel="00000000" w:rsidR="00000000" w:rsidRPr="00000000">
        <w:rPr>
          <w:b w:val="1"/>
          <w:sz w:val="32"/>
          <w:szCs w:val="32"/>
          <w:rtl w:val="1"/>
        </w:rPr>
        <w:t xml:space="preserve"> </w:t>
      </w:r>
      <w:r w:rsidDel="00000000" w:rsidR="00000000" w:rsidRPr="00000000">
        <w:rPr>
          <w:b w:val="1"/>
          <w:sz w:val="32"/>
          <w:szCs w:val="32"/>
          <w:rtl w:val="1"/>
        </w:rPr>
        <w:t xml:space="preserve">العلمي</w:t>
      </w:r>
      <w:r w:rsidDel="00000000" w:rsidR="00000000" w:rsidRPr="00000000">
        <w:rPr>
          <w:b w:val="1"/>
          <w:sz w:val="32"/>
          <w:szCs w:val="32"/>
          <w:rtl w:val="0"/>
        </w:rPr>
        <w:t xml:space="preserve"> </w:t>
      </w:r>
    </w:p>
    <w:p w:rsidR="00000000" w:rsidDel="00000000" w:rsidP="00000000" w:rsidRDefault="00000000" w:rsidRPr="00000000" w14:paraId="00000004">
      <w:pPr>
        <w:spacing w:line="276" w:lineRule="auto"/>
        <w:jc w:val="center"/>
        <w:rPr>
          <w:b w:val="1"/>
          <w:sz w:val="32"/>
          <w:szCs w:val="32"/>
        </w:rPr>
      </w:pPr>
      <w:r w:rsidDel="00000000" w:rsidR="00000000" w:rsidRPr="00000000">
        <w:rPr>
          <w:b w:val="1"/>
          <w:sz w:val="32"/>
          <w:szCs w:val="32"/>
          <w:rtl w:val="0"/>
        </w:rPr>
        <w:t xml:space="preserve">Ministère de l’Enseignement Supérieure et de la recherche scientifique </w:t>
      </w:r>
    </w:p>
    <w:p w:rsidR="00000000" w:rsidDel="00000000" w:rsidP="00000000" w:rsidRDefault="00000000" w:rsidRPr="00000000" w14:paraId="00000005">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06">
      <w:pPr>
        <w:spacing w:line="276" w:lineRule="auto"/>
        <w:jc w:val="center"/>
        <w:rPr>
          <w:b w:val="1"/>
          <w:sz w:val="32"/>
          <w:szCs w:val="32"/>
        </w:rPr>
      </w:pPr>
      <w:r w:rsidDel="00000000" w:rsidR="00000000" w:rsidRPr="00000000">
        <w:rPr>
          <w:b w:val="1"/>
          <w:sz w:val="32"/>
          <w:szCs w:val="32"/>
          <w:rtl w:val="1"/>
        </w:rPr>
        <w:t xml:space="preserve">المدرسة</w:t>
      </w:r>
      <w:r w:rsidDel="00000000" w:rsidR="00000000" w:rsidRPr="00000000">
        <w:rPr>
          <w:b w:val="1"/>
          <w:sz w:val="32"/>
          <w:szCs w:val="32"/>
          <w:rtl w:val="1"/>
        </w:rPr>
        <w:t xml:space="preserve"> </w:t>
      </w:r>
      <w:r w:rsidDel="00000000" w:rsidR="00000000" w:rsidRPr="00000000">
        <w:rPr>
          <w:b w:val="1"/>
          <w:sz w:val="32"/>
          <w:szCs w:val="32"/>
          <w:rtl w:val="1"/>
        </w:rPr>
        <w:t xml:space="preserve">الوطنية</w:t>
      </w:r>
      <w:r w:rsidDel="00000000" w:rsidR="00000000" w:rsidRPr="00000000">
        <w:rPr>
          <w:b w:val="1"/>
          <w:sz w:val="32"/>
          <w:szCs w:val="32"/>
          <w:rtl w:val="1"/>
        </w:rPr>
        <w:t xml:space="preserve"> </w:t>
      </w:r>
      <w:r w:rsidDel="00000000" w:rsidR="00000000" w:rsidRPr="00000000">
        <w:rPr>
          <w:b w:val="1"/>
          <w:sz w:val="32"/>
          <w:szCs w:val="32"/>
          <w:rtl w:val="1"/>
        </w:rPr>
        <w:t xml:space="preserve">العليا</w:t>
      </w:r>
      <w:r w:rsidDel="00000000" w:rsidR="00000000" w:rsidRPr="00000000">
        <w:rPr>
          <w:b w:val="1"/>
          <w:sz w:val="32"/>
          <w:szCs w:val="32"/>
          <w:rtl w:val="1"/>
        </w:rPr>
        <w:t xml:space="preserve"> </w:t>
      </w:r>
      <w:r w:rsidDel="00000000" w:rsidR="00000000" w:rsidRPr="00000000">
        <w:rPr>
          <w:b w:val="1"/>
          <w:sz w:val="32"/>
          <w:szCs w:val="32"/>
          <w:rtl w:val="1"/>
        </w:rPr>
        <w:t xml:space="preserve">للمناجمنت</w:t>
      </w:r>
      <w:r w:rsidDel="00000000" w:rsidR="00000000" w:rsidRPr="00000000">
        <w:rPr>
          <w:b w:val="1"/>
          <w:sz w:val="32"/>
          <w:szCs w:val="32"/>
          <w:rtl w:val="1"/>
        </w:rPr>
        <w:t xml:space="preserve"> </w:t>
      </w:r>
      <w:r w:rsidDel="00000000" w:rsidR="00000000" w:rsidRPr="00000000">
        <w:rPr>
          <w:b w:val="1"/>
          <w:sz w:val="32"/>
          <w:szCs w:val="32"/>
          <w:rtl w:val="1"/>
        </w:rPr>
        <w:t xml:space="preserve">بالقليعة</w:t>
      </w:r>
    </w:p>
    <w:p w:rsidR="00000000" w:rsidDel="00000000" w:rsidP="00000000" w:rsidRDefault="00000000" w:rsidRPr="00000000" w14:paraId="00000007">
      <w:pPr>
        <w:spacing w:line="276" w:lineRule="auto"/>
        <w:jc w:val="center"/>
        <w:rPr>
          <w:b w:val="1"/>
          <w:sz w:val="32"/>
          <w:szCs w:val="32"/>
        </w:rPr>
      </w:pPr>
      <w:r w:rsidDel="00000000" w:rsidR="00000000" w:rsidRPr="00000000">
        <w:rPr>
          <w:b w:val="1"/>
          <w:sz w:val="32"/>
          <w:szCs w:val="32"/>
          <w:rtl w:val="0"/>
        </w:rPr>
        <w:t xml:space="preserve">Ecole Nationale Supérieure de Management Kolea</w:t>
      </w:r>
    </w:p>
    <w:p w:rsidR="00000000" w:rsidDel="00000000" w:rsidP="00000000" w:rsidRDefault="00000000" w:rsidRPr="00000000" w14:paraId="00000008">
      <w:pPr>
        <w:spacing w:line="276" w:lineRule="auto"/>
        <w:rPr/>
      </w:pPr>
      <w:r w:rsidDel="00000000" w:rsidR="00000000" w:rsidRPr="00000000">
        <w:rPr/>
        <w:drawing>
          <wp:anchor allowOverlap="1" behindDoc="1" distB="114300" distT="114300" distL="114300" distR="114300" hidden="0" layoutInCell="1" locked="0" relativeHeight="0" simplePos="0">
            <wp:simplePos x="0" y="0"/>
            <wp:positionH relativeFrom="page">
              <wp:posOffset>2956088</wp:posOffset>
            </wp:positionH>
            <wp:positionV relativeFrom="page">
              <wp:posOffset>3072868</wp:posOffset>
            </wp:positionV>
            <wp:extent cx="1651532" cy="1651532"/>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51532" cy="1651532"/>
                    </a:xfrm>
                    <a:prstGeom prst="rect"/>
                    <a:ln/>
                  </pic:spPr>
                </pic:pic>
              </a:graphicData>
            </a:graphic>
          </wp:anchor>
        </w:drawing>
      </w: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jc w:val="center"/>
        <w:rPr>
          <w:b w:val="1"/>
          <w:sz w:val="28"/>
          <w:szCs w:val="28"/>
        </w:rPr>
      </w:pPr>
      <w:r w:rsidDel="00000000" w:rsidR="00000000" w:rsidRPr="00000000">
        <w:rPr/>
        <mc:AlternateContent>
          <mc:Choice Requires="wpg">
            <w:drawing>
              <wp:inline distB="114300" distT="114300" distL="114300" distR="114300">
                <wp:extent cx="5286375" cy="1581150"/>
                <wp:effectExtent b="0" l="0" r="0" t="0"/>
                <wp:docPr id="1" name=""/>
                <a:graphic>
                  <a:graphicData uri="http://schemas.microsoft.com/office/word/2010/wordprocessingShape">
                    <wps:wsp>
                      <wps:cNvSpPr txBox="1"/>
                      <wps:cNvPr id="2" name="Shape 2"/>
                      <wps:spPr>
                        <a:xfrm>
                          <a:off x="1210000" y="1291200"/>
                          <a:ext cx="5268300" cy="1566300"/>
                        </a:xfrm>
                        <a:prstGeom prst="rect">
                          <a:avLst/>
                        </a:prstGeom>
                        <a:solidFill>
                          <a:srgbClr val="A2C4C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80"/>
                                <w:vertAlign w:val="baseline"/>
                              </w:rPr>
                              <w:t xml:space="preserve">Iso 15408</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286375" cy="1581150"/>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286375" cy="1581150"/>
                        </a:xfrm>
                        <a:prstGeom prst="rect"/>
                        <a:ln/>
                      </pic:spPr>
                    </pic:pic>
                  </a:graphicData>
                </a:graphic>
              </wp:inline>
            </w:drawing>
          </mc:Fallback>
        </mc:AlternateContent>
      </w:r>
      <w:r w:rsidDel="00000000" w:rsidR="00000000" w:rsidRPr="00000000">
        <w:rPr>
          <w:b w:val="1"/>
          <w:sz w:val="28"/>
          <w:szCs w:val="28"/>
          <w:rtl w:val="0"/>
        </w:rPr>
        <w:t xml:space="preserve"> </w:t>
      </w:r>
    </w:p>
    <w:p w:rsidR="00000000" w:rsidDel="00000000" w:rsidP="00000000" w:rsidRDefault="00000000" w:rsidRPr="00000000" w14:paraId="00000014">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15">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16">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17">
      <w:pPr>
        <w:spacing w:line="276" w:lineRule="auto"/>
        <w:rPr>
          <w:b w:val="1"/>
          <w:sz w:val="26"/>
          <w:szCs w:val="26"/>
        </w:rPr>
      </w:pPr>
      <w:r w:rsidDel="00000000" w:rsidR="00000000" w:rsidRPr="00000000">
        <w:rPr>
          <w:b w:val="1"/>
          <w:sz w:val="26"/>
          <w:szCs w:val="26"/>
          <w:rtl w:val="0"/>
        </w:rPr>
        <w:t xml:space="preserve">Présenté Par:                                                                                      Master 1</w:t>
      </w:r>
    </w:p>
    <w:p w:rsidR="00000000" w:rsidDel="00000000" w:rsidP="00000000" w:rsidRDefault="00000000" w:rsidRPr="00000000" w14:paraId="00000018">
      <w:pPr>
        <w:numPr>
          <w:ilvl w:val="0"/>
          <w:numId w:val="1"/>
        </w:numPr>
        <w:spacing w:line="276" w:lineRule="auto"/>
        <w:ind w:left="720" w:hanging="360"/>
        <w:rPr>
          <w:b w:val="1"/>
          <w:sz w:val="26"/>
          <w:szCs w:val="26"/>
        </w:rPr>
      </w:pPr>
      <w:r w:rsidDel="00000000" w:rsidR="00000000" w:rsidRPr="00000000">
        <w:rPr>
          <w:b w:val="1"/>
          <w:sz w:val="26"/>
          <w:szCs w:val="26"/>
          <w:rtl w:val="0"/>
        </w:rPr>
        <w:t xml:space="preserve">Habta Islem Moncef Abdelhamid</w:t>
      </w:r>
    </w:p>
    <w:p w:rsidR="00000000" w:rsidDel="00000000" w:rsidP="00000000" w:rsidRDefault="00000000" w:rsidRPr="00000000" w14:paraId="00000019">
      <w:pPr>
        <w:numPr>
          <w:ilvl w:val="0"/>
          <w:numId w:val="1"/>
        </w:numPr>
        <w:spacing w:line="276" w:lineRule="auto"/>
        <w:ind w:left="720" w:hanging="360"/>
        <w:rPr>
          <w:b w:val="1"/>
          <w:sz w:val="26"/>
          <w:szCs w:val="26"/>
        </w:rPr>
      </w:pPr>
      <w:r w:rsidDel="00000000" w:rsidR="00000000" w:rsidRPr="00000000">
        <w:rPr>
          <w:b w:val="1"/>
          <w:sz w:val="26"/>
          <w:szCs w:val="26"/>
          <w:rtl w:val="0"/>
        </w:rPr>
        <w:t xml:space="preserve">Baheddi Mohammed Abdelhamid                                             MSSI</w:t>
      </w: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b w:val="1"/>
        </w:rPr>
      </w:pPr>
      <w:r w:rsidDel="00000000" w:rsidR="00000000" w:rsidRPr="00000000">
        <w:rPr>
          <w:b w:val="1"/>
          <w:rtl w:val="0"/>
        </w:rPr>
        <w:t xml:space="preserve">Intorduction:</w:t>
      </w:r>
    </w:p>
    <w:p w:rsidR="00000000" w:rsidDel="00000000" w:rsidP="00000000" w:rsidRDefault="00000000" w:rsidRPr="00000000" w14:paraId="00000020">
      <w:pPr>
        <w:spacing w:after="240" w:before="240" w:line="276" w:lineRule="auto"/>
        <w:rPr>
          <w:b w:val="1"/>
        </w:rPr>
      </w:pPr>
      <w:r w:rsidDel="00000000" w:rsidR="00000000" w:rsidRPr="00000000">
        <w:rPr>
          <w:b w:val="1"/>
          <w:rtl w:val="0"/>
        </w:rPr>
        <w:t xml:space="preserve">Qu'est-ce que la norme ISO 15408 ?</w:t>
      </w:r>
    </w:p>
    <w:p w:rsidR="00000000" w:rsidDel="00000000" w:rsidP="00000000" w:rsidRDefault="00000000" w:rsidRPr="00000000" w14:paraId="00000021">
      <w:pPr>
        <w:spacing w:after="240" w:before="240" w:line="276" w:lineRule="auto"/>
        <w:rPr>
          <w:b w:val="1"/>
        </w:rPr>
      </w:pPr>
      <w:r w:rsidDel="00000000" w:rsidR="00000000" w:rsidRPr="00000000">
        <w:rPr>
          <w:b w:val="1"/>
          <w:rtl w:val="0"/>
        </w:rPr>
        <w:t xml:space="preserve">La norme ISO 15408 est un standard international qui définit les exigences pour un système de management de la qualité des produits et services dans les industries de la défense et du spatial. Elle fournit un cadre pour garantir la qualité, la sécurité et la fiabilité des produits et services critiques fournis par ces organisations.</w:t>
      </w:r>
    </w:p>
    <w:p w:rsidR="00000000" w:rsidDel="00000000" w:rsidP="00000000" w:rsidRDefault="00000000" w:rsidRPr="00000000" w14:paraId="00000022">
      <w:pPr>
        <w:spacing w:after="240" w:before="240" w:line="276" w:lineRule="auto"/>
        <w:rPr>
          <w:b w:val="1"/>
        </w:rPr>
      </w:pPr>
      <w:r w:rsidDel="00000000" w:rsidR="00000000" w:rsidRPr="00000000">
        <w:rPr>
          <w:b w:val="1"/>
          <w:rtl w:val="0"/>
        </w:rPr>
        <w:t xml:space="preserve">Pourquoi la norme ISO 15408 est-elle importante :</w:t>
      </w:r>
    </w:p>
    <w:p w:rsidR="00000000" w:rsidDel="00000000" w:rsidP="00000000" w:rsidRDefault="00000000" w:rsidRPr="00000000" w14:paraId="00000023">
      <w:pPr>
        <w:spacing w:after="240" w:before="240" w:line="276" w:lineRule="auto"/>
        <w:rPr>
          <w:b w:val="1"/>
        </w:rPr>
      </w:pPr>
      <w:r w:rsidDel="00000000" w:rsidR="00000000" w:rsidRPr="00000000">
        <w:rPr>
          <w:b w:val="1"/>
          <w:rtl w:val="0"/>
        </w:rPr>
        <w:t xml:space="preserve">Les industries de la défense et du spatial ont des exigences particulières en matière de qualité et de sécurité. Les produits et services de ces secteurs sont souvent critiques pour la sécurité des personnes et des biens, et une défaillance peut avoir des conséquences graves. La norme ISO 150408 aide les organisations à répondre à ces exigences en fournissant un cadre pour identifier, gérer et atténuer les risques liés à la qualité.</w:t>
      </w:r>
    </w:p>
    <w:p w:rsidR="00000000" w:rsidDel="00000000" w:rsidP="00000000" w:rsidRDefault="00000000" w:rsidRPr="00000000" w14:paraId="00000024">
      <w:pPr>
        <w:spacing w:after="240" w:before="240" w:line="276" w:lineRule="auto"/>
        <w:rPr>
          <w:b w:val="1"/>
        </w:rPr>
      </w:pPr>
      <w:r w:rsidDel="00000000" w:rsidR="00000000" w:rsidRPr="00000000">
        <w:rPr>
          <w:b w:val="1"/>
          <w:rtl w:val="0"/>
        </w:rPr>
        <w:t xml:space="preserve">Qui peut bénéficier de la norme ISO 15408 :</w:t>
      </w:r>
    </w:p>
    <w:p w:rsidR="00000000" w:rsidDel="00000000" w:rsidP="00000000" w:rsidRDefault="00000000" w:rsidRPr="00000000" w14:paraId="00000025">
      <w:pPr>
        <w:spacing w:after="240" w:before="240" w:line="276" w:lineRule="auto"/>
        <w:rPr>
          <w:b w:val="1"/>
        </w:rPr>
      </w:pPr>
      <w:r w:rsidDel="00000000" w:rsidR="00000000" w:rsidRPr="00000000">
        <w:rPr>
          <w:b w:val="1"/>
          <w:rtl w:val="0"/>
        </w:rPr>
        <w:t xml:space="preserve">Toute organisation impliquée dans la conception, le développement, la production, la maintenance ou la fourniture de produits et services de défense et du spatial peut bénéficier de la norme ISO 15408.</w:t>
      </w:r>
    </w:p>
    <w:p w:rsidR="00000000" w:rsidDel="00000000" w:rsidP="00000000" w:rsidRDefault="00000000" w:rsidRPr="00000000" w14:paraId="00000026">
      <w:pPr>
        <w:spacing w:after="240" w:before="240" w:line="276" w:lineRule="auto"/>
        <w:rPr>
          <w:b w:val="1"/>
        </w:rPr>
      </w:pPr>
      <w:r w:rsidDel="00000000" w:rsidR="00000000" w:rsidRPr="00000000">
        <w:rPr>
          <w:b w:val="1"/>
          <w:rtl w:val="0"/>
        </w:rPr>
        <w:t xml:space="preserve">L'historique de la norme ISO 15408:</w:t>
      </w:r>
    </w:p>
    <w:p w:rsidR="00000000" w:rsidDel="00000000" w:rsidP="00000000" w:rsidRDefault="00000000" w:rsidRPr="00000000" w14:paraId="00000027">
      <w:pPr>
        <w:spacing w:after="240" w:before="240" w:line="276" w:lineRule="auto"/>
        <w:rPr>
          <w:b w:val="1"/>
        </w:rPr>
      </w:pPr>
      <w:r w:rsidDel="00000000" w:rsidR="00000000" w:rsidRPr="00000000">
        <w:rPr>
          <w:b w:val="1"/>
          <w:rtl w:val="0"/>
        </w:rPr>
        <w:t xml:space="preserve">La norme ISO 15408 est relativement récente, ayant été publiée pour la première fois en 2019. Elle est basée sur la norme ISO 9001, qui est la norme de management de la qualité la plus connue et la plus utilisée au monde.</w:t>
      </w:r>
    </w:p>
    <w:p w:rsidR="00000000" w:rsidDel="00000000" w:rsidP="00000000" w:rsidRDefault="00000000" w:rsidRPr="00000000" w14:paraId="00000028">
      <w:pPr>
        <w:spacing w:after="240" w:before="240" w:line="276" w:lineRule="auto"/>
        <w:rPr>
          <w:b w:val="1"/>
        </w:rPr>
      </w:pPr>
      <w:r w:rsidDel="00000000" w:rsidR="00000000" w:rsidRPr="00000000">
        <w:rPr>
          <w:b w:val="1"/>
          <w:rtl w:val="0"/>
        </w:rPr>
        <w:t xml:space="preserve">L'ISO 15408 a été développée en réponse au besoin d'une norme plus spécifique pour les industries de la défense et du spatial. Elle prend en compte les exigences particulières de ces secteurs, tels que la sécurité critique, la traçabilité et la gestion des risques.</w:t>
      </w:r>
    </w:p>
    <w:p w:rsidR="00000000" w:rsidDel="00000000" w:rsidP="00000000" w:rsidRDefault="00000000" w:rsidRPr="00000000" w14:paraId="00000029">
      <w:pPr>
        <w:spacing w:after="240" w:before="240" w:line="276" w:lineRule="auto"/>
        <w:rPr>
          <w:b w:val="1"/>
        </w:rPr>
      </w:pPr>
      <w:r w:rsidDel="00000000" w:rsidR="00000000" w:rsidRPr="00000000">
        <w:rPr>
          <w:b w:val="1"/>
          <w:rtl w:val="0"/>
        </w:rPr>
        <w:t xml:space="preserve">les principales étapes de l'historique de la norme ISO 15408:</w:t>
      </w:r>
    </w:p>
    <w:p w:rsidR="00000000" w:rsidDel="00000000" w:rsidP="00000000" w:rsidRDefault="00000000" w:rsidRPr="00000000" w14:paraId="0000002A">
      <w:pPr>
        <w:numPr>
          <w:ilvl w:val="0"/>
          <w:numId w:val="3"/>
        </w:numPr>
        <w:spacing w:after="0" w:afterAutospacing="0" w:before="240" w:line="276" w:lineRule="auto"/>
        <w:ind w:left="720" w:hanging="360"/>
        <w:rPr>
          <w:b w:val="1"/>
        </w:rPr>
      </w:pPr>
      <w:r w:rsidDel="00000000" w:rsidR="00000000" w:rsidRPr="00000000">
        <w:rPr>
          <w:b w:val="1"/>
          <w:rtl w:val="0"/>
        </w:rPr>
        <w:t xml:space="preserve">2014: Création d'un groupe de travail au sein de l'Organisation internationale de normalisation (ISO) pour développer une nouvelle norme spécifique aux industries de la défense et du spatial.</w:t>
      </w:r>
    </w:p>
    <w:p w:rsidR="00000000" w:rsidDel="00000000" w:rsidP="00000000" w:rsidRDefault="00000000" w:rsidRPr="00000000" w14:paraId="0000002B">
      <w:pPr>
        <w:numPr>
          <w:ilvl w:val="0"/>
          <w:numId w:val="3"/>
        </w:numPr>
        <w:spacing w:after="0" w:afterAutospacing="0" w:before="0" w:beforeAutospacing="0" w:line="276" w:lineRule="auto"/>
        <w:ind w:left="720" w:hanging="360"/>
        <w:rPr>
          <w:b w:val="1"/>
        </w:rPr>
      </w:pPr>
      <w:r w:rsidDel="00000000" w:rsidR="00000000" w:rsidRPr="00000000">
        <w:rPr>
          <w:b w:val="1"/>
          <w:rtl w:val="0"/>
        </w:rPr>
        <w:t xml:space="preserve">2016: Publication d'un projet de norme pour consultation publique.</w:t>
      </w:r>
    </w:p>
    <w:p w:rsidR="00000000" w:rsidDel="00000000" w:rsidP="00000000" w:rsidRDefault="00000000" w:rsidRPr="00000000" w14:paraId="0000002C">
      <w:pPr>
        <w:numPr>
          <w:ilvl w:val="0"/>
          <w:numId w:val="3"/>
        </w:numPr>
        <w:spacing w:after="0" w:afterAutospacing="0" w:before="0" w:beforeAutospacing="0" w:line="276" w:lineRule="auto"/>
        <w:ind w:left="720" w:hanging="360"/>
        <w:rPr>
          <w:b w:val="1"/>
        </w:rPr>
      </w:pPr>
      <w:r w:rsidDel="00000000" w:rsidR="00000000" w:rsidRPr="00000000">
        <w:rPr>
          <w:b w:val="1"/>
          <w:rtl w:val="0"/>
        </w:rPr>
        <w:t xml:space="preserve">2019: Publication de la version finale de la norme ISO 15408.</w:t>
      </w:r>
    </w:p>
    <w:p w:rsidR="00000000" w:rsidDel="00000000" w:rsidP="00000000" w:rsidRDefault="00000000" w:rsidRPr="00000000" w14:paraId="0000002D">
      <w:pPr>
        <w:numPr>
          <w:ilvl w:val="0"/>
          <w:numId w:val="3"/>
        </w:numPr>
        <w:spacing w:after="0" w:afterAutospacing="0" w:before="0" w:beforeAutospacing="0" w:line="276" w:lineRule="auto"/>
        <w:ind w:left="720" w:hanging="360"/>
        <w:rPr>
          <w:b w:val="1"/>
        </w:rPr>
      </w:pPr>
      <w:r w:rsidDel="00000000" w:rsidR="00000000" w:rsidRPr="00000000">
        <w:rPr>
          <w:b w:val="1"/>
          <w:rtl w:val="0"/>
        </w:rPr>
        <w:t xml:space="preserve">2020: Première révision de la norme ISO 15408.</w:t>
      </w:r>
    </w:p>
    <w:p w:rsidR="00000000" w:rsidDel="00000000" w:rsidP="00000000" w:rsidRDefault="00000000" w:rsidRPr="00000000" w14:paraId="0000002E">
      <w:pPr>
        <w:numPr>
          <w:ilvl w:val="0"/>
          <w:numId w:val="3"/>
        </w:numPr>
        <w:spacing w:after="0" w:afterAutospacing="0" w:before="0" w:beforeAutospacing="0" w:line="276" w:lineRule="auto"/>
        <w:ind w:left="720" w:hanging="360"/>
      </w:pPr>
      <w:r w:rsidDel="00000000" w:rsidR="00000000" w:rsidRPr="00000000">
        <w:rPr>
          <w:b w:val="1"/>
          <w:rtl w:val="0"/>
        </w:rPr>
        <w:t xml:space="preserve">Depuis sa publication, la norme ISO 15408 a connu une adoption croissante dans les industries de la défense et du spatial.</w:t>
      </w:r>
    </w:p>
    <w:p w:rsidR="00000000" w:rsidDel="00000000" w:rsidP="00000000" w:rsidRDefault="00000000" w:rsidRPr="00000000" w14:paraId="0000002F">
      <w:pPr>
        <w:numPr>
          <w:ilvl w:val="0"/>
          <w:numId w:val="3"/>
        </w:numPr>
        <w:spacing w:after="0" w:afterAutospacing="0" w:before="0" w:beforeAutospacing="0" w:line="276" w:lineRule="auto"/>
        <w:ind w:left="720" w:hanging="360"/>
      </w:pPr>
      <w:r w:rsidDel="00000000" w:rsidR="00000000" w:rsidRPr="00000000">
        <w:rPr>
          <w:b w:val="1"/>
          <w:rtl w:val="0"/>
        </w:rPr>
        <w:t xml:space="preserve">les raisons de sa popularité:</w:t>
      </w:r>
    </w:p>
    <w:p w:rsidR="00000000" w:rsidDel="00000000" w:rsidP="00000000" w:rsidRDefault="00000000" w:rsidRPr="00000000" w14:paraId="00000030">
      <w:pPr>
        <w:numPr>
          <w:ilvl w:val="0"/>
          <w:numId w:val="3"/>
        </w:numPr>
        <w:spacing w:after="0" w:afterAutospacing="0" w:before="0" w:beforeAutospacing="0" w:line="276" w:lineRule="auto"/>
        <w:ind w:left="720" w:hanging="360"/>
      </w:pPr>
      <w:r w:rsidDel="00000000" w:rsidR="00000000" w:rsidRPr="00000000">
        <w:rPr>
          <w:b w:val="1"/>
          <w:rtl w:val="0"/>
        </w:rPr>
        <w:t xml:space="preserve">Elle offre un cadre robuste pour garantir la qualité des produits et services critiques.</w:t>
      </w:r>
    </w:p>
    <w:p w:rsidR="00000000" w:rsidDel="00000000" w:rsidP="00000000" w:rsidRDefault="00000000" w:rsidRPr="00000000" w14:paraId="00000031">
      <w:pPr>
        <w:numPr>
          <w:ilvl w:val="0"/>
          <w:numId w:val="3"/>
        </w:numPr>
        <w:spacing w:after="0" w:afterAutospacing="0" w:before="0" w:beforeAutospacing="0" w:line="276" w:lineRule="auto"/>
        <w:ind w:left="720" w:hanging="360"/>
      </w:pPr>
      <w:r w:rsidDel="00000000" w:rsidR="00000000" w:rsidRPr="00000000">
        <w:rPr>
          <w:b w:val="1"/>
          <w:rtl w:val="0"/>
        </w:rPr>
        <w:t xml:space="preserve">Elle aide les organisations à se conformer aux exigences réglementaires strictes des industries de la défense et du spatial.</w:t>
      </w:r>
    </w:p>
    <w:p w:rsidR="00000000" w:rsidDel="00000000" w:rsidP="00000000" w:rsidRDefault="00000000" w:rsidRPr="00000000" w14:paraId="00000032">
      <w:pPr>
        <w:numPr>
          <w:ilvl w:val="0"/>
          <w:numId w:val="3"/>
        </w:numPr>
        <w:spacing w:after="0" w:afterAutospacing="0" w:before="0" w:beforeAutospacing="0" w:line="276" w:lineRule="auto"/>
        <w:ind w:left="720" w:hanging="360"/>
      </w:pPr>
      <w:r w:rsidDel="00000000" w:rsidR="00000000" w:rsidRPr="00000000">
        <w:rPr>
          <w:b w:val="1"/>
          <w:rtl w:val="0"/>
        </w:rPr>
        <w:t xml:space="preserve">Elle peut améliorer l'efficacité opérationnelle et réduire les coûts.</w:t>
      </w:r>
    </w:p>
    <w:p w:rsidR="00000000" w:rsidDel="00000000" w:rsidP="00000000" w:rsidRDefault="00000000" w:rsidRPr="00000000" w14:paraId="00000033">
      <w:pPr>
        <w:numPr>
          <w:ilvl w:val="0"/>
          <w:numId w:val="3"/>
        </w:numPr>
        <w:spacing w:after="240" w:before="0" w:beforeAutospacing="0" w:line="276" w:lineRule="auto"/>
        <w:ind w:left="720" w:hanging="360"/>
      </w:pPr>
      <w:r w:rsidDel="00000000" w:rsidR="00000000" w:rsidRPr="00000000">
        <w:rPr>
          <w:b w:val="1"/>
          <w:rtl w:val="0"/>
        </w:rPr>
        <w:t xml:space="preserve">Elle peut renforcer la confiance des clients et des parties prenantes</w:t>
      </w:r>
    </w:p>
    <w:p w:rsidR="00000000" w:rsidDel="00000000" w:rsidP="00000000" w:rsidRDefault="00000000" w:rsidRPr="00000000" w14:paraId="00000034">
      <w:pPr>
        <w:spacing w:after="240" w:before="240" w:line="276" w:lineRule="auto"/>
        <w:rPr>
          <w:b w:val="1"/>
        </w:rPr>
      </w:pPr>
      <w:r w:rsidDel="00000000" w:rsidR="00000000" w:rsidRPr="00000000">
        <w:rPr>
          <w:b w:val="1"/>
          <w:rtl w:val="0"/>
        </w:rPr>
        <w:t xml:space="preserve">Objectifs de la norme ISO 15408:</w:t>
      </w:r>
    </w:p>
    <w:p w:rsidR="00000000" w:rsidDel="00000000" w:rsidP="00000000" w:rsidRDefault="00000000" w:rsidRPr="00000000" w14:paraId="00000035">
      <w:pPr>
        <w:numPr>
          <w:ilvl w:val="0"/>
          <w:numId w:val="9"/>
        </w:numPr>
        <w:spacing w:after="0" w:afterAutospacing="0" w:before="240" w:line="276" w:lineRule="auto"/>
        <w:ind w:left="720" w:hanging="360"/>
        <w:rPr>
          <w:b w:val="1"/>
        </w:rPr>
      </w:pPr>
      <w:r w:rsidDel="00000000" w:rsidR="00000000" w:rsidRPr="00000000">
        <w:rPr>
          <w:b w:val="1"/>
          <w:rtl w:val="0"/>
        </w:rPr>
        <w:t xml:space="preserve">Assurer la qualité constante des produits et services fournis aux clients.</w:t>
      </w:r>
    </w:p>
    <w:p w:rsidR="00000000" w:rsidDel="00000000" w:rsidP="00000000" w:rsidRDefault="00000000" w:rsidRPr="00000000" w14:paraId="00000036">
      <w:pPr>
        <w:numPr>
          <w:ilvl w:val="0"/>
          <w:numId w:val="9"/>
        </w:numPr>
        <w:spacing w:after="0" w:afterAutospacing="0" w:before="0" w:beforeAutospacing="0" w:line="276" w:lineRule="auto"/>
        <w:ind w:left="720" w:hanging="360"/>
        <w:rPr>
          <w:b w:val="1"/>
        </w:rPr>
      </w:pPr>
      <w:r w:rsidDel="00000000" w:rsidR="00000000" w:rsidRPr="00000000">
        <w:rPr>
          <w:b w:val="1"/>
          <w:rtl w:val="0"/>
        </w:rPr>
        <w:t xml:space="preserve">Promouvoir une culture d'amélioration continue au sein de l'organisation.</w:t>
      </w:r>
    </w:p>
    <w:p w:rsidR="00000000" w:rsidDel="00000000" w:rsidP="00000000" w:rsidRDefault="00000000" w:rsidRPr="00000000" w14:paraId="00000037">
      <w:pPr>
        <w:numPr>
          <w:ilvl w:val="0"/>
          <w:numId w:val="9"/>
        </w:numPr>
        <w:spacing w:after="240" w:before="0" w:beforeAutospacing="0" w:line="276" w:lineRule="auto"/>
        <w:ind w:left="720" w:hanging="360"/>
        <w:rPr>
          <w:b w:val="1"/>
        </w:rPr>
      </w:pPr>
      <w:r w:rsidDel="00000000" w:rsidR="00000000" w:rsidRPr="00000000">
        <w:rPr>
          <w:b w:val="1"/>
          <w:rtl w:val="0"/>
        </w:rPr>
        <w:t xml:space="preserve">Renforcer la confiance des clients et des parties prenantes dans les capacités de l'entreprise.</w:t>
      </w:r>
    </w:p>
    <w:p w:rsidR="00000000" w:rsidDel="00000000" w:rsidP="00000000" w:rsidRDefault="00000000" w:rsidRPr="00000000" w14:paraId="00000038">
      <w:pPr>
        <w:spacing w:after="240" w:before="240" w:line="276" w:lineRule="auto"/>
        <w:rPr>
          <w:b w:val="1"/>
        </w:rPr>
      </w:pPr>
      <w:r w:rsidDel="00000000" w:rsidR="00000000" w:rsidRPr="00000000">
        <w:rPr>
          <w:b w:val="1"/>
          <w:rtl w:val="0"/>
        </w:rPr>
        <w:t xml:space="preserve">Domaines d'application:</w:t>
      </w:r>
    </w:p>
    <w:p w:rsidR="00000000" w:rsidDel="00000000" w:rsidP="00000000" w:rsidRDefault="00000000" w:rsidRPr="00000000" w14:paraId="00000039">
      <w:pPr>
        <w:numPr>
          <w:ilvl w:val="0"/>
          <w:numId w:val="2"/>
        </w:numPr>
        <w:spacing w:after="0" w:afterAutospacing="0" w:before="240" w:line="276" w:lineRule="auto"/>
        <w:ind w:left="720" w:hanging="360"/>
        <w:rPr>
          <w:b w:val="1"/>
        </w:rPr>
      </w:pPr>
      <w:r w:rsidDel="00000000" w:rsidR="00000000" w:rsidRPr="00000000">
        <w:rPr>
          <w:b w:val="1"/>
          <w:rtl w:val="0"/>
        </w:rPr>
        <w:t xml:space="preserve">Le secteur manufacturier, où la norme ISO 15408 aide à garantir la qualité des produits et à optimiser les processus de production.</w:t>
      </w:r>
    </w:p>
    <w:p w:rsidR="00000000" w:rsidDel="00000000" w:rsidP="00000000" w:rsidRDefault="00000000" w:rsidRPr="00000000" w14:paraId="0000003A">
      <w:pPr>
        <w:numPr>
          <w:ilvl w:val="0"/>
          <w:numId w:val="2"/>
        </w:numPr>
        <w:spacing w:after="0" w:afterAutospacing="0" w:before="0" w:beforeAutospacing="0" w:line="276" w:lineRule="auto"/>
        <w:ind w:left="720" w:hanging="360"/>
        <w:rPr>
          <w:b w:val="1"/>
        </w:rPr>
      </w:pPr>
      <w:r w:rsidDel="00000000" w:rsidR="00000000" w:rsidRPr="00000000">
        <w:rPr>
          <w:b w:val="1"/>
          <w:rtl w:val="0"/>
        </w:rPr>
        <w:t xml:space="preserve">Les services de santé, où elle permet d'assurer la sécurité et l'efficacité des soins aux patients.</w:t>
      </w:r>
    </w:p>
    <w:p w:rsidR="00000000" w:rsidDel="00000000" w:rsidP="00000000" w:rsidRDefault="00000000" w:rsidRPr="00000000" w14:paraId="0000003B">
      <w:pPr>
        <w:numPr>
          <w:ilvl w:val="0"/>
          <w:numId w:val="2"/>
        </w:numPr>
        <w:spacing w:after="240" w:before="0" w:beforeAutospacing="0" w:line="276" w:lineRule="auto"/>
        <w:ind w:left="720" w:hanging="360"/>
        <w:rPr>
          <w:b w:val="1"/>
        </w:rPr>
      </w:pPr>
      <w:r w:rsidDel="00000000" w:rsidR="00000000" w:rsidRPr="00000000">
        <w:rPr>
          <w:b w:val="1"/>
          <w:rtl w:val="0"/>
        </w:rPr>
        <w:t xml:space="preserve">L'industrie automobile, où elle contribue à l'amélioration continue de la qualité des véhicules et des services associés.</w:t>
      </w:r>
    </w:p>
    <w:p w:rsidR="00000000" w:rsidDel="00000000" w:rsidP="00000000" w:rsidRDefault="00000000" w:rsidRPr="00000000" w14:paraId="0000003C">
      <w:pPr>
        <w:spacing w:after="240" w:before="240" w:line="276" w:lineRule="auto"/>
        <w:rPr>
          <w:b w:val="1"/>
        </w:rPr>
      </w:pPr>
      <w:r w:rsidDel="00000000" w:rsidR="00000000" w:rsidRPr="00000000">
        <w:rPr>
          <w:b w:val="1"/>
          <w:rtl w:val="0"/>
        </w:rPr>
        <w:t xml:space="preserve">Exigences de la norme:</w:t>
      </w:r>
    </w:p>
    <w:p w:rsidR="00000000" w:rsidDel="00000000" w:rsidP="00000000" w:rsidRDefault="00000000" w:rsidRPr="00000000" w14:paraId="0000003D">
      <w:pPr>
        <w:numPr>
          <w:ilvl w:val="0"/>
          <w:numId w:val="10"/>
        </w:numPr>
        <w:spacing w:after="0" w:afterAutospacing="0" w:before="240" w:line="276" w:lineRule="auto"/>
        <w:ind w:left="720" w:hanging="360"/>
        <w:rPr>
          <w:b w:val="1"/>
        </w:rPr>
      </w:pPr>
      <w:r w:rsidDel="00000000" w:rsidR="00000000" w:rsidRPr="00000000">
        <w:rPr>
          <w:b w:val="1"/>
          <w:rtl w:val="0"/>
        </w:rPr>
        <w:t xml:space="preserve">Mise en place d'un système de management de la qualité documenté et mis en œuvre de manière efficace.</w:t>
      </w:r>
    </w:p>
    <w:p w:rsidR="00000000" w:rsidDel="00000000" w:rsidP="00000000" w:rsidRDefault="00000000" w:rsidRPr="00000000" w14:paraId="0000003E">
      <w:pPr>
        <w:numPr>
          <w:ilvl w:val="0"/>
          <w:numId w:val="10"/>
        </w:numPr>
        <w:spacing w:after="0" w:afterAutospacing="0" w:before="0" w:beforeAutospacing="0" w:line="276" w:lineRule="auto"/>
        <w:ind w:left="720" w:hanging="360"/>
        <w:rPr>
          <w:b w:val="1"/>
        </w:rPr>
      </w:pPr>
      <w:r w:rsidDel="00000000" w:rsidR="00000000" w:rsidRPr="00000000">
        <w:rPr>
          <w:b w:val="1"/>
          <w:rtl w:val="0"/>
        </w:rPr>
        <w:t xml:space="preserve">Identification et suivi des processus clés de l'organisation, de la conception à la livraison.</w:t>
      </w:r>
    </w:p>
    <w:p w:rsidR="00000000" w:rsidDel="00000000" w:rsidP="00000000" w:rsidRDefault="00000000" w:rsidRPr="00000000" w14:paraId="0000003F">
      <w:pPr>
        <w:numPr>
          <w:ilvl w:val="0"/>
          <w:numId w:val="10"/>
        </w:numPr>
        <w:spacing w:after="0" w:afterAutospacing="0" w:before="0" w:beforeAutospacing="0" w:line="276" w:lineRule="auto"/>
        <w:ind w:left="720" w:hanging="360"/>
        <w:rPr>
          <w:b w:val="1"/>
        </w:rPr>
      </w:pPr>
      <w:r w:rsidDel="00000000" w:rsidR="00000000" w:rsidRPr="00000000">
        <w:rPr>
          <w:b w:val="1"/>
          <w:rtl w:val="0"/>
        </w:rPr>
        <w:t xml:space="preserve">Engagement de la direction pour promouvoir une culture d'amélioration continue.</w:t>
      </w:r>
    </w:p>
    <w:p w:rsidR="00000000" w:rsidDel="00000000" w:rsidP="00000000" w:rsidRDefault="00000000" w:rsidRPr="00000000" w14:paraId="00000040">
      <w:pPr>
        <w:numPr>
          <w:ilvl w:val="0"/>
          <w:numId w:val="10"/>
        </w:numPr>
        <w:spacing w:after="0" w:afterAutospacing="0" w:before="0" w:beforeAutospacing="0" w:line="276" w:lineRule="auto"/>
        <w:ind w:left="720" w:hanging="360"/>
        <w:rPr>
          <w:b w:val="1"/>
        </w:rPr>
      </w:pPr>
      <w:r w:rsidDel="00000000" w:rsidR="00000000" w:rsidRPr="00000000">
        <w:rPr>
          <w:b w:val="1"/>
          <w:rtl w:val="0"/>
        </w:rPr>
        <w:t xml:space="preserve">Mise en place d'actions préventives et correctives pour traiter les non-conformités.</w:t>
      </w:r>
    </w:p>
    <w:p w:rsidR="00000000" w:rsidDel="00000000" w:rsidP="00000000" w:rsidRDefault="00000000" w:rsidRPr="00000000" w14:paraId="00000041">
      <w:pPr>
        <w:numPr>
          <w:ilvl w:val="0"/>
          <w:numId w:val="10"/>
        </w:numPr>
        <w:spacing w:after="240" w:before="0" w:beforeAutospacing="0" w:line="276" w:lineRule="auto"/>
        <w:ind w:left="720" w:hanging="360"/>
        <w:rPr>
          <w:b w:val="1"/>
        </w:rPr>
      </w:pPr>
      <w:r w:rsidDel="00000000" w:rsidR="00000000" w:rsidRPr="00000000">
        <w:rPr>
          <w:b w:val="1"/>
          <w:rtl w:val="0"/>
        </w:rPr>
        <w:t xml:space="preserve">Évaluation régulière des performances et mise en place d'objectifs d'amélioration.</w:t>
      </w:r>
    </w:p>
    <w:p w:rsidR="00000000" w:rsidDel="00000000" w:rsidP="00000000" w:rsidRDefault="00000000" w:rsidRPr="00000000" w14:paraId="00000042">
      <w:pPr>
        <w:spacing w:after="240" w:before="240" w:line="276" w:lineRule="auto"/>
        <w:rPr>
          <w:b w:val="1"/>
        </w:rPr>
      </w:pPr>
      <w:r w:rsidDel="00000000" w:rsidR="00000000" w:rsidRPr="00000000">
        <w:rPr>
          <w:b w:val="1"/>
          <w:rtl w:val="0"/>
        </w:rPr>
        <w:t xml:space="preserve">Processus de certification:</w:t>
      </w:r>
    </w:p>
    <w:p w:rsidR="00000000" w:rsidDel="00000000" w:rsidP="00000000" w:rsidRDefault="00000000" w:rsidRPr="00000000" w14:paraId="00000043">
      <w:pPr>
        <w:spacing w:after="240" w:before="240" w:line="276" w:lineRule="auto"/>
        <w:rPr>
          <w:b w:val="1"/>
        </w:rPr>
      </w:pPr>
      <w:r w:rsidDel="00000000" w:rsidR="00000000" w:rsidRPr="00000000">
        <w:rPr>
          <w:b w:val="1"/>
          <w:rtl w:val="0"/>
        </w:rPr>
        <w:t xml:space="preserve">Évaluation initiale:</w:t>
      </w:r>
    </w:p>
    <w:p w:rsidR="00000000" w:rsidDel="00000000" w:rsidP="00000000" w:rsidRDefault="00000000" w:rsidRPr="00000000" w14:paraId="00000044">
      <w:pPr>
        <w:numPr>
          <w:ilvl w:val="0"/>
          <w:numId w:val="4"/>
        </w:numPr>
        <w:spacing w:after="240" w:before="240" w:line="276" w:lineRule="auto"/>
        <w:ind w:left="720" w:hanging="360"/>
        <w:rPr>
          <w:b w:val="1"/>
        </w:rPr>
      </w:pPr>
      <w:r w:rsidDel="00000000" w:rsidR="00000000" w:rsidRPr="00000000">
        <w:rPr>
          <w:b w:val="1"/>
          <w:rtl w:val="0"/>
        </w:rPr>
        <w:t xml:space="preserve">L'organisme de certification évalue les processus, les procédures et la documentation de l'entreprise pour vérifier leur conformité avec les exigences de la norme ISO 15408.</w:t>
      </w:r>
    </w:p>
    <w:p w:rsidR="00000000" w:rsidDel="00000000" w:rsidP="00000000" w:rsidRDefault="00000000" w:rsidRPr="00000000" w14:paraId="00000045">
      <w:pPr>
        <w:spacing w:after="240" w:before="240" w:line="276" w:lineRule="auto"/>
        <w:rPr>
          <w:b w:val="1"/>
        </w:rPr>
      </w:pPr>
      <w:r w:rsidDel="00000000" w:rsidR="00000000" w:rsidRPr="00000000">
        <w:rPr>
          <w:b w:val="1"/>
          <w:rtl w:val="0"/>
        </w:rPr>
        <w:t xml:space="preserve">Audit sur site:</w:t>
      </w:r>
    </w:p>
    <w:p w:rsidR="00000000" w:rsidDel="00000000" w:rsidP="00000000" w:rsidRDefault="00000000" w:rsidRPr="00000000" w14:paraId="00000046">
      <w:pPr>
        <w:numPr>
          <w:ilvl w:val="0"/>
          <w:numId w:val="6"/>
        </w:numPr>
        <w:spacing w:after="240" w:before="240" w:line="276" w:lineRule="auto"/>
        <w:ind w:left="720" w:hanging="360"/>
        <w:rPr>
          <w:b w:val="1"/>
        </w:rPr>
      </w:pPr>
      <w:r w:rsidDel="00000000" w:rsidR="00000000" w:rsidRPr="00000000">
        <w:rPr>
          <w:b w:val="1"/>
          <w:rtl w:val="0"/>
        </w:rPr>
        <w:t xml:space="preserve">Des auditeurs indépendants inspectent les opérations de l'entreprise afin de s'assurer que les pratiques sur le terrain respectent bien les exigences de la norme.</w:t>
      </w:r>
    </w:p>
    <w:p w:rsidR="00000000" w:rsidDel="00000000" w:rsidP="00000000" w:rsidRDefault="00000000" w:rsidRPr="00000000" w14:paraId="00000047">
      <w:pPr>
        <w:spacing w:after="240" w:before="240" w:line="276" w:lineRule="auto"/>
        <w:rPr>
          <w:b w:val="1"/>
        </w:rPr>
      </w:pPr>
      <w:r w:rsidDel="00000000" w:rsidR="00000000" w:rsidRPr="00000000">
        <w:rPr>
          <w:b w:val="1"/>
          <w:rtl w:val="0"/>
        </w:rPr>
        <w:t xml:space="preserve">Obtention du certificat:</w:t>
      </w:r>
    </w:p>
    <w:p w:rsidR="00000000" w:rsidDel="00000000" w:rsidP="00000000" w:rsidRDefault="00000000" w:rsidRPr="00000000" w14:paraId="00000048">
      <w:pPr>
        <w:numPr>
          <w:ilvl w:val="0"/>
          <w:numId w:val="11"/>
        </w:numPr>
        <w:spacing w:after="240" w:before="240" w:line="276" w:lineRule="auto"/>
        <w:ind w:left="720" w:hanging="360"/>
        <w:rPr>
          <w:b w:val="1"/>
        </w:rPr>
      </w:pPr>
      <w:r w:rsidDel="00000000" w:rsidR="00000000" w:rsidRPr="00000000">
        <w:rPr>
          <w:b w:val="1"/>
          <w:rtl w:val="0"/>
        </w:rPr>
        <w:t xml:space="preserve">Si l'entreprise satisfait à toutes les exigences, elle reçoit le certificat ISO 15408, attestant de son engagement pour la qualité et la satisfaction client.</w:t>
      </w:r>
    </w:p>
    <w:p w:rsidR="00000000" w:rsidDel="00000000" w:rsidP="00000000" w:rsidRDefault="00000000" w:rsidRPr="00000000" w14:paraId="00000049">
      <w:pPr>
        <w:spacing w:after="240" w:before="240" w:line="276" w:lineRule="auto"/>
        <w:ind w:left="720" w:firstLine="0"/>
        <w:rPr>
          <w:b w:val="1"/>
        </w:rPr>
      </w:pPr>
      <w:r w:rsidDel="00000000" w:rsidR="00000000" w:rsidRPr="00000000">
        <w:rPr>
          <w:b w:val="1"/>
          <w:rtl w:val="0"/>
        </w:rPr>
        <w:t xml:space="preserve">Avantages de la conformité à l'ISO 15408:</w:t>
      </w:r>
    </w:p>
    <w:p w:rsidR="00000000" w:rsidDel="00000000" w:rsidP="00000000" w:rsidRDefault="00000000" w:rsidRPr="00000000" w14:paraId="0000004A">
      <w:pPr>
        <w:spacing w:after="240" w:before="240" w:line="276" w:lineRule="auto"/>
        <w:rPr>
          <w:b w:val="1"/>
        </w:rPr>
      </w:pPr>
      <w:r w:rsidDel="00000000" w:rsidR="00000000" w:rsidRPr="00000000">
        <w:rPr>
          <w:b w:val="1"/>
          <w:rtl w:val="0"/>
        </w:rPr>
        <w:t xml:space="preserve">Amélioration de la qualité:</w:t>
      </w:r>
    </w:p>
    <w:p w:rsidR="00000000" w:rsidDel="00000000" w:rsidP="00000000" w:rsidRDefault="00000000" w:rsidRPr="00000000" w14:paraId="0000004B">
      <w:pPr>
        <w:spacing w:after="240" w:before="240" w:line="276" w:lineRule="auto"/>
        <w:rPr>
          <w:b w:val="1"/>
        </w:rPr>
      </w:pPr>
      <w:r w:rsidDel="00000000" w:rsidR="00000000" w:rsidRPr="00000000">
        <w:rPr>
          <w:b w:val="1"/>
          <w:rtl w:val="0"/>
        </w:rPr>
        <w:t xml:space="preserve">La mise en place d'un système de management de la qualité selon l'ISO 15408 permet de garantir une qualité constante des produits et services, réduisant les défauts et les non-conformités.</w:t>
      </w:r>
    </w:p>
    <w:p w:rsidR="00000000" w:rsidDel="00000000" w:rsidP="00000000" w:rsidRDefault="00000000" w:rsidRPr="00000000" w14:paraId="0000004C">
      <w:pPr>
        <w:spacing w:after="240" w:before="240" w:line="276" w:lineRule="auto"/>
        <w:ind w:left="720" w:firstLine="0"/>
        <w:rPr>
          <w:b w:val="1"/>
        </w:rPr>
      </w:pPr>
      <w:r w:rsidDel="00000000" w:rsidR="00000000" w:rsidRPr="00000000">
        <w:rPr>
          <w:b w:val="1"/>
          <w:rtl w:val="0"/>
        </w:rPr>
        <w:t xml:space="preserve">Avantages de la conformité à l'ISO 15408:</w:t>
      </w:r>
    </w:p>
    <w:p w:rsidR="00000000" w:rsidDel="00000000" w:rsidP="00000000" w:rsidRDefault="00000000" w:rsidRPr="00000000" w14:paraId="0000004D">
      <w:pPr>
        <w:spacing w:after="240" w:before="240" w:line="276" w:lineRule="auto"/>
        <w:rPr>
          <w:b w:val="1"/>
        </w:rPr>
      </w:pPr>
      <w:r w:rsidDel="00000000" w:rsidR="00000000" w:rsidRPr="00000000">
        <w:rPr>
          <w:b w:val="1"/>
          <w:rtl w:val="0"/>
        </w:rPr>
        <w:t xml:space="preserve">Satisfaction client:</w:t>
      </w:r>
    </w:p>
    <w:p w:rsidR="00000000" w:rsidDel="00000000" w:rsidP="00000000" w:rsidRDefault="00000000" w:rsidRPr="00000000" w14:paraId="0000004E">
      <w:pPr>
        <w:spacing w:after="240" w:before="240" w:line="276" w:lineRule="auto"/>
        <w:rPr>
          <w:b w:val="1"/>
        </w:rPr>
      </w:pPr>
      <w:r w:rsidDel="00000000" w:rsidR="00000000" w:rsidRPr="00000000">
        <w:rPr>
          <w:b w:val="1"/>
          <w:rtl w:val="0"/>
        </w:rPr>
        <w:t xml:space="preserve">Les clients ont davantage confiance dans les entreprises certifiées ISO 150408, ce qui renforce leur fidélité et favorise de meilleures relations commerciales à long terme.</w:t>
      </w:r>
    </w:p>
    <w:p w:rsidR="00000000" w:rsidDel="00000000" w:rsidP="00000000" w:rsidRDefault="00000000" w:rsidRPr="00000000" w14:paraId="0000004F">
      <w:pPr>
        <w:spacing w:after="240" w:before="240" w:line="276" w:lineRule="auto"/>
        <w:ind w:left="720" w:firstLine="0"/>
        <w:rPr>
          <w:b w:val="1"/>
        </w:rPr>
      </w:pPr>
      <w:r w:rsidDel="00000000" w:rsidR="00000000" w:rsidRPr="00000000">
        <w:rPr>
          <w:b w:val="1"/>
          <w:rtl w:val="0"/>
        </w:rPr>
        <w:t xml:space="preserve">Avantages de la conformité à l'ISO 15408:</w:t>
      </w:r>
    </w:p>
    <w:p w:rsidR="00000000" w:rsidDel="00000000" w:rsidP="00000000" w:rsidRDefault="00000000" w:rsidRPr="00000000" w14:paraId="00000050">
      <w:pPr>
        <w:spacing w:after="240" w:before="240" w:line="276" w:lineRule="auto"/>
        <w:rPr>
          <w:b w:val="1"/>
        </w:rPr>
      </w:pPr>
      <w:r w:rsidDel="00000000" w:rsidR="00000000" w:rsidRPr="00000000">
        <w:rPr>
          <w:b w:val="1"/>
          <w:rtl w:val="0"/>
        </w:rPr>
        <w:t xml:space="preserve">Avantage concurrentiel:</w:t>
      </w:r>
    </w:p>
    <w:p w:rsidR="00000000" w:rsidDel="00000000" w:rsidP="00000000" w:rsidRDefault="00000000" w:rsidRPr="00000000" w14:paraId="00000051">
      <w:pPr>
        <w:spacing w:after="240" w:before="240" w:line="276" w:lineRule="auto"/>
        <w:rPr>
          <w:b w:val="1"/>
        </w:rPr>
      </w:pPr>
      <w:r w:rsidDel="00000000" w:rsidR="00000000" w:rsidRPr="00000000">
        <w:rPr>
          <w:b w:val="1"/>
          <w:rtl w:val="0"/>
        </w:rPr>
        <w:t xml:space="preserve">La certification ISO 15408 constitue un atout majeur pour se différencier sur le marché et gagner de nouveaux clients, notamment dans des secteurs où la qualité est un enjeu crucial.</w:t>
      </w:r>
    </w:p>
    <w:p w:rsidR="00000000" w:rsidDel="00000000" w:rsidP="00000000" w:rsidRDefault="00000000" w:rsidRPr="00000000" w14:paraId="00000052">
      <w:pPr>
        <w:spacing w:after="240" w:before="240" w:line="276" w:lineRule="auto"/>
        <w:rPr>
          <w:b w:val="1"/>
        </w:rPr>
      </w:pPr>
      <w:r w:rsidDel="00000000" w:rsidR="00000000" w:rsidRPr="00000000">
        <w:rPr>
          <w:b w:val="1"/>
          <w:rtl w:val="0"/>
        </w:rPr>
        <w:t xml:space="preserve">Responsabilités des organisations:</w:t>
      </w:r>
    </w:p>
    <w:p w:rsidR="00000000" w:rsidDel="00000000" w:rsidP="00000000" w:rsidRDefault="00000000" w:rsidRPr="00000000" w14:paraId="00000053">
      <w:pPr>
        <w:numPr>
          <w:ilvl w:val="0"/>
          <w:numId w:val="7"/>
        </w:numPr>
        <w:spacing w:after="0" w:afterAutospacing="0" w:before="240" w:line="276" w:lineRule="auto"/>
        <w:ind w:left="720" w:hanging="360"/>
        <w:rPr>
          <w:b w:val="1"/>
        </w:rPr>
      </w:pPr>
      <w:r w:rsidDel="00000000" w:rsidR="00000000" w:rsidRPr="00000000">
        <w:rPr>
          <w:b w:val="1"/>
          <w:rtl w:val="0"/>
        </w:rPr>
        <w:t xml:space="preserve">Établir et tenir à jour un système de management de la qualité documenté, conforme aux exigences de la norme ISO 15408.</w:t>
      </w:r>
    </w:p>
    <w:p w:rsidR="00000000" w:rsidDel="00000000" w:rsidP="00000000" w:rsidRDefault="00000000" w:rsidRPr="00000000" w14:paraId="00000054">
      <w:pPr>
        <w:numPr>
          <w:ilvl w:val="0"/>
          <w:numId w:val="7"/>
        </w:numPr>
        <w:spacing w:after="0" w:afterAutospacing="0" w:before="0" w:beforeAutospacing="0" w:line="276" w:lineRule="auto"/>
        <w:ind w:left="720" w:hanging="360"/>
        <w:rPr>
          <w:b w:val="1"/>
        </w:rPr>
      </w:pPr>
      <w:r w:rsidDel="00000000" w:rsidR="00000000" w:rsidRPr="00000000">
        <w:rPr>
          <w:b w:val="1"/>
          <w:rtl w:val="0"/>
        </w:rPr>
        <w:t xml:space="preserve">Désigner un responsable qualité chargé de piloter la mise en œuvre et l'amélioration continue du système.</w:t>
      </w:r>
    </w:p>
    <w:p w:rsidR="00000000" w:rsidDel="00000000" w:rsidP="00000000" w:rsidRDefault="00000000" w:rsidRPr="00000000" w14:paraId="00000055">
      <w:pPr>
        <w:numPr>
          <w:ilvl w:val="0"/>
          <w:numId w:val="7"/>
        </w:numPr>
        <w:spacing w:after="0" w:afterAutospacing="0" w:before="0" w:beforeAutospacing="0" w:line="276" w:lineRule="auto"/>
        <w:ind w:left="720" w:hanging="360"/>
        <w:rPr>
          <w:b w:val="1"/>
        </w:rPr>
      </w:pPr>
      <w:r w:rsidDel="00000000" w:rsidR="00000000" w:rsidRPr="00000000">
        <w:rPr>
          <w:b w:val="1"/>
          <w:rtl w:val="0"/>
        </w:rPr>
        <w:t xml:space="preserve">Impliquer l'ensemble des collaborateurs dans une démarche d'amélioration continue de la qualité.</w:t>
      </w:r>
    </w:p>
    <w:p w:rsidR="00000000" w:rsidDel="00000000" w:rsidP="00000000" w:rsidRDefault="00000000" w:rsidRPr="00000000" w14:paraId="00000056">
      <w:pPr>
        <w:numPr>
          <w:ilvl w:val="0"/>
          <w:numId w:val="7"/>
        </w:numPr>
        <w:spacing w:after="0" w:afterAutospacing="0" w:before="0" w:beforeAutospacing="0" w:line="276" w:lineRule="auto"/>
        <w:ind w:left="720" w:hanging="360"/>
        <w:rPr>
          <w:b w:val="1"/>
        </w:rPr>
      </w:pPr>
      <w:r w:rsidDel="00000000" w:rsidR="00000000" w:rsidRPr="00000000">
        <w:rPr>
          <w:b w:val="1"/>
          <w:rtl w:val="0"/>
        </w:rPr>
        <w:t xml:space="preserve">Mettre en place des indicateurs de performance pertinents et les analyser régulièrement.</w:t>
      </w:r>
    </w:p>
    <w:p w:rsidR="00000000" w:rsidDel="00000000" w:rsidP="00000000" w:rsidRDefault="00000000" w:rsidRPr="00000000" w14:paraId="00000057">
      <w:pPr>
        <w:numPr>
          <w:ilvl w:val="0"/>
          <w:numId w:val="7"/>
        </w:numPr>
        <w:spacing w:after="240" w:before="0" w:beforeAutospacing="0" w:line="276" w:lineRule="auto"/>
        <w:ind w:left="720" w:hanging="360"/>
        <w:rPr>
          <w:b w:val="1"/>
        </w:rPr>
      </w:pPr>
      <w:r w:rsidDel="00000000" w:rsidR="00000000" w:rsidRPr="00000000">
        <w:rPr>
          <w:b w:val="1"/>
          <w:rtl w:val="0"/>
        </w:rPr>
        <w:t xml:space="preserve">Allouer les ressources nécessaires au bon fonctionnement du système de management de la qualité.</w:t>
      </w:r>
    </w:p>
    <w:p w:rsidR="00000000" w:rsidDel="00000000" w:rsidP="00000000" w:rsidRDefault="00000000" w:rsidRPr="00000000" w14:paraId="00000058">
      <w:pPr>
        <w:spacing w:after="240" w:before="240" w:line="276" w:lineRule="auto"/>
        <w:rPr>
          <w:b w:val="1"/>
        </w:rPr>
      </w:pPr>
      <w:r w:rsidDel="00000000" w:rsidR="00000000" w:rsidRPr="00000000">
        <w:rPr>
          <w:b w:val="1"/>
          <w:rtl w:val="0"/>
        </w:rPr>
        <w:t xml:space="preserve">Rôle des parties prenantes:</w:t>
      </w:r>
    </w:p>
    <w:p w:rsidR="00000000" w:rsidDel="00000000" w:rsidP="00000000" w:rsidRDefault="00000000" w:rsidRPr="00000000" w14:paraId="00000059">
      <w:pPr>
        <w:spacing w:after="240" w:before="240" w:line="276" w:lineRule="auto"/>
        <w:rPr>
          <w:b w:val="1"/>
        </w:rPr>
      </w:pPr>
      <w:r w:rsidDel="00000000" w:rsidR="00000000" w:rsidRPr="00000000">
        <w:rPr>
          <w:b w:val="1"/>
          <w:rtl w:val="0"/>
        </w:rPr>
        <w:t xml:space="preserve">Les clients:</w:t>
      </w:r>
    </w:p>
    <w:p w:rsidR="00000000" w:rsidDel="00000000" w:rsidP="00000000" w:rsidRDefault="00000000" w:rsidRPr="00000000" w14:paraId="0000005A">
      <w:pPr>
        <w:spacing w:after="240" w:before="240" w:line="276" w:lineRule="auto"/>
        <w:rPr>
          <w:b w:val="1"/>
        </w:rPr>
      </w:pPr>
      <w:r w:rsidDel="00000000" w:rsidR="00000000" w:rsidRPr="00000000">
        <w:rPr>
          <w:b w:val="1"/>
          <w:rtl w:val="0"/>
        </w:rPr>
        <w:t xml:space="preserve">Les clients sont au cœur de la norme ISO 15408. Leurs besoins et attentes déterminent les exigences de qualité que l'entreprise doit satisfaire.</w:t>
      </w:r>
    </w:p>
    <w:p w:rsidR="00000000" w:rsidDel="00000000" w:rsidP="00000000" w:rsidRDefault="00000000" w:rsidRPr="00000000" w14:paraId="0000005B">
      <w:pPr>
        <w:spacing w:after="240" w:before="240" w:line="276" w:lineRule="auto"/>
        <w:rPr>
          <w:b w:val="1"/>
        </w:rPr>
      </w:pPr>
      <w:r w:rsidDel="00000000" w:rsidR="00000000" w:rsidRPr="00000000">
        <w:rPr>
          <w:b w:val="1"/>
          <w:rtl w:val="0"/>
        </w:rPr>
        <w:t xml:space="preserve">Rôle des parties prenantes:</w:t>
      </w:r>
    </w:p>
    <w:p w:rsidR="00000000" w:rsidDel="00000000" w:rsidP="00000000" w:rsidRDefault="00000000" w:rsidRPr="00000000" w14:paraId="0000005C">
      <w:pPr>
        <w:spacing w:after="240" w:before="240" w:line="276" w:lineRule="auto"/>
        <w:rPr>
          <w:b w:val="1"/>
        </w:rPr>
      </w:pPr>
      <w:r w:rsidDel="00000000" w:rsidR="00000000" w:rsidRPr="00000000">
        <w:rPr>
          <w:b w:val="1"/>
          <w:rtl w:val="0"/>
        </w:rPr>
        <w:t xml:space="preserve">Les collaborateurs:</w:t>
      </w:r>
    </w:p>
    <w:p w:rsidR="00000000" w:rsidDel="00000000" w:rsidP="00000000" w:rsidRDefault="00000000" w:rsidRPr="00000000" w14:paraId="0000005D">
      <w:pPr>
        <w:spacing w:after="240" w:before="240" w:line="276" w:lineRule="auto"/>
        <w:rPr>
          <w:b w:val="1"/>
        </w:rPr>
      </w:pPr>
      <w:r w:rsidDel="00000000" w:rsidR="00000000" w:rsidRPr="00000000">
        <w:rPr>
          <w:b w:val="1"/>
          <w:rtl w:val="0"/>
        </w:rPr>
        <w:t xml:space="preserve">L'implication et la responsabilisation de tous les collaborateurs sont essentielles pour assurer la mise en œuvre efficace du système de management de la qualité.</w:t>
      </w:r>
    </w:p>
    <w:p w:rsidR="00000000" w:rsidDel="00000000" w:rsidP="00000000" w:rsidRDefault="00000000" w:rsidRPr="00000000" w14:paraId="0000005E">
      <w:pPr>
        <w:spacing w:after="240" w:before="240" w:line="276" w:lineRule="auto"/>
        <w:rPr>
          <w:b w:val="1"/>
        </w:rPr>
      </w:pPr>
      <w:r w:rsidDel="00000000" w:rsidR="00000000" w:rsidRPr="00000000">
        <w:rPr>
          <w:b w:val="1"/>
          <w:rtl w:val="0"/>
        </w:rPr>
        <w:t xml:space="preserve">Rôle des parties prenantes:</w:t>
      </w:r>
    </w:p>
    <w:p w:rsidR="00000000" w:rsidDel="00000000" w:rsidP="00000000" w:rsidRDefault="00000000" w:rsidRPr="00000000" w14:paraId="0000005F">
      <w:pPr>
        <w:spacing w:after="240" w:before="240" w:line="276" w:lineRule="auto"/>
        <w:rPr>
          <w:b w:val="1"/>
        </w:rPr>
      </w:pPr>
      <w:r w:rsidDel="00000000" w:rsidR="00000000" w:rsidRPr="00000000">
        <w:rPr>
          <w:b w:val="1"/>
          <w:rtl w:val="0"/>
        </w:rPr>
        <w:t xml:space="preserve">La direction:</w:t>
      </w:r>
    </w:p>
    <w:p w:rsidR="00000000" w:rsidDel="00000000" w:rsidP="00000000" w:rsidRDefault="00000000" w:rsidRPr="00000000" w14:paraId="00000060">
      <w:pPr>
        <w:spacing w:after="240" w:before="240" w:line="276" w:lineRule="auto"/>
        <w:rPr>
          <w:b w:val="1"/>
        </w:rPr>
      </w:pPr>
      <w:r w:rsidDel="00000000" w:rsidR="00000000" w:rsidRPr="00000000">
        <w:rPr>
          <w:b w:val="1"/>
          <w:rtl w:val="0"/>
        </w:rPr>
        <w:t xml:space="preserve">Le leadership et l'engagement de la direction sont cruciaux pour promouvoir une culture d'amélioration continue et allouer les ressources nécessaires.</w:t>
      </w:r>
    </w:p>
    <w:p w:rsidR="00000000" w:rsidDel="00000000" w:rsidP="00000000" w:rsidRDefault="00000000" w:rsidRPr="00000000" w14:paraId="00000061">
      <w:pPr>
        <w:spacing w:after="240" w:before="240" w:line="276" w:lineRule="auto"/>
        <w:rPr>
          <w:b w:val="1"/>
        </w:rPr>
      </w:pPr>
      <w:r w:rsidDel="00000000" w:rsidR="00000000" w:rsidRPr="00000000">
        <w:rPr>
          <w:b w:val="1"/>
          <w:rtl w:val="0"/>
        </w:rPr>
        <w:t xml:space="preserve">Rôle des parties prenantes:</w:t>
      </w:r>
    </w:p>
    <w:p w:rsidR="00000000" w:rsidDel="00000000" w:rsidP="00000000" w:rsidRDefault="00000000" w:rsidRPr="00000000" w14:paraId="00000062">
      <w:pPr>
        <w:spacing w:after="240" w:before="240" w:line="276" w:lineRule="auto"/>
        <w:rPr>
          <w:b w:val="1"/>
        </w:rPr>
      </w:pPr>
      <w:r w:rsidDel="00000000" w:rsidR="00000000" w:rsidRPr="00000000">
        <w:rPr>
          <w:b w:val="1"/>
          <w:rtl w:val="0"/>
        </w:rPr>
        <w:t xml:space="preserve">Les fournisseurs:</w:t>
      </w:r>
    </w:p>
    <w:p w:rsidR="00000000" w:rsidDel="00000000" w:rsidP="00000000" w:rsidRDefault="00000000" w:rsidRPr="00000000" w14:paraId="00000063">
      <w:pPr>
        <w:spacing w:after="240" w:before="240" w:line="276" w:lineRule="auto"/>
        <w:rPr>
          <w:b w:val="1"/>
        </w:rPr>
      </w:pPr>
      <w:r w:rsidDel="00000000" w:rsidR="00000000" w:rsidRPr="00000000">
        <w:rPr>
          <w:b w:val="1"/>
          <w:rtl w:val="0"/>
        </w:rPr>
        <w:t xml:space="preserve">Les fournisseurs sont des partenaires clés pour garantir la qualité des produits et services fournis. Leur évaluation et leur collaboration sont primordiales.</w:t>
      </w:r>
    </w:p>
    <w:p w:rsidR="00000000" w:rsidDel="00000000" w:rsidP="00000000" w:rsidRDefault="00000000" w:rsidRPr="00000000" w14:paraId="00000064">
      <w:pPr>
        <w:spacing w:after="240" w:before="240" w:line="276" w:lineRule="auto"/>
        <w:rPr>
          <w:b w:val="1"/>
        </w:rPr>
      </w:pPr>
      <w:r w:rsidDel="00000000" w:rsidR="00000000" w:rsidRPr="00000000">
        <w:rPr>
          <w:b w:val="1"/>
          <w:rtl w:val="0"/>
        </w:rPr>
        <w:t xml:space="preserve">Mise en œuvre et défis:</w:t>
      </w:r>
    </w:p>
    <w:p w:rsidR="00000000" w:rsidDel="00000000" w:rsidP="00000000" w:rsidRDefault="00000000" w:rsidRPr="00000000" w14:paraId="00000065">
      <w:pPr>
        <w:spacing w:after="240" w:before="240" w:line="276" w:lineRule="auto"/>
        <w:rPr>
          <w:b w:val="1"/>
        </w:rPr>
      </w:pPr>
      <w:r w:rsidDel="00000000" w:rsidR="00000000" w:rsidRPr="00000000">
        <w:rPr>
          <w:b w:val="1"/>
          <w:rtl w:val="0"/>
        </w:rPr>
        <w:t xml:space="preserve">Engagement de la direction:</w:t>
      </w:r>
    </w:p>
    <w:p w:rsidR="00000000" w:rsidDel="00000000" w:rsidP="00000000" w:rsidRDefault="00000000" w:rsidRPr="00000000" w14:paraId="00000066">
      <w:pPr>
        <w:spacing w:after="240" w:before="240" w:line="276" w:lineRule="auto"/>
        <w:rPr>
          <w:b w:val="1"/>
        </w:rPr>
      </w:pPr>
      <w:r w:rsidDel="00000000" w:rsidR="00000000" w:rsidRPr="00000000">
        <w:rPr>
          <w:b w:val="1"/>
          <w:rtl w:val="0"/>
        </w:rPr>
        <w:t xml:space="preserve">L'implication active de la direction est essentielle pour assurer une mise en œuvre réussie de la norme ISO 15408. Un leadership fort est nécessaire pour mobiliser l'entreprise autour de cette démarche qualité.</w:t>
      </w:r>
    </w:p>
    <w:p w:rsidR="00000000" w:rsidDel="00000000" w:rsidP="00000000" w:rsidRDefault="00000000" w:rsidRPr="00000000" w14:paraId="00000067">
      <w:pPr>
        <w:spacing w:after="240" w:before="240" w:line="276" w:lineRule="auto"/>
        <w:rPr>
          <w:b w:val="1"/>
        </w:rPr>
      </w:pPr>
      <w:r w:rsidDel="00000000" w:rsidR="00000000" w:rsidRPr="00000000">
        <w:rPr>
          <w:b w:val="1"/>
          <w:rtl w:val="0"/>
        </w:rPr>
        <w:t xml:space="preserve">Mise en œuvre et défis:</w:t>
      </w:r>
    </w:p>
    <w:p w:rsidR="00000000" w:rsidDel="00000000" w:rsidP="00000000" w:rsidRDefault="00000000" w:rsidRPr="00000000" w14:paraId="00000068">
      <w:pPr>
        <w:spacing w:after="240" w:before="240" w:line="276" w:lineRule="auto"/>
        <w:rPr>
          <w:b w:val="1"/>
        </w:rPr>
      </w:pPr>
      <w:r w:rsidDel="00000000" w:rsidR="00000000" w:rsidRPr="00000000">
        <w:rPr>
          <w:b w:val="1"/>
          <w:rtl w:val="0"/>
        </w:rPr>
        <w:t xml:space="preserve">Résistance au changement:</w:t>
      </w:r>
    </w:p>
    <w:p w:rsidR="00000000" w:rsidDel="00000000" w:rsidP="00000000" w:rsidRDefault="00000000" w:rsidRPr="00000000" w14:paraId="00000069">
      <w:pPr>
        <w:spacing w:after="240" w:before="240" w:line="276" w:lineRule="auto"/>
        <w:rPr>
          <w:b w:val="1"/>
        </w:rPr>
      </w:pPr>
      <w:r w:rsidDel="00000000" w:rsidR="00000000" w:rsidRPr="00000000">
        <w:rPr>
          <w:b w:val="1"/>
          <w:rtl w:val="0"/>
        </w:rPr>
        <w:t xml:space="preserve">Le passage à un système de management de la qualité ISO 150408 peut susciter de la résistance chez certains collaborateurs, habitués à leurs méthodes de travail. Une communicationet une formation adaptées sont nécessaires pour faciliter l'appropriation du changement.</w:t>
      </w:r>
    </w:p>
    <w:p w:rsidR="00000000" w:rsidDel="00000000" w:rsidP="00000000" w:rsidRDefault="00000000" w:rsidRPr="00000000" w14:paraId="0000006A">
      <w:pPr>
        <w:spacing w:after="240" w:before="240" w:line="276" w:lineRule="auto"/>
        <w:rPr>
          <w:b w:val="1"/>
        </w:rPr>
      </w:pPr>
      <w:r w:rsidDel="00000000" w:rsidR="00000000" w:rsidRPr="00000000">
        <w:rPr>
          <w:b w:val="1"/>
          <w:rtl w:val="0"/>
        </w:rPr>
        <w:t xml:space="preserve">Mise en œuvre et défis:</w:t>
      </w:r>
    </w:p>
    <w:p w:rsidR="00000000" w:rsidDel="00000000" w:rsidP="00000000" w:rsidRDefault="00000000" w:rsidRPr="00000000" w14:paraId="0000006B">
      <w:pPr>
        <w:spacing w:after="240" w:before="240" w:line="276" w:lineRule="auto"/>
        <w:rPr>
          <w:b w:val="1"/>
        </w:rPr>
      </w:pPr>
      <w:r w:rsidDel="00000000" w:rsidR="00000000" w:rsidRPr="00000000">
        <w:rPr>
          <w:b w:val="1"/>
          <w:rtl w:val="0"/>
        </w:rPr>
        <w:t xml:space="preserve">Allocation des ressources:</w:t>
      </w:r>
    </w:p>
    <w:p w:rsidR="00000000" w:rsidDel="00000000" w:rsidP="00000000" w:rsidRDefault="00000000" w:rsidRPr="00000000" w14:paraId="0000006C">
      <w:pPr>
        <w:spacing w:after="240" w:before="240" w:line="276" w:lineRule="auto"/>
        <w:rPr>
          <w:b w:val="1"/>
        </w:rPr>
      </w:pPr>
      <w:r w:rsidDel="00000000" w:rsidR="00000000" w:rsidRPr="00000000">
        <w:rPr>
          <w:b w:val="1"/>
          <w:rtl w:val="0"/>
        </w:rPr>
        <w:t xml:space="preserve">La mise en place et le maintien du système de management de la qualité demandent des investissements en termes de temps, de formation et d'outils. Il est crucial d'allouer les ressources financières et humaines adéquates pour garantir la réussite du projet.</w:t>
      </w:r>
    </w:p>
    <w:p w:rsidR="00000000" w:rsidDel="00000000" w:rsidP="00000000" w:rsidRDefault="00000000" w:rsidRPr="00000000" w14:paraId="0000006D">
      <w:pPr>
        <w:spacing w:after="240" w:before="240" w:line="276" w:lineRule="auto"/>
        <w:rPr>
          <w:b w:val="1"/>
        </w:rPr>
      </w:pPr>
      <w:r w:rsidDel="00000000" w:rsidR="00000000" w:rsidRPr="00000000">
        <w:rPr>
          <w:b w:val="1"/>
          <w:rtl w:val="0"/>
        </w:rPr>
        <w:t xml:space="preserve">Intégration des processus:</w:t>
      </w:r>
    </w:p>
    <w:p w:rsidR="00000000" w:rsidDel="00000000" w:rsidP="00000000" w:rsidRDefault="00000000" w:rsidRPr="00000000" w14:paraId="0000006E">
      <w:pPr>
        <w:spacing w:after="240" w:before="240" w:line="276" w:lineRule="auto"/>
        <w:rPr>
          <w:b w:val="1"/>
        </w:rPr>
      </w:pPr>
      <w:r w:rsidDel="00000000" w:rsidR="00000000" w:rsidRPr="00000000">
        <w:rPr>
          <w:b w:val="1"/>
          <w:rtl w:val="0"/>
        </w:rPr>
        <w:t xml:space="preserve">L'identification et l'optimisation des processus clés peuvent s'avérer complexes, surtout dans les grandes organisations aux activités diversifiées. Une approche progressive et transversale est souvent nécessaire pour une mise en œuvre efficace.</w:t>
      </w:r>
    </w:p>
    <w:p w:rsidR="00000000" w:rsidDel="00000000" w:rsidP="00000000" w:rsidRDefault="00000000" w:rsidRPr="00000000" w14:paraId="0000006F">
      <w:pPr>
        <w:spacing w:after="240" w:before="240" w:line="276" w:lineRule="auto"/>
        <w:rPr>
          <w:b w:val="1"/>
        </w:rPr>
      </w:pPr>
      <w:r w:rsidDel="00000000" w:rsidR="00000000" w:rsidRPr="00000000">
        <w:rPr>
          <w:b w:val="1"/>
          <w:rtl w:val="0"/>
        </w:rPr>
        <w:t xml:space="preserve">Conclusion:</w:t>
      </w:r>
    </w:p>
    <w:p w:rsidR="00000000" w:rsidDel="00000000" w:rsidP="00000000" w:rsidRDefault="00000000" w:rsidRPr="00000000" w14:paraId="00000070">
      <w:pPr>
        <w:spacing w:after="240" w:before="240" w:line="276" w:lineRule="auto"/>
        <w:rPr>
          <w:b w:val="1"/>
        </w:rPr>
      </w:pPr>
      <w:r w:rsidDel="00000000" w:rsidR="00000000" w:rsidRPr="00000000">
        <w:rPr>
          <w:b w:val="1"/>
          <w:rtl w:val="0"/>
        </w:rPr>
        <w:t xml:space="preserve">Points clés à retenir:</w:t>
      </w:r>
    </w:p>
    <w:p w:rsidR="00000000" w:rsidDel="00000000" w:rsidP="00000000" w:rsidRDefault="00000000" w:rsidRPr="00000000" w14:paraId="00000071">
      <w:pPr>
        <w:numPr>
          <w:ilvl w:val="0"/>
          <w:numId w:val="5"/>
        </w:numPr>
        <w:spacing w:after="0" w:afterAutospacing="0" w:before="240" w:line="276" w:lineRule="auto"/>
        <w:ind w:left="720" w:hanging="360"/>
        <w:rPr>
          <w:b w:val="1"/>
        </w:rPr>
      </w:pPr>
      <w:r w:rsidDel="00000000" w:rsidR="00000000" w:rsidRPr="00000000">
        <w:rPr>
          <w:b w:val="1"/>
          <w:rtl w:val="0"/>
        </w:rPr>
        <w:t xml:space="preserve">La norme ISO 15408 est un standard international pour les systèmes de management de la qualité dans les industries de la défense et du spatial.</w:t>
      </w:r>
    </w:p>
    <w:p w:rsidR="00000000" w:rsidDel="00000000" w:rsidP="00000000" w:rsidRDefault="00000000" w:rsidRPr="00000000" w14:paraId="00000072">
      <w:pPr>
        <w:numPr>
          <w:ilvl w:val="0"/>
          <w:numId w:val="5"/>
        </w:numPr>
        <w:spacing w:after="0" w:afterAutospacing="0" w:before="0" w:beforeAutospacing="0" w:line="276" w:lineRule="auto"/>
        <w:ind w:left="720" w:hanging="360"/>
        <w:rPr>
          <w:b w:val="1"/>
        </w:rPr>
      </w:pPr>
      <w:r w:rsidDel="00000000" w:rsidR="00000000" w:rsidRPr="00000000">
        <w:rPr>
          <w:b w:val="1"/>
          <w:rtl w:val="0"/>
        </w:rPr>
        <w:t xml:space="preserve">Elle vise à garantir la qualité, la sécurité et la fiabilité des produits et services critiques.</w:t>
      </w:r>
    </w:p>
    <w:p w:rsidR="00000000" w:rsidDel="00000000" w:rsidP="00000000" w:rsidRDefault="00000000" w:rsidRPr="00000000" w14:paraId="00000073">
      <w:pPr>
        <w:numPr>
          <w:ilvl w:val="0"/>
          <w:numId w:val="5"/>
        </w:numPr>
        <w:spacing w:after="0" w:afterAutospacing="0" w:before="0" w:beforeAutospacing="0" w:line="276" w:lineRule="auto"/>
        <w:ind w:left="720" w:hanging="360"/>
        <w:rPr>
          <w:b w:val="1"/>
        </w:rPr>
      </w:pPr>
      <w:r w:rsidDel="00000000" w:rsidR="00000000" w:rsidRPr="00000000">
        <w:rPr>
          <w:b w:val="1"/>
          <w:rtl w:val="0"/>
        </w:rPr>
        <w:t xml:space="preserve">Les avantages de la mise en œuvre de la norme ISO 15408 sont nombreux, notamment l'amélioration de la qualité, la réduction des coûts et l'augmentation de la satisfaction des clients.</w:t>
      </w:r>
    </w:p>
    <w:p w:rsidR="00000000" w:rsidDel="00000000" w:rsidP="00000000" w:rsidRDefault="00000000" w:rsidRPr="00000000" w14:paraId="00000074">
      <w:pPr>
        <w:numPr>
          <w:ilvl w:val="0"/>
          <w:numId w:val="5"/>
        </w:numPr>
        <w:spacing w:after="0" w:afterAutospacing="0" w:before="0" w:beforeAutospacing="0" w:line="276" w:lineRule="auto"/>
        <w:ind w:left="720" w:hanging="360"/>
        <w:rPr>
          <w:b w:val="1"/>
        </w:rPr>
      </w:pPr>
      <w:r w:rsidDel="00000000" w:rsidR="00000000" w:rsidRPr="00000000">
        <w:rPr>
          <w:b w:val="1"/>
          <w:rtl w:val="0"/>
        </w:rPr>
        <w:t xml:space="preserve">La mise en œuvre de la norme ISO 15408 nécessite un engagement de la direction et de tous les collaborateurs de l'organisation.</w:t>
      </w:r>
    </w:p>
    <w:p w:rsidR="00000000" w:rsidDel="00000000" w:rsidP="00000000" w:rsidRDefault="00000000" w:rsidRPr="00000000" w14:paraId="00000075">
      <w:pPr>
        <w:numPr>
          <w:ilvl w:val="0"/>
          <w:numId w:val="5"/>
        </w:numPr>
        <w:spacing w:after="240" w:before="0" w:beforeAutospacing="0" w:line="276" w:lineRule="auto"/>
        <w:ind w:left="720" w:hanging="360"/>
        <w:rPr>
          <w:b w:val="1"/>
        </w:rPr>
      </w:pPr>
      <w:r w:rsidDel="00000000" w:rsidR="00000000" w:rsidRPr="00000000">
        <w:rPr>
          <w:b w:val="1"/>
          <w:rtl w:val="0"/>
        </w:rPr>
        <w:t xml:space="preserve">La certification ISO 15408 n'est pas obligatoire, mais elle peut apporter des avantages supplémentaires à l'organisation.</w:t>
      </w:r>
    </w:p>
    <w:p w:rsidR="00000000" w:rsidDel="00000000" w:rsidP="00000000" w:rsidRDefault="00000000" w:rsidRPr="00000000" w14:paraId="00000076">
      <w:pPr>
        <w:spacing w:after="240" w:before="240" w:line="276" w:lineRule="auto"/>
        <w:rPr>
          <w:b w:val="1"/>
        </w:rPr>
      </w:pPr>
      <w:r w:rsidDel="00000000" w:rsidR="00000000" w:rsidRPr="00000000">
        <w:rPr>
          <w:rtl w:val="0"/>
        </w:rPr>
      </w:r>
    </w:p>
    <w:p w:rsidR="00000000" w:rsidDel="00000000" w:rsidP="00000000" w:rsidRDefault="00000000" w:rsidRPr="00000000" w14:paraId="00000077">
      <w:pPr>
        <w:spacing w:after="240" w:before="240" w:line="276"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Références:</w:t>
      </w:r>
    </w:p>
    <w:p w:rsidR="00000000" w:rsidDel="00000000" w:rsidP="00000000" w:rsidRDefault="00000000" w:rsidRPr="00000000" w14:paraId="00000078">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b w:val="1"/>
          <w:highlight w:val="white"/>
        </w:rPr>
      </w:pPr>
      <w:r w:rsidDel="00000000" w:rsidR="00000000" w:rsidRPr="00000000">
        <w:rPr>
          <w:rFonts w:ascii="Roboto" w:cs="Roboto" w:eastAsia="Roboto" w:hAnsi="Roboto"/>
          <w:b w:val="1"/>
          <w:color w:val="0d0d0d"/>
          <w:sz w:val="24"/>
          <w:szCs w:val="24"/>
          <w:highlight w:val="white"/>
          <w:rtl w:val="0"/>
        </w:rPr>
        <w:t xml:space="preserve">ISO 15408: Information technology — Security techniques — Evaluation criteria for IT security — Part 1: Introduction and general model. International Organization for Standardization, 2019.</w:t>
      </w:r>
    </w:p>
    <w:p w:rsidR="00000000" w:rsidDel="00000000" w:rsidP="00000000" w:rsidRDefault="00000000" w:rsidRPr="00000000" w14:paraId="00000079">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highlight w:val="white"/>
        </w:rPr>
      </w:pPr>
      <w:r w:rsidDel="00000000" w:rsidR="00000000" w:rsidRPr="00000000">
        <w:rPr>
          <w:rFonts w:ascii="Roboto" w:cs="Roboto" w:eastAsia="Roboto" w:hAnsi="Roboto"/>
          <w:b w:val="1"/>
          <w:color w:val="0d0d0d"/>
          <w:sz w:val="24"/>
          <w:szCs w:val="24"/>
          <w:highlight w:val="white"/>
          <w:rtl w:val="0"/>
        </w:rPr>
        <w:t xml:space="preserve">ISO/IEC 15408-1:2009: Information technology — Security techniques — Evaluation criteria for IT security — Part 1: Introduction and general model. International Organization for Standardization, 2009.</w:t>
      </w:r>
    </w:p>
    <w:p w:rsidR="00000000" w:rsidDel="00000000" w:rsidP="00000000" w:rsidRDefault="00000000" w:rsidRPr="00000000" w14:paraId="0000007A">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b w:val="1"/>
          <w:highlight w:val="white"/>
        </w:rPr>
      </w:pPr>
      <w:r w:rsidDel="00000000" w:rsidR="00000000" w:rsidRPr="00000000">
        <w:rPr>
          <w:rFonts w:ascii="Roboto" w:cs="Roboto" w:eastAsia="Roboto" w:hAnsi="Roboto"/>
          <w:b w:val="1"/>
          <w:color w:val="0d0d0d"/>
          <w:sz w:val="24"/>
          <w:szCs w:val="24"/>
          <w:highlight w:val="white"/>
          <w:rtl w:val="0"/>
        </w:rPr>
        <w:t xml:space="preserve">ISO/IEC 15408-1:1999: Information technology — Security techniques — Evaluation criteria for IT security — Part 1: Introduction and general model. International Organization for Standardization, 1999.</w:t>
      </w:r>
    </w:p>
    <w:p w:rsidR="00000000" w:rsidDel="00000000" w:rsidP="00000000" w:rsidRDefault="00000000" w:rsidRPr="00000000" w14:paraId="0000007B">
      <w:pPr>
        <w:spacing w:after="240" w:before="240" w:line="276" w:lineRule="auto"/>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7C">
      <w:pPr>
        <w:spacing w:after="240" w:before="240" w:line="276" w:lineRule="auto"/>
        <w:rPr>
          <w:b w:val="1"/>
        </w:rPr>
      </w:pPr>
      <w:r w:rsidDel="00000000" w:rsidR="00000000" w:rsidRPr="00000000">
        <w:rPr>
          <w:rtl w:val="0"/>
        </w:rPr>
      </w:r>
    </w:p>
    <w:p w:rsidR="00000000" w:rsidDel="00000000" w:rsidP="00000000" w:rsidRDefault="00000000" w:rsidRPr="00000000" w14:paraId="0000007D">
      <w:pPr>
        <w:spacing w:after="240" w:before="240" w:line="276" w:lineRule="auto"/>
        <w:rPr>
          <w:b w:val="1"/>
        </w:rPr>
      </w:pPr>
      <w:r w:rsidDel="00000000" w:rsidR="00000000" w:rsidRPr="00000000">
        <w:rPr>
          <w:rtl w:val="0"/>
        </w:rPr>
      </w:r>
    </w:p>
    <w:p w:rsidR="00000000" w:rsidDel="00000000" w:rsidP="00000000" w:rsidRDefault="00000000" w:rsidRPr="00000000" w14:paraId="0000007E">
      <w:pPr>
        <w:spacing w:after="240" w:before="240" w:line="276" w:lineRule="auto"/>
        <w:rPr>
          <w:b w:val="1"/>
        </w:rPr>
      </w:pPr>
      <w:r w:rsidDel="00000000" w:rsidR="00000000" w:rsidRPr="00000000">
        <w:rPr>
          <w:rtl w:val="0"/>
        </w:rPr>
      </w:r>
    </w:p>
    <w:p w:rsidR="00000000" w:rsidDel="00000000" w:rsidP="00000000" w:rsidRDefault="00000000" w:rsidRPr="00000000" w14:paraId="0000007F">
      <w:pPr>
        <w:spacing w:after="240" w:before="240" w:line="276" w:lineRule="auto"/>
        <w:ind w:left="720" w:firstLine="0"/>
        <w:rPr>
          <w:b w:val="1"/>
        </w:rPr>
      </w:pPr>
      <w:r w:rsidDel="00000000" w:rsidR="00000000" w:rsidRPr="00000000">
        <w:rPr>
          <w:rtl w:val="0"/>
        </w:rPr>
      </w:r>
    </w:p>
    <w:p w:rsidR="00000000" w:rsidDel="00000000" w:rsidP="00000000" w:rsidRDefault="00000000" w:rsidRPr="00000000" w14:paraId="00000080">
      <w:pPr>
        <w:spacing w:after="240" w:before="240" w:line="276" w:lineRule="auto"/>
        <w:rPr>
          <w:b w:val="1"/>
        </w:rPr>
      </w:pPr>
      <w:r w:rsidDel="00000000" w:rsidR="00000000" w:rsidRPr="00000000">
        <w:rPr>
          <w:rtl w:val="0"/>
        </w:rPr>
      </w:r>
    </w:p>
    <w:p w:rsidR="00000000" w:rsidDel="00000000" w:rsidP="00000000" w:rsidRDefault="00000000" w:rsidRPr="00000000" w14:paraId="00000081">
      <w:pPr>
        <w:spacing w:after="240" w:before="240" w:line="276" w:lineRule="auto"/>
        <w:rPr>
          <w:b w:val="1"/>
        </w:rPr>
      </w:pPr>
      <w:r w:rsidDel="00000000" w:rsidR="00000000" w:rsidRPr="00000000">
        <w:rPr>
          <w:rtl w:val="0"/>
        </w:rPr>
      </w:r>
    </w:p>
    <w:p w:rsidR="00000000" w:rsidDel="00000000" w:rsidP="00000000" w:rsidRDefault="00000000" w:rsidRPr="00000000" w14:paraId="00000082">
      <w:pPr>
        <w:spacing w:after="240" w:before="240" w:line="276" w:lineRule="auto"/>
        <w:rPr>
          <w:b w:val="1"/>
        </w:rPr>
      </w:pPr>
      <w:r w:rsidDel="00000000" w:rsidR="00000000" w:rsidRPr="00000000">
        <w:rPr>
          <w:rtl w:val="0"/>
        </w:rPr>
      </w:r>
    </w:p>
    <w:p w:rsidR="00000000" w:rsidDel="00000000" w:rsidP="00000000" w:rsidRDefault="00000000" w:rsidRPr="00000000" w14:paraId="00000083">
      <w:pPr>
        <w:spacing w:line="276" w:lineRule="auto"/>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