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CA" w:eastAsia="en-US"/>
        </w:rPr>
        <w:id w:val="106468544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F237C7">
            <w:trPr>
              <w:trHeight w:val="2880"/>
              <w:jc w:val="center"/>
            </w:trPr>
            <w:tc>
              <w:tcPr>
                <w:tcW w:w="5000" w:type="pct"/>
              </w:tcPr>
              <w:p w:rsidR="00F237C7" w:rsidRDefault="00F237C7">
                <w:pPr>
                  <w:pStyle w:val="NoSpacing"/>
                  <w:jc w:val="center"/>
                  <w:rPr>
                    <w:rFonts w:asciiTheme="majorHAnsi" w:eastAsiaTheme="majorEastAsia" w:hAnsiTheme="majorHAnsi" w:cstheme="majorBidi"/>
                    <w:caps/>
                  </w:rPr>
                </w:pPr>
              </w:p>
            </w:tc>
          </w:tr>
          <w:tr w:rsidR="00F237C7">
            <w:trPr>
              <w:trHeight w:val="1440"/>
              <w:jc w:val="center"/>
            </w:trPr>
            <w:sdt>
              <w:sdtPr>
                <w:rPr>
                  <w:rFonts w:asciiTheme="majorHAnsi" w:eastAsiaTheme="majorEastAsia" w:hAnsiTheme="majorHAnsi" w:cstheme="majorBidi"/>
                  <w:sz w:val="80"/>
                  <w:szCs w:val="80"/>
                </w:rPr>
                <w:alias w:val="Title"/>
                <w:id w:val="15524250"/>
                <w:placeholder>
                  <w:docPart w:val="92655F8B85394AB69EBAC7C81DF9BD2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237C7" w:rsidRDefault="00352B3B" w:rsidP="00352B3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Taking</w:t>
                    </w:r>
                    <w:r w:rsidR="00F237C7">
                      <w:rPr>
                        <w:rFonts w:asciiTheme="majorHAnsi" w:eastAsiaTheme="majorEastAsia" w:hAnsiTheme="majorHAnsi" w:cstheme="majorBidi"/>
                        <w:sz w:val="80"/>
                        <w:szCs w:val="80"/>
                      </w:rPr>
                      <w:t xml:space="preserve"> Responsibility in Provincial Politics</w:t>
                    </w:r>
                  </w:p>
                </w:tc>
              </w:sdtContent>
            </w:sdt>
          </w:tr>
          <w:tr w:rsidR="00F237C7">
            <w:trPr>
              <w:trHeight w:val="720"/>
              <w:jc w:val="center"/>
            </w:trPr>
            <w:sdt>
              <w:sdtPr>
                <w:rPr>
                  <w:rFonts w:asciiTheme="majorHAnsi" w:eastAsiaTheme="majorEastAsia" w:hAnsiTheme="majorHAnsi" w:cstheme="majorBidi"/>
                  <w:sz w:val="44"/>
                  <w:szCs w:val="44"/>
                </w:rPr>
                <w:alias w:val="Subtitle"/>
                <w:id w:val="15524255"/>
                <w:placeholder>
                  <w:docPart w:val="93DDE05080FF4C87A7F740F164620A8A"/>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237C7" w:rsidRDefault="00F237C7" w:rsidP="00F237C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Psych 251 – Social Psychology</w:t>
                    </w:r>
                  </w:p>
                </w:tc>
              </w:sdtContent>
            </w:sdt>
          </w:tr>
          <w:tr w:rsidR="00F237C7">
            <w:trPr>
              <w:trHeight w:val="360"/>
              <w:jc w:val="center"/>
            </w:trPr>
            <w:sdt>
              <w:sdtPr>
                <w:rPr>
                  <w:b/>
                  <w:bCs/>
                </w:rPr>
                <w:alias w:val="Author"/>
                <w:id w:val="15524260"/>
                <w:placeholder>
                  <w:docPart w:val="95541AE0174048B4848331A36DCBD8D5"/>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237C7" w:rsidRDefault="00F237C7">
                    <w:pPr>
                      <w:pStyle w:val="NoSpacing"/>
                      <w:jc w:val="center"/>
                    </w:pPr>
                    <w:r>
                      <w:rPr>
                        <w:b/>
                        <w:bCs/>
                      </w:rPr>
                      <w:t>Chan, Christopher</w:t>
                    </w:r>
                  </w:p>
                </w:tc>
              </w:sdtContent>
            </w:sdt>
          </w:tr>
          <w:tr w:rsidR="00F237C7">
            <w:trPr>
              <w:trHeight w:val="360"/>
              <w:jc w:val="center"/>
            </w:trPr>
            <w:tc>
              <w:tcPr>
                <w:tcW w:w="5000" w:type="pct"/>
                <w:vAlign w:val="center"/>
              </w:tcPr>
              <w:p w:rsidR="00F237C7" w:rsidRDefault="00F237C7">
                <w:pPr>
                  <w:pStyle w:val="NoSpacing"/>
                  <w:jc w:val="center"/>
                  <w:rPr>
                    <w:b/>
                    <w:bCs/>
                  </w:rPr>
                </w:pPr>
                <w:r>
                  <w:rPr>
                    <w:b/>
                    <w:bCs/>
                  </w:rPr>
                  <w:t>Student Number: 20448659</w:t>
                </w:r>
              </w:p>
            </w:tc>
          </w:tr>
          <w:tr w:rsidR="00F237C7">
            <w:trPr>
              <w:trHeight w:val="360"/>
              <w:jc w:val="center"/>
            </w:trPr>
            <w:sdt>
              <w:sdtPr>
                <w:rPr>
                  <w:b/>
                  <w:bCs/>
                </w:rPr>
                <w:alias w:val="Date"/>
                <w:id w:val="516659546"/>
                <w:placeholder>
                  <w:docPart w:val="D5974F46CE4844B2A6BC62830EA6F64B"/>
                </w:placeholder>
                <w:dataBinding w:prefixMappings="xmlns:ns0='http://schemas.microsoft.com/office/2006/coverPageProps'" w:xpath="/ns0:CoverPageProperties[1]/ns0:PublishDate[1]" w:storeItemID="{55AF091B-3C7A-41E3-B477-F2FDAA23CFDA}"/>
                <w:date w:fullDate="2013-11-19T00:00:00Z">
                  <w:dateFormat w:val="M/d/yyyy"/>
                  <w:lid w:val="en-US"/>
                  <w:storeMappedDataAs w:val="dateTime"/>
                  <w:calendar w:val="gregorian"/>
                </w:date>
              </w:sdtPr>
              <w:sdtEndPr/>
              <w:sdtContent>
                <w:tc>
                  <w:tcPr>
                    <w:tcW w:w="5000" w:type="pct"/>
                    <w:vAlign w:val="center"/>
                  </w:tcPr>
                  <w:p w:rsidR="00F237C7" w:rsidRDefault="00F237C7" w:rsidP="00F237C7">
                    <w:pPr>
                      <w:pStyle w:val="NoSpacing"/>
                      <w:jc w:val="center"/>
                      <w:rPr>
                        <w:b/>
                        <w:bCs/>
                      </w:rPr>
                    </w:pPr>
                    <w:r>
                      <w:rPr>
                        <w:b/>
                        <w:bCs/>
                      </w:rPr>
                      <w:t>11/19/2013</w:t>
                    </w:r>
                  </w:p>
                </w:tc>
              </w:sdtContent>
            </w:sdt>
          </w:tr>
        </w:tbl>
        <w:p w:rsidR="00F237C7" w:rsidRDefault="00F237C7"/>
        <w:p w:rsidR="00F237C7" w:rsidRDefault="00F237C7"/>
        <w:tbl>
          <w:tblPr>
            <w:tblpPr w:leftFromText="187" w:rightFromText="187" w:horzAnchor="margin" w:tblpXSpec="center" w:tblpYSpec="bottom"/>
            <w:tblW w:w="5000" w:type="pct"/>
            <w:tblLook w:val="04A0" w:firstRow="1" w:lastRow="0" w:firstColumn="1" w:lastColumn="0" w:noHBand="0" w:noVBand="1"/>
          </w:tblPr>
          <w:tblGrid>
            <w:gridCol w:w="9576"/>
          </w:tblGrid>
          <w:tr w:rsidR="00F237C7" w:rsidRPr="00D208EC" w:rsidTr="00722466">
            <w:trPr>
              <w:trHeight w:val="90"/>
            </w:trPr>
            <w:sdt>
              <w:sdtPr>
                <w:rPr>
                  <w:rFonts w:ascii="Times New Roman" w:hAnsi="Times New Roman" w:cs="Times New Roman"/>
                  <w:sz w:val="24"/>
                  <w:szCs w:val="24"/>
                </w:rPr>
                <w:alias w:val="Abstract"/>
                <w:id w:val="8276291"/>
                <w:placeholder>
                  <w:docPart w:val="1B8A8CA7BD0A4D4F8F6DDF62E5B9D649"/>
                </w:placeholder>
                <w:dataBinding w:prefixMappings="xmlns:ns0='http://schemas.microsoft.com/office/2006/coverPageProps'" w:xpath="/ns0:CoverPageProperties[1]/ns0:Abstract[1]" w:storeItemID="{55AF091B-3C7A-41E3-B477-F2FDAA23CFDA}"/>
                <w:text/>
              </w:sdtPr>
              <w:sdtEndPr/>
              <w:sdtContent>
                <w:tc>
                  <w:tcPr>
                    <w:tcW w:w="5000" w:type="pct"/>
                  </w:tcPr>
                  <w:p w:rsidR="00F237C7" w:rsidRPr="00D208EC" w:rsidRDefault="00A17299" w:rsidP="004F15BB">
                    <w:pPr>
                      <w:pStyle w:val="NoSpacing"/>
                      <w:rPr>
                        <w:rFonts w:ascii="Times New Roman" w:hAnsi="Times New Roman" w:cs="Times New Roman"/>
                        <w:sz w:val="24"/>
                        <w:szCs w:val="24"/>
                      </w:rPr>
                    </w:pPr>
                    <w:r w:rsidRPr="00D208EC">
                      <w:rPr>
                        <w:rFonts w:ascii="Times New Roman" w:hAnsi="Times New Roman" w:cs="Times New Roman"/>
                        <w:sz w:val="24"/>
                        <w:szCs w:val="24"/>
                      </w:rPr>
                      <w:t xml:space="preserve">Word Count: </w:t>
                    </w:r>
                    <w:r w:rsidR="00CF10E6">
                      <w:rPr>
                        <w:rFonts w:ascii="Times New Roman" w:hAnsi="Times New Roman" w:cs="Times New Roman"/>
                        <w:sz w:val="24"/>
                        <w:szCs w:val="24"/>
                      </w:rPr>
                      <w:t>1474</w:t>
                    </w:r>
                  </w:p>
                </w:tc>
              </w:sdtContent>
            </w:sdt>
          </w:tr>
        </w:tbl>
        <w:p w:rsidR="00F237C7" w:rsidRPr="00D208EC" w:rsidRDefault="00F237C7">
          <w:pPr>
            <w:rPr>
              <w:rFonts w:ascii="Times New Roman" w:hAnsi="Times New Roman" w:cs="Times New Roman"/>
              <w:sz w:val="24"/>
              <w:szCs w:val="24"/>
            </w:rPr>
          </w:pPr>
        </w:p>
        <w:p w:rsidR="00722466" w:rsidRPr="00D208EC" w:rsidRDefault="00722466">
          <w:pPr>
            <w:rPr>
              <w:rFonts w:ascii="Times New Roman" w:hAnsi="Times New Roman" w:cs="Times New Roman"/>
              <w:sz w:val="24"/>
              <w:szCs w:val="24"/>
            </w:rPr>
          </w:pPr>
        </w:p>
        <w:p w:rsidR="00722466" w:rsidRPr="00D208EC" w:rsidRDefault="00722466">
          <w:pPr>
            <w:rPr>
              <w:rFonts w:ascii="Times New Roman" w:hAnsi="Times New Roman" w:cs="Times New Roman"/>
              <w:sz w:val="24"/>
              <w:szCs w:val="24"/>
            </w:rPr>
          </w:pPr>
        </w:p>
        <w:p w:rsidR="00722466" w:rsidRPr="00D208EC" w:rsidRDefault="00722466">
          <w:pPr>
            <w:rPr>
              <w:rFonts w:ascii="Times New Roman" w:hAnsi="Times New Roman" w:cs="Times New Roman"/>
              <w:sz w:val="24"/>
              <w:szCs w:val="24"/>
            </w:rPr>
          </w:pPr>
        </w:p>
        <w:p w:rsidR="00722466" w:rsidRPr="00D208EC" w:rsidRDefault="00722466">
          <w:pPr>
            <w:rPr>
              <w:rFonts w:ascii="Times New Roman" w:hAnsi="Times New Roman" w:cs="Times New Roman"/>
              <w:sz w:val="24"/>
              <w:szCs w:val="24"/>
            </w:rPr>
          </w:pPr>
        </w:p>
        <w:p w:rsidR="00722466" w:rsidRPr="00D208EC" w:rsidRDefault="00722466">
          <w:pPr>
            <w:rPr>
              <w:rFonts w:ascii="Times New Roman" w:hAnsi="Times New Roman" w:cs="Times New Roman"/>
              <w:sz w:val="24"/>
              <w:szCs w:val="24"/>
            </w:rPr>
          </w:pPr>
        </w:p>
        <w:p w:rsidR="00722466" w:rsidRPr="00D208EC" w:rsidRDefault="00722466">
          <w:pPr>
            <w:rPr>
              <w:rFonts w:ascii="Times New Roman" w:hAnsi="Times New Roman" w:cs="Times New Roman"/>
              <w:sz w:val="24"/>
              <w:szCs w:val="24"/>
            </w:rPr>
          </w:pPr>
        </w:p>
        <w:p w:rsidR="00722466" w:rsidRPr="00D208EC" w:rsidRDefault="00722466" w:rsidP="001A61AB">
          <w:pPr>
            <w:rPr>
              <w:rFonts w:ascii="Times New Roman" w:hAnsi="Times New Roman" w:cs="Times New Roman"/>
              <w:sz w:val="24"/>
              <w:szCs w:val="24"/>
            </w:rPr>
          </w:pPr>
        </w:p>
        <w:p w:rsidR="006F443E" w:rsidRPr="00CF10E6" w:rsidRDefault="00D208EC" w:rsidP="00D73A2C">
          <w:pPr>
            <w:rPr>
              <w:lang w:val="en-US"/>
            </w:rPr>
          </w:pPr>
          <w:r w:rsidRPr="00CF10E6">
            <w:rPr>
              <w:rFonts w:ascii="Times New Roman" w:hAnsi="Times New Roman" w:cs="Times New Roman"/>
              <w:sz w:val="24"/>
              <w:szCs w:val="24"/>
              <w:lang w:val="en-US"/>
            </w:rPr>
            <w:t>Media a</w:t>
          </w:r>
          <w:r w:rsidR="00722466" w:rsidRPr="00CF10E6">
            <w:rPr>
              <w:rFonts w:ascii="Times New Roman" w:hAnsi="Times New Roman" w:cs="Times New Roman"/>
              <w:sz w:val="24"/>
              <w:szCs w:val="24"/>
              <w:lang w:val="en-US"/>
            </w:rPr>
            <w:t xml:space="preserve">rticle source: </w:t>
          </w:r>
          <w:hyperlink r:id="rId7" w:history="1">
            <w:r w:rsidR="00722466" w:rsidRPr="00CF10E6">
              <w:rPr>
                <w:rStyle w:val="Hyperlink"/>
                <w:rFonts w:ascii="Times New Roman" w:hAnsi="Times New Roman" w:cs="Times New Roman"/>
                <w:sz w:val="24"/>
                <w:szCs w:val="24"/>
                <w:lang w:val="en-US"/>
              </w:rPr>
              <w:t>http://www.huffingtonpost.ca/mitch-wolfe/kathleen-wynne-gas-plant-cancellation_b_4071405.html</w:t>
            </w:r>
          </w:hyperlink>
        </w:p>
      </w:sdtContent>
    </w:sdt>
    <w:p w:rsidR="00760EC3" w:rsidRPr="00D208EC" w:rsidRDefault="006F443E" w:rsidP="00D208EC">
      <w:pPr>
        <w:pStyle w:val="Heading1"/>
        <w:spacing w:line="480" w:lineRule="auto"/>
      </w:pPr>
      <w:r>
        <w:lastRenderedPageBreak/>
        <w:t>Media Account</w:t>
      </w:r>
    </w:p>
    <w:p w:rsidR="00D84EA3" w:rsidRPr="00D208EC" w:rsidRDefault="00D84EA3" w:rsidP="00BB3254">
      <w:pPr>
        <w:spacing w:line="480" w:lineRule="auto"/>
        <w:ind w:firstLine="720"/>
        <w:rPr>
          <w:rFonts w:ascii="Times New Roman" w:hAnsi="Times New Roman" w:cs="Times New Roman"/>
          <w:sz w:val="24"/>
          <w:szCs w:val="24"/>
        </w:rPr>
      </w:pPr>
      <w:r w:rsidRPr="00D208EC">
        <w:rPr>
          <w:rFonts w:ascii="Times New Roman" w:hAnsi="Times New Roman" w:cs="Times New Roman"/>
          <w:sz w:val="24"/>
          <w:szCs w:val="24"/>
        </w:rPr>
        <w:tab/>
        <w:t>The news event I am going to be examining is</w:t>
      </w:r>
      <w:r w:rsidR="00F5317E">
        <w:rPr>
          <w:rFonts w:ascii="Times New Roman" w:hAnsi="Times New Roman" w:cs="Times New Roman"/>
          <w:sz w:val="24"/>
          <w:szCs w:val="24"/>
        </w:rPr>
        <w:t xml:space="preserve"> about</w:t>
      </w:r>
      <w:r w:rsidRPr="00D208EC">
        <w:rPr>
          <w:rFonts w:ascii="Times New Roman" w:hAnsi="Times New Roman" w:cs="Times New Roman"/>
          <w:sz w:val="24"/>
          <w:szCs w:val="24"/>
        </w:rPr>
        <w:t xml:space="preserve"> Kathleen Wynne’s long delay and ultimately disingenuous admission of responsibility fo</w:t>
      </w:r>
      <w:r w:rsidR="00063342">
        <w:rPr>
          <w:rFonts w:ascii="Times New Roman" w:hAnsi="Times New Roman" w:cs="Times New Roman"/>
          <w:sz w:val="24"/>
          <w:szCs w:val="24"/>
        </w:rPr>
        <w:t>r the costly cancellation of</w:t>
      </w:r>
      <w:r w:rsidRPr="00D208EC">
        <w:rPr>
          <w:rFonts w:ascii="Times New Roman" w:hAnsi="Times New Roman" w:cs="Times New Roman"/>
          <w:sz w:val="24"/>
          <w:szCs w:val="24"/>
        </w:rPr>
        <w:t xml:space="preserve"> two power plants</w:t>
      </w:r>
      <w:r w:rsidR="005608DB">
        <w:rPr>
          <w:rFonts w:ascii="Times New Roman" w:hAnsi="Times New Roman" w:cs="Times New Roman"/>
          <w:sz w:val="24"/>
          <w:szCs w:val="24"/>
        </w:rPr>
        <w:t xml:space="preserve"> (Wolfe, 2013)</w:t>
      </w:r>
      <w:r w:rsidRPr="00D208EC">
        <w:rPr>
          <w:rFonts w:ascii="Times New Roman" w:hAnsi="Times New Roman" w:cs="Times New Roman"/>
          <w:sz w:val="24"/>
          <w:szCs w:val="24"/>
        </w:rPr>
        <w:t>. I will be using</w:t>
      </w:r>
      <w:r w:rsidR="005A36F0">
        <w:rPr>
          <w:rFonts w:ascii="Times New Roman" w:hAnsi="Times New Roman" w:cs="Times New Roman"/>
          <w:sz w:val="24"/>
          <w:szCs w:val="24"/>
        </w:rPr>
        <w:t xml:space="preserve"> the bystander effect</w:t>
      </w:r>
      <w:r w:rsidR="000E430D">
        <w:rPr>
          <w:rFonts w:ascii="Times New Roman" w:hAnsi="Times New Roman" w:cs="Times New Roman"/>
          <w:sz w:val="24"/>
          <w:szCs w:val="24"/>
        </w:rPr>
        <w:t xml:space="preserve"> (</w:t>
      </w:r>
      <w:r w:rsidR="000E430D" w:rsidRPr="00D208EC">
        <w:rPr>
          <w:rFonts w:ascii="Times New Roman" w:hAnsi="Times New Roman" w:cs="Times New Roman"/>
          <w:sz w:val="24"/>
          <w:szCs w:val="24"/>
        </w:rPr>
        <w:t>Latané and Darley</w:t>
      </w:r>
      <w:r w:rsidR="000E430D">
        <w:rPr>
          <w:rFonts w:ascii="Times New Roman" w:hAnsi="Times New Roman" w:cs="Times New Roman"/>
          <w:sz w:val="24"/>
          <w:szCs w:val="24"/>
        </w:rPr>
        <w:t>, 1968)</w:t>
      </w:r>
      <w:r w:rsidR="005A36F0">
        <w:rPr>
          <w:rFonts w:ascii="Times New Roman" w:hAnsi="Times New Roman" w:cs="Times New Roman"/>
          <w:sz w:val="24"/>
          <w:szCs w:val="24"/>
        </w:rPr>
        <w:t>,</w:t>
      </w:r>
      <w:r w:rsidR="002555B0">
        <w:rPr>
          <w:rFonts w:ascii="Times New Roman" w:hAnsi="Times New Roman" w:cs="Times New Roman"/>
          <w:sz w:val="24"/>
          <w:szCs w:val="24"/>
        </w:rPr>
        <w:t xml:space="preserve"> which was </w:t>
      </w:r>
      <w:r w:rsidRPr="00D208EC">
        <w:rPr>
          <w:rFonts w:ascii="Times New Roman" w:hAnsi="Times New Roman" w:cs="Times New Roman"/>
          <w:sz w:val="24"/>
          <w:szCs w:val="24"/>
        </w:rPr>
        <w:t xml:space="preserve">in my social psychological analysis </w:t>
      </w:r>
      <w:r w:rsidR="005A36F0">
        <w:rPr>
          <w:rFonts w:ascii="Times New Roman" w:hAnsi="Times New Roman" w:cs="Times New Roman"/>
          <w:sz w:val="24"/>
          <w:szCs w:val="24"/>
        </w:rPr>
        <w:t>to explain Wynne’s actions</w:t>
      </w:r>
      <w:r w:rsidRPr="00D208EC">
        <w:rPr>
          <w:rFonts w:ascii="Times New Roman" w:hAnsi="Times New Roman" w:cs="Times New Roman"/>
          <w:sz w:val="24"/>
          <w:szCs w:val="24"/>
        </w:rPr>
        <w:t xml:space="preserve">. This paper will strive to refrain from using political views in its psychological analysis in </w:t>
      </w:r>
      <w:r w:rsidR="004B4F26">
        <w:rPr>
          <w:rFonts w:ascii="Times New Roman" w:hAnsi="Times New Roman" w:cs="Times New Roman"/>
          <w:sz w:val="24"/>
          <w:szCs w:val="24"/>
        </w:rPr>
        <w:t>the interest of objectivity</w:t>
      </w:r>
      <w:r w:rsidRPr="00D208EC">
        <w:rPr>
          <w:rFonts w:ascii="Times New Roman" w:hAnsi="Times New Roman" w:cs="Times New Roman"/>
          <w:sz w:val="24"/>
          <w:szCs w:val="24"/>
        </w:rPr>
        <w:t xml:space="preserve">. </w:t>
      </w:r>
    </w:p>
    <w:p w:rsidR="001A61AB" w:rsidRPr="00D208EC" w:rsidRDefault="001A61AB" w:rsidP="00BB3254">
      <w:pPr>
        <w:spacing w:line="480" w:lineRule="auto"/>
        <w:ind w:firstLine="720"/>
        <w:rPr>
          <w:rFonts w:ascii="Times New Roman" w:hAnsi="Times New Roman" w:cs="Times New Roman"/>
          <w:sz w:val="24"/>
          <w:szCs w:val="24"/>
        </w:rPr>
      </w:pPr>
      <w:r w:rsidRPr="00D208EC">
        <w:rPr>
          <w:rFonts w:ascii="Times New Roman" w:hAnsi="Times New Roman" w:cs="Times New Roman"/>
          <w:sz w:val="24"/>
          <w:szCs w:val="24"/>
        </w:rPr>
        <w:t>Several media outlets hold the position that the provincial governm</w:t>
      </w:r>
      <w:r w:rsidR="0063393E" w:rsidRPr="00D208EC">
        <w:rPr>
          <w:rFonts w:ascii="Times New Roman" w:hAnsi="Times New Roman" w:cs="Times New Roman"/>
          <w:sz w:val="24"/>
          <w:szCs w:val="24"/>
        </w:rPr>
        <w:t>ent, which was led by Dalton McG</w:t>
      </w:r>
      <w:r w:rsidRPr="00D208EC">
        <w:rPr>
          <w:rFonts w:ascii="Times New Roman" w:hAnsi="Times New Roman" w:cs="Times New Roman"/>
          <w:sz w:val="24"/>
          <w:szCs w:val="24"/>
        </w:rPr>
        <w:t>uinty at the time, cancell</w:t>
      </w:r>
      <w:r w:rsidR="00FC2B9D">
        <w:rPr>
          <w:rFonts w:ascii="Times New Roman" w:hAnsi="Times New Roman" w:cs="Times New Roman"/>
          <w:sz w:val="24"/>
          <w:szCs w:val="24"/>
        </w:rPr>
        <w:t>ed two</w:t>
      </w:r>
      <w:r w:rsidRPr="00D208EC">
        <w:rPr>
          <w:rFonts w:ascii="Times New Roman" w:hAnsi="Times New Roman" w:cs="Times New Roman"/>
          <w:sz w:val="24"/>
          <w:szCs w:val="24"/>
        </w:rPr>
        <w:t xml:space="preserve"> power plants</w:t>
      </w:r>
      <w:r w:rsidR="00FC2B9D">
        <w:rPr>
          <w:rFonts w:ascii="Times New Roman" w:hAnsi="Times New Roman" w:cs="Times New Roman"/>
          <w:sz w:val="24"/>
          <w:szCs w:val="24"/>
        </w:rPr>
        <w:t xml:space="preserve"> in Oakville and Mississauga,</w:t>
      </w:r>
      <w:r w:rsidRPr="00D208EC">
        <w:rPr>
          <w:rFonts w:ascii="Times New Roman" w:hAnsi="Times New Roman" w:cs="Times New Roman"/>
          <w:sz w:val="24"/>
          <w:szCs w:val="24"/>
        </w:rPr>
        <w:t xml:space="preserve"> in order to gain favour with residents in the nearby communit</w:t>
      </w:r>
      <w:r w:rsidR="00FC2B9D">
        <w:rPr>
          <w:rFonts w:ascii="Times New Roman" w:hAnsi="Times New Roman" w:cs="Times New Roman"/>
          <w:sz w:val="24"/>
          <w:szCs w:val="24"/>
        </w:rPr>
        <w:t>ies</w:t>
      </w:r>
      <w:r w:rsidR="00C80E57" w:rsidRPr="00D208EC">
        <w:rPr>
          <w:rFonts w:ascii="Times New Roman" w:hAnsi="Times New Roman" w:cs="Times New Roman"/>
          <w:sz w:val="24"/>
          <w:szCs w:val="24"/>
        </w:rPr>
        <w:t xml:space="preserve">. The timing of the cancellation was crucial since the provincial election was very </w:t>
      </w:r>
      <w:r w:rsidR="00D84EA3" w:rsidRPr="00D208EC">
        <w:rPr>
          <w:rFonts w:ascii="Times New Roman" w:hAnsi="Times New Roman" w:cs="Times New Roman"/>
          <w:sz w:val="24"/>
          <w:szCs w:val="24"/>
        </w:rPr>
        <w:t>near. M</w:t>
      </w:r>
      <w:r w:rsidR="00C80E57" w:rsidRPr="00D208EC">
        <w:rPr>
          <w:rFonts w:ascii="Times New Roman" w:hAnsi="Times New Roman" w:cs="Times New Roman"/>
          <w:sz w:val="24"/>
          <w:szCs w:val="24"/>
        </w:rPr>
        <w:t xml:space="preserve">any are suspicious </w:t>
      </w:r>
      <w:r w:rsidR="0063393E" w:rsidRPr="00D208EC">
        <w:rPr>
          <w:rFonts w:ascii="Times New Roman" w:hAnsi="Times New Roman" w:cs="Times New Roman"/>
          <w:sz w:val="24"/>
          <w:szCs w:val="24"/>
        </w:rPr>
        <w:t>that the cancellation served as a political maneuver aimed at securing votes.</w:t>
      </w:r>
    </w:p>
    <w:p w:rsidR="0063393E" w:rsidRPr="00D208EC" w:rsidRDefault="00A66B90" w:rsidP="00BB3254">
      <w:pPr>
        <w:spacing w:line="480" w:lineRule="auto"/>
        <w:ind w:firstLine="720"/>
        <w:rPr>
          <w:rFonts w:ascii="Times New Roman" w:hAnsi="Times New Roman" w:cs="Times New Roman"/>
          <w:sz w:val="24"/>
          <w:szCs w:val="24"/>
        </w:rPr>
      </w:pPr>
      <w:r w:rsidRPr="00D208EC">
        <w:rPr>
          <w:rFonts w:ascii="Times New Roman" w:hAnsi="Times New Roman" w:cs="Times New Roman"/>
          <w:sz w:val="24"/>
          <w:szCs w:val="24"/>
        </w:rPr>
        <w:t>Shortly after</w:t>
      </w:r>
      <w:r w:rsidR="00CF3A5D">
        <w:rPr>
          <w:rFonts w:ascii="Times New Roman" w:hAnsi="Times New Roman" w:cs="Times New Roman"/>
          <w:sz w:val="24"/>
          <w:szCs w:val="24"/>
        </w:rPr>
        <w:t xml:space="preserve"> the cancellations</w:t>
      </w:r>
      <w:r w:rsidRPr="00D208EC">
        <w:rPr>
          <w:rFonts w:ascii="Times New Roman" w:hAnsi="Times New Roman" w:cs="Times New Roman"/>
          <w:sz w:val="24"/>
          <w:szCs w:val="24"/>
        </w:rPr>
        <w:t xml:space="preserve">, Dalton McGuinty resigned as Premier of Ontario and Kathleen Wynne became the leader of the Liberal party, and hence, the Premier of Ontario. </w:t>
      </w:r>
      <w:r w:rsidR="00AE2FBD" w:rsidRPr="00D208EC">
        <w:rPr>
          <w:rFonts w:ascii="Times New Roman" w:hAnsi="Times New Roman" w:cs="Times New Roman"/>
          <w:sz w:val="24"/>
          <w:szCs w:val="24"/>
        </w:rPr>
        <w:t xml:space="preserve">The rationale for the closure, provided by Wynne, was that the province was </w:t>
      </w:r>
      <w:r w:rsidR="002A7563" w:rsidRPr="00D208EC">
        <w:rPr>
          <w:rFonts w:ascii="Times New Roman" w:hAnsi="Times New Roman" w:cs="Times New Roman"/>
          <w:sz w:val="24"/>
          <w:szCs w:val="24"/>
        </w:rPr>
        <w:t>acquiescing</w:t>
      </w:r>
      <w:r w:rsidR="00AE2FBD" w:rsidRPr="00D208EC">
        <w:rPr>
          <w:rFonts w:ascii="Times New Roman" w:hAnsi="Times New Roman" w:cs="Times New Roman"/>
          <w:sz w:val="24"/>
          <w:szCs w:val="24"/>
        </w:rPr>
        <w:t xml:space="preserve"> to </w:t>
      </w:r>
      <w:r w:rsidR="00F52EE1">
        <w:rPr>
          <w:rFonts w:ascii="Times New Roman" w:hAnsi="Times New Roman" w:cs="Times New Roman"/>
          <w:sz w:val="24"/>
          <w:szCs w:val="24"/>
        </w:rPr>
        <w:t>the concerns</w:t>
      </w:r>
      <w:r w:rsidR="00AE2FBD" w:rsidRPr="00D208EC">
        <w:rPr>
          <w:rFonts w:ascii="Times New Roman" w:hAnsi="Times New Roman" w:cs="Times New Roman"/>
          <w:sz w:val="24"/>
          <w:szCs w:val="24"/>
        </w:rPr>
        <w:t xml:space="preserve"> of</w:t>
      </w:r>
      <w:r w:rsidR="002A7563" w:rsidRPr="00D208EC">
        <w:rPr>
          <w:rFonts w:ascii="Times New Roman" w:hAnsi="Times New Roman" w:cs="Times New Roman"/>
          <w:sz w:val="24"/>
          <w:szCs w:val="24"/>
        </w:rPr>
        <w:t xml:space="preserve"> nearby residents to cancel construction</w:t>
      </w:r>
      <w:r w:rsidR="00AE2FBD" w:rsidRPr="00D208EC">
        <w:rPr>
          <w:rFonts w:ascii="Times New Roman" w:hAnsi="Times New Roman" w:cs="Times New Roman"/>
          <w:sz w:val="24"/>
          <w:szCs w:val="24"/>
        </w:rPr>
        <w:t xml:space="preserve">. This explanation is generally regarded as </w:t>
      </w:r>
      <w:r w:rsidR="002A7563" w:rsidRPr="00D208EC">
        <w:rPr>
          <w:rFonts w:ascii="Times New Roman" w:hAnsi="Times New Roman" w:cs="Times New Roman"/>
          <w:sz w:val="24"/>
          <w:szCs w:val="24"/>
        </w:rPr>
        <w:t>deceitful</w:t>
      </w:r>
      <w:r w:rsidR="00AE2FBD" w:rsidRPr="00D208EC">
        <w:rPr>
          <w:rFonts w:ascii="Times New Roman" w:hAnsi="Times New Roman" w:cs="Times New Roman"/>
          <w:sz w:val="24"/>
          <w:szCs w:val="24"/>
        </w:rPr>
        <w:t xml:space="preserve"> since the concerns had been present, even before the construction of the plant</w:t>
      </w:r>
      <w:r w:rsidR="00156C24">
        <w:rPr>
          <w:rFonts w:ascii="Times New Roman" w:hAnsi="Times New Roman" w:cs="Times New Roman"/>
          <w:sz w:val="24"/>
          <w:szCs w:val="24"/>
        </w:rPr>
        <w:t>s</w:t>
      </w:r>
      <w:r w:rsidR="00AE2FBD" w:rsidRPr="00D208EC">
        <w:rPr>
          <w:rFonts w:ascii="Times New Roman" w:hAnsi="Times New Roman" w:cs="Times New Roman"/>
          <w:sz w:val="24"/>
          <w:szCs w:val="24"/>
        </w:rPr>
        <w:t xml:space="preserve"> had begun under McGuinty’s leadership.</w:t>
      </w:r>
    </w:p>
    <w:p w:rsidR="008C69E5" w:rsidRPr="00D208EC" w:rsidRDefault="00AE2FBD" w:rsidP="00BB3254">
      <w:pPr>
        <w:spacing w:line="480" w:lineRule="auto"/>
        <w:ind w:firstLine="720"/>
        <w:rPr>
          <w:rFonts w:ascii="Times New Roman" w:hAnsi="Times New Roman" w:cs="Times New Roman"/>
          <w:sz w:val="24"/>
          <w:szCs w:val="24"/>
        </w:rPr>
      </w:pPr>
      <w:r w:rsidRPr="00D208EC">
        <w:rPr>
          <w:rFonts w:ascii="Times New Roman" w:hAnsi="Times New Roman" w:cs="Times New Roman"/>
          <w:sz w:val="24"/>
          <w:szCs w:val="24"/>
        </w:rPr>
        <w:t>An Ontario Auditor General’</w:t>
      </w:r>
      <w:r w:rsidR="007F6AEA" w:rsidRPr="00D208EC">
        <w:rPr>
          <w:rFonts w:ascii="Times New Roman" w:hAnsi="Times New Roman" w:cs="Times New Roman"/>
          <w:sz w:val="24"/>
          <w:szCs w:val="24"/>
        </w:rPr>
        <w:t>s report put</w:t>
      </w:r>
      <w:r w:rsidRPr="00D208EC">
        <w:rPr>
          <w:rFonts w:ascii="Times New Roman" w:hAnsi="Times New Roman" w:cs="Times New Roman"/>
          <w:sz w:val="24"/>
          <w:szCs w:val="24"/>
        </w:rPr>
        <w:t xml:space="preserve"> the cost of the cancellation</w:t>
      </w:r>
      <w:r w:rsidR="00FC2B9D">
        <w:rPr>
          <w:rFonts w:ascii="Times New Roman" w:hAnsi="Times New Roman" w:cs="Times New Roman"/>
          <w:sz w:val="24"/>
          <w:szCs w:val="24"/>
        </w:rPr>
        <w:t>s</w:t>
      </w:r>
      <w:r w:rsidRPr="00D208EC">
        <w:rPr>
          <w:rFonts w:ascii="Times New Roman" w:hAnsi="Times New Roman" w:cs="Times New Roman"/>
          <w:sz w:val="24"/>
          <w:szCs w:val="24"/>
        </w:rPr>
        <w:t xml:space="preserve"> at 1.1 billion dollars.</w:t>
      </w:r>
      <w:r w:rsidR="007F6AEA" w:rsidRPr="00D208EC">
        <w:rPr>
          <w:rFonts w:ascii="Times New Roman" w:hAnsi="Times New Roman" w:cs="Times New Roman"/>
          <w:sz w:val="24"/>
          <w:szCs w:val="24"/>
        </w:rPr>
        <w:t xml:space="preserve"> However, Wynne, who had voted in favour of the cancellation, did not initially take responsibility for the cost when confronted with it. </w:t>
      </w:r>
      <w:r w:rsidR="00D414E3" w:rsidRPr="00D208EC">
        <w:rPr>
          <w:rFonts w:ascii="Times New Roman" w:hAnsi="Times New Roman" w:cs="Times New Roman"/>
          <w:sz w:val="24"/>
          <w:szCs w:val="24"/>
        </w:rPr>
        <w:t>She instead placed the blame on the ‘process’ in pla</w:t>
      </w:r>
      <w:r w:rsidR="008C69E5" w:rsidRPr="00D208EC">
        <w:rPr>
          <w:rFonts w:ascii="Times New Roman" w:hAnsi="Times New Roman" w:cs="Times New Roman"/>
          <w:sz w:val="24"/>
          <w:szCs w:val="24"/>
        </w:rPr>
        <w:t>ce. Although it can</w:t>
      </w:r>
      <w:r w:rsidR="00D414E3" w:rsidRPr="00D208EC">
        <w:rPr>
          <w:rFonts w:ascii="Times New Roman" w:hAnsi="Times New Roman" w:cs="Times New Roman"/>
          <w:sz w:val="24"/>
          <w:szCs w:val="24"/>
        </w:rPr>
        <w:t xml:space="preserve"> easily</w:t>
      </w:r>
      <w:r w:rsidR="008C69E5" w:rsidRPr="00D208EC">
        <w:rPr>
          <w:rFonts w:ascii="Times New Roman" w:hAnsi="Times New Roman" w:cs="Times New Roman"/>
          <w:sz w:val="24"/>
          <w:szCs w:val="24"/>
        </w:rPr>
        <w:t xml:space="preserve"> be</w:t>
      </w:r>
      <w:r w:rsidR="00D414E3" w:rsidRPr="00D208EC">
        <w:rPr>
          <w:rFonts w:ascii="Times New Roman" w:hAnsi="Times New Roman" w:cs="Times New Roman"/>
          <w:sz w:val="24"/>
          <w:szCs w:val="24"/>
        </w:rPr>
        <w:t xml:space="preserve"> surmised</w:t>
      </w:r>
      <w:r w:rsidR="008C69E5" w:rsidRPr="00D208EC">
        <w:rPr>
          <w:rFonts w:ascii="Times New Roman" w:hAnsi="Times New Roman" w:cs="Times New Roman"/>
          <w:sz w:val="24"/>
          <w:szCs w:val="24"/>
        </w:rPr>
        <w:t>,</w:t>
      </w:r>
      <w:r w:rsidR="00D414E3" w:rsidRPr="00D208EC">
        <w:rPr>
          <w:rFonts w:ascii="Times New Roman" w:hAnsi="Times New Roman" w:cs="Times New Roman"/>
          <w:sz w:val="24"/>
          <w:szCs w:val="24"/>
        </w:rPr>
        <w:t xml:space="preserve"> that everyone who </w:t>
      </w:r>
      <w:r w:rsidR="00E37D6A">
        <w:rPr>
          <w:rFonts w:ascii="Times New Roman" w:hAnsi="Times New Roman" w:cs="Times New Roman"/>
          <w:sz w:val="24"/>
          <w:szCs w:val="24"/>
        </w:rPr>
        <w:t>casted</w:t>
      </w:r>
      <w:r w:rsidR="00D414E3" w:rsidRPr="00D208EC">
        <w:rPr>
          <w:rFonts w:ascii="Times New Roman" w:hAnsi="Times New Roman" w:cs="Times New Roman"/>
          <w:sz w:val="24"/>
          <w:szCs w:val="24"/>
        </w:rPr>
        <w:t xml:space="preserve"> a vote in favour of </w:t>
      </w:r>
      <w:r w:rsidR="00E37D6A">
        <w:rPr>
          <w:rFonts w:ascii="Times New Roman" w:hAnsi="Times New Roman" w:cs="Times New Roman"/>
          <w:sz w:val="24"/>
          <w:szCs w:val="24"/>
        </w:rPr>
        <w:t>the cancellations</w:t>
      </w:r>
      <w:r w:rsidR="00D414E3" w:rsidRPr="00D208EC">
        <w:rPr>
          <w:rFonts w:ascii="Times New Roman" w:hAnsi="Times New Roman" w:cs="Times New Roman"/>
          <w:sz w:val="24"/>
          <w:szCs w:val="24"/>
        </w:rPr>
        <w:t xml:space="preserve"> is </w:t>
      </w:r>
      <w:r w:rsidR="008C69E5" w:rsidRPr="00D208EC">
        <w:rPr>
          <w:rFonts w:ascii="Times New Roman" w:hAnsi="Times New Roman" w:cs="Times New Roman"/>
          <w:sz w:val="24"/>
          <w:szCs w:val="24"/>
        </w:rPr>
        <w:t xml:space="preserve">directly responsible </w:t>
      </w:r>
      <w:r w:rsidR="00E37D6A">
        <w:rPr>
          <w:rFonts w:ascii="Times New Roman" w:hAnsi="Times New Roman" w:cs="Times New Roman"/>
          <w:sz w:val="24"/>
          <w:szCs w:val="24"/>
        </w:rPr>
        <w:t>for the cost incurred</w:t>
      </w:r>
      <w:r w:rsidR="00D414E3" w:rsidRPr="00D208EC">
        <w:rPr>
          <w:rFonts w:ascii="Times New Roman" w:hAnsi="Times New Roman" w:cs="Times New Roman"/>
          <w:sz w:val="24"/>
          <w:szCs w:val="24"/>
        </w:rPr>
        <w:t>.</w:t>
      </w:r>
      <w:r w:rsidR="008C69E5" w:rsidRPr="00D208EC">
        <w:rPr>
          <w:rFonts w:ascii="Times New Roman" w:hAnsi="Times New Roman" w:cs="Times New Roman"/>
          <w:sz w:val="24"/>
          <w:szCs w:val="24"/>
        </w:rPr>
        <w:t xml:space="preserve"> </w:t>
      </w:r>
    </w:p>
    <w:p w:rsidR="006F443E" w:rsidRPr="00D208EC" w:rsidRDefault="008C69E5" w:rsidP="00BB3254">
      <w:pPr>
        <w:spacing w:line="480" w:lineRule="auto"/>
        <w:ind w:firstLine="720"/>
        <w:rPr>
          <w:rFonts w:ascii="Times New Roman" w:hAnsi="Times New Roman" w:cs="Times New Roman"/>
          <w:sz w:val="24"/>
          <w:szCs w:val="24"/>
        </w:rPr>
      </w:pPr>
      <w:r w:rsidRPr="00D208EC">
        <w:rPr>
          <w:rFonts w:ascii="Times New Roman" w:hAnsi="Times New Roman" w:cs="Times New Roman"/>
          <w:sz w:val="24"/>
          <w:szCs w:val="24"/>
        </w:rPr>
        <w:lastRenderedPageBreak/>
        <w:t>I will be using the bystander effect</w:t>
      </w:r>
      <w:r w:rsidR="00A378E4">
        <w:rPr>
          <w:rFonts w:ascii="Times New Roman" w:hAnsi="Times New Roman" w:cs="Times New Roman"/>
          <w:sz w:val="24"/>
          <w:szCs w:val="24"/>
        </w:rPr>
        <w:t xml:space="preserve"> as my journal article in</w:t>
      </w:r>
      <w:r w:rsidRPr="00D208EC">
        <w:rPr>
          <w:rFonts w:ascii="Times New Roman" w:hAnsi="Times New Roman" w:cs="Times New Roman"/>
          <w:sz w:val="24"/>
          <w:szCs w:val="24"/>
        </w:rPr>
        <w:t xml:space="preserve"> explain</w:t>
      </w:r>
      <w:r w:rsidR="00A378E4">
        <w:rPr>
          <w:rFonts w:ascii="Times New Roman" w:hAnsi="Times New Roman" w:cs="Times New Roman"/>
          <w:sz w:val="24"/>
          <w:szCs w:val="24"/>
        </w:rPr>
        <w:t>ing</w:t>
      </w:r>
      <w:r w:rsidR="000678D9">
        <w:rPr>
          <w:rFonts w:ascii="Times New Roman" w:hAnsi="Times New Roman" w:cs="Times New Roman"/>
          <w:sz w:val="24"/>
          <w:szCs w:val="24"/>
        </w:rPr>
        <w:t xml:space="preserve"> why Wynne may have been</w:t>
      </w:r>
      <w:r w:rsidRPr="00D208EC">
        <w:rPr>
          <w:rFonts w:ascii="Times New Roman" w:hAnsi="Times New Roman" w:cs="Times New Roman"/>
          <w:sz w:val="24"/>
          <w:szCs w:val="24"/>
        </w:rPr>
        <w:t xml:space="preserve"> hesitan</w:t>
      </w:r>
      <w:r w:rsidR="000678D9">
        <w:rPr>
          <w:rFonts w:ascii="Times New Roman" w:hAnsi="Times New Roman" w:cs="Times New Roman"/>
          <w:sz w:val="24"/>
          <w:szCs w:val="24"/>
        </w:rPr>
        <w:t>t</w:t>
      </w:r>
      <w:r w:rsidRPr="00D208EC">
        <w:rPr>
          <w:rFonts w:ascii="Times New Roman" w:hAnsi="Times New Roman" w:cs="Times New Roman"/>
          <w:sz w:val="24"/>
          <w:szCs w:val="24"/>
        </w:rPr>
        <w:t xml:space="preserve"> in</w:t>
      </w:r>
      <w:r w:rsidR="000678D9">
        <w:rPr>
          <w:rFonts w:ascii="Times New Roman" w:hAnsi="Times New Roman" w:cs="Times New Roman"/>
          <w:sz w:val="24"/>
          <w:szCs w:val="24"/>
        </w:rPr>
        <w:t>itially in</w:t>
      </w:r>
      <w:r w:rsidRPr="00D208EC">
        <w:rPr>
          <w:rFonts w:ascii="Times New Roman" w:hAnsi="Times New Roman" w:cs="Times New Roman"/>
          <w:sz w:val="24"/>
          <w:szCs w:val="24"/>
        </w:rPr>
        <w:t xml:space="preserve"> accepting responsibility</w:t>
      </w:r>
      <w:r w:rsidR="000678D9">
        <w:rPr>
          <w:rFonts w:ascii="Times New Roman" w:hAnsi="Times New Roman" w:cs="Times New Roman"/>
          <w:sz w:val="24"/>
          <w:szCs w:val="24"/>
        </w:rPr>
        <w:t>, but accepted full responsibility in the end.</w:t>
      </w:r>
    </w:p>
    <w:p w:rsidR="006F443E" w:rsidRDefault="006F443E" w:rsidP="00BB3254">
      <w:pPr>
        <w:pStyle w:val="Heading1"/>
        <w:spacing w:line="480" w:lineRule="auto"/>
      </w:pPr>
      <w:r>
        <w:t>Social Psychological Analysis</w:t>
      </w:r>
    </w:p>
    <w:p w:rsidR="00032250" w:rsidRDefault="00032250" w:rsidP="00032250">
      <w:pPr>
        <w:spacing w:line="480" w:lineRule="auto"/>
        <w:rPr>
          <w:rFonts w:ascii="Times New Roman" w:hAnsi="Times New Roman" w:cs="Times New Roman"/>
          <w:sz w:val="24"/>
          <w:szCs w:val="24"/>
        </w:rPr>
      </w:pPr>
      <w:r w:rsidRPr="00D208EC">
        <w:rPr>
          <w:rFonts w:ascii="Times New Roman" w:hAnsi="Times New Roman" w:cs="Times New Roman"/>
          <w:sz w:val="24"/>
          <w:szCs w:val="24"/>
        </w:rPr>
        <w:tab/>
        <w:t xml:space="preserve">The </w:t>
      </w:r>
      <w:r w:rsidR="001A431B">
        <w:rPr>
          <w:rFonts w:ascii="Times New Roman" w:hAnsi="Times New Roman" w:cs="Times New Roman"/>
          <w:sz w:val="24"/>
          <w:szCs w:val="24"/>
        </w:rPr>
        <w:t>following connections between</w:t>
      </w:r>
      <w:r w:rsidRPr="00D208EC">
        <w:rPr>
          <w:rFonts w:ascii="Times New Roman" w:hAnsi="Times New Roman" w:cs="Times New Roman"/>
          <w:sz w:val="24"/>
          <w:szCs w:val="24"/>
        </w:rPr>
        <w:t xml:space="preserve"> Wynne’s group membership and feelings of responsibility are complemented by Diener, Dunn, and Rogers’ experiments (Myers &amp; Spencer, 2001), found in the textbook, on diminished self-awareness. Their experiments reveal that in a group setting when one feels de-individuated, one is less likely to feel restrained by their personal values. When applied to the Wynne, we can say that she moved from a position of de-individuation to individuation when she became premier. This led to her personal values, which can be extended to a sense of responsibility, b</w:t>
      </w:r>
      <w:r>
        <w:rPr>
          <w:rFonts w:ascii="Times New Roman" w:hAnsi="Times New Roman" w:cs="Times New Roman"/>
          <w:sz w:val="24"/>
          <w:szCs w:val="24"/>
        </w:rPr>
        <w:t>ecoming stronger, leading to a</w:t>
      </w:r>
      <w:r w:rsidRPr="00D208EC">
        <w:rPr>
          <w:rFonts w:ascii="Times New Roman" w:hAnsi="Times New Roman" w:cs="Times New Roman"/>
          <w:sz w:val="24"/>
          <w:szCs w:val="24"/>
        </w:rPr>
        <w:t xml:space="preserve"> change in attitude about the power plant cancellation</w:t>
      </w:r>
      <w:r w:rsidR="00796F5A">
        <w:rPr>
          <w:rFonts w:ascii="Times New Roman" w:hAnsi="Times New Roman" w:cs="Times New Roman"/>
          <w:sz w:val="24"/>
          <w:szCs w:val="24"/>
        </w:rPr>
        <w:t>s</w:t>
      </w:r>
      <w:r w:rsidRPr="00D208EC">
        <w:rPr>
          <w:rFonts w:ascii="Times New Roman" w:hAnsi="Times New Roman" w:cs="Times New Roman"/>
          <w:sz w:val="24"/>
          <w:szCs w:val="24"/>
        </w:rPr>
        <w:t>.</w:t>
      </w:r>
    </w:p>
    <w:p w:rsidR="00032250" w:rsidRPr="001D4B8B" w:rsidRDefault="007F46B2" w:rsidP="001D4B8B">
      <w:pPr>
        <w:spacing w:line="480" w:lineRule="auto"/>
        <w:rPr>
          <w:rFonts w:ascii="Times New Roman" w:hAnsi="Times New Roman" w:cs="Times New Roman"/>
          <w:sz w:val="24"/>
          <w:szCs w:val="24"/>
        </w:rPr>
      </w:pPr>
      <w:r>
        <w:rPr>
          <w:rFonts w:ascii="Times New Roman" w:hAnsi="Times New Roman" w:cs="Times New Roman"/>
          <w:sz w:val="24"/>
          <w:szCs w:val="24"/>
        </w:rPr>
        <w:tab/>
        <w:t>From the Social Psychology textbook, we can gain important perspective into certain types of group dynamics. In examining groups in general, we see that when there is a seemingly legitimate leader, individuals feel a reduced sense of moral responsibility. This was observed in the Milgram experiment where individuals were manipulated into conducting heinous acts with seemingly minimal coercion.</w:t>
      </w:r>
      <w:r w:rsidR="00491D47">
        <w:rPr>
          <w:rFonts w:ascii="Times New Roman" w:hAnsi="Times New Roman" w:cs="Times New Roman"/>
          <w:sz w:val="24"/>
          <w:szCs w:val="24"/>
        </w:rPr>
        <w:t xml:space="preserve"> This show</w:t>
      </w:r>
      <w:r w:rsidR="00171054">
        <w:rPr>
          <w:rFonts w:ascii="Times New Roman" w:hAnsi="Times New Roman" w:cs="Times New Roman"/>
          <w:sz w:val="24"/>
          <w:szCs w:val="24"/>
        </w:rPr>
        <w:t>s</w:t>
      </w:r>
      <w:r w:rsidR="00491D47">
        <w:rPr>
          <w:rFonts w:ascii="Times New Roman" w:hAnsi="Times New Roman" w:cs="Times New Roman"/>
          <w:sz w:val="24"/>
          <w:szCs w:val="24"/>
        </w:rPr>
        <w:t xml:space="preserve"> that being in a group gives individuals a liberating effect from personal responsibility. </w:t>
      </w:r>
      <w:r w:rsidR="00172575">
        <w:rPr>
          <w:rFonts w:ascii="Times New Roman" w:hAnsi="Times New Roman" w:cs="Times New Roman"/>
          <w:sz w:val="24"/>
          <w:szCs w:val="24"/>
        </w:rPr>
        <w:t>We can take this understanding of liberating group effects to understand how Wynne may have viewed her own personal responsibility</w:t>
      </w:r>
      <w:r w:rsidR="00913A86">
        <w:rPr>
          <w:rFonts w:ascii="Times New Roman" w:hAnsi="Times New Roman" w:cs="Times New Roman"/>
          <w:sz w:val="24"/>
          <w:szCs w:val="24"/>
        </w:rPr>
        <w:t xml:space="preserve"> when she was not Premier</w:t>
      </w:r>
      <w:r w:rsidR="00172575">
        <w:rPr>
          <w:rFonts w:ascii="Times New Roman" w:hAnsi="Times New Roman" w:cs="Times New Roman"/>
          <w:sz w:val="24"/>
          <w:szCs w:val="24"/>
        </w:rPr>
        <w:t>.</w:t>
      </w:r>
    </w:p>
    <w:p w:rsidR="00A17299" w:rsidRPr="00D208EC" w:rsidRDefault="00C956A3" w:rsidP="00BB3254">
      <w:pPr>
        <w:spacing w:line="480" w:lineRule="auto"/>
        <w:rPr>
          <w:rFonts w:ascii="Times New Roman" w:hAnsi="Times New Roman" w:cs="Times New Roman"/>
          <w:sz w:val="24"/>
          <w:szCs w:val="24"/>
        </w:rPr>
      </w:pPr>
      <w:r>
        <w:tab/>
      </w:r>
      <w:r w:rsidR="00E65029" w:rsidRPr="00D208EC">
        <w:rPr>
          <w:rFonts w:ascii="Times New Roman" w:hAnsi="Times New Roman" w:cs="Times New Roman"/>
          <w:sz w:val="24"/>
          <w:szCs w:val="24"/>
        </w:rPr>
        <w:t>Latané and Darley</w:t>
      </w:r>
      <w:r w:rsidRPr="00D208EC">
        <w:rPr>
          <w:rFonts w:ascii="Times New Roman" w:hAnsi="Times New Roman" w:cs="Times New Roman"/>
          <w:sz w:val="24"/>
          <w:szCs w:val="24"/>
        </w:rPr>
        <w:t xml:space="preserve"> </w:t>
      </w:r>
      <w:r w:rsidR="0027186F">
        <w:rPr>
          <w:rFonts w:ascii="Times New Roman" w:hAnsi="Times New Roman" w:cs="Times New Roman"/>
          <w:sz w:val="24"/>
          <w:szCs w:val="24"/>
        </w:rPr>
        <w:t xml:space="preserve">also </w:t>
      </w:r>
      <w:r w:rsidR="003C5264" w:rsidRPr="00D208EC">
        <w:rPr>
          <w:rFonts w:ascii="Times New Roman" w:hAnsi="Times New Roman" w:cs="Times New Roman"/>
          <w:sz w:val="24"/>
          <w:szCs w:val="24"/>
        </w:rPr>
        <w:t xml:space="preserve">observed that </w:t>
      </w:r>
      <w:r w:rsidR="00762F6F">
        <w:rPr>
          <w:rFonts w:ascii="Times New Roman" w:hAnsi="Times New Roman" w:cs="Times New Roman"/>
          <w:sz w:val="24"/>
          <w:szCs w:val="24"/>
        </w:rPr>
        <w:t xml:space="preserve">individuals in group environments </w:t>
      </w:r>
      <w:r w:rsidR="00BB6B06" w:rsidRPr="00D208EC">
        <w:rPr>
          <w:rFonts w:ascii="Times New Roman" w:hAnsi="Times New Roman" w:cs="Times New Roman"/>
          <w:sz w:val="24"/>
          <w:szCs w:val="24"/>
        </w:rPr>
        <w:t>hold</w:t>
      </w:r>
      <w:r w:rsidR="003C5264" w:rsidRPr="00D208EC">
        <w:rPr>
          <w:rFonts w:ascii="Times New Roman" w:hAnsi="Times New Roman" w:cs="Times New Roman"/>
          <w:sz w:val="24"/>
          <w:szCs w:val="24"/>
        </w:rPr>
        <w:t xml:space="preserve"> lesser feelings of </w:t>
      </w:r>
      <w:r w:rsidR="00BB6B06" w:rsidRPr="00D208EC">
        <w:rPr>
          <w:rFonts w:ascii="Times New Roman" w:hAnsi="Times New Roman" w:cs="Times New Roman"/>
          <w:sz w:val="24"/>
          <w:szCs w:val="24"/>
        </w:rPr>
        <w:t>personal</w:t>
      </w:r>
      <w:r w:rsidR="003C5264" w:rsidRPr="00D208EC">
        <w:rPr>
          <w:rFonts w:ascii="Times New Roman" w:hAnsi="Times New Roman" w:cs="Times New Roman"/>
          <w:sz w:val="24"/>
          <w:szCs w:val="24"/>
        </w:rPr>
        <w:t xml:space="preserve"> responsibility</w:t>
      </w:r>
      <w:r w:rsidR="0079091E">
        <w:rPr>
          <w:rFonts w:ascii="Times New Roman" w:hAnsi="Times New Roman" w:cs="Times New Roman"/>
          <w:sz w:val="24"/>
          <w:szCs w:val="24"/>
        </w:rPr>
        <w:t xml:space="preserve"> for emergencies</w:t>
      </w:r>
      <w:r w:rsidR="003C5264" w:rsidRPr="00D208EC">
        <w:rPr>
          <w:rFonts w:ascii="Times New Roman" w:hAnsi="Times New Roman" w:cs="Times New Roman"/>
          <w:sz w:val="24"/>
          <w:szCs w:val="24"/>
        </w:rPr>
        <w:t>.</w:t>
      </w:r>
      <w:r w:rsidR="00AD770A" w:rsidRPr="00AD770A">
        <w:rPr>
          <w:rFonts w:ascii="Times New Roman" w:hAnsi="Times New Roman" w:cs="Times New Roman"/>
          <w:sz w:val="24"/>
          <w:szCs w:val="24"/>
        </w:rPr>
        <w:t xml:space="preserve"> </w:t>
      </w:r>
      <w:r w:rsidR="00A02372" w:rsidRPr="00D208EC">
        <w:rPr>
          <w:rFonts w:ascii="Times New Roman" w:hAnsi="Times New Roman" w:cs="Times New Roman"/>
          <w:sz w:val="24"/>
          <w:szCs w:val="24"/>
        </w:rPr>
        <w:t>This is contrasted by</w:t>
      </w:r>
      <w:r w:rsidR="003C5264" w:rsidRPr="00D208EC">
        <w:rPr>
          <w:rFonts w:ascii="Times New Roman" w:hAnsi="Times New Roman" w:cs="Times New Roman"/>
          <w:sz w:val="24"/>
          <w:szCs w:val="24"/>
        </w:rPr>
        <w:t xml:space="preserve"> individuals </w:t>
      </w:r>
      <w:r w:rsidR="00A02372" w:rsidRPr="00D208EC">
        <w:rPr>
          <w:rFonts w:ascii="Times New Roman" w:hAnsi="Times New Roman" w:cs="Times New Roman"/>
          <w:sz w:val="24"/>
          <w:szCs w:val="24"/>
        </w:rPr>
        <w:t xml:space="preserve">who are alone in a situation, who assume responsibility and take action the majority of the time. This </w:t>
      </w:r>
      <w:r w:rsidR="00A02372" w:rsidRPr="00D208EC">
        <w:rPr>
          <w:rFonts w:ascii="Times New Roman" w:hAnsi="Times New Roman" w:cs="Times New Roman"/>
          <w:sz w:val="24"/>
          <w:szCs w:val="24"/>
        </w:rPr>
        <w:lastRenderedPageBreak/>
        <w:t>result was theorized to be caused by a diffusion of responsibility among group members</w:t>
      </w:r>
      <w:r w:rsidR="00446DC2">
        <w:rPr>
          <w:rFonts w:ascii="Times New Roman" w:hAnsi="Times New Roman" w:cs="Times New Roman"/>
          <w:sz w:val="24"/>
          <w:szCs w:val="24"/>
        </w:rPr>
        <w:t xml:space="preserve"> (</w:t>
      </w:r>
      <w:r w:rsidR="00446DC2" w:rsidRPr="00D208EC">
        <w:rPr>
          <w:rFonts w:ascii="Times New Roman" w:hAnsi="Times New Roman" w:cs="Times New Roman"/>
          <w:sz w:val="24"/>
          <w:szCs w:val="24"/>
        </w:rPr>
        <w:t>Latané and Darley</w:t>
      </w:r>
      <w:r w:rsidR="00446DC2">
        <w:rPr>
          <w:rFonts w:ascii="Times New Roman" w:hAnsi="Times New Roman" w:cs="Times New Roman"/>
          <w:sz w:val="24"/>
          <w:szCs w:val="24"/>
        </w:rPr>
        <w:t>, 1968)</w:t>
      </w:r>
      <w:r w:rsidR="00A02372" w:rsidRPr="00D208EC">
        <w:rPr>
          <w:rFonts w:ascii="Times New Roman" w:hAnsi="Times New Roman" w:cs="Times New Roman"/>
          <w:sz w:val="24"/>
          <w:szCs w:val="24"/>
        </w:rPr>
        <w:t>.</w:t>
      </w:r>
      <w:r w:rsidR="005649E8" w:rsidRPr="00D208EC">
        <w:rPr>
          <w:rFonts w:ascii="Times New Roman" w:hAnsi="Times New Roman" w:cs="Times New Roman"/>
          <w:sz w:val="24"/>
          <w:szCs w:val="24"/>
        </w:rPr>
        <w:t xml:space="preserve"> </w:t>
      </w:r>
    </w:p>
    <w:p w:rsidR="007502DE" w:rsidRPr="00D208EC" w:rsidRDefault="000B0281" w:rsidP="00BB3254">
      <w:pPr>
        <w:spacing w:line="480" w:lineRule="auto"/>
        <w:rPr>
          <w:rFonts w:ascii="Times New Roman" w:hAnsi="Times New Roman" w:cs="Times New Roman"/>
          <w:sz w:val="24"/>
          <w:szCs w:val="24"/>
        </w:rPr>
      </w:pPr>
      <w:r w:rsidRPr="00D208EC">
        <w:rPr>
          <w:rFonts w:ascii="Times New Roman" w:hAnsi="Times New Roman" w:cs="Times New Roman"/>
          <w:sz w:val="24"/>
          <w:szCs w:val="24"/>
        </w:rPr>
        <w:tab/>
      </w:r>
      <w:r w:rsidR="00032250">
        <w:rPr>
          <w:rFonts w:ascii="Times New Roman" w:hAnsi="Times New Roman" w:cs="Times New Roman"/>
          <w:sz w:val="24"/>
          <w:szCs w:val="24"/>
        </w:rPr>
        <w:t>I</w:t>
      </w:r>
      <w:r w:rsidRPr="00D208EC">
        <w:rPr>
          <w:rFonts w:ascii="Times New Roman" w:hAnsi="Times New Roman" w:cs="Times New Roman"/>
          <w:sz w:val="24"/>
          <w:szCs w:val="24"/>
        </w:rPr>
        <w:t>t is</w:t>
      </w:r>
      <w:r w:rsidR="001D7A10">
        <w:rPr>
          <w:rFonts w:ascii="Times New Roman" w:hAnsi="Times New Roman" w:cs="Times New Roman"/>
          <w:sz w:val="24"/>
          <w:szCs w:val="24"/>
        </w:rPr>
        <w:t xml:space="preserve"> also</w:t>
      </w:r>
      <w:r w:rsidRPr="00D208EC">
        <w:rPr>
          <w:rFonts w:ascii="Times New Roman" w:hAnsi="Times New Roman" w:cs="Times New Roman"/>
          <w:sz w:val="24"/>
          <w:szCs w:val="24"/>
        </w:rPr>
        <w:t xml:space="preserve"> important to </w:t>
      </w:r>
      <w:r w:rsidR="009768B4" w:rsidRPr="00D208EC">
        <w:rPr>
          <w:rFonts w:ascii="Times New Roman" w:hAnsi="Times New Roman" w:cs="Times New Roman"/>
          <w:sz w:val="24"/>
          <w:szCs w:val="24"/>
        </w:rPr>
        <w:t>take note of</w:t>
      </w:r>
      <w:r w:rsidRPr="00D208EC">
        <w:rPr>
          <w:rFonts w:ascii="Times New Roman" w:hAnsi="Times New Roman" w:cs="Times New Roman"/>
          <w:sz w:val="24"/>
          <w:szCs w:val="24"/>
        </w:rPr>
        <w:t xml:space="preserve"> the decision tree theory proposed by </w:t>
      </w:r>
      <w:r w:rsidR="00E65029" w:rsidRPr="00D208EC">
        <w:rPr>
          <w:rFonts w:ascii="Times New Roman" w:hAnsi="Times New Roman" w:cs="Times New Roman"/>
          <w:sz w:val="24"/>
          <w:szCs w:val="24"/>
        </w:rPr>
        <w:t>Latané and Darley</w:t>
      </w:r>
      <w:r w:rsidRPr="00D208EC">
        <w:rPr>
          <w:rFonts w:ascii="Times New Roman" w:hAnsi="Times New Roman" w:cs="Times New Roman"/>
          <w:sz w:val="24"/>
          <w:szCs w:val="24"/>
        </w:rPr>
        <w:t xml:space="preserve">. The person in the situation (known as an actor) must first take notice of the incident. After </w:t>
      </w:r>
      <w:r w:rsidR="005F0427" w:rsidRPr="00D208EC">
        <w:rPr>
          <w:rFonts w:ascii="Times New Roman" w:hAnsi="Times New Roman" w:cs="Times New Roman"/>
          <w:sz w:val="24"/>
          <w:szCs w:val="24"/>
        </w:rPr>
        <w:t>noticing the inciden</w:t>
      </w:r>
      <w:r w:rsidR="00D667A4" w:rsidRPr="00D208EC">
        <w:rPr>
          <w:rFonts w:ascii="Times New Roman" w:hAnsi="Times New Roman" w:cs="Times New Roman"/>
          <w:sz w:val="24"/>
          <w:szCs w:val="24"/>
        </w:rPr>
        <w:t>t, the actor must then recognize</w:t>
      </w:r>
      <w:r w:rsidR="00AB6DDE">
        <w:rPr>
          <w:rFonts w:ascii="Times New Roman" w:hAnsi="Times New Roman" w:cs="Times New Roman"/>
          <w:sz w:val="24"/>
          <w:szCs w:val="24"/>
        </w:rPr>
        <w:t xml:space="preserve"> the situation as</w:t>
      </w:r>
      <w:r w:rsidR="005F0427" w:rsidRPr="00D208EC">
        <w:rPr>
          <w:rFonts w:ascii="Times New Roman" w:hAnsi="Times New Roman" w:cs="Times New Roman"/>
          <w:sz w:val="24"/>
          <w:szCs w:val="24"/>
        </w:rPr>
        <w:t xml:space="preserve"> </w:t>
      </w:r>
      <w:r w:rsidR="00D667A4" w:rsidRPr="00D208EC">
        <w:rPr>
          <w:rFonts w:ascii="Times New Roman" w:hAnsi="Times New Roman" w:cs="Times New Roman"/>
          <w:sz w:val="24"/>
          <w:szCs w:val="24"/>
        </w:rPr>
        <w:t>requiring action</w:t>
      </w:r>
      <w:r w:rsidR="005F0427" w:rsidRPr="00D208EC">
        <w:rPr>
          <w:rFonts w:ascii="Times New Roman" w:hAnsi="Times New Roman" w:cs="Times New Roman"/>
          <w:sz w:val="24"/>
          <w:szCs w:val="24"/>
        </w:rPr>
        <w:t xml:space="preserve">. Next, the actor must then assume responsibility for taking action in </w:t>
      </w:r>
      <w:r w:rsidR="0082627F" w:rsidRPr="00D208EC">
        <w:rPr>
          <w:rFonts w:ascii="Times New Roman" w:hAnsi="Times New Roman" w:cs="Times New Roman"/>
          <w:sz w:val="24"/>
          <w:szCs w:val="24"/>
        </w:rPr>
        <w:t>the situation.</w:t>
      </w:r>
      <w:r w:rsidR="007502DE" w:rsidRPr="00D208EC">
        <w:rPr>
          <w:rFonts w:ascii="Times New Roman" w:hAnsi="Times New Roman" w:cs="Times New Roman"/>
          <w:sz w:val="24"/>
          <w:szCs w:val="24"/>
        </w:rPr>
        <w:t xml:space="preserve"> </w:t>
      </w:r>
      <w:r w:rsidR="0082627F" w:rsidRPr="00D208EC">
        <w:rPr>
          <w:rFonts w:ascii="Times New Roman" w:hAnsi="Times New Roman" w:cs="Times New Roman"/>
          <w:sz w:val="24"/>
          <w:szCs w:val="24"/>
        </w:rPr>
        <w:t xml:space="preserve">Then the </w:t>
      </w:r>
      <w:r w:rsidR="009A2FDA" w:rsidRPr="00D208EC">
        <w:rPr>
          <w:rFonts w:ascii="Times New Roman" w:hAnsi="Times New Roman" w:cs="Times New Roman"/>
          <w:sz w:val="24"/>
          <w:szCs w:val="24"/>
        </w:rPr>
        <w:t>actor must</w:t>
      </w:r>
      <w:r w:rsidR="005649E8" w:rsidRPr="00D208EC">
        <w:rPr>
          <w:rFonts w:ascii="Times New Roman" w:hAnsi="Times New Roman" w:cs="Times New Roman"/>
          <w:sz w:val="24"/>
          <w:szCs w:val="24"/>
        </w:rPr>
        <w:t xml:space="preserve"> take action</w:t>
      </w:r>
      <w:r w:rsidR="005F0427" w:rsidRPr="00D208EC">
        <w:rPr>
          <w:rFonts w:ascii="Times New Roman" w:hAnsi="Times New Roman" w:cs="Times New Roman"/>
          <w:sz w:val="24"/>
          <w:szCs w:val="24"/>
        </w:rPr>
        <w:t xml:space="preserve"> in the situation they have assumed responsibility for.</w:t>
      </w:r>
      <w:r w:rsidR="005649E8" w:rsidRPr="00D208EC">
        <w:rPr>
          <w:rFonts w:ascii="Times New Roman" w:hAnsi="Times New Roman" w:cs="Times New Roman"/>
          <w:sz w:val="24"/>
          <w:szCs w:val="24"/>
        </w:rPr>
        <w:t xml:space="preserve"> If the actor did not take</w:t>
      </w:r>
      <w:r w:rsidR="00156C24">
        <w:rPr>
          <w:rFonts w:ascii="Times New Roman" w:hAnsi="Times New Roman" w:cs="Times New Roman"/>
          <w:sz w:val="24"/>
          <w:szCs w:val="24"/>
        </w:rPr>
        <w:t xml:space="preserve"> all the above steps, they will</w:t>
      </w:r>
      <w:r w:rsidR="005649E8" w:rsidRPr="00D208EC">
        <w:rPr>
          <w:rFonts w:ascii="Times New Roman" w:hAnsi="Times New Roman" w:cs="Times New Roman"/>
          <w:sz w:val="24"/>
          <w:szCs w:val="24"/>
        </w:rPr>
        <w:t xml:space="preserve"> not take action in a particular situation.</w:t>
      </w:r>
      <w:r w:rsidR="00F02CC7">
        <w:rPr>
          <w:rFonts w:ascii="Times New Roman" w:hAnsi="Times New Roman" w:cs="Times New Roman"/>
          <w:sz w:val="24"/>
          <w:szCs w:val="24"/>
        </w:rPr>
        <w:t xml:space="preserve"> The branch in the decision tree we will be analyzing further is </w:t>
      </w:r>
      <w:r w:rsidR="00156C24">
        <w:rPr>
          <w:rFonts w:ascii="Times New Roman" w:hAnsi="Times New Roman" w:cs="Times New Roman"/>
          <w:sz w:val="24"/>
          <w:szCs w:val="24"/>
        </w:rPr>
        <w:t xml:space="preserve">the actor (Wynne) assuming personal </w:t>
      </w:r>
      <w:r w:rsidR="003777E8">
        <w:rPr>
          <w:rFonts w:ascii="Times New Roman" w:hAnsi="Times New Roman" w:cs="Times New Roman"/>
          <w:sz w:val="24"/>
          <w:szCs w:val="24"/>
        </w:rPr>
        <w:t>responsibility</w:t>
      </w:r>
      <w:r w:rsidR="00F02CC7">
        <w:rPr>
          <w:rFonts w:ascii="Times New Roman" w:hAnsi="Times New Roman" w:cs="Times New Roman"/>
          <w:sz w:val="24"/>
          <w:szCs w:val="24"/>
        </w:rPr>
        <w:t>.</w:t>
      </w:r>
    </w:p>
    <w:p w:rsidR="001368E0" w:rsidRPr="00D208EC" w:rsidRDefault="000B0281" w:rsidP="00BB3254">
      <w:pPr>
        <w:spacing w:line="480" w:lineRule="auto"/>
        <w:ind w:firstLine="720"/>
        <w:rPr>
          <w:rFonts w:ascii="Times New Roman" w:hAnsi="Times New Roman" w:cs="Times New Roman"/>
          <w:sz w:val="24"/>
          <w:szCs w:val="24"/>
        </w:rPr>
      </w:pPr>
      <w:r w:rsidRPr="00D208EC">
        <w:rPr>
          <w:rFonts w:ascii="Times New Roman" w:hAnsi="Times New Roman" w:cs="Times New Roman"/>
          <w:sz w:val="24"/>
          <w:szCs w:val="24"/>
        </w:rPr>
        <w:t>When placed in a situation where an</w:t>
      </w:r>
      <w:r w:rsidR="007502DE" w:rsidRPr="00D208EC">
        <w:rPr>
          <w:rFonts w:ascii="Times New Roman" w:hAnsi="Times New Roman" w:cs="Times New Roman"/>
          <w:sz w:val="24"/>
          <w:szCs w:val="24"/>
        </w:rPr>
        <w:t xml:space="preserve"> actor</w:t>
      </w:r>
      <w:r w:rsidRPr="00D208EC">
        <w:rPr>
          <w:rFonts w:ascii="Times New Roman" w:hAnsi="Times New Roman" w:cs="Times New Roman"/>
          <w:sz w:val="24"/>
          <w:szCs w:val="24"/>
        </w:rPr>
        <w:t xml:space="preserve"> believed that they were the only one alerted to a nearby emergency, the individual went to seek help 85% of the time. This is</w:t>
      </w:r>
      <w:r w:rsidR="005F0427" w:rsidRPr="00D208EC">
        <w:rPr>
          <w:rFonts w:ascii="Times New Roman" w:hAnsi="Times New Roman" w:cs="Times New Roman"/>
          <w:sz w:val="24"/>
          <w:szCs w:val="24"/>
        </w:rPr>
        <w:t xml:space="preserve"> clearly</w:t>
      </w:r>
      <w:r w:rsidRPr="00D208EC">
        <w:rPr>
          <w:rFonts w:ascii="Times New Roman" w:hAnsi="Times New Roman" w:cs="Times New Roman"/>
          <w:sz w:val="24"/>
          <w:szCs w:val="24"/>
        </w:rPr>
        <w:t xml:space="preserve"> indicative of an assumption of responsibility on the part of the </w:t>
      </w:r>
      <w:r w:rsidR="007502DE" w:rsidRPr="00D208EC">
        <w:rPr>
          <w:rFonts w:ascii="Times New Roman" w:hAnsi="Times New Roman" w:cs="Times New Roman"/>
          <w:sz w:val="24"/>
          <w:szCs w:val="24"/>
        </w:rPr>
        <w:t>actor.</w:t>
      </w:r>
      <w:r w:rsidRPr="00D208EC">
        <w:rPr>
          <w:rFonts w:ascii="Times New Roman" w:hAnsi="Times New Roman" w:cs="Times New Roman"/>
          <w:sz w:val="24"/>
          <w:szCs w:val="24"/>
        </w:rPr>
        <w:t xml:space="preserve"> This was oppo</w:t>
      </w:r>
      <w:r w:rsidR="005F0427" w:rsidRPr="00D208EC">
        <w:rPr>
          <w:rFonts w:ascii="Times New Roman" w:hAnsi="Times New Roman" w:cs="Times New Roman"/>
          <w:sz w:val="24"/>
          <w:szCs w:val="24"/>
        </w:rPr>
        <w:t xml:space="preserve">sed to the group condition </w:t>
      </w:r>
      <w:r w:rsidR="007502DE" w:rsidRPr="00D208EC">
        <w:rPr>
          <w:rFonts w:ascii="Times New Roman" w:hAnsi="Times New Roman" w:cs="Times New Roman"/>
          <w:sz w:val="24"/>
          <w:szCs w:val="24"/>
        </w:rPr>
        <w:t>where only 31% of the actors assumed responsibility and took action</w:t>
      </w:r>
      <w:r w:rsidR="00045F13">
        <w:rPr>
          <w:rFonts w:ascii="Times New Roman" w:hAnsi="Times New Roman" w:cs="Times New Roman"/>
          <w:sz w:val="24"/>
          <w:szCs w:val="24"/>
        </w:rPr>
        <w:t xml:space="preserve"> </w:t>
      </w:r>
      <w:r w:rsidR="00045F13" w:rsidRPr="00D208EC">
        <w:rPr>
          <w:rFonts w:ascii="Times New Roman" w:hAnsi="Times New Roman" w:cs="Times New Roman"/>
          <w:sz w:val="24"/>
          <w:szCs w:val="24"/>
        </w:rPr>
        <w:t>(Myers &amp; Spencer, 2001)</w:t>
      </w:r>
      <w:r w:rsidR="007502DE" w:rsidRPr="00D208EC">
        <w:rPr>
          <w:rFonts w:ascii="Times New Roman" w:hAnsi="Times New Roman" w:cs="Times New Roman"/>
          <w:sz w:val="24"/>
          <w:szCs w:val="24"/>
        </w:rPr>
        <w:t>.</w:t>
      </w:r>
      <w:r w:rsidR="00173D62">
        <w:rPr>
          <w:rFonts w:ascii="Times New Roman" w:hAnsi="Times New Roman" w:cs="Times New Roman"/>
          <w:sz w:val="24"/>
          <w:szCs w:val="24"/>
        </w:rPr>
        <w:t xml:space="preserve"> T</w:t>
      </w:r>
      <w:r w:rsidR="00103FC4" w:rsidRPr="00D208EC">
        <w:rPr>
          <w:rFonts w:ascii="Times New Roman" w:hAnsi="Times New Roman" w:cs="Times New Roman"/>
          <w:sz w:val="24"/>
          <w:szCs w:val="24"/>
        </w:rPr>
        <w:t>hese</w:t>
      </w:r>
      <w:r w:rsidR="00D667A4" w:rsidRPr="00D208EC">
        <w:rPr>
          <w:rFonts w:ascii="Times New Roman" w:hAnsi="Times New Roman" w:cs="Times New Roman"/>
          <w:sz w:val="24"/>
          <w:szCs w:val="24"/>
        </w:rPr>
        <w:t xml:space="preserve"> results</w:t>
      </w:r>
      <w:r w:rsidR="00103FC4" w:rsidRPr="00D208EC">
        <w:rPr>
          <w:rFonts w:ascii="Times New Roman" w:hAnsi="Times New Roman" w:cs="Times New Roman"/>
          <w:sz w:val="24"/>
          <w:szCs w:val="24"/>
        </w:rPr>
        <w:t xml:space="preserve"> will be important in the social psychological analysis of Wynne’s assumption of responsibility in regards to the costly power plant cancellations. </w:t>
      </w:r>
    </w:p>
    <w:p w:rsidR="00E27436" w:rsidRPr="00D208EC" w:rsidRDefault="00103FC4" w:rsidP="00BB3254">
      <w:pPr>
        <w:spacing w:line="480" w:lineRule="auto"/>
        <w:rPr>
          <w:rFonts w:ascii="Times New Roman" w:hAnsi="Times New Roman" w:cs="Times New Roman"/>
          <w:sz w:val="24"/>
          <w:szCs w:val="24"/>
        </w:rPr>
      </w:pPr>
      <w:r w:rsidRPr="00D208EC">
        <w:rPr>
          <w:rFonts w:ascii="Times New Roman" w:hAnsi="Times New Roman" w:cs="Times New Roman"/>
          <w:sz w:val="24"/>
          <w:szCs w:val="24"/>
        </w:rPr>
        <w:tab/>
      </w:r>
      <w:r w:rsidR="00F76026" w:rsidRPr="00D208EC">
        <w:rPr>
          <w:rFonts w:ascii="Times New Roman" w:hAnsi="Times New Roman" w:cs="Times New Roman"/>
          <w:sz w:val="24"/>
          <w:szCs w:val="24"/>
        </w:rPr>
        <w:t xml:space="preserve">By generalizing this </w:t>
      </w:r>
      <w:r w:rsidR="00E65029" w:rsidRPr="00D208EC">
        <w:rPr>
          <w:rFonts w:ascii="Times New Roman" w:hAnsi="Times New Roman" w:cs="Times New Roman"/>
          <w:sz w:val="24"/>
          <w:szCs w:val="24"/>
        </w:rPr>
        <w:t>Latané and Darley</w:t>
      </w:r>
      <w:r w:rsidR="00D667A4" w:rsidRPr="00D208EC">
        <w:rPr>
          <w:rFonts w:ascii="Times New Roman" w:hAnsi="Times New Roman" w:cs="Times New Roman"/>
          <w:sz w:val="24"/>
          <w:szCs w:val="24"/>
        </w:rPr>
        <w:t>’s</w:t>
      </w:r>
      <w:r w:rsidR="00F76026" w:rsidRPr="00D208EC">
        <w:rPr>
          <w:rFonts w:ascii="Times New Roman" w:hAnsi="Times New Roman" w:cs="Times New Roman"/>
          <w:sz w:val="24"/>
          <w:szCs w:val="24"/>
        </w:rPr>
        <w:t xml:space="preserve"> result we can look at Wynne </w:t>
      </w:r>
      <w:r w:rsidR="00342BDC" w:rsidRPr="00D208EC">
        <w:rPr>
          <w:rFonts w:ascii="Times New Roman" w:hAnsi="Times New Roman" w:cs="Times New Roman"/>
          <w:sz w:val="24"/>
          <w:szCs w:val="24"/>
        </w:rPr>
        <w:t xml:space="preserve">as </w:t>
      </w:r>
      <w:r w:rsidR="00F76026" w:rsidRPr="00D208EC">
        <w:rPr>
          <w:rFonts w:ascii="Times New Roman" w:hAnsi="Times New Roman" w:cs="Times New Roman"/>
          <w:sz w:val="24"/>
          <w:szCs w:val="24"/>
        </w:rPr>
        <w:t xml:space="preserve">initially being an actor </w:t>
      </w:r>
      <w:r w:rsidR="00F80701" w:rsidRPr="00D208EC">
        <w:rPr>
          <w:rFonts w:ascii="Times New Roman" w:hAnsi="Times New Roman" w:cs="Times New Roman"/>
          <w:sz w:val="24"/>
          <w:szCs w:val="24"/>
        </w:rPr>
        <w:t>in a large</w:t>
      </w:r>
      <w:r w:rsidR="00F76026" w:rsidRPr="00D208EC">
        <w:rPr>
          <w:rFonts w:ascii="Times New Roman" w:hAnsi="Times New Roman" w:cs="Times New Roman"/>
          <w:sz w:val="24"/>
          <w:szCs w:val="24"/>
        </w:rPr>
        <w:t xml:space="preserve"> group (the group of MPP’s which vote for or against </w:t>
      </w:r>
      <w:r w:rsidR="00F80701" w:rsidRPr="00D208EC">
        <w:rPr>
          <w:rFonts w:ascii="Times New Roman" w:hAnsi="Times New Roman" w:cs="Times New Roman"/>
          <w:sz w:val="24"/>
          <w:szCs w:val="24"/>
        </w:rPr>
        <w:t xml:space="preserve">provincial </w:t>
      </w:r>
      <w:r w:rsidR="00F76026" w:rsidRPr="00D208EC">
        <w:rPr>
          <w:rFonts w:ascii="Times New Roman" w:hAnsi="Times New Roman" w:cs="Times New Roman"/>
          <w:sz w:val="24"/>
          <w:szCs w:val="24"/>
        </w:rPr>
        <w:t xml:space="preserve">bills). At this </w:t>
      </w:r>
      <w:r w:rsidR="00F80701" w:rsidRPr="00D208EC">
        <w:rPr>
          <w:rFonts w:ascii="Times New Roman" w:hAnsi="Times New Roman" w:cs="Times New Roman"/>
          <w:sz w:val="24"/>
          <w:szCs w:val="24"/>
        </w:rPr>
        <w:t>point the theory that responsibility is diffused when in a group setting w</w:t>
      </w:r>
      <w:r w:rsidR="003777E8">
        <w:rPr>
          <w:rFonts w:ascii="Times New Roman" w:hAnsi="Times New Roman" w:cs="Times New Roman"/>
          <w:sz w:val="24"/>
          <w:szCs w:val="24"/>
        </w:rPr>
        <w:t xml:space="preserve">ould indicate that Wynne would be less </w:t>
      </w:r>
      <w:r w:rsidR="00E5436F">
        <w:rPr>
          <w:rFonts w:ascii="Times New Roman" w:hAnsi="Times New Roman" w:cs="Times New Roman"/>
          <w:sz w:val="24"/>
          <w:szCs w:val="24"/>
        </w:rPr>
        <w:t xml:space="preserve">likely </w:t>
      </w:r>
      <w:r w:rsidR="003777E8">
        <w:rPr>
          <w:rFonts w:ascii="Times New Roman" w:hAnsi="Times New Roman" w:cs="Times New Roman"/>
          <w:sz w:val="24"/>
          <w:szCs w:val="24"/>
        </w:rPr>
        <w:t xml:space="preserve">to </w:t>
      </w:r>
      <w:r w:rsidR="00E5436F">
        <w:rPr>
          <w:rFonts w:ascii="Times New Roman" w:hAnsi="Times New Roman" w:cs="Times New Roman"/>
          <w:sz w:val="24"/>
          <w:szCs w:val="24"/>
        </w:rPr>
        <w:t>take action (admit</w:t>
      </w:r>
      <w:r w:rsidR="00190B71">
        <w:rPr>
          <w:rFonts w:ascii="Times New Roman" w:hAnsi="Times New Roman" w:cs="Times New Roman"/>
          <w:sz w:val="24"/>
          <w:szCs w:val="24"/>
        </w:rPr>
        <w:t>ting</w:t>
      </w:r>
      <w:r w:rsidR="00E5436F">
        <w:rPr>
          <w:rFonts w:ascii="Times New Roman" w:hAnsi="Times New Roman" w:cs="Times New Roman"/>
          <w:sz w:val="24"/>
          <w:szCs w:val="24"/>
        </w:rPr>
        <w:t xml:space="preserve"> fault</w:t>
      </w:r>
      <w:r w:rsidR="003777E8">
        <w:rPr>
          <w:rFonts w:ascii="Times New Roman" w:hAnsi="Times New Roman" w:cs="Times New Roman"/>
          <w:sz w:val="24"/>
          <w:szCs w:val="24"/>
        </w:rPr>
        <w:t xml:space="preserve"> </w:t>
      </w:r>
      <w:r w:rsidR="003777E8" w:rsidRPr="00D208EC">
        <w:rPr>
          <w:rFonts w:ascii="Times New Roman" w:hAnsi="Times New Roman" w:cs="Times New Roman"/>
          <w:sz w:val="24"/>
          <w:szCs w:val="24"/>
        </w:rPr>
        <w:t>for her vote in favour of the power plant cancellations</w:t>
      </w:r>
      <w:r w:rsidR="00E5436F">
        <w:rPr>
          <w:rFonts w:ascii="Times New Roman" w:hAnsi="Times New Roman" w:cs="Times New Roman"/>
          <w:sz w:val="24"/>
          <w:szCs w:val="24"/>
        </w:rPr>
        <w:t>)</w:t>
      </w:r>
      <w:r w:rsidR="00F80701" w:rsidRPr="00D208EC">
        <w:rPr>
          <w:rFonts w:ascii="Times New Roman" w:hAnsi="Times New Roman" w:cs="Times New Roman"/>
          <w:sz w:val="24"/>
          <w:szCs w:val="24"/>
        </w:rPr>
        <w:t xml:space="preserve">. However, upon McGuinty’s resignation from the position of </w:t>
      </w:r>
      <w:r w:rsidR="00D667A4" w:rsidRPr="00D208EC">
        <w:rPr>
          <w:rFonts w:ascii="Times New Roman" w:hAnsi="Times New Roman" w:cs="Times New Roman"/>
          <w:sz w:val="24"/>
          <w:szCs w:val="24"/>
        </w:rPr>
        <w:t>Premier,</w:t>
      </w:r>
      <w:r w:rsidR="00077D0E">
        <w:rPr>
          <w:rFonts w:ascii="Times New Roman" w:hAnsi="Times New Roman" w:cs="Times New Roman"/>
          <w:sz w:val="24"/>
          <w:szCs w:val="24"/>
        </w:rPr>
        <w:t xml:space="preserve"> Wynne became P</w:t>
      </w:r>
      <w:r w:rsidR="00F80701" w:rsidRPr="00D208EC">
        <w:rPr>
          <w:rFonts w:ascii="Times New Roman" w:hAnsi="Times New Roman" w:cs="Times New Roman"/>
          <w:sz w:val="24"/>
          <w:szCs w:val="24"/>
        </w:rPr>
        <w:t xml:space="preserve">remier of Ontario. The fact that she held the title of premier meant that she could no longer identify as </w:t>
      </w:r>
      <w:r w:rsidR="00EE5A22">
        <w:rPr>
          <w:rFonts w:ascii="Times New Roman" w:hAnsi="Times New Roman" w:cs="Times New Roman"/>
          <w:sz w:val="24"/>
          <w:szCs w:val="24"/>
        </w:rPr>
        <w:t>an average member of parliament. Psychologically</w:t>
      </w:r>
      <w:r w:rsidR="00A1255C">
        <w:rPr>
          <w:rFonts w:ascii="Times New Roman" w:hAnsi="Times New Roman" w:cs="Times New Roman"/>
          <w:sz w:val="24"/>
          <w:szCs w:val="24"/>
        </w:rPr>
        <w:t>,</w:t>
      </w:r>
      <w:r w:rsidR="00EE5A22">
        <w:rPr>
          <w:rFonts w:ascii="Times New Roman" w:hAnsi="Times New Roman" w:cs="Times New Roman"/>
          <w:sz w:val="24"/>
          <w:szCs w:val="24"/>
        </w:rPr>
        <w:t xml:space="preserve"> she was not part of the </w:t>
      </w:r>
      <w:r w:rsidR="00EE5A22">
        <w:rPr>
          <w:rFonts w:ascii="Times New Roman" w:hAnsi="Times New Roman" w:cs="Times New Roman"/>
          <w:sz w:val="24"/>
          <w:szCs w:val="24"/>
        </w:rPr>
        <w:lastRenderedPageBreak/>
        <w:t>same group,</w:t>
      </w:r>
      <w:r w:rsidR="00F80701" w:rsidRPr="00D208EC">
        <w:rPr>
          <w:rFonts w:ascii="Times New Roman" w:hAnsi="Times New Roman" w:cs="Times New Roman"/>
          <w:sz w:val="24"/>
          <w:szCs w:val="24"/>
        </w:rPr>
        <w:t xml:space="preserve"> and was now </w:t>
      </w:r>
      <w:r w:rsidR="00362098">
        <w:rPr>
          <w:rFonts w:ascii="Times New Roman" w:hAnsi="Times New Roman" w:cs="Times New Roman"/>
          <w:sz w:val="24"/>
          <w:szCs w:val="24"/>
        </w:rPr>
        <w:t>not susceptible to the same diffusion of responsibility</w:t>
      </w:r>
      <w:r w:rsidR="00342BDC" w:rsidRPr="00D208EC">
        <w:rPr>
          <w:rFonts w:ascii="Times New Roman" w:hAnsi="Times New Roman" w:cs="Times New Roman"/>
          <w:sz w:val="24"/>
          <w:szCs w:val="24"/>
        </w:rPr>
        <w:t>.</w:t>
      </w:r>
      <w:r w:rsidR="00F80701" w:rsidRPr="00D208EC">
        <w:rPr>
          <w:rFonts w:ascii="Times New Roman" w:hAnsi="Times New Roman" w:cs="Times New Roman"/>
          <w:sz w:val="24"/>
          <w:szCs w:val="24"/>
        </w:rPr>
        <w:t xml:space="preserve"> </w:t>
      </w:r>
      <w:r w:rsidR="00390061" w:rsidRPr="00D208EC">
        <w:rPr>
          <w:rFonts w:ascii="Times New Roman" w:hAnsi="Times New Roman" w:cs="Times New Roman"/>
          <w:sz w:val="24"/>
          <w:szCs w:val="24"/>
        </w:rPr>
        <w:t xml:space="preserve">An observer would infer from </w:t>
      </w:r>
      <w:r w:rsidR="00E65029" w:rsidRPr="00D208EC">
        <w:rPr>
          <w:rFonts w:ascii="Times New Roman" w:hAnsi="Times New Roman" w:cs="Times New Roman"/>
          <w:sz w:val="24"/>
          <w:szCs w:val="24"/>
        </w:rPr>
        <w:t>Latané and Darley</w:t>
      </w:r>
      <w:r w:rsidR="00390061" w:rsidRPr="00D208EC">
        <w:rPr>
          <w:rFonts w:ascii="Times New Roman" w:hAnsi="Times New Roman" w:cs="Times New Roman"/>
          <w:sz w:val="24"/>
          <w:szCs w:val="24"/>
        </w:rPr>
        <w:t xml:space="preserve">’s results that Wynne would be more likely to take responsibility as the premier than she would as an average </w:t>
      </w:r>
      <w:r w:rsidR="00E866F8">
        <w:rPr>
          <w:rFonts w:ascii="Times New Roman" w:hAnsi="Times New Roman" w:cs="Times New Roman"/>
          <w:sz w:val="24"/>
          <w:szCs w:val="24"/>
        </w:rPr>
        <w:t>MPP</w:t>
      </w:r>
      <w:r w:rsidR="00390061" w:rsidRPr="00D208EC">
        <w:rPr>
          <w:rFonts w:ascii="Times New Roman" w:hAnsi="Times New Roman" w:cs="Times New Roman"/>
          <w:sz w:val="24"/>
          <w:szCs w:val="24"/>
        </w:rPr>
        <w:t xml:space="preserve">. This </w:t>
      </w:r>
      <w:r w:rsidR="00295698">
        <w:rPr>
          <w:rFonts w:ascii="Times New Roman" w:hAnsi="Times New Roman" w:cs="Times New Roman"/>
          <w:sz w:val="24"/>
          <w:szCs w:val="24"/>
        </w:rPr>
        <w:t>appears</w:t>
      </w:r>
      <w:r w:rsidR="00390061" w:rsidRPr="00D208EC">
        <w:rPr>
          <w:rFonts w:ascii="Times New Roman" w:hAnsi="Times New Roman" w:cs="Times New Roman"/>
          <w:sz w:val="24"/>
          <w:szCs w:val="24"/>
        </w:rPr>
        <w:t xml:space="preserve"> to be the case, with Wynne sidestepping responsibility until she was named premier, at which point she accepted full responsibility. </w:t>
      </w:r>
    </w:p>
    <w:p w:rsidR="00760EC3" w:rsidRDefault="00760EC3" w:rsidP="00BB3254">
      <w:pPr>
        <w:pStyle w:val="Heading1"/>
        <w:spacing w:line="480" w:lineRule="auto"/>
      </w:pPr>
      <w:r>
        <w:t>Analysis</w:t>
      </w:r>
    </w:p>
    <w:p w:rsidR="00444061" w:rsidRPr="00444061" w:rsidRDefault="00444061" w:rsidP="002A7174">
      <w:pPr>
        <w:spacing w:line="480" w:lineRule="auto"/>
        <w:ind w:firstLine="720"/>
        <w:rPr>
          <w:rFonts w:ascii="Times New Roman" w:hAnsi="Times New Roman" w:cs="Times New Roman"/>
          <w:sz w:val="24"/>
          <w:szCs w:val="24"/>
        </w:rPr>
      </w:pPr>
      <w:r w:rsidRPr="00D208EC">
        <w:rPr>
          <w:rFonts w:ascii="Times New Roman" w:hAnsi="Times New Roman" w:cs="Times New Roman"/>
          <w:sz w:val="24"/>
          <w:szCs w:val="24"/>
        </w:rPr>
        <w:t xml:space="preserve">Latané and Darley’s experiments were in the context of </w:t>
      </w:r>
      <w:r w:rsidR="002A7174">
        <w:rPr>
          <w:rFonts w:ascii="Times New Roman" w:hAnsi="Times New Roman" w:cs="Times New Roman"/>
          <w:sz w:val="24"/>
          <w:szCs w:val="24"/>
        </w:rPr>
        <w:t>bystanders taking action in an emergency. In my analysis I put all of the MPPs</w:t>
      </w:r>
      <w:r w:rsidR="00FB4D97">
        <w:rPr>
          <w:rFonts w:ascii="Times New Roman" w:hAnsi="Times New Roman" w:cs="Times New Roman"/>
          <w:sz w:val="24"/>
          <w:szCs w:val="24"/>
        </w:rPr>
        <w:t>,</w:t>
      </w:r>
      <w:r w:rsidR="002A7174">
        <w:rPr>
          <w:rFonts w:ascii="Times New Roman" w:hAnsi="Times New Roman" w:cs="Times New Roman"/>
          <w:sz w:val="24"/>
          <w:szCs w:val="24"/>
        </w:rPr>
        <w:t xml:space="preserve"> except the Premier</w:t>
      </w:r>
      <w:r w:rsidR="00FB4D97">
        <w:rPr>
          <w:rFonts w:ascii="Times New Roman" w:hAnsi="Times New Roman" w:cs="Times New Roman"/>
          <w:sz w:val="24"/>
          <w:szCs w:val="24"/>
        </w:rPr>
        <w:t>,</w:t>
      </w:r>
      <w:r w:rsidR="002A7174">
        <w:rPr>
          <w:rFonts w:ascii="Times New Roman" w:hAnsi="Times New Roman" w:cs="Times New Roman"/>
          <w:sz w:val="24"/>
          <w:szCs w:val="24"/>
        </w:rPr>
        <w:t xml:space="preserve"> into the role of bystander</w:t>
      </w:r>
      <w:r w:rsidR="00FB4D97">
        <w:rPr>
          <w:rFonts w:ascii="Times New Roman" w:hAnsi="Times New Roman" w:cs="Times New Roman"/>
          <w:sz w:val="24"/>
          <w:szCs w:val="24"/>
        </w:rPr>
        <w:t>s</w:t>
      </w:r>
      <w:r w:rsidR="00740C11">
        <w:rPr>
          <w:rFonts w:ascii="Times New Roman" w:hAnsi="Times New Roman" w:cs="Times New Roman"/>
          <w:sz w:val="24"/>
          <w:szCs w:val="24"/>
        </w:rPr>
        <w:t xml:space="preserve"> </w:t>
      </w:r>
      <w:r w:rsidR="00A1255C">
        <w:rPr>
          <w:rFonts w:ascii="Times New Roman" w:hAnsi="Times New Roman" w:cs="Times New Roman"/>
          <w:sz w:val="24"/>
          <w:szCs w:val="24"/>
        </w:rPr>
        <w:t>when considering</w:t>
      </w:r>
      <w:r w:rsidR="00740C11">
        <w:rPr>
          <w:rFonts w:ascii="Times New Roman" w:hAnsi="Times New Roman" w:cs="Times New Roman"/>
          <w:sz w:val="24"/>
          <w:szCs w:val="24"/>
        </w:rPr>
        <w:t xml:space="preserve"> the assumption of responsibility for the cancellations</w:t>
      </w:r>
      <w:r w:rsidR="002A7174">
        <w:rPr>
          <w:rFonts w:ascii="Times New Roman" w:hAnsi="Times New Roman" w:cs="Times New Roman"/>
          <w:sz w:val="24"/>
          <w:szCs w:val="24"/>
        </w:rPr>
        <w:t>.</w:t>
      </w:r>
      <w:r w:rsidRPr="00D208EC">
        <w:rPr>
          <w:rFonts w:ascii="Times New Roman" w:hAnsi="Times New Roman" w:cs="Times New Roman"/>
          <w:sz w:val="24"/>
          <w:szCs w:val="24"/>
        </w:rPr>
        <w:t xml:space="preserve"> I </w:t>
      </w:r>
      <w:r>
        <w:rPr>
          <w:rFonts w:ascii="Times New Roman" w:hAnsi="Times New Roman" w:cs="Times New Roman"/>
          <w:sz w:val="24"/>
          <w:szCs w:val="24"/>
        </w:rPr>
        <w:t>have</w:t>
      </w:r>
      <w:r w:rsidR="002A7174">
        <w:rPr>
          <w:rFonts w:ascii="Times New Roman" w:hAnsi="Times New Roman" w:cs="Times New Roman"/>
          <w:sz w:val="24"/>
          <w:szCs w:val="24"/>
        </w:rPr>
        <w:t xml:space="preserve"> also</w:t>
      </w:r>
      <w:r>
        <w:rPr>
          <w:rFonts w:ascii="Times New Roman" w:hAnsi="Times New Roman" w:cs="Times New Roman"/>
          <w:sz w:val="24"/>
          <w:szCs w:val="24"/>
        </w:rPr>
        <w:t xml:space="preserve"> assumed </w:t>
      </w:r>
      <w:r w:rsidR="00343DBD">
        <w:rPr>
          <w:rFonts w:ascii="Times New Roman" w:hAnsi="Times New Roman" w:cs="Times New Roman"/>
          <w:sz w:val="24"/>
          <w:szCs w:val="24"/>
        </w:rPr>
        <w:t xml:space="preserve">that </w:t>
      </w:r>
      <w:r w:rsidR="00343DBD" w:rsidRPr="00D208EC">
        <w:rPr>
          <w:rFonts w:ascii="Times New Roman" w:hAnsi="Times New Roman" w:cs="Times New Roman"/>
          <w:sz w:val="24"/>
          <w:szCs w:val="24"/>
        </w:rPr>
        <w:t>Latané and Darley’s</w:t>
      </w:r>
      <w:r w:rsidRPr="00D208EC">
        <w:rPr>
          <w:rFonts w:ascii="Times New Roman" w:hAnsi="Times New Roman" w:cs="Times New Roman"/>
          <w:sz w:val="24"/>
          <w:szCs w:val="24"/>
        </w:rPr>
        <w:t xml:space="preserve"> theorized decision making processes hold </w:t>
      </w:r>
      <w:r>
        <w:rPr>
          <w:rFonts w:ascii="Times New Roman" w:hAnsi="Times New Roman" w:cs="Times New Roman"/>
          <w:sz w:val="24"/>
          <w:szCs w:val="24"/>
        </w:rPr>
        <w:t xml:space="preserve">true in </w:t>
      </w:r>
      <w:r w:rsidR="00C9423D">
        <w:rPr>
          <w:rFonts w:ascii="Times New Roman" w:hAnsi="Times New Roman" w:cs="Times New Roman"/>
          <w:sz w:val="24"/>
          <w:szCs w:val="24"/>
        </w:rPr>
        <w:t>the non-emergency context</w:t>
      </w:r>
      <w:r>
        <w:rPr>
          <w:rFonts w:ascii="Times New Roman" w:hAnsi="Times New Roman" w:cs="Times New Roman"/>
          <w:sz w:val="24"/>
          <w:szCs w:val="24"/>
        </w:rPr>
        <w:t xml:space="preserve"> </w:t>
      </w:r>
      <w:r w:rsidR="00C9423D">
        <w:rPr>
          <w:rFonts w:ascii="Times New Roman" w:hAnsi="Times New Roman" w:cs="Times New Roman"/>
          <w:sz w:val="24"/>
          <w:szCs w:val="24"/>
        </w:rPr>
        <w:t xml:space="preserve">in which I have </w:t>
      </w:r>
      <w:r>
        <w:rPr>
          <w:rFonts w:ascii="Times New Roman" w:hAnsi="Times New Roman" w:cs="Times New Roman"/>
          <w:sz w:val="24"/>
          <w:szCs w:val="24"/>
        </w:rPr>
        <w:t>analy</w:t>
      </w:r>
      <w:r w:rsidR="00C9423D">
        <w:rPr>
          <w:rFonts w:ascii="Times New Roman" w:hAnsi="Times New Roman" w:cs="Times New Roman"/>
          <w:sz w:val="24"/>
          <w:szCs w:val="24"/>
        </w:rPr>
        <w:t>zed</w:t>
      </w:r>
      <w:r>
        <w:rPr>
          <w:rFonts w:ascii="Times New Roman" w:hAnsi="Times New Roman" w:cs="Times New Roman"/>
          <w:sz w:val="24"/>
          <w:szCs w:val="24"/>
        </w:rPr>
        <w:t xml:space="preserve"> Wynne</w:t>
      </w:r>
      <w:r w:rsidRPr="00D208EC">
        <w:rPr>
          <w:rFonts w:ascii="Times New Roman" w:hAnsi="Times New Roman" w:cs="Times New Roman"/>
          <w:sz w:val="24"/>
          <w:szCs w:val="24"/>
        </w:rPr>
        <w:t>.</w:t>
      </w:r>
      <w:r>
        <w:rPr>
          <w:rFonts w:ascii="Times New Roman" w:hAnsi="Times New Roman" w:cs="Times New Roman"/>
          <w:sz w:val="24"/>
          <w:szCs w:val="24"/>
        </w:rPr>
        <w:t xml:space="preserve"> While I do believe that my psychological account is accurate, one must be mindful of how my projected </w:t>
      </w:r>
      <w:r w:rsidR="002F3294">
        <w:rPr>
          <w:rFonts w:ascii="Times New Roman" w:hAnsi="Times New Roman" w:cs="Times New Roman"/>
          <w:sz w:val="24"/>
          <w:szCs w:val="24"/>
        </w:rPr>
        <w:t>premise</w:t>
      </w:r>
      <w:r>
        <w:rPr>
          <w:rFonts w:ascii="Times New Roman" w:hAnsi="Times New Roman" w:cs="Times New Roman"/>
          <w:sz w:val="24"/>
          <w:szCs w:val="24"/>
        </w:rPr>
        <w:t xml:space="preserve"> relies on the external validity of </w:t>
      </w:r>
      <w:r w:rsidRPr="00D208EC">
        <w:rPr>
          <w:rFonts w:ascii="Times New Roman" w:hAnsi="Times New Roman" w:cs="Times New Roman"/>
          <w:sz w:val="24"/>
          <w:szCs w:val="24"/>
        </w:rPr>
        <w:t>Latané and Darley’s experiments</w:t>
      </w:r>
      <w:r>
        <w:rPr>
          <w:rFonts w:ascii="Times New Roman" w:hAnsi="Times New Roman" w:cs="Times New Roman"/>
          <w:sz w:val="24"/>
          <w:szCs w:val="24"/>
        </w:rPr>
        <w:t xml:space="preserve"> in this case.</w:t>
      </w:r>
      <w:r w:rsidR="00E27436">
        <w:tab/>
      </w:r>
    </w:p>
    <w:p w:rsidR="00E27436" w:rsidRPr="00D208EC" w:rsidRDefault="00E27436" w:rsidP="00444061">
      <w:pPr>
        <w:spacing w:line="480" w:lineRule="auto"/>
        <w:ind w:firstLine="720"/>
        <w:rPr>
          <w:rFonts w:ascii="Times New Roman" w:hAnsi="Times New Roman" w:cs="Times New Roman"/>
          <w:sz w:val="24"/>
          <w:szCs w:val="24"/>
        </w:rPr>
      </w:pPr>
      <w:r w:rsidRPr="00D208EC">
        <w:rPr>
          <w:rFonts w:ascii="Times New Roman" w:hAnsi="Times New Roman" w:cs="Times New Roman"/>
          <w:sz w:val="24"/>
          <w:szCs w:val="24"/>
        </w:rPr>
        <w:t>By considering this event in the context of the Bystander effect, I have been able to think criti</w:t>
      </w:r>
      <w:r w:rsidR="00070807" w:rsidRPr="00D208EC">
        <w:rPr>
          <w:rFonts w:ascii="Times New Roman" w:hAnsi="Times New Roman" w:cs="Times New Roman"/>
          <w:sz w:val="24"/>
          <w:szCs w:val="24"/>
        </w:rPr>
        <w:t>cally about how</w:t>
      </w:r>
      <w:r w:rsidRPr="00D208EC">
        <w:rPr>
          <w:rFonts w:ascii="Times New Roman" w:hAnsi="Times New Roman" w:cs="Times New Roman"/>
          <w:sz w:val="24"/>
          <w:szCs w:val="24"/>
        </w:rPr>
        <w:t xml:space="preserve"> politicians</w:t>
      </w:r>
      <w:r w:rsidR="00070807" w:rsidRPr="00D208EC">
        <w:rPr>
          <w:rFonts w:ascii="Times New Roman" w:hAnsi="Times New Roman" w:cs="Times New Roman"/>
          <w:sz w:val="24"/>
          <w:szCs w:val="24"/>
        </w:rPr>
        <w:t xml:space="preserve"> may</w:t>
      </w:r>
      <w:r w:rsidRPr="00D208EC">
        <w:rPr>
          <w:rFonts w:ascii="Times New Roman" w:hAnsi="Times New Roman" w:cs="Times New Roman"/>
          <w:sz w:val="24"/>
          <w:szCs w:val="24"/>
        </w:rPr>
        <w:t xml:space="preserve"> view </w:t>
      </w:r>
      <w:r w:rsidR="00692FAA">
        <w:rPr>
          <w:rFonts w:ascii="Times New Roman" w:hAnsi="Times New Roman" w:cs="Times New Roman"/>
          <w:sz w:val="24"/>
          <w:szCs w:val="24"/>
        </w:rPr>
        <w:t>themselves as not</w:t>
      </w:r>
      <w:r w:rsidR="00281F8B">
        <w:rPr>
          <w:rFonts w:ascii="Times New Roman" w:hAnsi="Times New Roman" w:cs="Times New Roman"/>
          <w:sz w:val="24"/>
          <w:szCs w:val="24"/>
        </w:rPr>
        <w:t xml:space="preserve"> being</w:t>
      </w:r>
      <w:r w:rsidR="00692FAA">
        <w:rPr>
          <w:rFonts w:ascii="Times New Roman" w:hAnsi="Times New Roman" w:cs="Times New Roman"/>
          <w:sz w:val="24"/>
          <w:szCs w:val="24"/>
        </w:rPr>
        <w:t xml:space="preserve"> personally culpable for decisions they make</w:t>
      </w:r>
      <w:r w:rsidR="00070807" w:rsidRPr="00D208EC">
        <w:rPr>
          <w:rFonts w:ascii="Times New Roman" w:hAnsi="Times New Roman" w:cs="Times New Roman"/>
          <w:sz w:val="24"/>
          <w:szCs w:val="24"/>
        </w:rPr>
        <w:t xml:space="preserve">. For example, while sitting surrounded by fellow party members, who are all voting to carry a bill, a politician would likely feel very little personal responsibility if they voted </w:t>
      </w:r>
      <w:r w:rsidR="00692FAA">
        <w:rPr>
          <w:rFonts w:ascii="Times New Roman" w:hAnsi="Times New Roman" w:cs="Times New Roman"/>
          <w:sz w:val="24"/>
          <w:szCs w:val="24"/>
        </w:rPr>
        <w:t xml:space="preserve">congruently </w:t>
      </w:r>
      <w:r w:rsidR="00070807" w:rsidRPr="00D208EC">
        <w:rPr>
          <w:rFonts w:ascii="Times New Roman" w:hAnsi="Times New Roman" w:cs="Times New Roman"/>
          <w:sz w:val="24"/>
          <w:szCs w:val="24"/>
        </w:rPr>
        <w:t>with their party in favour of the bill. As well they would likely not feel strong personal accountability should the bill yield di</w:t>
      </w:r>
      <w:r w:rsidR="00692FAA">
        <w:rPr>
          <w:rFonts w:ascii="Times New Roman" w:hAnsi="Times New Roman" w:cs="Times New Roman"/>
          <w:sz w:val="24"/>
          <w:szCs w:val="24"/>
        </w:rPr>
        <w:t>sastrous results. After all, they</w:t>
      </w:r>
      <w:r w:rsidR="00070807" w:rsidRPr="00D208EC">
        <w:rPr>
          <w:rFonts w:ascii="Times New Roman" w:hAnsi="Times New Roman" w:cs="Times New Roman"/>
          <w:sz w:val="24"/>
          <w:szCs w:val="24"/>
        </w:rPr>
        <w:t xml:space="preserve"> could self-justify that it was </w:t>
      </w:r>
      <w:r w:rsidR="00B602FE">
        <w:rPr>
          <w:rFonts w:ascii="Times New Roman" w:hAnsi="Times New Roman" w:cs="Times New Roman"/>
          <w:sz w:val="24"/>
          <w:szCs w:val="24"/>
        </w:rPr>
        <w:t>their</w:t>
      </w:r>
      <w:r w:rsidR="00070807" w:rsidRPr="00D208EC">
        <w:rPr>
          <w:rFonts w:ascii="Times New Roman" w:hAnsi="Times New Roman" w:cs="Times New Roman"/>
          <w:sz w:val="24"/>
          <w:szCs w:val="24"/>
        </w:rPr>
        <w:t xml:space="preserve"> party, not themselves who passed the bill. </w:t>
      </w:r>
    </w:p>
    <w:p w:rsidR="00394E0F" w:rsidRPr="00D208EC" w:rsidRDefault="002E746B" w:rsidP="00BB3254">
      <w:pPr>
        <w:spacing w:line="480" w:lineRule="auto"/>
        <w:rPr>
          <w:rFonts w:ascii="Times New Roman" w:hAnsi="Times New Roman" w:cs="Times New Roman"/>
          <w:sz w:val="24"/>
          <w:szCs w:val="24"/>
        </w:rPr>
      </w:pPr>
      <w:r>
        <w:rPr>
          <w:rFonts w:ascii="Times New Roman" w:hAnsi="Times New Roman" w:cs="Times New Roman"/>
          <w:sz w:val="24"/>
          <w:szCs w:val="24"/>
        </w:rPr>
        <w:tab/>
        <w:t>While considering the</w:t>
      </w:r>
      <w:r w:rsidR="00EA34B8" w:rsidRPr="00D208EC">
        <w:rPr>
          <w:rFonts w:ascii="Times New Roman" w:hAnsi="Times New Roman" w:cs="Times New Roman"/>
          <w:sz w:val="24"/>
          <w:szCs w:val="24"/>
        </w:rPr>
        <w:t xml:space="preserve"> social p</w:t>
      </w:r>
      <w:r w:rsidR="008863A7" w:rsidRPr="00D208EC">
        <w:rPr>
          <w:rFonts w:ascii="Times New Roman" w:hAnsi="Times New Roman" w:cs="Times New Roman"/>
          <w:sz w:val="24"/>
          <w:szCs w:val="24"/>
        </w:rPr>
        <w:t xml:space="preserve">sychological explanation which has been asserted, one must also be mindful of plausible alternate explanations for Wynne’s behaviour. In the political </w:t>
      </w:r>
      <w:r w:rsidR="008863A7" w:rsidRPr="00D208EC">
        <w:rPr>
          <w:rFonts w:ascii="Times New Roman" w:hAnsi="Times New Roman" w:cs="Times New Roman"/>
          <w:sz w:val="24"/>
          <w:szCs w:val="24"/>
        </w:rPr>
        <w:lastRenderedPageBreak/>
        <w:t xml:space="preserve">context of the event, we can reasonably speculate an ulterior motive. </w:t>
      </w:r>
      <w:r w:rsidR="00E65029" w:rsidRPr="00D208EC">
        <w:rPr>
          <w:rFonts w:ascii="Times New Roman" w:hAnsi="Times New Roman" w:cs="Times New Roman"/>
          <w:sz w:val="24"/>
          <w:szCs w:val="24"/>
        </w:rPr>
        <w:t>When in</w:t>
      </w:r>
      <w:r w:rsidR="008863A7" w:rsidRPr="00D208EC">
        <w:rPr>
          <w:rFonts w:ascii="Times New Roman" w:hAnsi="Times New Roman" w:cs="Times New Roman"/>
          <w:sz w:val="24"/>
          <w:szCs w:val="24"/>
        </w:rPr>
        <w:t xml:space="preserve"> the role of an MPP</w:t>
      </w:r>
      <w:r w:rsidR="00E65029" w:rsidRPr="00D208EC">
        <w:rPr>
          <w:rFonts w:ascii="Times New Roman" w:hAnsi="Times New Roman" w:cs="Times New Roman"/>
          <w:sz w:val="24"/>
          <w:szCs w:val="24"/>
        </w:rPr>
        <w:t>,</w:t>
      </w:r>
      <w:r w:rsidR="00394E0F" w:rsidRPr="00D208EC">
        <w:rPr>
          <w:rFonts w:ascii="Times New Roman" w:hAnsi="Times New Roman" w:cs="Times New Roman"/>
          <w:sz w:val="24"/>
          <w:szCs w:val="24"/>
        </w:rPr>
        <w:t xml:space="preserve"> Wynne</w:t>
      </w:r>
      <w:r w:rsidR="00E65029" w:rsidRPr="00D208EC">
        <w:rPr>
          <w:rFonts w:ascii="Times New Roman" w:hAnsi="Times New Roman" w:cs="Times New Roman"/>
          <w:sz w:val="24"/>
          <w:szCs w:val="24"/>
        </w:rPr>
        <w:t xml:space="preserve">, when she had to self-justify bad policy decisions, </w:t>
      </w:r>
      <w:r w:rsidR="00394E0F" w:rsidRPr="00D208EC">
        <w:rPr>
          <w:rFonts w:ascii="Times New Roman" w:hAnsi="Times New Roman" w:cs="Times New Roman"/>
          <w:sz w:val="24"/>
          <w:szCs w:val="24"/>
        </w:rPr>
        <w:t xml:space="preserve">could simply shift the blame from herself to McGuinty. However, once Wynne came to be premier, she had to oblige the new </w:t>
      </w:r>
      <w:r w:rsidR="002F3294">
        <w:rPr>
          <w:rFonts w:ascii="Times New Roman" w:hAnsi="Times New Roman" w:cs="Times New Roman"/>
          <w:sz w:val="24"/>
          <w:szCs w:val="24"/>
        </w:rPr>
        <w:t>role as</w:t>
      </w:r>
      <w:r w:rsidR="00394E0F" w:rsidRPr="00D208EC">
        <w:rPr>
          <w:rFonts w:ascii="Times New Roman" w:hAnsi="Times New Roman" w:cs="Times New Roman"/>
          <w:sz w:val="24"/>
          <w:szCs w:val="24"/>
        </w:rPr>
        <w:t xml:space="preserve"> leader of her party. This would entail that she must </w:t>
      </w:r>
      <w:r w:rsidR="002B6986" w:rsidRPr="00D208EC">
        <w:rPr>
          <w:rFonts w:ascii="Times New Roman" w:hAnsi="Times New Roman" w:cs="Times New Roman"/>
          <w:sz w:val="24"/>
          <w:szCs w:val="24"/>
        </w:rPr>
        <w:t xml:space="preserve">assume responsibility </w:t>
      </w:r>
      <w:r w:rsidR="00394E0F" w:rsidRPr="00D208EC">
        <w:rPr>
          <w:rFonts w:ascii="Times New Roman" w:hAnsi="Times New Roman" w:cs="Times New Roman"/>
          <w:sz w:val="24"/>
          <w:szCs w:val="24"/>
        </w:rPr>
        <w:t>for all</w:t>
      </w:r>
      <w:r w:rsidR="002B6986" w:rsidRPr="00D208EC">
        <w:rPr>
          <w:rFonts w:ascii="Times New Roman" w:hAnsi="Times New Roman" w:cs="Times New Roman"/>
          <w:sz w:val="24"/>
          <w:szCs w:val="24"/>
        </w:rPr>
        <w:t xml:space="preserve"> the</w:t>
      </w:r>
      <w:r w:rsidR="00394E0F" w:rsidRPr="00D208EC">
        <w:rPr>
          <w:rFonts w:ascii="Times New Roman" w:hAnsi="Times New Roman" w:cs="Times New Roman"/>
          <w:sz w:val="24"/>
          <w:szCs w:val="24"/>
        </w:rPr>
        <w:t xml:space="preserve"> actions of her party and government, no matter how much personal involvement she h</w:t>
      </w:r>
      <w:r w:rsidR="002437E9" w:rsidRPr="00D208EC">
        <w:rPr>
          <w:rFonts w:ascii="Times New Roman" w:hAnsi="Times New Roman" w:cs="Times New Roman"/>
          <w:sz w:val="24"/>
          <w:szCs w:val="24"/>
        </w:rPr>
        <w:t xml:space="preserve">ad. </w:t>
      </w:r>
    </w:p>
    <w:p w:rsidR="006A5794" w:rsidRDefault="00041284" w:rsidP="00444061">
      <w:pPr>
        <w:spacing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BB6B06" w:rsidRPr="00D208EC">
        <w:rPr>
          <w:rFonts w:ascii="Times New Roman" w:hAnsi="Times New Roman" w:cs="Times New Roman"/>
          <w:sz w:val="24"/>
          <w:szCs w:val="24"/>
        </w:rPr>
        <w:t xml:space="preserve">t is likely that </w:t>
      </w:r>
      <w:r w:rsidR="001D034B">
        <w:rPr>
          <w:rFonts w:ascii="Times New Roman" w:hAnsi="Times New Roman" w:cs="Times New Roman"/>
          <w:sz w:val="24"/>
          <w:szCs w:val="24"/>
        </w:rPr>
        <w:t xml:space="preserve">Wynne’s </w:t>
      </w:r>
      <w:r w:rsidR="00BB6B06" w:rsidRPr="00D208EC">
        <w:rPr>
          <w:rFonts w:ascii="Times New Roman" w:hAnsi="Times New Roman" w:cs="Times New Roman"/>
          <w:sz w:val="24"/>
          <w:szCs w:val="24"/>
        </w:rPr>
        <w:t>previous</w:t>
      </w:r>
      <w:r w:rsidR="00022535">
        <w:rPr>
          <w:rFonts w:ascii="Times New Roman" w:hAnsi="Times New Roman" w:cs="Times New Roman"/>
          <w:sz w:val="24"/>
          <w:szCs w:val="24"/>
        </w:rPr>
        <w:t xml:space="preserve"> denials of responsibility </w:t>
      </w:r>
      <w:r w:rsidR="00BB6B06" w:rsidRPr="00D208EC">
        <w:rPr>
          <w:rFonts w:ascii="Times New Roman" w:hAnsi="Times New Roman" w:cs="Times New Roman"/>
          <w:sz w:val="24"/>
          <w:szCs w:val="24"/>
        </w:rPr>
        <w:t>contributed to making this an insincere apology in both her and her audience’s minds.</w:t>
      </w:r>
      <w:r w:rsidR="008B0BF0">
        <w:rPr>
          <w:rFonts w:ascii="Times New Roman" w:hAnsi="Times New Roman" w:cs="Times New Roman"/>
          <w:sz w:val="24"/>
          <w:szCs w:val="24"/>
        </w:rPr>
        <w:t xml:space="preserve"> The scope of </w:t>
      </w:r>
      <w:r w:rsidR="008B0BF0" w:rsidRPr="00D208EC">
        <w:rPr>
          <w:rFonts w:ascii="Times New Roman" w:hAnsi="Times New Roman" w:cs="Times New Roman"/>
          <w:sz w:val="24"/>
          <w:szCs w:val="24"/>
        </w:rPr>
        <w:t>Latané and Darley’s</w:t>
      </w:r>
      <w:r w:rsidR="008B0BF0">
        <w:rPr>
          <w:rFonts w:ascii="Times New Roman" w:hAnsi="Times New Roman" w:cs="Times New Roman"/>
          <w:sz w:val="24"/>
          <w:szCs w:val="24"/>
        </w:rPr>
        <w:t xml:space="preserve"> experiments do</w:t>
      </w:r>
      <w:r w:rsidR="001A1313">
        <w:rPr>
          <w:rFonts w:ascii="Times New Roman" w:hAnsi="Times New Roman" w:cs="Times New Roman"/>
          <w:sz w:val="24"/>
          <w:szCs w:val="24"/>
        </w:rPr>
        <w:t>es</w:t>
      </w:r>
      <w:r w:rsidR="008B0BF0">
        <w:rPr>
          <w:rFonts w:ascii="Times New Roman" w:hAnsi="Times New Roman" w:cs="Times New Roman"/>
          <w:sz w:val="24"/>
          <w:szCs w:val="24"/>
        </w:rPr>
        <w:t xml:space="preserve"> not explain why she may be insincere and distant in her apology. However, as critical observers</w:t>
      </w:r>
      <w:r w:rsidR="001A1313">
        <w:rPr>
          <w:rFonts w:ascii="Times New Roman" w:hAnsi="Times New Roman" w:cs="Times New Roman"/>
          <w:sz w:val="24"/>
          <w:szCs w:val="24"/>
        </w:rPr>
        <w:t>,</w:t>
      </w:r>
      <w:r w:rsidR="008B0BF0">
        <w:rPr>
          <w:rFonts w:ascii="Times New Roman" w:hAnsi="Times New Roman" w:cs="Times New Roman"/>
          <w:sz w:val="24"/>
          <w:szCs w:val="24"/>
        </w:rPr>
        <w:t xml:space="preserve"> we can speculate that there may have been political rather than personal motives for the apology.</w:t>
      </w:r>
      <w:r w:rsidR="006A5794">
        <w:rPr>
          <w:rFonts w:ascii="Times New Roman" w:hAnsi="Times New Roman" w:cs="Times New Roman"/>
          <w:sz w:val="24"/>
          <w:szCs w:val="24"/>
        </w:rPr>
        <w:t xml:space="preserve"> </w:t>
      </w:r>
      <w:r w:rsidR="00531230">
        <w:rPr>
          <w:rFonts w:ascii="Times New Roman" w:hAnsi="Times New Roman" w:cs="Times New Roman"/>
          <w:sz w:val="24"/>
          <w:szCs w:val="24"/>
        </w:rPr>
        <w:t>The lack of follow up accountability from Wynne serve</w:t>
      </w:r>
      <w:r w:rsidR="0057314A">
        <w:rPr>
          <w:rFonts w:ascii="Times New Roman" w:hAnsi="Times New Roman" w:cs="Times New Roman"/>
          <w:sz w:val="24"/>
          <w:szCs w:val="24"/>
        </w:rPr>
        <w:t>s</w:t>
      </w:r>
      <w:r w:rsidR="00531230">
        <w:rPr>
          <w:rFonts w:ascii="Times New Roman" w:hAnsi="Times New Roman" w:cs="Times New Roman"/>
          <w:sz w:val="24"/>
          <w:szCs w:val="24"/>
        </w:rPr>
        <w:t xml:space="preserve"> </w:t>
      </w:r>
      <w:r w:rsidR="00CF5F39">
        <w:rPr>
          <w:rFonts w:ascii="Times New Roman" w:hAnsi="Times New Roman" w:cs="Times New Roman"/>
          <w:sz w:val="24"/>
          <w:szCs w:val="24"/>
        </w:rPr>
        <w:t>to reinforce this understanding.</w:t>
      </w:r>
    </w:p>
    <w:p w:rsidR="00E75090" w:rsidRDefault="00E75090" w:rsidP="0044406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in most real-world situations, multiple forces were likely acting to influence Wynne’s decisions to accept responsibility. </w:t>
      </w:r>
      <w:r w:rsidR="001152E6">
        <w:rPr>
          <w:rFonts w:ascii="Times New Roman" w:hAnsi="Times New Roman" w:cs="Times New Roman"/>
          <w:sz w:val="24"/>
          <w:szCs w:val="24"/>
        </w:rPr>
        <w:t xml:space="preserve">However, the fact that Wynne’s own representation of her personal responsibility changed with the change of her position in the government suggests to me that the key component for her actions were the group influences suggested </w:t>
      </w:r>
      <w:r w:rsidR="002B7AB6">
        <w:rPr>
          <w:rFonts w:ascii="Times New Roman" w:hAnsi="Times New Roman" w:cs="Times New Roman"/>
          <w:sz w:val="24"/>
          <w:szCs w:val="24"/>
        </w:rPr>
        <w:t>by Latané</w:t>
      </w:r>
      <w:r w:rsidR="001152E6" w:rsidRPr="00D208EC">
        <w:rPr>
          <w:rFonts w:ascii="Times New Roman" w:hAnsi="Times New Roman" w:cs="Times New Roman"/>
          <w:sz w:val="24"/>
          <w:szCs w:val="24"/>
        </w:rPr>
        <w:t xml:space="preserve"> and Darley</w:t>
      </w:r>
      <w:r w:rsidR="001152E6">
        <w:rPr>
          <w:rFonts w:ascii="Times New Roman" w:hAnsi="Times New Roman" w:cs="Times New Roman"/>
          <w:sz w:val="24"/>
          <w:szCs w:val="24"/>
        </w:rPr>
        <w:t xml:space="preserve">’s bystander effect. </w:t>
      </w:r>
    </w:p>
    <w:p w:rsidR="00BB6B06" w:rsidRPr="00D208EC" w:rsidRDefault="00BB6B06" w:rsidP="00BB3254">
      <w:pPr>
        <w:spacing w:line="480" w:lineRule="auto"/>
        <w:rPr>
          <w:rFonts w:ascii="Times New Roman" w:hAnsi="Times New Roman" w:cs="Times New Roman"/>
          <w:sz w:val="24"/>
          <w:szCs w:val="24"/>
        </w:rPr>
      </w:pPr>
    </w:p>
    <w:p w:rsidR="00B84643" w:rsidRDefault="00B84643" w:rsidP="00BB3254">
      <w:pPr>
        <w:spacing w:line="480" w:lineRule="auto"/>
        <w:rPr>
          <w:rFonts w:ascii="Times New Roman" w:hAnsi="Times New Roman" w:cs="Times New Roman"/>
          <w:sz w:val="24"/>
          <w:szCs w:val="24"/>
        </w:rPr>
      </w:pPr>
    </w:p>
    <w:p w:rsidR="00746E27" w:rsidRDefault="00746E27" w:rsidP="00BB3254">
      <w:pPr>
        <w:spacing w:line="480" w:lineRule="auto"/>
        <w:rPr>
          <w:rFonts w:ascii="Times New Roman" w:hAnsi="Times New Roman" w:cs="Times New Roman"/>
          <w:sz w:val="24"/>
          <w:szCs w:val="24"/>
        </w:rPr>
      </w:pPr>
    </w:p>
    <w:p w:rsidR="00746E27" w:rsidRDefault="00746E27" w:rsidP="00BB3254">
      <w:pPr>
        <w:spacing w:line="480" w:lineRule="auto"/>
        <w:rPr>
          <w:rFonts w:ascii="Times New Roman" w:hAnsi="Times New Roman" w:cs="Times New Roman"/>
          <w:sz w:val="24"/>
          <w:szCs w:val="24"/>
        </w:rPr>
      </w:pPr>
    </w:p>
    <w:p w:rsidR="00746E27" w:rsidRDefault="00746E27" w:rsidP="00BB3254">
      <w:pPr>
        <w:spacing w:line="480" w:lineRule="auto"/>
        <w:rPr>
          <w:rFonts w:ascii="Times New Roman" w:hAnsi="Times New Roman" w:cs="Times New Roman"/>
          <w:sz w:val="24"/>
          <w:szCs w:val="24"/>
        </w:rPr>
      </w:pPr>
    </w:p>
    <w:p w:rsidR="000D1F1E" w:rsidRDefault="000D1F1E" w:rsidP="000D1F1E">
      <w:pPr>
        <w:pStyle w:val="Heading2"/>
      </w:pPr>
      <w:r>
        <w:lastRenderedPageBreak/>
        <w:t>Works Cited</w:t>
      </w:r>
    </w:p>
    <w:p w:rsidR="000D1F1E" w:rsidRDefault="000D1F1E" w:rsidP="00B84643">
      <w:pPr>
        <w:rPr>
          <w:rFonts w:ascii="Times New Roman" w:hAnsi="Times New Roman" w:cs="Times New Roman"/>
          <w:sz w:val="24"/>
          <w:szCs w:val="24"/>
        </w:rPr>
      </w:pPr>
    </w:p>
    <w:p w:rsidR="00B84643" w:rsidRDefault="00B84643" w:rsidP="00B84643">
      <w:pPr>
        <w:rPr>
          <w:rFonts w:ascii="Times New Roman" w:hAnsi="Times New Roman" w:cs="Times New Roman"/>
          <w:sz w:val="24"/>
          <w:szCs w:val="24"/>
        </w:rPr>
      </w:pPr>
      <w:r w:rsidRPr="00D208EC">
        <w:rPr>
          <w:rFonts w:ascii="Times New Roman" w:hAnsi="Times New Roman" w:cs="Times New Roman"/>
          <w:sz w:val="24"/>
          <w:szCs w:val="24"/>
        </w:rPr>
        <w:t xml:space="preserve">Latané and Darley (1968). Bystander Intervention in Emergencies: Diffusion of Responsibility. </w:t>
      </w:r>
    </w:p>
    <w:p w:rsidR="009D35BE" w:rsidRPr="00B84643" w:rsidRDefault="00B84643" w:rsidP="00B84643">
      <w:pPr>
        <w:ind w:firstLine="720"/>
        <w:rPr>
          <w:rFonts w:ascii="Times New Roman" w:hAnsi="Times New Roman" w:cs="Times New Roman"/>
          <w:i/>
          <w:sz w:val="24"/>
          <w:szCs w:val="24"/>
        </w:rPr>
      </w:pPr>
      <w:r>
        <w:rPr>
          <w:rFonts w:ascii="Times New Roman" w:hAnsi="Times New Roman" w:cs="Times New Roman"/>
          <w:i/>
          <w:sz w:val="24"/>
          <w:szCs w:val="24"/>
        </w:rPr>
        <w:t xml:space="preserve">Journal of </w:t>
      </w:r>
      <w:r w:rsidRPr="00D208EC">
        <w:rPr>
          <w:rFonts w:ascii="Times New Roman" w:hAnsi="Times New Roman" w:cs="Times New Roman"/>
          <w:i/>
          <w:sz w:val="24"/>
          <w:szCs w:val="24"/>
        </w:rPr>
        <w:t>Personality and Social Psychology</w:t>
      </w:r>
      <w:r w:rsidRPr="00D208EC">
        <w:rPr>
          <w:rFonts w:ascii="Times New Roman" w:hAnsi="Times New Roman" w:cs="Times New Roman"/>
          <w:sz w:val="24"/>
          <w:szCs w:val="24"/>
        </w:rPr>
        <w:t>, 8, 377-382.</w:t>
      </w:r>
    </w:p>
    <w:p w:rsidR="009D35BE" w:rsidRPr="00D208EC" w:rsidRDefault="009D35BE" w:rsidP="00AD229B">
      <w:pPr>
        <w:pStyle w:val="Heading2"/>
        <w:rPr>
          <w:rFonts w:ascii="Times New Roman" w:hAnsi="Times New Roman" w:cs="Times New Roman"/>
          <w:sz w:val="24"/>
          <w:szCs w:val="24"/>
        </w:rPr>
      </w:pPr>
    </w:p>
    <w:p w:rsidR="00B84643" w:rsidRPr="00D208EC" w:rsidRDefault="00AD229B">
      <w:pPr>
        <w:rPr>
          <w:rFonts w:ascii="Times New Roman" w:hAnsi="Times New Roman" w:cs="Times New Roman"/>
          <w:sz w:val="24"/>
          <w:szCs w:val="24"/>
        </w:rPr>
      </w:pPr>
      <w:r w:rsidRPr="00D208EC">
        <w:rPr>
          <w:rFonts w:ascii="Times New Roman" w:hAnsi="Times New Roman" w:cs="Times New Roman"/>
          <w:sz w:val="24"/>
          <w:szCs w:val="24"/>
        </w:rPr>
        <w:t xml:space="preserve">Myers, D.G., and Spencer, S.J. (2001). </w:t>
      </w:r>
      <w:r w:rsidRPr="00D208EC">
        <w:rPr>
          <w:rFonts w:ascii="Times New Roman" w:hAnsi="Times New Roman" w:cs="Times New Roman"/>
          <w:i/>
          <w:sz w:val="24"/>
          <w:szCs w:val="24"/>
        </w:rPr>
        <w:t>Social Psychology</w:t>
      </w:r>
      <w:r w:rsidRPr="00D208EC">
        <w:rPr>
          <w:rFonts w:ascii="Times New Roman" w:hAnsi="Times New Roman" w:cs="Times New Roman"/>
          <w:sz w:val="24"/>
          <w:szCs w:val="24"/>
        </w:rPr>
        <w:t>. Toronto: McGraw-Hill Ryerson.</w:t>
      </w:r>
    </w:p>
    <w:p w:rsidR="00B84643" w:rsidRPr="00D208EC" w:rsidRDefault="00B84643" w:rsidP="00B84643">
      <w:pPr>
        <w:rPr>
          <w:rFonts w:ascii="Times New Roman" w:hAnsi="Times New Roman" w:cs="Times New Roman"/>
          <w:i/>
          <w:sz w:val="24"/>
          <w:szCs w:val="24"/>
        </w:rPr>
      </w:pPr>
    </w:p>
    <w:p w:rsidR="0081478E" w:rsidRDefault="00BB3254" w:rsidP="0081478E">
      <w:pPr>
        <w:rPr>
          <w:rFonts w:ascii="Times New Roman" w:hAnsi="Times New Roman" w:cs="Times New Roman"/>
          <w:sz w:val="24"/>
          <w:szCs w:val="24"/>
        </w:rPr>
      </w:pPr>
      <w:r w:rsidRPr="00D208EC">
        <w:rPr>
          <w:rFonts w:ascii="Times New Roman" w:hAnsi="Times New Roman" w:cs="Times New Roman"/>
          <w:sz w:val="24"/>
          <w:szCs w:val="24"/>
        </w:rPr>
        <w:t xml:space="preserve">Wolfe, M. (2013, October 9). Yet Another Non-Apology From Kathleen Wynne | Mitch Wolfe. </w:t>
      </w:r>
    </w:p>
    <w:p w:rsidR="0049243B" w:rsidRPr="0081478E" w:rsidRDefault="00BB3254" w:rsidP="0081478E">
      <w:pPr>
        <w:spacing w:line="480" w:lineRule="auto"/>
        <w:ind w:left="720"/>
        <w:rPr>
          <w:rFonts w:ascii="Times New Roman" w:hAnsi="Times New Roman" w:cs="Times New Roman"/>
          <w:sz w:val="24"/>
          <w:szCs w:val="24"/>
        </w:rPr>
      </w:pPr>
      <w:r w:rsidRPr="00D208EC">
        <w:rPr>
          <w:rFonts w:ascii="Times New Roman" w:hAnsi="Times New Roman" w:cs="Times New Roman"/>
          <w:i/>
          <w:iCs/>
          <w:sz w:val="24"/>
          <w:szCs w:val="24"/>
        </w:rPr>
        <w:t>The Huffington Post</w:t>
      </w:r>
      <w:r w:rsidRPr="00D208EC">
        <w:rPr>
          <w:rFonts w:ascii="Times New Roman" w:hAnsi="Times New Roman" w:cs="Times New Roman"/>
          <w:sz w:val="24"/>
          <w:szCs w:val="24"/>
        </w:rPr>
        <w:t>. Re</w:t>
      </w:r>
      <w:r w:rsidR="0081478E">
        <w:rPr>
          <w:rFonts w:ascii="Times New Roman" w:hAnsi="Times New Roman" w:cs="Times New Roman"/>
          <w:sz w:val="24"/>
          <w:szCs w:val="24"/>
        </w:rPr>
        <w:t xml:space="preserve">trieved November 20, 2013, from </w:t>
      </w:r>
      <w:hyperlink r:id="rId8" w:history="1">
        <w:r w:rsidRPr="00D208EC">
          <w:rPr>
            <w:rStyle w:val="Hyperlink"/>
            <w:rFonts w:ascii="Times New Roman" w:hAnsi="Times New Roman" w:cs="Times New Roman"/>
            <w:sz w:val="24"/>
            <w:szCs w:val="24"/>
          </w:rPr>
          <w:t>http://www.huffingtonpost.ca/mitch-</w:t>
        </w:r>
      </w:hyperlink>
      <w:r w:rsidRPr="00D208EC">
        <w:rPr>
          <w:rFonts w:ascii="Times New Roman" w:hAnsi="Times New Roman" w:cs="Times New Roman"/>
          <w:sz w:val="24"/>
          <w:szCs w:val="24"/>
        </w:rPr>
        <w:t>wolfe/kathleen-wynne-gas-plant-cancellation_b_4071405.html</w:t>
      </w:r>
    </w:p>
    <w:sectPr w:rsidR="0049243B" w:rsidRPr="0081478E" w:rsidSect="00F237C7">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1AB"/>
    <w:rsid w:val="00022535"/>
    <w:rsid w:val="00032250"/>
    <w:rsid w:val="00041284"/>
    <w:rsid w:val="00045F13"/>
    <w:rsid w:val="00063342"/>
    <w:rsid w:val="000678D9"/>
    <w:rsid w:val="00070807"/>
    <w:rsid w:val="00077D0E"/>
    <w:rsid w:val="000B0281"/>
    <w:rsid w:val="000C4D1B"/>
    <w:rsid w:val="000D1F1E"/>
    <w:rsid w:val="000E430D"/>
    <w:rsid w:val="000F1E11"/>
    <w:rsid w:val="00103FC4"/>
    <w:rsid w:val="001152E6"/>
    <w:rsid w:val="001368E0"/>
    <w:rsid w:val="00156C24"/>
    <w:rsid w:val="00164166"/>
    <w:rsid w:val="00171054"/>
    <w:rsid w:val="00172575"/>
    <w:rsid w:val="00173D62"/>
    <w:rsid w:val="00190B71"/>
    <w:rsid w:val="001A1313"/>
    <w:rsid w:val="001A431B"/>
    <w:rsid w:val="001A61AB"/>
    <w:rsid w:val="001D034B"/>
    <w:rsid w:val="001D4B8B"/>
    <w:rsid w:val="001D7A10"/>
    <w:rsid w:val="00241250"/>
    <w:rsid w:val="002437E9"/>
    <w:rsid w:val="002555B0"/>
    <w:rsid w:val="0027186F"/>
    <w:rsid w:val="00281F8B"/>
    <w:rsid w:val="00295698"/>
    <w:rsid w:val="00297EC2"/>
    <w:rsid w:val="002A7174"/>
    <w:rsid w:val="002A7563"/>
    <w:rsid w:val="002B6986"/>
    <w:rsid w:val="002B7AB6"/>
    <w:rsid w:val="002E746B"/>
    <w:rsid w:val="002F3294"/>
    <w:rsid w:val="00320F74"/>
    <w:rsid w:val="00322169"/>
    <w:rsid w:val="00342BDC"/>
    <w:rsid w:val="00343DBD"/>
    <w:rsid w:val="00352B3B"/>
    <w:rsid w:val="00362098"/>
    <w:rsid w:val="003777E8"/>
    <w:rsid w:val="00390061"/>
    <w:rsid w:val="00394E0F"/>
    <w:rsid w:val="003C5264"/>
    <w:rsid w:val="00414909"/>
    <w:rsid w:val="00437D53"/>
    <w:rsid w:val="00444061"/>
    <w:rsid w:val="00446DC2"/>
    <w:rsid w:val="00455BE0"/>
    <w:rsid w:val="00481232"/>
    <w:rsid w:val="00491D47"/>
    <w:rsid w:val="0049243B"/>
    <w:rsid w:val="004B4F26"/>
    <w:rsid w:val="004B5CA0"/>
    <w:rsid w:val="004C0052"/>
    <w:rsid w:val="004F15BB"/>
    <w:rsid w:val="0050591E"/>
    <w:rsid w:val="00531230"/>
    <w:rsid w:val="005608DB"/>
    <w:rsid w:val="005649E8"/>
    <w:rsid w:val="0057314A"/>
    <w:rsid w:val="005A36F0"/>
    <w:rsid w:val="005E0757"/>
    <w:rsid w:val="005E547C"/>
    <w:rsid w:val="005F0427"/>
    <w:rsid w:val="005F5B17"/>
    <w:rsid w:val="0063393E"/>
    <w:rsid w:val="00692FAA"/>
    <w:rsid w:val="00696CD7"/>
    <w:rsid w:val="006A5794"/>
    <w:rsid w:val="006F443E"/>
    <w:rsid w:val="00722466"/>
    <w:rsid w:val="00740C11"/>
    <w:rsid w:val="00746E27"/>
    <w:rsid w:val="007502DE"/>
    <w:rsid w:val="00760EC3"/>
    <w:rsid w:val="00762F6F"/>
    <w:rsid w:val="0079091E"/>
    <w:rsid w:val="00796F5A"/>
    <w:rsid w:val="007B697F"/>
    <w:rsid w:val="007C187B"/>
    <w:rsid w:val="007E1750"/>
    <w:rsid w:val="007F46B2"/>
    <w:rsid w:val="007F6AEA"/>
    <w:rsid w:val="0081478E"/>
    <w:rsid w:val="0082627F"/>
    <w:rsid w:val="008638C3"/>
    <w:rsid w:val="008660DC"/>
    <w:rsid w:val="008863A7"/>
    <w:rsid w:val="008B0BF0"/>
    <w:rsid w:val="008C69E5"/>
    <w:rsid w:val="00913A86"/>
    <w:rsid w:val="00925BA0"/>
    <w:rsid w:val="009646A7"/>
    <w:rsid w:val="009768B4"/>
    <w:rsid w:val="009954A1"/>
    <w:rsid w:val="009A2FDA"/>
    <w:rsid w:val="009C6B96"/>
    <w:rsid w:val="009D35BE"/>
    <w:rsid w:val="00A02372"/>
    <w:rsid w:val="00A1255C"/>
    <w:rsid w:val="00A17299"/>
    <w:rsid w:val="00A378E4"/>
    <w:rsid w:val="00A66B90"/>
    <w:rsid w:val="00AB6DDE"/>
    <w:rsid w:val="00AD229B"/>
    <w:rsid w:val="00AD770A"/>
    <w:rsid w:val="00AE0767"/>
    <w:rsid w:val="00AE17EB"/>
    <w:rsid w:val="00AE2FBD"/>
    <w:rsid w:val="00AE5510"/>
    <w:rsid w:val="00B22BE4"/>
    <w:rsid w:val="00B602FE"/>
    <w:rsid w:val="00B64DA7"/>
    <w:rsid w:val="00B84643"/>
    <w:rsid w:val="00BB3254"/>
    <w:rsid w:val="00BB6B06"/>
    <w:rsid w:val="00C334B3"/>
    <w:rsid w:val="00C75091"/>
    <w:rsid w:val="00C80E57"/>
    <w:rsid w:val="00C93BFF"/>
    <w:rsid w:val="00C9423D"/>
    <w:rsid w:val="00C956A3"/>
    <w:rsid w:val="00CD6F24"/>
    <w:rsid w:val="00CE6CE6"/>
    <w:rsid w:val="00CF10E6"/>
    <w:rsid w:val="00CF3A5D"/>
    <w:rsid w:val="00CF5F39"/>
    <w:rsid w:val="00D208EC"/>
    <w:rsid w:val="00D233A9"/>
    <w:rsid w:val="00D36B83"/>
    <w:rsid w:val="00D414E3"/>
    <w:rsid w:val="00D609D8"/>
    <w:rsid w:val="00D667A4"/>
    <w:rsid w:val="00D73A2C"/>
    <w:rsid w:val="00D84EA3"/>
    <w:rsid w:val="00DF7456"/>
    <w:rsid w:val="00E27436"/>
    <w:rsid w:val="00E37D6A"/>
    <w:rsid w:val="00E42728"/>
    <w:rsid w:val="00E5436F"/>
    <w:rsid w:val="00E60F49"/>
    <w:rsid w:val="00E620B3"/>
    <w:rsid w:val="00E65029"/>
    <w:rsid w:val="00E75090"/>
    <w:rsid w:val="00E778F1"/>
    <w:rsid w:val="00E866F8"/>
    <w:rsid w:val="00EA34B8"/>
    <w:rsid w:val="00EC0F64"/>
    <w:rsid w:val="00EE5A22"/>
    <w:rsid w:val="00F02CC7"/>
    <w:rsid w:val="00F237C7"/>
    <w:rsid w:val="00F31C95"/>
    <w:rsid w:val="00F52EE1"/>
    <w:rsid w:val="00F5317E"/>
    <w:rsid w:val="00F76026"/>
    <w:rsid w:val="00F80701"/>
    <w:rsid w:val="00FB4D97"/>
    <w:rsid w:val="00FC2B9D"/>
    <w:rsid w:val="00FC78D8"/>
    <w:rsid w:val="00FE4E51"/>
    <w:rsid w:val="00FE5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1AB"/>
    <w:rPr>
      <w:lang w:val="en-CA"/>
    </w:rPr>
  </w:style>
  <w:style w:type="paragraph" w:styleId="Heading1">
    <w:name w:val="heading 1"/>
    <w:basedOn w:val="Normal"/>
    <w:next w:val="Normal"/>
    <w:link w:val="Heading1Char"/>
    <w:uiPriority w:val="9"/>
    <w:qFormat/>
    <w:rsid w:val="006F44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22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61AB"/>
    <w:rPr>
      <w:color w:val="0000FF"/>
      <w:u w:val="single"/>
    </w:rPr>
  </w:style>
  <w:style w:type="character" w:styleId="FollowedHyperlink">
    <w:name w:val="FollowedHyperlink"/>
    <w:basedOn w:val="DefaultParagraphFont"/>
    <w:uiPriority w:val="99"/>
    <w:semiHidden/>
    <w:unhideWhenUsed/>
    <w:rsid w:val="001A61AB"/>
    <w:rPr>
      <w:color w:val="800080" w:themeColor="followedHyperlink"/>
      <w:u w:val="single"/>
    </w:rPr>
  </w:style>
  <w:style w:type="character" w:customStyle="1" w:styleId="Heading1Char">
    <w:name w:val="Heading 1 Char"/>
    <w:basedOn w:val="DefaultParagraphFont"/>
    <w:link w:val="Heading1"/>
    <w:uiPriority w:val="9"/>
    <w:rsid w:val="006F443E"/>
    <w:rPr>
      <w:rFonts w:asciiTheme="majorHAnsi" w:eastAsiaTheme="majorEastAsia" w:hAnsiTheme="majorHAnsi" w:cstheme="majorBidi"/>
      <w:b/>
      <w:bCs/>
      <w:color w:val="365F91" w:themeColor="accent1" w:themeShade="BF"/>
      <w:sz w:val="28"/>
      <w:szCs w:val="28"/>
      <w:lang w:val="en-CA"/>
    </w:rPr>
  </w:style>
  <w:style w:type="paragraph" w:styleId="NoSpacing">
    <w:name w:val="No Spacing"/>
    <w:link w:val="NoSpacingChar"/>
    <w:uiPriority w:val="1"/>
    <w:qFormat/>
    <w:rsid w:val="00F237C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C7"/>
    <w:rPr>
      <w:rFonts w:eastAsiaTheme="minorEastAsia"/>
      <w:lang w:eastAsia="ja-JP"/>
    </w:rPr>
  </w:style>
  <w:style w:type="paragraph" w:styleId="BalloonText">
    <w:name w:val="Balloon Text"/>
    <w:basedOn w:val="Normal"/>
    <w:link w:val="BalloonTextChar"/>
    <w:uiPriority w:val="99"/>
    <w:semiHidden/>
    <w:unhideWhenUsed/>
    <w:rsid w:val="00F23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7C7"/>
    <w:rPr>
      <w:rFonts w:ascii="Tahoma" w:hAnsi="Tahoma" w:cs="Tahoma"/>
      <w:sz w:val="16"/>
      <w:szCs w:val="16"/>
      <w:lang w:val="en-CA"/>
    </w:rPr>
  </w:style>
  <w:style w:type="character" w:customStyle="1" w:styleId="Heading2Char">
    <w:name w:val="Heading 2 Char"/>
    <w:basedOn w:val="DefaultParagraphFont"/>
    <w:link w:val="Heading2"/>
    <w:uiPriority w:val="9"/>
    <w:rsid w:val="00AD229B"/>
    <w:rPr>
      <w:rFonts w:asciiTheme="majorHAnsi" w:eastAsiaTheme="majorEastAsia" w:hAnsiTheme="majorHAnsi" w:cstheme="majorBidi"/>
      <w:b/>
      <w:bCs/>
      <w:color w:val="4F81BD" w:themeColor="accent1"/>
      <w:sz w:val="26"/>
      <w:szCs w:val="26"/>
      <w:lang w:val="en-CA"/>
    </w:rPr>
  </w:style>
  <w:style w:type="paragraph" w:styleId="Bibliography">
    <w:name w:val="Bibliography"/>
    <w:basedOn w:val="Normal"/>
    <w:next w:val="Normal"/>
    <w:uiPriority w:val="37"/>
    <w:unhideWhenUsed/>
    <w:rsid w:val="00AD22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1AB"/>
    <w:rPr>
      <w:lang w:val="en-CA"/>
    </w:rPr>
  </w:style>
  <w:style w:type="paragraph" w:styleId="Heading1">
    <w:name w:val="heading 1"/>
    <w:basedOn w:val="Normal"/>
    <w:next w:val="Normal"/>
    <w:link w:val="Heading1Char"/>
    <w:uiPriority w:val="9"/>
    <w:qFormat/>
    <w:rsid w:val="006F44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22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61AB"/>
    <w:rPr>
      <w:color w:val="0000FF"/>
      <w:u w:val="single"/>
    </w:rPr>
  </w:style>
  <w:style w:type="character" w:styleId="FollowedHyperlink">
    <w:name w:val="FollowedHyperlink"/>
    <w:basedOn w:val="DefaultParagraphFont"/>
    <w:uiPriority w:val="99"/>
    <w:semiHidden/>
    <w:unhideWhenUsed/>
    <w:rsid w:val="001A61AB"/>
    <w:rPr>
      <w:color w:val="800080" w:themeColor="followedHyperlink"/>
      <w:u w:val="single"/>
    </w:rPr>
  </w:style>
  <w:style w:type="character" w:customStyle="1" w:styleId="Heading1Char">
    <w:name w:val="Heading 1 Char"/>
    <w:basedOn w:val="DefaultParagraphFont"/>
    <w:link w:val="Heading1"/>
    <w:uiPriority w:val="9"/>
    <w:rsid w:val="006F443E"/>
    <w:rPr>
      <w:rFonts w:asciiTheme="majorHAnsi" w:eastAsiaTheme="majorEastAsia" w:hAnsiTheme="majorHAnsi" w:cstheme="majorBidi"/>
      <w:b/>
      <w:bCs/>
      <w:color w:val="365F91" w:themeColor="accent1" w:themeShade="BF"/>
      <w:sz w:val="28"/>
      <w:szCs w:val="28"/>
      <w:lang w:val="en-CA"/>
    </w:rPr>
  </w:style>
  <w:style w:type="paragraph" w:styleId="NoSpacing">
    <w:name w:val="No Spacing"/>
    <w:link w:val="NoSpacingChar"/>
    <w:uiPriority w:val="1"/>
    <w:qFormat/>
    <w:rsid w:val="00F237C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C7"/>
    <w:rPr>
      <w:rFonts w:eastAsiaTheme="minorEastAsia"/>
      <w:lang w:eastAsia="ja-JP"/>
    </w:rPr>
  </w:style>
  <w:style w:type="paragraph" w:styleId="BalloonText">
    <w:name w:val="Balloon Text"/>
    <w:basedOn w:val="Normal"/>
    <w:link w:val="BalloonTextChar"/>
    <w:uiPriority w:val="99"/>
    <w:semiHidden/>
    <w:unhideWhenUsed/>
    <w:rsid w:val="00F23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7C7"/>
    <w:rPr>
      <w:rFonts w:ascii="Tahoma" w:hAnsi="Tahoma" w:cs="Tahoma"/>
      <w:sz w:val="16"/>
      <w:szCs w:val="16"/>
      <w:lang w:val="en-CA"/>
    </w:rPr>
  </w:style>
  <w:style w:type="character" w:customStyle="1" w:styleId="Heading2Char">
    <w:name w:val="Heading 2 Char"/>
    <w:basedOn w:val="DefaultParagraphFont"/>
    <w:link w:val="Heading2"/>
    <w:uiPriority w:val="9"/>
    <w:rsid w:val="00AD229B"/>
    <w:rPr>
      <w:rFonts w:asciiTheme="majorHAnsi" w:eastAsiaTheme="majorEastAsia" w:hAnsiTheme="majorHAnsi" w:cstheme="majorBidi"/>
      <w:b/>
      <w:bCs/>
      <w:color w:val="4F81BD" w:themeColor="accent1"/>
      <w:sz w:val="26"/>
      <w:szCs w:val="26"/>
      <w:lang w:val="en-CA"/>
    </w:rPr>
  </w:style>
  <w:style w:type="paragraph" w:styleId="Bibliography">
    <w:name w:val="Bibliography"/>
    <w:basedOn w:val="Normal"/>
    <w:next w:val="Normal"/>
    <w:uiPriority w:val="37"/>
    <w:unhideWhenUsed/>
    <w:rsid w:val="00AD2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ffingtonpost.ca/mitch-" TargetMode="External"/><Relationship Id="rId3" Type="http://schemas.openxmlformats.org/officeDocument/2006/relationships/styles" Target="styles.xml"/><Relationship Id="rId7" Type="http://schemas.openxmlformats.org/officeDocument/2006/relationships/hyperlink" Target="http://www.huffingtonpost.ca/mitch-wolfe/kathleen-wynne-gas-plant-cancellation_b_4071405.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2655F8B85394AB69EBAC7C81DF9BD21"/>
        <w:category>
          <w:name w:val="General"/>
          <w:gallery w:val="placeholder"/>
        </w:category>
        <w:types>
          <w:type w:val="bbPlcHdr"/>
        </w:types>
        <w:behaviors>
          <w:behavior w:val="content"/>
        </w:behaviors>
        <w:guid w:val="{5BEE8B4B-5C94-4459-ADE6-DE940B4DEA26}"/>
      </w:docPartPr>
      <w:docPartBody>
        <w:p w:rsidR="00DB70E5" w:rsidRDefault="00DB70E5" w:rsidP="00DB70E5">
          <w:pPr>
            <w:pStyle w:val="92655F8B85394AB69EBAC7C81DF9BD21"/>
          </w:pPr>
          <w:r>
            <w:rPr>
              <w:rFonts w:asciiTheme="majorHAnsi" w:eastAsiaTheme="majorEastAsia" w:hAnsiTheme="majorHAnsi" w:cstheme="majorBidi"/>
              <w:sz w:val="80"/>
              <w:szCs w:val="80"/>
            </w:rPr>
            <w:t>[Type the document title]</w:t>
          </w:r>
        </w:p>
      </w:docPartBody>
    </w:docPart>
    <w:docPart>
      <w:docPartPr>
        <w:name w:val="93DDE05080FF4C87A7F740F164620A8A"/>
        <w:category>
          <w:name w:val="General"/>
          <w:gallery w:val="placeholder"/>
        </w:category>
        <w:types>
          <w:type w:val="bbPlcHdr"/>
        </w:types>
        <w:behaviors>
          <w:behavior w:val="content"/>
        </w:behaviors>
        <w:guid w:val="{97B48E94-75A3-42DE-A91E-0D5E54CFDBA4}"/>
      </w:docPartPr>
      <w:docPartBody>
        <w:p w:rsidR="00DB70E5" w:rsidRDefault="00DB70E5" w:rsidP="00DB70E5">
          <w:pPr>
            <w:pStyle w:val="93DDE05080FF4C87A7F740F164620A8A"/>
          </w:pPr>
          <w:r>
            <w:rPr>
              <w:rFonts w:asciiTheme="majorHAnsi" w:eastAsiaTheme="majorEastAsia" w:hAnsiTheme="majorHAnsi" w:cstheme="majorBidi"/>
              <w:sz w:val="44"/>
              <w:szCs w:val="44"/>
            </w:rPr>
            <w:t>[Type the document subtitle]</w:t>
          </w:r>
        </w:p>
      </w:docPartBody>
    </w:docPart>
    <w:docPart>
      <w:docPartPr>
        <w:name w:val="D5974F46CE4844B2A6BC62830EA6F64B"/>
        <w:category>
          <w:name w:val="General"/>
          <w:gallery w:val="placeholder"/>
        </w:category>
        <w:types>
          <w:type w:val="bbPlcHdr"/>
        </w:types>
        <w:behaviors>
          <w:behavior w:val="content"/>
        </w:behaviors>
        <w:guid w:val="{F58DF82F-8778-459D-9A95-8A1108814E2B}"/>
      </w:docPartPr>
      <w:docPartBody>
        <w:p w:rsidR="00DB70E5" w:rsidRDefault="00DB70E5" w:rsidP="00DB70E5">
          <w:pPr>
            <w:pStyle w:val="D5974F46CE4844B2A6BC62830EA6F64B"/>
          </w:pPr>
          <w:r>
            <w:rPr>
              <w:b/>
              <w:bCs/>
            </w:rPr>
            <w:t>[Pick the date]</w:t>
          </w:r>
        </w:p>
      </w:docPartBody>
    </w:docPart>
    <w:docPart>
      <w:docPartPr>
        <w:name w:val="95541AE0174048B4848331A36DCBD8D5"/>
        <w:category>
          <w:name w:val="General"/>
          <w:gallery w:val="placeholder"/>
        </w:category>
        <w:types>
          <w:type w:val="bbPlcHdr"/>
        </w:types>
        <w:behaviors>
          <w:behavior w:val="content"/>
        </w:behaviors>
        <w:guid w:val="{C9DAC569-FCF4-4A6B-A536-42E0B3060D21}"/>
      </w:docPartPr>
      <w:docPartBody>
        <w:p w:rsidR="00DB70E5" w:rsidRDefault="00DB70E5" w:rsidP="00DB70E5">
          <w:pPr>
            <w:pStyle w:val="95541AE0174048B4848331A36DCBD8D5"/>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0E5"/>
    <w:rsid w:val="00DB7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D34A0373144EBF9B19429062B5E41E">
    <w:name w:val="9BD34A0373144EBF9B19429062B5E41E"/>
    <w:rsid w:val="00DB70E5"/>
  </w:style>
  <w:style w:type="paragraph" w:customStyle="1" w:styleId="92655F8B85394AB69EBAC7C81DF9BD21">
    <w:name w:val="92655F8B85394AB69EBAC7C81DF9BD21"/>
    <w:rsid w:val="00DB70E5"/>
  </w:style>
  <w:style w:type="paragraph" w:customStyle="1" w:styleId="93DDE05080FF4C87A7F740F164620A8A">
    <w:name w:val="93DDE05080FF4C87A7F740F164620A8A"/>
    <w:rsid w:val="00DB70E5"/>
  </w:style>
  <w:style w:type="paragraph" w:customStyle="1" w:styleId="CF612EBC832041709E6FB7EA048E0E06">
    <w:name w:val="CF612EBC832041709E6FB7EA048E0E06"/>
    <w:rsid w:val="00DB70E5"/>
  </w:style>
  <w:style w:type="paragraph" w:customStyle="1" w:styleId="D5974F46CE4844B2A6BC62830EA6F64B">
    <w:name w:val="D5974F46CE4844B2A6BC62830EA6F64B"/>
    <w:rsid w:val="00DB70E5"/>
  </w:style>
  <w:style w:type="paragraph" w:customStyle="1" w:styleId="1B8A8CA7BD0A4D4F8F6DDF62E5B9D649">
    <w:name w:val="1B8A8CA7BD0A4D4F8F6DDF62E5B9D649"/>
    <w:rsid w:val="00DB70E5"/>
  </w:style>
  <w:style w:type="paragraph" w:customStyle="1" w:styleId="95541AE0174048B4848331A36DCBD8D5">
    <w:name w:val="95541AE0174048B4848331A36DCBD8D5"/>
    <w:rsid w:val="00DB70E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D34A0373144EBF9B19429062B5E41E">
    <w:name w:val="9BD34A0373144EBF9B19429062B5E41E"/>
    <w:rsid w:val="00DB70E5"/>
  </w:style>
  <w:style w:type="paragraph" w:customStyle="1" w:styleId="92655F8B85394AB69EBAC7C81DF9BD21">
    <w:name w:val="92655F8B85394AB69EBAC7C81DF9BD21"/>
    <w:rsid w:val="00DB70E5"/>
  </w:style>
  <w:style w:type="paragraph" w:customStyle="1" w:styleId="93DDE05080FF4C87A7F740F164620A8A">
    <w:name w:val="93DDE05080FF4C87A7F740F164620A8A"/>
    <w:rsid w:val="00DB70E5"/>
  </w:style>
  <w:style w:type="paragraph" w:customStyle="1" w:styleId="CF612EBC832041709E6FB7EA048E0E06">
    <w:name w:val="CF612EBC832041709E6FB7EA048E0E06"/>
    <w:rsid w:val="00DB70E5"/>
  </w:style>
  <w:style w:type="paragraph" w:customStyle="1" w:styleId="D5974F46CE4844B2A6BC62830EA6F64B">
    <w:name w:val="D5974F46CE4844B2A6BC62830EA6F64B"/>
    <w:rsid w:val="00DB70E5"/>
  </w:style>
  <w:style w:type="paragraph" w:customStyle="1" w:styleId="1B8A8CA7BD0A4D4F8F6DDF62E5B9D649">
    <w:name w:val="1B8A8CA7BD0A4D4F8F6DDF62E5B9D649"/>
    <w:rsid w:val="00DB70E5"/>
  </w:style>
  <w:style w:type="paragraph" w:customStyle="1" w:styleId="95541AE0174048B4848331A36DCBD8D5">
    <w:name w:val="95541AE0174048B4848331A36DCBD8D5"/>
    <w:rsid w:val="00DB70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2013-11-19T00:00:00</PublishDate>
  <Abstract>Word Count: 1474</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Mye01</b:Tag>
    <b:SourceType>Book</b:SourceType>
    <b:Guid>{3209BF35-9D50-4AD2-8B7E-417534E1A1A2}</b:Guid>
    <b:Author>
      <b:Author>
        <b:NameList>
          <b:Person>
            <b:Last>Myers</b:Last>
            <b:First>D.G.,</b:First>
            <b:Middle>and Spencer, S.J.</b:Middle>
          </b:Person>
        </b:NameList>
      </b:Author>
    </b:Author>
    <b:Title>Social Psychology</b:Title>
    <b:Year>2001</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C11C1B-C59A-4A82-A3C7-7C352B697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F58AC44F.dotm</Template>
  <TotalTime>862</TotalTime>
  <Pages>7</Pages>
  <Words>1454</Words>
  <Characters>8289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Taking Responsibility in Provincial Politics</vt:lpstr>
    </vt:vector>
  </TitlesOfParts>
  <Company>TD</Company>
  <LinksUpToDate>false</LinksUpToDate>
  <CharactersWithSpaces>9724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Taking Responsibility in Provincial Politics</dc:title>
  <dc:subject>Psych 251 – Social Psychology</dc:subject>
  <dc:creator>Chan, Christopher</dc:creator>
  <cp:lastModifiedBy>Chan, Christopher S</cp:lastModifiedBy>
  <cp:revision>126</cp:revision>
  <cp:lastPrinted>2013-11-20T21:09:00Z</cp:lastPrinted>
  <dcterms:created xsi:type="dcterms:W3CDTF">2013-11-18T00:43:00Z</dcterms:created>
  <dcterms:modified xsi:type="dcterms:W3CDTF">2013-11-20T21:35:00Z</dcterms:modified>
</cp:coreProperties>
</file>