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31D" w:rsidRDefault="009337F8" w:rsidP="00B0031D">
      <w:pPr>
        <w:spacing w:line="240" w:lineRule="atLeast"/>
        <w:jc w:val="center"/>
        <w:rPr>
          <w:rFonts w:ascii="宋体"/>
          <w:sz w:val="32"/>
          <w:u w:val="single"/>
        </w:rPr>
      </w:pPr>
      <w:r>
        <w:rPr>
          <w:rFonts w:ascii="宋体" w:hint="eastAsia"/>
          <w:sz w:val="32"/>
          <w:u w:val="single"/>
        </w:rPr>
        <w:t>悠阔电气 研发</w:t>
      </w:r>
      <w:r>
        <w:rPr>
          <w:rFonts w:ascii="宋体"/>
          <w:sz w:val="32"/>
          <w:u w:val="single"/>
        </w:rPr>
        <w:t>部</w:t>
      </w:r>
    </w:p>
    <w:p w:rsidR="00B0031D" w:rsidRDefault="00856091" w:rsidP="00B0031D">
      <w:pPr>
        <w:spacing w:line="240" w:lineRule="atLeast"/>
        <w:jc w:val="center"/>
        <w:rPr>
          <w:rFonts w:ascii="黑体" w:eastAsia="黑体"/>
          <w:b/>
          <w:sz w:val="44"/>
        </w:rPr>
      </w:pPr>
      <w:r>
        <w:rPr>
          <w:rFonts w:ascii="黑体" w:eastAsia="黑体"/>
          <w:b/>
          <w:sz w:val="44"/>
        </w:rPr>
        <w:t>S</w:t>
      </w:r>
      <w:r w:rsidR="00E4037B">
        <w:rPr>
          <w:rFonts w:ascii="黑体" w:eastAsia="黑体"/>
          <w:b/>
          <w:sz w:val="44"/>
        </w:rPr>
        <w:t>S</w:t>
      </w:r>
      <w:r>
        <w:rPr>
          <w:rFonts w:ascii="黑体" w:eastAsia="黑体"/>
          <w:b/>
          <w:sz w:val="44"/>
        </w:rPr>
        <w:t>P01</w:t>
      </w:r>
      <w:r w:rsidR="00E4037B">
        <w:rPr>
          <w:rFonts w:ascii="黑体" w:eastAsia="黑体" w:hint="eastAsia"/>
          <w:b/>
          <w:sz w:val="44"/>
        </w:rPr>
        <w:t>系统</w:t>
      </w:r>
      <w:r>
        <w:rPr>
          <w:rFonts w:ascii="黑体" w:eastAsia="黑体"/>
          <w:b/>
          <w:sz w:val="44"/>
        </w:rPr>
        <w:t>类软件平台</w:t>
      </w:r>
    </w:p>
    <w:p w:rsidR="00197537" w:rsidRDefault="00197537" w:rsidP="00B0031D">
      <w:pPr>
        <w:spacing w:line="240" w:lineRule="atLeast"/>
        <w:jc w:val="center"/>
      </w:pPr>
    </w:p>
    <w:p w:rsidR="000D3388" w:rsidRDefault="000D3388" w:rsidP="00B0031D">
      <w:pPr>
        <w:spacing w:line="240" w:lineRule="atLeast"/>
        <w:jc w:val="center"/>
        <w:rPr>
          <w:rFonts w:ascii="黑体" w:eastAsia="黑体"/>
          <w:b/>
          <w:sz w:val="48"/>
        </w:rPr>
      </w:pPr>
      <w:r>
        <w:rPr>
          <w:rFonts w:ascii="黑体" w:eastAsia="黑体" w:hint="eastAsia"/>
          <w:b/>
          <w:sz w:val="48"/>
        </w:rPr>
        <w:t>需</w:t>
      </w:r>
    </w:p>
    <w:p w:rsidR="000D3388" w:rsidRDefault="000D3388" w:rsidP="00B0031D">
      <w:pPr>
        <w:spacing w:line="240" w:lineRule="atLeast"/>
        <w:jc w:val="center"/>
        <w:rPr>
          <w:rFonts w:ascii="黑体" w:eastAsia="黑体"/>
          <w:b/>
          <w:sz w:val="48"/>
        </w:rPr>
      </w:pPr>
      <w:r>
        <w:rPr>
          <w:rFonts w:ascii="黑体" w:eastAsia="黑体" w:hint="eastAsia"/>
          <w:b/>
          <w:sz w:val="48"/>
        </w:rPr>
        <w:t>求</w:t>
      </w:r>
    </w:p>
    <w:p w:rsidR="000D3388" w:rsidRDefault="000D3388" w:rsidP="00B0031D">
      <w:pPr>
        <w:spacing w:line="240" w:lineRule="atLeast"/>
        <w:jc w:val="center"/>
        <w:rPr>
          <w:rFonts w:ascii="黑体" w:eastAsia="黑体"/>
          <w:b/>
          <w:sz w:val="48"/>
        </w:rPr>
      </w:pPr>
      <w:r>
        <w:rPr>
          <w:rFonts w:ascii="黑体" w:eastAsia="黑体"/>
          <w:b/>
          <w:sz w:val="48"/>
        </w:rPr>
        <w:t>分</w:t>
      </w:r>
    </w:p>
    <w:p w:rsidR="00B0031D" w:rsidRDefault="000D3388" w:rsidP="00B0031D">
      <w:pPr>
        <w:spacing w:line="240" w:lineRule="atLeast"/>
        <w:jc w:val="center"/>
        <w:rPr>
          <w:rFonts w:ascii="黑体" w:eastAsia="黑体"/>
          <w:b/>
          <w:sz w:val="48"/>
        </w:rPr>
      </w:pPr>
      <w:r>
        <w:rPr>
          <w:rFonts w:ascii="黑体" w:eastAsia="黑体"/>
          <w:b/>
          <w:sz w:val="48"/>
        </w:rPr>
        <w:t>析</w:t>
      </w:r>
    </w:p>
    <w:p w:rsidR="000D3388" w:rsidRDefault="000D3388" w:rsidP="00B0031D">
      <w:pPr>
        <w:spacing w:line="240" w:lineRule="atLeast"/>
        <w:jc w:val="center"/>
        <w:rPr>
          <w:rFonts w:ascii="黑体" w:eastAsia="黑体"/>
          <w:b/>
          <w:sz w:val="48"/>
        </w:rPr>
      </w:pPr>
      <w:r>
        <w:rPr>
          <w:rFonts w:ascii="黑体" w:eastAsia="黑体" w:hint="eastAsia"/>
          <w:b/>
          <w:sz w:val="48"/>
        </w:rPr>
        <w:t>文</w:t>
      </w:r>
    </w:p>
    <w:p w:rsidR="00197537" w:rsidRPr="008813A5" w:rsidRDefault="000D3388" w:rsidP="00B0031D">
      <w:pPr>
        <w:spacing w:line="240" w:lineRule="atLeast"/>
        <w:jc w:val="center"/>
        <w:rPr>
          <w:rFonts w:ascii="黑体" w:eastAsia="黑体"/>
          <w:b/>
          <w:sz w:val="48"/>
        </w:rPr>
      </w:pPr>
      <w:r>
        <w:rPr>
          <w:rFonts w:ascii="黑体" w:eastAsia="黑体" w:hint="eastAsia"/>
          <w:b/>
          <w:sz w:val="48"/>
        </w:rPr>
        <w:t>档</w:t>
      </w:r>
    </w:p>
    <w:p w:rsidR="00B0031D" w:rsidRDefault="00581DA4" w:rsidP="00B0031D">
      <w:pPr>
        <w:spacing w:line="240" w:lineRule="atLeast"/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t>（初稿</w:t>
      </w:r>
      <w:r>
        <w:rPr>
          <w:rFonts w:ascii="黑体" w:eastAsia="黑体"/>
          <w:b/>
          <w:sz w:val="52"/>
        </w:rPr>
        <w:t>）</w:t>
      </w:r>
    </w:p>
    <w:p w:rsidR="008813A5" w:rsidRDefault="008813A5" w:rsidP="00B0031D">
      <w:pPr>
        <w:spacing w:line="240" w:lineRule="atLeast"/>
        <w:jc w:val="center"/>
        <w:rPr>
          <w:rFonts w:ascii="黑体" w:eastAsia="黑体"/>
          <w:b/>
          <w:sz w:val="52"/>
        </w:rPr>
      </w:pPr>
    </w:p>
    <w:p w:rsidR="008813A5" w:rsidRDefault="008813A5" w:rsidP="00B0031D">
      <w:pPr>
        <w:spacing w:line="240" w:lineRule="atLeast"/>
        <w:jc w:val="center"/>
        <w:rPr>
          <w:rFonts w:ascii="黑体" w:eastAsia="黑体"/>
          <w:b/>
          <w:sz w:val="52"/>
        </w:rPr>
      </w:pPr>
    </w:p>
    <w:p w:rsidR="00B0031D" w:rsidRDefault="00B0031D" w:rsidP="00B0031D"/>
    <w:tbl>
      <w:tblPr>
        <w:tblW w:w="88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900"/>
        <w:gridCol w:w="1440"/>
        <w:gridCol w:w="1440"/>
        <w:gridCol w:w="3857"/>
      </w:tblGrid>
      <w:tr w:rsidR="00536B95" w:rsidTr="000D3388">
        <w:trPr>
          <w:cantSplit/>
        </w:trPr>
        <w:tc>
          <w:tcPr>
            <w:tcW w:w="1260" w:type="dxa"/>
            <w:shd w:val="clear" w:color="auto" w:fill="E6E6E6"/>
          </w:tcPr>
          <w:p w:rsidR="00536B95" w:rsidRDefault="00536B95" w:rsidP="00466960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编写人</w:t>
            </w:r>
          </w:p>
        </w:tc>
        <w:tc>
          <w:tcPr>
            <w:tcW w:w="7637" w:type="dxa"/>
            <w:gridSpan w:val="4"/>
            <w:shd w:val="clear" w:color="auto" w:fill="FFFFFF" w:themeFill="background1"/>
          </w:tcPr>
          <w:p w:rsidR="00536B95" w:rsidRDefault="00536B95" w:rsidP="00466960"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邵凯田</w:t>
            </w:r>
          </w:p>
        </w:tc>
      </w:tr>
      <w:tr w:rsidR="00536B95" w:rsidTr="000D3388">
        <w:trPr>
          <w:cantSplit/>
        </w:trPr>
        <w:tc>
          <w:tcPr>
            <w:tcW w:w="1260" w:type="dxa"/>
            <w:shd w:val="clear" w:color="auto" w:fill="E6E6E6"/>
          </w:tcPr>
          <w:p w:rsidR="00536B95" w:rsidRDefault="00536B95" w:rsidP="00466960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创建日期</w:t>
            </w:r>
          </w:p>
        </w:tc>
        <w:tc>
          <w:tcPr>
            <w:tcW w:w="7637" w:type="dxa"/>
            <w:gridSpan w:val="4"/>
            <w:shd w:val="clear" w:color="auto" w:fill="FFFFFF" w:themeFill="background1"/>
          </w:tcPr>
          <w:p w:rsidR="00536B95" w:rsidRDefault="00536B95" w:rsidP="007279D1"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2015/</w:t>
            </w:r>
            <w:r w:rsidR="009337F8">
              <w:rPr>
                <w:color w:val="0000FF"/>
                <w:sz w:val="24"/>
              </w:rPr>
              <w:t>0</w:t>
            </w:r>
            <w:r w:rsidR="007279D1">
              <w:rPr>
                <w:color w:val="0000FF"/>
                <w:sz w:val="24"/>
              </w:rPr>
              <w:t>6</w:t>
            </w:r>
            <w:r>
              <w:rPr>
                <w:rFonts w:hint="eastAsia"/>
                <w:color w:val="0000FF"/>
                <w:sz w:val="24"/>
              </w:rPr>
              <w:t>/</w:t>
            </w:r>
            <w:r w:rsidR="004678C3">
              <w:rPr>
                <w:color w:val="0000FF"/>
                <w:sz w:val="24"/>
              </w:rPr>
              <w:t>1</w:t>
            </w:r>
            <w:r w:rsidR="007279D1">
              <w:rPr>
                <w:color w:val="0000FF"/>
                <w:sz w:val="24"/>
              </w:rPr>
              <w:t>6</w:t>
            </w:r>
          </w:p>
        </w:tc>
      </w:tr>
      <w:tr w:rsidR="00536B95" w:rsidTr="000D3388">
        <w:trPr>
          <w:cantSplit/>
        </w:trPr>
        <w:tc>
          <w:tcPr>
            <w:tcW w:w="1260" w:type="dxa"/>
            <w:tcBorders>
              <w:bottom w:val="single" w:sz="6" w:space="0" w:color="auto"/>
            </w:tcBorders>
            <w:shd w:val="clear" w:color="auto" w:fill="E6E6E6"/>
          </w:tcPr>
          <w:p w:rsidR="00536B95" w:rsidRDefault="00536B95" w:rsidP="00466960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备　注</w:t>
            </w:r>
          </w:p>
        </w:tc>
        <w:tc>
          <w:tcPr>
            <w:tcW w:w="7637" w:type="dxa"/>
            <w:gridSpan w:val="4"/>
            <w:tcBorders>
              <w:bottom w:val="single" w:sz="6" w:space="0" w:color="auto"/>
            </w:tcBorders>
            <w:shd w:val="clear" w:color="auto" w:fill="FFFFFF" w:themeFill="background1"/>
          </w:tcPr>
          <w:p w:rsidR="00536B95" w:rsidRDefault="00536B95" w:rsidP="00A80FB6"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用于</w:t>
            </w:r>
            <w:r w:rsidR="007279D1">
              <w:rPr>
                <w:rFonts w:hint="eastAsia"/>
                <w:color w:val="0000FF"/>
                <w:sz w:val="24"/>
              </w:rPr>
              <w:t>确定</w:t>
            </w:r>
            <w:r w:rsidR="00A80FB6">
              <w:rPr>
                <w:rFonts w:hint="eastAsia"/>
                <w:color w:val="0000FF"/>
                <w:sz w:val="24"/>
              </w:rPr>
              <w:t>系统</w:t>
            </w:r>
            <w:r w:rsidR="007279D1">
              <w:rPr>
                <w:color w:val="0000FF"/>
                <w:sz w:val="24"/>
              </w:rPr>
              <w:t>类软件平台</w:t>
            </w:r>
            <w:r w:rsidR="007279D1">
              <w:rPr>
                <w:color w:val="0000FF"/>
                <w:sz w:val="24"/>
              </w:rPr>
              <w:t>S</w:t>
            </w:r>
            <w:r w:rsidR="00A80FB6">
              <w:rPr>
                <w:color w:val="0000FF"/>
                <w:sz w:val="24"/>
              </w:rPr>
              <w:t>S</w:t>
            </w:r>
            <w:r w:rsidR="007279D1">
              <w:rPr>
                <w:color w:val="0000FF"/>
                <w:sz w:val="24"/>
              </w:rPr>
              <w:t>P01</w:t>
            </w:r>
            <w:r w:rsidR="007279D1">
              <w:rPr>
                <w:rFonts w:hint="eastAsia"/>
                <w:color w:val="0000FF"/>
                <w:sz w:val="24"/>
              </w:rPr>
              <w:t>的</w:t>
            </w:r>
            <w:r w:rsidR="00E97BF9">
              <w:rPr>
                <w:rFonts w:hint="eastAsia"/>
                <w:color w:val="0000FF"/>
                <w:sz w:val="24"/>
              </w:rPr>
              <w:t>基础需求，</w:t>
            </w:r>
            <w:r w:rsidR="00E97BF9">
              <w:rPr>
                <w:color w:val="0000FF"/>
                <w:sz w:val="24"/>
              </w:rPr>
              <w:t>设</w:t>
            </w:r>
            <w:r w:rsidR="00E97BF9">
              <w:rPr>
                <w:rFonts w:hint="eastAsia"/>
                <w:color w:val="0000FF"/>
                <w:sz w:val="24"/>
              </w:rPr>
              <w:t>计</w:t>
            </w:r>
            <w:r w:rsidR="00E97BF9">
              <w:rPr>
                <w:color w:val="0000FF"/>
                <w:sz w:val="24"/>
              </w:rPr>
              <w:t>范围及功能规划</w:t>
            </w:r>
            <w:r w:rsidR="007279D1">
              <w:rPr>
                <w:color w:val="0000FF"/>
                <w:sz w:val="24"/>
              </w:rPr>
              <w:t>。</w:t>
            </w:r>
          </w:p>
        </w:tc>
      </w:tr>
      <w:tr w:rsidR="00B87FCE" w:rsidTr="000D3388">
        <w:trPr>
          <w:cantSplit/>
        </w:trPr>
        <w:tc>
          <w:tcPr>
            <w:tcW w:w="8897" w:type="dxa"/>
            <w:gridSpan w:val="5"/>
            <w:shd w:val="clear" w:color="auto" w:fill="FFFFFF" w:themeFill="background1"/>
          </w:tcPr>
          <w:p w:rsidR="00B87FCE" w:rsidRPr="004678C3" w:rsidRDefault="00B87FCE" w:rsidP="00466960">
            <w:pPr>
              <w:rPr>
                <w:color w:val="0000FF"/>
                <w:sz w:val="24"/>
              </w:rPr>
            </w:pPr>
          </w:p>
        </w:tc>
      </w:tr>
      <w:tr w:rsidR="000D3388" w:rsidTr="000D3388">
        <w:trPr>
          <w:cantSplit/>
        </w:trPr>
        <w:tc>
          <w:tcPr>
            <w:tcW w:w="1260" w:type="dxa"/>
            <w:shd w:val="clear" w:color="auto" w:fill="E6E6E6"/>
          </w:tcPr>
          <w:p w:rsidR="000D3388" w:rsidRDefault="000D3388" w:rsidP="00466960">
            <w:pPr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版本号</w:t>
            </w:r>
          </w:p>
        </w:tc>
        <w:tc>
          <w:tcPr>
            <w:tcW w:w="900" w:type="dxa"/>
            <w:shd w:val="clear" w:color="auto" w:fill="E6E6E6"/>
          </w:tcPr>
          <w:p w:rsidR="000D3388" w:rsidRDefault="000D3388" w:rsidP="00466960">
            <w:pPr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撰写人</w:t>
            </w:r>
          </w:p>
        </w:tc>
        <w:tc>
          <w:tcPr>
            <w:tcW w:w="1440" w:type="dxa"/>
            <w:shd w:val="clear" w:color="auto" w:fill="E6E6E6"/>
          </w:tcPr>
          <w:p w:rsidR="000D3388" w:rsidRDefault="000D3388" w:rsidP="00466960">
            <w:pPr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撰写日期</w:t>
            </w:r>
          </w:p>
        </w:tc>
        <w:tc>
          <w:tcPr>
            <w:tcW w:w="1440" w:type="dxa"/>
            <w:shd w:val="clear" w:color="auto" w:fill="E6E6E6"/>
          </w:tcPr>
          <w:p w:rsidR="000D3388" w:rsidRDefault="000D3388" w:rsidP="00466960">
            <w:pPr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</w:t>
            </w:r>
          </w:p>
        </w:tc>
        <w:tc>
          <w:tcPr>
            <w:tcW w:w="3857" w:type="dxa"/>
            <w:shd w:val="clear" w:color="auto" w:fill="E6E6E6"/>
          </w:tcPr>
          <w:p w:rsidR="000D3388" w:rsidRDefault="000D3388" w:rsidP="00466960">
            <w:pPr>
              <w:spacing w:line="24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修改内容描述</w:t>
            </w:r>
          </w:p>
        </w:tc>
      </w:tr>
      <w:tr w:rsidR="000D3388" w:rsidTr="000D3388">
        <w:trPr>
          <w:cantSplit/>
        </w:trPr>
        <w:tc>
          <w:tcPr>
            <w:tcW w:w="1260" w:type="dxa"/>
          </w:tcPr>
          <w:p w:rsidR="000D3388" w:rsidRDefault="000D3388" w:rsidP="00466960">
            <w:pPr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V1.0.0</w:t>
            </w:r>
          </w:p>
        </w:tc>
        <w:tc>
          <w:tcPr>
            <w:tcW w:w="900" w:type="dxa"/>
          </w:tcPr>
          <w:p w:rsidR="000D3388" w:rsidRDefault="000D3388" w:rsidP="00466960">
            <w:pPr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邵凯田</w:t>
            </w:r>
          </w:p>
        </w:tc>
        <w:tc>
          <w:tcPr>
            <w:tcW w:w="1440" w:type="dxa"/>
          </w:tcPr>
          <w:p w:rsidR="000D3388" w:rsidRDefault="000D3388" w:rsidP="00A80FB6">
            <w:pPr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2015/</w:t>
            </w:r>
            <w:r>
              <w:rPr>
                <w:rFonts w:ascii="宋体" w:hAnsi="宋体"/>
              </w:rPr>
              <w:t>06</w:t>
            </w:r>
            <w:r>
              <w:rPr>
                <w:rFonts w:ascii="宋体" w:hAnsi="宋体" w:hint="eastAsia"/>
              </w:rPr>
              <w:t>/</w:t>
            </w:r>
            <w:r w:rsidR="00A80FB6">
              <w:rPr>
                <w:rFonts w:ascii="宋体" w:hAnsi="宋体"/>
              </w:rPr>
              <w:t>23</w:t>
            </w:r>
          </w:p>
        </w:tc>
        <w:tc>
          <w:tcPr>
            <w:tcW w:w="1440" w:type="dxa"/>
          </w:tcPr>
          <w:p w:rsidR="000D3388" w:rsidRDefault="000D3388" w:rsidP="00A80FB6">
            <w:pPr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2015/</w:t>
            </w:r>
            <w:r>
              <w:rPr>
                <w:rFonts w:ascii="宋体" w:hAnsi="宋体"/>
              </w:rPr>
              <w:t>06</w:t>
            </w:r>
            <w:r>
              <w:rPr>
                <w:rFonts w:ascii="宋体" w:hAnsi="宋体" w:hint="eastAsia"/>
              </w:rPr>
              <w:t>/</w:t>
            </w:r>
            <w:r w:rsidR="00A80FB6">
              <w:rPr>
                <w:rFonts w:ascii="宋体" w:hAnsi="宋体"/>
              </w:rPr>
              <w:t>25</w:t>
            </w:r>
          </w:p>
        </w:tc>
        <w:tc>
          <w:tcPr>
            <w:tcW w:w="3857" w:type="dxa"/>
          </w:tcPr>
          <w:p w:rsidR="000D3388" w:rsidRDefault="000D3388" w:rsidP="00E3735E">
            <w:pPr>
              <w:spacing w:line="24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初稿，</w:t>
            </w:r>
            <w:r>
              <w:rPr>
                <w:rFonts w:ascii="宋体" w:hAnsi="宋体"/>
              </w:rPr>
              <w:t>确定</w:t>
            </w:r>
            <w:r>
              <w:rPr>
                <w:rFonts w:ascii="宋体" w:hAnsi="宋体" w:hint="eastAsia"/>
              </w:rPr>
              <w:t>软件</w:t>
            </w:r>
            <w:r>
              <w:rPr>
                <w:rFonts w:ascii="宋体" w:hAnsi="宋体"/>
              </w:rPr>
              <w:t>平台的</w:t>
            </w:r>
            <w:r w:rsidR="00E3735E">
              <w:rPr>
                <w:rFonts w:ascii="宋体" w:hAnsi="宋体" w:hint="eastAsia"/>
              </w:rPr>
              <w:t>范围</w:t>
            </w:r>
            <w:r>
              <w:rPr>
                <w:rFonts w:ascii="宋体" w:hAnsi="宋体"/>
              </w:rPr>
              <w:t>，列出各部分的</w:t>
            </w:r>
            <w:r>
              <w:rPr>
                <w:rFonts w:ascii="宋体" w:hAnsi="宋体" w:hint="eastAsia"/>
              </w:rPr>
              <w:t>题</w:t>
            </w:r>
            <w:r>
              <w:rPr>
                <w:rFonts w:ascii="宋体" w:hAnsi="宋体"/>
              </w:rPr>
              <w:t>纲</w: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0D3388" w:rsidTr="000D3388">
        <w:trPr>
          <w:cantSplit/>
        </w:trPr>
        <w:tc>
          <w:tcPr>
            <w:tcW w:w="1260" w:type="dxa"/>
          </w:tcPr>
          <w:p w:rsidR="000D3388" w:rsidRDefault="000D3388" w:rsidP="00466960"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0D3388" w:rsidRDefault="000D3388" w:rsidP="00466960"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</w:tcPr>
          <w:p w:rsidR="000D3388" w:rsidRDefault="000D3388" w:rsidP="00466960"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</w:tcPr>
          <w:p w:rsidR="000D3388" w:rsidRDefault="000D3388" w:rsidP="00466960"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3857" w:type="dxa"/>
          </w:tcPr>
          <w:p w:rsidR="000D3388" w:rsidRDefault="000D3388" w:rsidP="00466960">
            <w:pPr>
              <w:spacing w:line="240" w:lineRule="atLeast"/>
              <w:rPr>
                <w:rFonts w:ascii="宋体" w:hAnsi="宋体"/>
              </w:rPr>
            </w:pPr>
          </w:p>
        </w:tc>
      </w:tr>
      <w:tr w:rsidR="000D3388" w:rsidTr="000D3388">
        <w:trPr>
          <w:cantSplit/>
        </w:trPr>
        <w:tc>
          <w:tcPr>
            <w:tcW w:w="1260" w:type="dxa"/>
          </w:tcPr>
          <w:p w:rsidR="000D3388" w:rsidRDefault="000D3388" w:rsidP="00466960"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0D3388" w:rsidRDefault="000D3388" w:rsidP="00466960"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</w:tcPr>
          <w:p w:rsidR="000D3388" w:rsidRDefault="000D3388" w:rsidP="00466960"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</w:tcPr>
          <w:p w:rsidR="000D3388" w:rsidRDefault="000D3388" w:rsidP="00466960"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3857" w:type="dxa"/>
          </w:tcPr>
          <w:p w:rsidR="000D3388" w:rsidRDefault="000D3388" w:rsidP="00466960">
            <w:pPr>
              <w:spacing w:line="240" w:lineRule="atLeast"/>
              <w:rPr>
                <w:rFonts w:ascii="宋体" w:hAnsi="宋体"/>
              </w:rPr>
            </w:pPr>
          </w:p>
        </w:tc>
      </w:tr>
      <w:tr w:rsidR="000D3388" w:rsidTr="000D3388">
        <w:trPr>
          <w:cantSplit/>
        </w:trPr>
        <w:tc>
          <w:tcPr>
            <w:tcW w:w="1260" w:type="dxa"/>
          </w:tcPr>
          <w:p w:rsidR="000D3388" w:rsidRDefault="000D3388" w:rsidP="00466960"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0D3388" w:rsidRDefault="000D3388" w:rsidP="00466960"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</w:tcPr>
          <w:p w:rsidR="000D3388" w:rsidRDefault="000D3388" w:rsidP="00466960"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</w:tcPr>
          <w:p w:rsidR="000D3388" w:rsidRDefault="000D3388" w:rsidP="00466960"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3857" w:type="dxa"/>
          </w:tcPr>
          <w:p w:rsidR="000D3388" w:rsidRDefault="000D3388" w:rsidP="00BA1F21">
            <w:pPr>
              <w:spacing w:line="240" w:lineRule="atLeast"/>
              <w:rPr>
                <w:rFonts w:ascii="宋体" w:hAnsi="宋体"/>
              </w:rPr>
            </w:pPr>
          </w:p>
        </w:tc>
      </w:tr>
    </w:tbl>
    <w:p w:rsidR="00B0031D" w:rsidRDefault="00B0031D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0F0AE2" w:rsidRDefault="00B0031D" w:rsidP="00B0031D">
      <w:pPr>
        <w:pStyle w:val="1"/>
        <w:numPr>
          <w:ilvl w:val="0"/>
          <w:numId w:val="0"/>
        </w:numPr>
        <w:tabs>
          <w:tab w:val="left" w:pos="432"/>
        </w:tabs>
        <w:jc w:val="center"/>
        <w:rPr>
          <w:noProof/>
        </w:rPr>
      </w:pPr>
      <w:bookmarkStart w:id="0" w:name="_Toc422831594"/>
      <w:r>
        <w:rPr>
          <w:rFonts w:hint="eastAsia"/>
        </w:rPr>
        <w:lastRenderedPageBreak/>
        <w:t>目</w:t>
      </w:r>
      <w:r>
        <w:rPr>
          <w:rFonts w:hint="eastAsia"/>
        </w:rPr>
        <w:t xml:space="preserve">   </w:t>
      </w:r>
      <w:r>
        <w:rPr>
          <w:rFonts w:hint="eastAsia"/>
        </w:rPr>
        <w:t>录</w:t>
      </w:r>
      <w:bookmarkEnd w:id="0"/>
      <w:r w:rsidR="001057D9">
        <w:fldChar w:fldCharType="begin"/>
      </w:r>
      <w:r>
        <w:instrText xml:space="preserve"> TOC \o "1-3" \h \z </w:instrText>
      </w:r>
      <w:r w:rsidR="001057D9">
        <w:fldChar w:fldCharType="separate"/>
      </w:r>
    </w:p>
    <w:p w:rsidR="000F0AE2" w:rsidRDefault="00D265A2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22831594" w:history="1">
        <w:r w:rsidR="000F0AE2" w:rsidRPr="00895D51">
          <w:rPr>
            <w:rStyle w:val="a8"/>
            <w:rFonts w:hint="eastAsia"/>
            <w:noProof/>
          </w:rPr>
          <w:t>目</w:t>
        </w:r>
        <w:r w:rsidR="000F0AE2" w:rsidRPr="00895D51">
          <w:rPr>
            <w:rStyle w:val="a8"/>
            <w:noProof/>
          </w:rPr>
          <w:t xml:space="preserve">   </w:t>
        </w:r>
        <w:r w:rsidR="000F0AE2" w:rsidRPr="00895D51">
          <w:rPr>
            <w:rStyle w:val="a8"/>
            <w:rFonts w:hint="eastAsia"/>
            <w:noProof/>
          </w:rPr>
          <w:t>录</w:t>
        </w:r>
        <w:r w:rsidR="000F0AE2">
          <w:rPr>
            <w:noProof/>
            <w:webHidden/>
          </w:rPr>
          <w:tab/>
        </w:r>
        <w:r w:rsidR="000F0AE2">
          <w:rPr>
            <w:noProof/>
            <w:webHidden/>
          </w:rPr>
          <w:fldChar w:fldCharType="begin"/>
        </w:r>
        <w:r w:rsidR="000F0AE2">
          <w:rPr>
            <w:noProof/>
            <w:webHidden/>
          </w:rPr>
          <w:instrText xml:space="preserve"> PAGEREF _Toc422831594 \h </w:instrText>
        </w:r>
        <w:r w:rsidR="000F0AE2">
          <w:rPr>
            <w:noProof/>
            <w:webHidden/>
          </w:rPr>
        </w:r>
        <w:r w:rsidR="000F0AE2">
          <w:rPr>
            <w:noProof/>
            <w:webHidden/>
          </w:rPr>
          <w:fldChar w:fldCharType="separate"/>
        </w:r>
        <w:r w:rsidR="000F0AE2">
          <w:rPr>
            <w:noProof/>
            <w:webHidden/>
          </w:rPr>
          <w:t>2</w:t>
        </w:r>
        <w:r w:rsidR="000F0AE2">
          <w:rPr>
            <w:noProof/>
            <w:webHidden/>
          </w:rPr>
          <w:fldChar w:fldCharType="end"/>
        </w:r>
      </w:hyperlink>
    </w:p>
    <w:p w:rsidR="000F0AE2" w:rsidRDefault="00D265A2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22831595" w:history="1">
        <w:r w:rsidR="000F0AE2" w:rsidRPr="00895D51">
          <w:rPr>
            <w:rStyle w:val="a8"/>
            <w:noProof/>
          </w:rPr>
          <w:t>1</w:t>
        </w:r>
        <w:r w:rsidR="000F0A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F0AE2" w:rsidRPr="00895D51">
          <w:rPr>
            <w:rStyle w:val="a8"/>
            <w:rFonts w:hint="eastAsia"/>
            <w:noProof/>
          </w:rPr>
          <w:t>背景</w:t>
        </w:r>
        <w:r w:rsidR="000F0AE2">
          <w:rPr>
            <w:noProof/>
            <w:webHidden/>
          </w:rPr>
          <w:tab/>
        </w:r>
        <w:r w:rsidR="000F0AE2">
          <w:rPr>
            <w:noProof/>
            <w:webHidden/>
          </w:rPr>
          <w:fldChar w:fldCharType="begin"/>
        </w:r>
        <w:r w:rsidR="000F0AE2">
          <w:rPr>
            <w:noProof/>
            <w:webHidden/>
          </w:rPr>
          <w:instrText xml:space="preserve"> PAGEREF _Toc422831595 \h </w:instrText>
        </w:r>
        <w:r w:rsidR="000F0AE2">
          <w:rPr>
            <w:noProof/>
            <w:webHidden/>
          </w:rPr>
        </w:r>
        <w:r w:rsidR="000F0AE2">
          <w:rPr>
            <w:noProof/>
            <w:webHidden/>
          </w:rPr>
          <w:fldChar w:fldCharType="separate"/>
        </w:r>
        <w:r w:rsidR="000F0AE2">
          <w:rPr>
            <w:noProof/>
            <w:webHidden/>
          </w:rPr>
          <w:t>3</w:t>
        </w:r>
        <w:r w:rsidR="000F0AE2">
          <w:rPr>
            <w:noProof/>
            <w:webHidden/>
          </w:rPr>
          <w:fldChar w:fldCharType="end"/>
        </w:r>
      </w:hyperlink>
    </w:p>
    <w:p w:rsidR="000F0AE2" w:rsidRDefault="00D265A2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22831596" w:history="1">
        <w:r w:rsidR="000F0AE2" w:rsidRPr="00895D51">
          <w:rPr>
            <w:rStyle w:val="a8"/>
            <w:noProof/>
          </w:rPr>
          <w:t>2</w:t>
        </w:r>
        <w:r w:rsidR="000F0A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F0AE2" w:rsidRPr="00895D51">
          <w:rPr>
            <w:rStyle w:val="a8"/>
            <w:rFonts w:hint="eastAsia"/>
            <w:noProof/>
          </w:rPr>
          <w:t>需求分析</w:t>
        </w:r>
        <w:r w:rsidR="000F0AE2">
          <w:rPr>
            <w:noProof/>
            <w:webHidden/>
          </w:rPr>
          <w:tab/>
        </w:r>
        <w:r w:rsidR="000F0AE2">
          <w:rPr>
            <w:noProof/>
            <w:webHidden/>
          </w:rPr>
          <w:fldChar w:fldCharType="begin"/>
        </w:r>
        <w:r w:rsidR="000F0AE2">
          <w:rPr>
            <w:noProof/>
            <w:webHidden/>
          </w:rPr>
          <w:instrText xml:space="preserve"> PAGEREF _Toc422831596 \h </w:instrText>
        </w:r>
        <w:r w:rsidR="000F0AE2">
          <w:rPr>
            <w:noProof/>
            <w:webHidden/>
          </w:rPr>
        </w:r>
        <w:r w:rsidR="000F0AE2">
          <w:rPr>
            <w:noProof/>
            <w:webHidden/>
          </w:rPr>
          <w:fldChar w:fldCharType="separate"/>
        </w:r>
        <w:r w:rsidR="000F0AE2">
          <w:rPr>
            <w:noProof/>
            <w:webHidden/>
          </w:rPr>
          <w:t>3</w:t>
        </w:r>
        <w:r w:rsidR="000F0AE2">
          <w:rPr>
            <w:noProof/>
            <w:webHidden/>
          </w:rPr>
          <w:fldChar w:fldCharType="end"/>
        </w:r>
      </w:hyperlink>
    </w:p>
    <w:p w:rsidR="000F0AE2" w:rsidRDefault="00D265A2">
      <w:pPr>
        <w:pStyle w:val="20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422831597" w:history="1">
        <w:r w:rsidR="000F0AE2" w:rsidRPr="00895D51">
          <w:rPr>
            <w:rStyle w:val="a8"/>
            <w:noProof/>
          </w:rPr>
          <w:t>2.1</w:t>
        </w:r>
        <w:r w:rsidR="000F0AE2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0F0AE2" w:rsidRPr="00895D51">
          <w:rPr>
            <w:rStyle w:val="a8"/>
            <w:rFonts w:hint="eastAsia"/>
            <w:noProof/>
          </w:rPr>
          <w:t>应用程序框架及常用软件组件</w:t>
        </w:r>
        <w:r w:rsidR="000F0AE2">
          <w:rPr>
            <w:noProof/>
            <w:webHidden/>
          </w:rPr>
          <w:tab/>
        </w:r>
        <w:r w:rsidR="000F0AE2">
          <w:rPr>
            <w:noProof/>
            <w:webHidden/>
          </w:rPr>
          <w:fldChar w:fldCharType="begin"/>
        </w:r>
        <w:r w:rsidR="000F0AE2">
          <w:rPr>
            <w:noProof/>
            <w:webHidden/>
          </w:rPr>
          <w:instrText xml:space="preserve"> PAGEREF _Toc422831597 \h </w:instrText>
        </w:r>
        <w:r w:rsidR="000F0AE2">
          <w:rPr>
            <w:noProof/>
            <w:webHidden/>
          </w:rPr>
        </w:r>
        <w:r w:rsidR="000F0AE2">
          <w:rPr>
            <w:noProof/>
            <w:webHidden/>
          </w:rPr>
          <w:fldChar w:fldCharType="separate"/>
        </w:r>
        <w:r w:rsidR="000F0AE2">
          <w:rPr>
            <w:noProof/>
            <w:webHidden/>
          </w:rPr>
          <w:t>3</w:t>
        </w:r>
        <w:r w:rsidR="000F0AE2">
          <w:rPr>
            <w:noProof/>
            <w:webHidden/>
          </w:rPr>
          <w:fldChar w:fldCharType="end"/>
        </w:r>
      </w:hyperlink>
    </w:p>
    <w:p w:rsidR="000F0AE2" w:rsidRDefault="00D265A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22831598" w:history="1">
        <w:r w:rsidR="000F0AE2" w:rsidRPr="00895D51">
          <w:rPr>
            <w:rStyle w:val="a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</w:t>
        </w:r>
        <w:r w:rsidR="000F0A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F0AE2" w:rsidRPr="00895D51">
          <w:rPr>
            <w:rStyle w:val="a8"/>
            <w:noProof/>
          </w:rPr>
          <w:t>SApplication</w:t>
        </w:r>
        <w:r w:rsidR="000F0AE2" w:rsidRPr="00895D51">
          <w:rPr>
            <w:rStyle w:val="a8"/>
            <w:rFonts w:hint="eastAsia"/>
            <w:noProof/>
          </w:rPr>
          <w:t>应用基类</w:t>
        </w:r>
        <w:r w:rsidR="000F0AE2">
          <w:rPr>
            <w:noProof/>
            <w:webHidden/>
          </w:rPr>
          <w:tab/>
        </w:r>
        <w:r w:rsidR="000F0AE2">
          <w:rPr>
            <w:noProof/>
            <w:webHidden/>
          </w:rPr>
          <w:fldChar w:fldCharType="begin"/>
        </w:r>
        <w:r w:rsidR="000F0AE2">
          <w:rPr>
            <w:noProof/>
            <w:webHidden/>
          </w:rPr>
          <w:instrText xml:space="preserve"> PAGEREF _Toc422831598 \h </w:instrText>
        </w:r>
        <w:r w:rsidR="000F0AE2">
          <w:rPr>
            <w:noProof/>
            <w:webHidden/>
          </w:rPr>
        </w:r>
        <w:r w:rsidR="000F0AE2">
          <w:rPr>
            <w:noProof/>
            <w:webHidden/>
          </w:rPr>
          <w:fldChar w:fldCharType="separate"/>
        </w:r>
        <w:r w:rsidR="000F0AE2">
          <w:rPr>
            <w:noProof/>
            <w:webHidden/>
          </w:rPr>
          <w:t>3</w:t>
        </w:r>
        <w:r w:rsidR="000F0AE2">
          <w:rPr>
            <w:noProof/>
            <w:webHidden/>
          </w:rPr>
          <w:fldChar w:fldCharType="end"/>
        </w:r>
      </w:hyperlink>
    </w:p>
    <w:p w:rsidR="000F0AE2" w:rsidRDefault="00D265A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22831599" w:history="1">
        <w:r w:rsidR="000F0AE2" w:rsidRPr="00895D51">
          <w:rPr>
            <w:rStyle w:val="a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2.1.2</w:t>
        </w:r>
        <w:r w:rsidR="000F0A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F0AE2" w:rsidRPr="00895D51">
          <w:rPr>
            <w:rStyle w:val="a8"/>
            <w:noProof/>
          </w:rPr>
          <w:t>SLog</w:t>
        </w:r>
        <w:r w:rsidR="000F0AE2" w:rsidRPr="00895D51">
          <w:rPr>
            <w:rStyle w:val="a8"/>
            <w:rFonts w:hint="eastAsia"/>
            <w:noProof/>
          </w:rPr>
          <w:t>日志系统</w:t>
        </w:r>
        <w:r w:rsidR="000F0AE2">
          <w:rPr>
            <w:noProof/>
            <w:webHidden/>
          </w:rPr>
          <w:tab/>
        </w:r>
        <w:r w:rsidR="000F0AE2">
          <w:rPr>
            <w:noProof/>
            <w:webHidden/>
          </w:rPr>
          <w:fldChar w:fldCharType="begin"/>
        </w:r>
        <w:r w:rsidR="000F0AE2">
          <w:rPr>
            <w:noProof/>
            <w:webHidden/>
          </w:rPr>
          <w:instrText xml:space="preserve"> PAGEREF _Toc422831599 \h </w:instrText>
        </w:r>
        <w:r w:rsidR="000F0AE2">
          <w:rPr>
            <w:noProof/>
            <w:webHidden/>
          </w:rPr>
        </w:r>
        <w:r w:rsidR="000F0AE2">
          <w:rPr>
            <w:noProof/>
            <w:webHidden/>
          </w:rPr>
          <w:fldChar w:fldCharType="separate"/>
        </w:r>
        <w:r w:rsidR="000F0AE2">
          <w:rPr>
            <w:noProof/>
            <w:webHidden/>
          </w:rPr>
          <w:t>3</w:t>
        </w:r>
        <w:r w:rsidR="000F0AE2">
          <w:rPr>
            <w:noProof/>
            <w:webHidden/>
          </w:rPr>
          <w:fldChar w:fldCharType="end"/>
        </w:r>
      </w:hyperlink>
    </w:p>
    <w:p w:rsidR="000F0AE2" w:rsidRDefault="00D265A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22831600" w:history="1">
        <w:r w:rsidR="000F0AE2" w:rsidRPr="00895D51">
          <w:rPr>
            <w:rStyle w:val="a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2.1.3</w:t>
        </w:r>
        <w:r w:rsidR="000F0A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F0AE2" w:rsidRPr="00895D51">
          <w:rPr>
            <w:rStyle w:val="a8"/>
            <w:noProof/>
          </w:rPr>
          <w:t>STcpClientBase/STcpServerBase</w:t>
        </w:r>
        <w:r w:rsidR="000F0AE2" w:rsidRPr="00895D51">
          <w:rPr>
            <w:rStyle w:val="a8"/>
            <w:rFonts w:hint="eastAsia"/>
            <w:noProof/>
          </w:rPr>
          <w:t>通讯服务类</w:t>
        </w:r>
        <w:r w:rsidR="000F0AE2">
          <w:rPr>
            <w:noProof/>
            <w:webHidden/>
          </w:rPr>
          <w:tab/>
        </w:r>
        <w:r w:rsidR="000F0AE2">
          <w:rPr>
            <w:noProof/>
            <w:webHidden/>
          </w:rPr>
          <w:fldChar w:fldCharType="begin"/>
        </w:r>
        <w:r w:rsidR="000F0AE2">
          <w:rPr>
            <w:noProof/>
            <w:webHidden/>
          </w:rPr>
          <w:instrText xml:space="preserve"> PAGEREF _Toc422831600 \h </w:instrText>
        </w:r>
        <w:r w:rsidR="000F0AE2">
          <w:rPr>
            <w:noProof/>
            <w:webHidden/>
          </w:rPr>
        </w:r>
        <w:r w:rsidR="000F0AE2">
          <w:rPr>
            <w:noProof/>
            <w:webHidden/>
          </w:rPr>
          <w:fldChar w:fldCharType="separate"/>
        </w:r>
        <w:r w:rsidR="000F0AE2">
          <w:rPr>
            <w:noProof/>
            <w:webHidden/>
          </w:rPr>
          <w:t>3</w:t>
        </w:r>
        <w:r w:rsidR="000F0AE2">
          <w:rPr>
            <w:noProof/>
            <w:webHidden/>
          </w:rPr>
          <w:fldChar w:fldCharType="end"/>
        </w:r>
      </w:hyperlink>
    </w:p>
    <w:p w:rsidR="000F0AE2" w:rsidRDefault="00D265A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22831601" w:history="1">
        <w:r w:rsidR="000F0AE2" w:rsidRPr="00895D51">
          <w:rPr>
            <w:rStyle w:val="a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2.1.4</w:t>
        </w:r>
        <w:r w:rsidR="000F0A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F0AE2" w:rsidRPr="00895D51">
          <w:rPr>
            <w:rStyle w:val="a8"/>
            <w:noProof/>
          </w:rPr>
          <w:t>SXmlConfig</w:t>
        </w:r>
        <w:r w:rsidR="000F0AE2" w:rsidRPr="00895D51">
          <w:rPr>
            <w:rStyle w:val="a8"/>
            <w:rFonts w:hint="eastAsia"/>
            <w:noProof/>
          </w:rPr>
          <w:t>基于</w:t>
        </w:r>
        <w:r w:rsidR="000F0AE2" w:rsidRPr="00895D51">
          <w:rPr>
            <w:rStyle w:val="a8"/>
            <w:noProof/>
          </w:rPr>
          <w:t>DOM</w:t>
        </w:r>
        <w:r w:rsidR="000F0AE2" w:rsidRPr="00895D51">
          <w:rPr>
            <w:rStyle w:val="a8"/>
            <w:rFonts w:hint="eastAsia"/>
            <w:noProof/>
          </w:rPr>
          <w:t>的</w:t>
        </w:r>
        <w:r w:rsidR="000F0AE2" w:rsidRPr="00895D51">
          <w:rPr>
            <w:rStyle w:val="a8"/>
            <w:noProof/>
          </w:rPr>
          <w:t>XML</w:t>
        </w:r>
        <w:r w:rsidR="000F0AE2" w:rsidRPr="00895D51">
          <w:rPr>
            <w:rStyle w:val="a8"/>
            <w:rFonts w:hint="eastAsia"/>
            <w:noProof/>
          </w:rPr>
          <w:t>读写类</w:t>
        </w:r>
        <w:r w:rsidR="000F0AE2">
          <w:rPr>
            <w:noProof/>
            <w:webHidden/>
          </w:rPr>
          <w:tab/>
        </w:r>
        <w:r w:rsidR="000F0AE2">
          <w:rPr>
            <w:noProof/>
            <w:webHidden/>
          </w:rPr>
          <w:fldChar w:fldCharType="begin"/>
        </w:r>
        <w:r w:rsidR="000F0AE2">
          <w:rPr>
            <w:noProof/>
            <w:webHidden/>
          </w:rPr>
          <w:instrText xml:space="preserve"> PAGEREF _Toc422831601 \h </w:instrText>
        </w:r>
        <w:r w:rsidR="000F0AE2">
          <w:rPr>
            <w:noProof/>
            <w:webHidden/>
          </w:rPr>
        </w:r>
        <w:r w:rsidR="000F0AE2">
          <w:rPr>
            <w:noProof/>
            <w:webHidden/>
          </w:rPr>
          <w:fldChar w:fldCharType="separate"/>
        </w:r>
        <w:r w:rsidR="000F0AE2">
          <w:rPr>
            <w:noProof/>
            <w:webHidden/>
          </w:rPr>
          <w:t>3</w:t>
        </w:r>
        <w:r w:rsidR="000F0AE2">
          <w:rPr>
            <w:noProof/>
            <w:webHidden/>
          </w:rPr>
          <w:fldChar w:fldCharType="end"/>
        </w:r>
      </w:hyperlink>
    </w:p>
    <w:p w:rsidR="000F0AE2" w:rsidRDefault="00D265A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22831602" w:history="1">
        <w:r w:rsidR="000F0AE2" w:rsidRPr="00895D51">
          <w:rPr>
            <w:rStyle w:val="a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2.1.5</w:t>
        </w:r>
        <w:r w:rsidR="000F0A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F0AE2" w:rsidRPr="00895D51">
          <w:rPr>
            <w:rStyle w:val="a8"/>
            <w:noProof/>
          </w:rPr>
          <w:t>SSaxXml</w:t>
        </w:r>
        <w:r w:rsidR="000F0AE2" w:rsidRPr="00895D51">
          <w:rPr>
            <w:rStyle w:val="a8"/>
            <w:rFonts w:hint="eastAsia"/>
            <w:noProof/>
          </w:rPr>
          <w:t>基于</w:t>
        </w:r>
        <w:r w:rsidR="000F0AE2" w:rsidRPr="00895D51">
          <w:rPr>
            <w:rStyle w:val="a8"/>
            <w:noProof/>
          </w:rPr>
          <w:t>SAX</w:t>
        </w:r>
        <w:r w:rsidR="000F0AE2" w:rsidRPr="00895D51">
          <w:rPr>
            <w:rStyle w:val="a8"/>
            <w:rFonts w:hint="eastAsia"/>
            <w:noProof/>
          </w:rPr>
          <w:t>的</w:t>
        </w:r>
        <w:r w:rsidR="000F0AE2" w:rsidRPr="00895D51">
          <w:rPr>
            <w:rStyle w:val="a8"/>
            <w:noProof/>
          </w:rPr>
          <w:t>XML</w:t>
        </w:r>
        <w:r w:rsidR="000F0AE2" w:rsidRPr="00895D51">
          <w:rPr>
            <w:rStyle w:val="a8"/>
            <w:rFonts w:hint="eastAsia"/>
            <w:noProof/>
          </w:rPr>
          <w:t>解析类</w:t>
        </w:r>
        <w:r w:rsidR="000F0AE2">
          <w:rPr>
            <w:noProof/>
            <w:webHidden/>
          </w:rPr>
          <w:tab/>
        </w:r>
        <w:r w:rsidR="000F0AE2">
          <w:rPr>
            <w:noProof/>
            <w:webHidden/>
          </w:rPr>
          <w:fldChar w:fldCharType="begin"/>
        </w:r>
        <w:r w:rsidR="000F0AE2">
          <w:rPr>
            <w:noProof/>
            <w:webHidden/>
          </w:rPr>
          <w:instrText xml:space="preserve"> PAGEREF _Toc422831602 \h </w:instrText>
        </w:r>
        <w:r w:rsidR="000F0AE2">
          <w:rPr>
            <w:noProof/>
            <w:webHidden/>
          </w:rPr>
        </w:r>
        <w:r w:rsidR="000F0AE2">
          <w:rPr>
            <w:noProof/>
            <w:webHidden/>
          </w:rPr>
          <w:fldChar w:fldCharType="separate"/>
        </w:r>
        <w:r w:rsidR="000F0AE2">
          <w:rPr>
            <w:noProof/>
            <w:webHidden/>
          </w:rPr>
          <w:t>3</w:t>
        </w:r>
        <w:r w:rsidR="000F0AE2">
          <w:rPr>
            <w:noProof/>
            <w:webHidden/>
          </w:rPr>
          <w:fldChar w:fldCharType="end"/>
        </w:r>
      </w:hyperlink>
    </w:p>
    <w:p w:rsidR="000F0AE2" w:rsidRDefault="00D265A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22831603" w:history="1">
        <w:r w:rsidR="000F0AE2" w:rsidRPr="00895D51">
          <w:rPr>
            <w:rStyle w:val="a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2.1.6</w:t>
        </w:r>
        <w:r w:rsidR="000F0A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F0AE2" w:rsidRPr="00895D51">
          <w:rPr>
            <w:rStyle w:val="a8"/>
            <w:noProof/>
          </w:rPr>
          <w:t>SEscPrint</w:t>
        </w:r>
        <w:r w:rsidR="000F0AE2" w:rsidRPr="00895D51">
          <w:rPr>
            <w:rStyle w:val="a8"/>
            <w:rFonts w:hint="eastAsia"/>
            <w:noProof/>
          </w:rPr>
          <w:t>免驱动的</w:t>
        </w:r>
        <w:r w:rsidR="000F0AE2" w:rsidRPr="00895D51">
          <w:rPr>
            <w:rStyle w:val="a8"/>
            <w:noProof/>
          </w:rPr>
          <w:t>ESC</w:t>
        </w:r>
        <w:r w:rsidR="000F0AE2" w:rsidRPr="00895D51">
          <w:rPr>
            <w:rStyle w:val="a8"/>
            <w:rFonts w:hint="eastAsia"/>
            <w:noProof/>
          </w:rPr>
          <w:t>打印库</w:t>
        </w:r>
        <w:r w:rsidR="000F0AE2">
          <w:rPr>
            <w:noProof/>
            <w:webHidden/>
          </w:rPr>
          <w:tab/>
        </w:r>
        <w:r w:rsidR="000F0AE2">
          <w:rPr>
            <w:noProof/>
            <w:webHidden/>
          </w:rPr>
          <w:fldChar w:fldCharType="begin"/>
        </w:r>
        <w:r w:rsidR="000F0AE2">
          <w:rPr>
            <w:noProof/>
            <w:webHidden/>
          </w:rPr>
          <w:instrText xml:space="preserve"> PAGEREF _Toc422831603 \h </w:instrText>
        </w:r>
        <w:r w:rsidR="000F0AE2">
          <w:rPr>
            <w:noProof/>
            <w:webHidden/>
          </w:rPr>
        </w:r>
        <w:r w:rsidR="000F0AE2">
          <w:rPr>
            <w:noProof/>
            <w:webHidden/>
          </w:rPr>
          <w:fldChar w:fldCharType="separate"/>
        </w:r>
        <w:r w:rsidR="000F0AE2">
          <w:rPr>
            <w:noProof/>
            <w:webHidden/>
          </w:rPr>
          <w:t>3</w:t>
        </w:r>
        <w:r w:rsidR="000F0AE2">
          <w:rPr>
            <w:noProof/>
            <w:webHidden/>
          </w:rPr>
          <w:fldChar w:fldCharType="end"/>
        </w:r>
      </w:hyperlink>
    </w:p>
    <w:p w:rsidR="000F0AE2" w:rsidRDefault="00D265A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22831604" w:history="1">
        <w:r w:rsidR="000F0AE2" w:rsidRPr="00895D51">
          <w:rPr>
            <w:rStyle w:val="a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2.1.7</w:t>
        </w:r>
        <w:r w:rsidR="000F0A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F0AE2" w:rsidRPr="00895D51">
          <w:rPr>
            <w:rStyle w:val="a8"/>
            <w:noProof/>
          </w:rPr>
          <w:t>SZip</w:t>
        </w:r>
        <w:r w:rsidR="000F0AE2" w:rsidRPr="00895D51">
          <w:rPr>
            <w:rStyle w:val="a8"/>
            <w:rFonts w:hint="eastAsia"/>
            <w:noProof/>
          </w:rPr>
          <w:t>压缩</w:t>
        </w:r>
        <w:r w:rsidR="000F0AE2" w:rsidRPr="00895D51">
          <w:rPr>
            <w:rStyle w:val="a8"/>
            <w:noProof/>
          </w:rPr>
          <w:t>/</w:t>
        </w:r>
        <w:r w:rsidR="000F0AE2" w:rsidRPr="00895D51">
          <w:rPr>
            <w:rStyle w:val="a8"/>
            <w:rFonts w:hint="eastAsia"/>
            <w:noProof/>
          </w:rPr>
          <w:t>解压库</w:t>
        </w:r>
        <w:r w:rsidR="000F0AE2">
          <w:rPr>
            <w:noProof/>
            <w:webHidden/>
          </w:rPr>
          <w:tab/>
        </w:r>
        <w:r w:rsidR="000F0AE2">
          <w:rPr>
            <w:noProof/>
            <w:webHidden/>
          </w:rPr>
          <w:fldChar w:fldCharType="begin"/>
        </w:r>
        <w:r w:rsidR="000F0AE2">
          <w:rPr>
            <w:noProof/>
            <w:webHidden/>
          </w:rPr>
          <w:instrText xml:space="preserve"> PAGEREF _Toc422831604 \h </w:instrText>
        </w:r>
        <w:r w:rsidR="000F0AE2">
          <w:rPr>
            <w:noProof/>
            <w:webHidden/>
          </w:rPr>
        </w:r>
        <w:r w:rsidR="000F0AE2">
          <w:rPr>
            <w:noProof/>
            <w:webHidden/>
          </w:rPr>
          <w:fldChar w:fldCharType="separate"/>
        </w:r>
        <w:r w:rsidR="000F0AE2">
          <w:rPr>
            <w:noProof/>
            <w:webHidden/>
          </w:rPr>
          <w:t>4</w:t>
        </w:r>
        <w:r w:rsidR="000F0AE2">
          <w:rPr>
            <w:noProof/>
            <w:webHidden/>
          </w:rPr>
          <w:fldChar w:fldCharType="end"/>
        </w:r>
      </w:hyperlink>
    </w:p>
    <w:p w:rsidR="000F0AE2" w:rsidRDefault="00D265A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22831605" w:history="1">
        <w:r w:rsidR="000F0AE2" w:rsidRPr="00895D51">
          <w:rPr>
            <w:rStyle w:val="a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2.1.8</w:t>
        </w:r>
        <w:r w:rsidR="000F0A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F0AE2" w:rsidRPr="00895D51">
          <w:rPr>
            <w:rStyle w:val="a8"/>
            <w:noProof/>
          </w:rPr>
          <w:t>SJSon</w:t>
        </w:r>
        <w:r w:rsidR="000F0AE2" w:rsidRPr="00895D51">
          <w:rPr>
            <w:rStyle w:val="a8"/>
            <w:rFonts w:hint="eastAsia"/>
            <w:noProof/>
          </w:rPr>
          <w:t>数据类型读写类（后续实现）</w:t>
        </w:r>
        <w:r w:rsidR="000F0AE2">
          <w:rPr>
            <w:noProof/>
            <w:webHidden/>
          </w:rPr>
          <w:tab/>
        </w:r>
        <w:r w:rsidR="000F0AE2">
          <w:rPr>
            <w:noProof/>
            <w:webHidden/>
          </w:rPr>
          <w:fldChar w:fldCharType="begin"/>
        </w:r>
        <w:r w:rsidR="000F0AE2">
          <w:rPr>
            <w:noProof/>
            <w:webHidden/>
          </w:rPr>
          <w:instrText xml:space="preserve"> PAGEREF _Toc422831605 \h </w:instrText>
        </w:r>
        <w:r w:rsidR="000F0AE2">
          <w:rPr>
            <w:noProof/>
            <w:webHidden/>
          </w:rPr>
        </w:r>
        <w:r w:rsidR="000F0AE2">
          <w:rPr>
            <w:noProof/>
            <w:webHidden/>
          </w:rPr>
          <w:fldChar w:fldCharType="separate"/>
        </w:r>
        <w:r w:rsidR="000F0AE2">
          <w:rPr>
            <w:noProof/>
            <w:webHidden/>
          </w:rPr>
          <w:t>4</w:t>
        </w:r>
        <w:r w:rsidR="000F0AE2">
          <w:rPr>
            <w:noProof/>
            <w:webHidden/>
          </w:rPr>
          <w:fldChar w:fldCharType="end"/>
        </w:r>
      </w:hyperlink>
    </w:p>
    <w:p w:rsidR="000F0AE2" w:rsidRDefault="00D265A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22831606" w:history="1">
        <w:r w:rsidR="000F0AE2" w:rsidRPr="00895D51">
          <w:rPr>
            <w:rStyle w:val="a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2.1.9</w:t>
        </w:r>
        <w:r w:rsidR="000F0A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F0AE2" w:rsidRPr="00895D51">
          <w:rPr>
            <w:rStyle w:val="a8"/>
            <w:noProof/>
          </w:rPr>
          <w:t>SRawSocket</w:t>
        </w:r>
        <w:r w:rsidR="000F0AE2" w:rsidRPr="00895D51">
          <w:rPr>
            <w:rStyle w:val="a8"/>
            <w:rFonts w:hint="eastAsia"/>
            <w:noProof/>
          </w:rPr>
          <w:t>原始套接字收、发类</w:t>
        </w:r>
        <w:r w:rsidR="000F0AE2">
          <w:rPr>
            <w:noProof/>
            <w:webHidden/>
          </w:rPr>
          <w:tab/>
        </w:r>
        <w:r w:rsidR="000F0AE2">
          <w:rPr>
            <w:noProof/>
            <w:webHidden/>
          </w:rPr>
          <w:fldChar w:fldCharType="begin"/>
        </w:r>
        <w:r w:rsidR="000F0AE2">
          <w:rPr>
            <w:noProof/>
            <w:webHidden/>
          </w:rPr>
          <w:instrText xml:space="preserve"> PAGEREF _Toc422831606 \h </w:instrText>
        </w:r>
        <w:r w:rsidR="000F0AE2">
          <w:rPr>
            <w:noProof/>
            <w:webHidden/>
          </w:rPr>
        </w:r>
        <w:r w:rsidR="000F0AE2">
          <w:rPr>
            <w:noProof/>
            <w:webHidden/>
          </w:rPr>
          <w:fldChar w:fldCharType="separate"/>
        </w:r>
        <w:r w:rsidR="000F0AE2">
          <w:rPr>
            <w:noProof/>
            <w:webHidden/>
          </w:rPr>
          <w:t>4</w:t>
        </w:r>
        <w:r w:rsidR="000F0AE2">
          <w:rPr>
            <w:noProof/>
            <w:webHidden/>
          </w:rPr>
          <w:fldChar w:fldCharType="end"/>
        </w:r>
      </w:hyperlink>
    </w:p>
    <w:p w:rsidR="000F0AE2" w:rsidRDefault="00D265A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22831607" w:history="1">
        <w:r w:rsidR="000F0AE2" w:rsidRPr="00895D51">
          <w:rPr>
            <w:rStyle w:val="a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2.1.10</w:t>
        </w:r>
        <w:r w:rsidR="000F0A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F0AE2" w:rsidRPr="00895D51">
          <w:rPr>
            <w:rStyle w:val="a8"/>
            <w:noProof/>
          </w:rPr>
          <w:t>NTP/SNTP</w:t>
        </w:r>
        <w:r w:rsidR="000F0AE2" w:rsidRPr="00895D51">
          <w:rPr>
            <w:rStyle w:val="a8"/>
            <w:rFonts w:hint="eastAsia"/>
            <w:noProof/>
          </w:rPr>
          <w:t>对时、授时软件组件（后续实现）</w:t>
        </w:r>
        <w:r w:rsidR="000F0AE2">
          <w:rPr>
            <w:noProof/>
            <w:webHidden/>
          </w:rPr>
          <w:tab/>
        </w:r>
        <w:r w:rsidR="000F0AE2">
          <w:rPr>
            <w:noProof/>
            <w:webHidden/>
          </w:rPr>
          <w:fldChar w:fldCharType="begin"/>
        </w:r>
        <w:r w:rsidR="000F0AE2">
          <w:rPr>
            <w:noProof/>
            <w:webHidden/>
          </w:rPr>
          <w:instrText xml:space="preserve"> PAGEREF _Toc422831607 \h </w:instrText>
        </w:r>
        <w:r w:rsidR="000F0AE2">
          <w:rPr>
            <w:noProof/>
            <w:webHidden/>
          </w:rPr>
        </w:r>
        <w:r w:rsidR="000F0AE2">
          <w:rPr>
            <w:noProof/>
            <w:webHidden/>
          </w:rPr>
          <w:fldChar w:fldCharType="separate"/>
        </w:r>
        <w:r w:rsidR="000F0AE2">
          <w:rPr>
            <w:noProof/>
            <w:webHidden/>
          </w:rPr>
          <w:t>4</w:t>
        </w:r>
        <w:r w:rsidR="000F0AE2">
          <w:rPr>
            <w:noProof/>
            <w:webHidden/>
          </w:rPr>
          <w:fldChar w:fldCharType="end"/>
        </w:r>
      </w:hyperlink>
    </w:p>
    <w:p w:rsidR="000F0AE2" w:rsidRDefault="00D265A2">
      <w:pPr>
        <w:pStyle w:val="20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422831608" w:history="1">
        <w:r w:rsidR="000F0AE2" w:rsidRPr="00895D51">
          <w:rPr>
            <w:rStyle w:val="a8"/>
            <w:noProof/>
          </w:rPr>
          <w:t>2.2</w:t>
        </w:r>
        <w:r w:rsidR="000F0AE2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0F0AE2" w:rsidRPr="00895D51">
          <w:rPr>
            <w:rStyle w:val="a8"/>
            <w:rFonts w:hint="eastAsia"/>
            <w:noProof/>
          </w:rPr>
          <w:t>单元代理机制</w:t>
        </w:r>
        <w:r w:rsidR="000F0AE2">
          <w:rPr>
            <w:noProof/>
            <w:webHidden/>
          </w:rPr>
          <w:tab/>
        </w:r>
        <w:r w:rsidR="000F0AE2">
          <w:rPr>
            <w:noProof/>
            <w:webHidden/>
          </w:rPr>
          <w:fldChar w:fldCharType="begin"/>
        </w:r>
        <w:r w:rsidR="000F0AE2">
          <w:rPr>
            <w:noProof/>
            <w:webHidden/>
          </w:rPr>
          <w:instrText xml:space="preserve"> PAGEREF _Toc422831608 \h </w:instrText>
        </w:r>
        <w:r w:rsidR="000F0AE2">
          <w:rPr>
            <w:noProof/>
            <w:webHidden/>
          </w:rPr>
        </w:r>
        <w:r w:rsidR="000F0AE2">
          <w:rPr>
            <w:noProof/>
            <w:webHidden/>
          </w:rPr>
          <w:fldChar w:fldCharType="separate"/>
        </w:r>
        <w:r w:rsidR="000F0AE2">
          <w:rPr>
            <w:noProof/>
            <w:webHidden/>
          </w:rPr>
          <w:t>4</w:t>
        </w:r>
        <w:r w:rsidR="000F0AE2">
          <w:rPr>
            <w:noProof/>
            <w:webHidden/>
          </w:rPr>
          <w:fldChar w:fldCharType="end"/>
        </w:r>
      </w:hyperlink>
    </w:p>
    <w:p w:rsidR="000F0AE2" w:rsidRDefault="00D265A2">
      <w:pPr>
        <w:pStyle w:val="20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422831609" w:history="1">
        <w:r w:rsidR="000F0AE2" w:rsidRPr="00895D51">
          <w:rPr>
            <w:rStyle w:val="a8"/>
            <w:noProof/>
          </w:rPr>
          <w:t>2.3</w:t>
        </w:r>
        <w:r w:rsidR="000F0AE2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0F0AE2" w:rsidRPr="00895D51">
          <w:rPr>
            <w:rStyle w:val="a8"/>
            <w:rFonts w:hint="eastAsia"/>
            <w:noProof/>
          </w:rPr>
          <w:t>系统自检体系</w:t>
        </w:r>
        <w:r w:rsidR="000F0AE2">
          <w:rPr>
            <w:noProof/>
            <w:webHidden/>
          </w:rPr>
          <w:tab/>
        </w:r>
        <w:r w:rsidR="000F0AE2">
          <w:rPr>
            <w:noProof/>
            <w:webHidden/>
          </w:rPr>
          <w:fldChar w:fldCharType="begin"/>
        </w:r>
        <w:r w:rsidR="000F0AE2">
          <w:rPr>
            <w:noProof/>
            <w:webHidden/>
          </w:rPr>
          <w:instrText xml:space="preserve"> PAGEREF _Toc422831609 \h </w:instrText>
        </w:r>
        <w:r w:rsidR="000F0AE2">
          <w:rPr>
            <w:noProof/>
            <w:webHidden/>
          </w:rPr>
        </w:r>
        <w:r w:rsidR="000F0AE2">
          <w:rPr>
            <w:noProof/>
            <w:webHidden/>
          </w:rPr>
          <w:fldChar w:fldCharType="separate"/>
        </w:r>
        <w:r w:rsidR="000F0AE2">
          <w:rPr>
            <w:noProof/>
            <w:webHidden/>
          </w:rPr>
          <w:t>6</w:t>
        </w:r>
        <w:r w:rsidR="000F0AE2">
          <w:rPr>
            <w:noProof/>
            <w:webHidden/>
          </w:rPr>
          <w:fldChar w:fldCharType="end"/>
        </w:r>
      </w:hyperlink>
    </w:p>
    <w:p w:rsidR="000F0AE2" w:rsidRDefault="00D265A2">
      <w:pPr>
        <w:pStyle w:val="20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422831610" w:history="1">
        <w:r w:rsidR="000F0AE2" w:rsidRPr="00895D51">
          <w:rPr>
            <w:rStyle w:val="a8"/>
            <w:noProof/>
          </w:rPr>
          <w:t>2.4</w:t>
        </w:r>
        <w:r w:rsidR="000F0AE2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0F0AE2" w:rsidRPr="00895D51">
          <w:rPr>
            <w:rStyle w:val="a8"/>
            <w:rFonts w:hint="eastAsia"/>
            <w:noProof/>
          </w:rPr>
          <w:t>配置体系</w:t>
        </w:r>
        <w:r w:rsidR="000F0AE2">
          <w:rPr>
            <w:noProof/>
            <w:webHidden/>
          </w:rPr>
          <w:tab/>
        </w:r>
        <w:r w:rsidR="000F0AE2">
          <w:rPr>
            <w:noProof/>
            <w:webHidden/>
          </w:rPr>
          <w:fldChar w:fldCharType="begin"/>
        </w:r>
        <w:r w:rsidR="000F0AE2">
          <w:rPr>
            <w:noProof/>
            <w:webHidden/>
          </w:rPr>
          <w:instrText xml:space="preserve"> PAGEREF _Toc422831610 \h </w:instrText>
        </w:r>
        <w:r w:rsidR="000F0AE2">
          <w:rPr>
            <w:noProof/>
            <w:webHidden/>
          </w:rPr>
        </w:r>
        <w:r w:rsidR="000F0AE2">
          <w:rPr>
            <w:noProof/>
            <w:webHidden/>
          </w:rPr>
          <w:fldChar w:fldCharType="separate"/>
        </w:r>
        <w:r w:rsidR="000F0AE2">
          <w:rPr>
            <w:noProof/>
            <w:webHidden/>
          </w:rPr>
          <w:t>6</w:t>
        </w:r>
        <w:r w:rsidR="000F0AE2">
          <w:rPr>
            <w:noProof/>
            <w:webHidden/>
          </w:rPr>
          <w:fldChar w:fldCharType="end"/>
        </w:r>
      </w:hyperlink>
    </w:p>
    <w:p w:rsidR="000F0AE2" w:rsidRDefault="00D265A2">
      <w:pPr>
        <w:pStyle w:val="20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422831611" w:history="1">
        <w:r w:rsidR="000F0AE2" w:rsidRPr="00895D51">
          <w:rPr>
            <w:rStyle w:val="a8"/>
            <w:noProof/>
          </w:rPr>
          <w:t>2.5</w:t>
        </w:r>
        <w:r w:rsidR="000F0AE2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0F0AE2" w:rsidRPr="00895D51">
          <w:rPr>
            <w:rStyle w:val="a8"/>
            <w:rFonts w:hint="eastAsia"/>
            <w:noProof/>
          </w:rPr>
          <w:t>工具软件</w:t>
        </w:r>
        <w:r w:rsidR="000F0AE2">
          <w:rPr>
            <w:noProof/>
            <w:webHidden/>
          </w:rPr>
          <w:tab/>
        </w:r>
        <w:r w:rsidR="000F0AE2">
          <w:rPr>
            <w:noProof/>
            <w:webHidden/>
          </w:rPr>
          <w:fldChar w:fldCharType="begin"/>
        </w:r>
        <w:r w:rsidR="000F0AE2">
          <w:rPr>
            <w:noProof/>
            <w:webHidden/>
          </w:rPr>
          <w:instrText xml:space="preserve"> PAGEREF _Toc422831611 \h </w:instrText>
        </w:r>
        <w:r w:rsidR="000F0AE2">
          <w:rPr>
            <w:noProof/>
            <w:webHidden/>
          </w:rPr>
        </w:r>
        <w:r w:rsidR="000F0AE2">
          <w:rPr>
            <w:noProof/>
            <w:webHidden/>
          </w:rPr>
          <w:fldChar w:fldCharType="separate"/>
        </w:r>
        <w:r w:rsidR="000F0AE2">
          <w:rPr>
            <w:noProof/>
            <w:webHidden/>
          </w:rPr>
          <w:t>6</w:t>
        </w:r>
        <w:r w:rsidR="000F0AE2">
          <w:rPr>
            <w:noProof/>
            <w:webHidden/>
          </w:rPr>
          <w:fldChar w:fldCharType="end"/>
        </w:r>
      </w:hyperlink>
    </w:p>
    <w:p w:rsidR="000F0AE2" w:rsidRDefault="00D265A2">
      <w:pPr>
        <w:pStyle w:val="20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422831612" w:history="1">
        <w:r w:rsidR="000F0AE2" w:rsidRPr="00895D51">
          <w:rPr>
            <w:rStyle w:val="a8"/>
            <w:noProof/>
          </w:rPr>
          <w:t>2.6</w:t>
        </w:r>
        <w:r w:rsidR="000F0AE2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0F0AE2" w:rsidRPr="00895D51">
          <w:rPr>
            <w:rStyle w:val="a8"/>
            <w:rFonts w:hint="eastAsia"/>
            <w:noProof/>
          </w:rPr>
          <w:t>内存数据库组件</w:t>
        </w:r>
        <w:r w:rsidR="000F0AE2">
          <w:rPr>
            <w:noProof/>
            <w:webHidden/>
          </w:rPr>
          <w:tab/>
        </w:r>
        <w:r w:rsidR="000F0AE2">
          <w:rPr>
            <w:noProof/>
            <w:webHidden/>
          </w:rPr>
          <w:fldChar w:fldCharType="begin"/>
        </w:r>
        <w:r w:rsidR="000F0AE2">
          <w:rPr>
            <w:noProof/>
            <w:webHidden/>
          </w:rPr>
          <w:instrText xml:space="preserve"> PAGEREF _Toc422831612 \h </w:instrText>
        </w:r>
        <w:r w:rsidR="000F0AE2">
          <w:rPr>
            <w:noProof/>
            <w:webHidden/>
          </w:rPr>
        </w:r>
        <w:r w:rsidR="000F0AE2">
          <w:rPr>
            <w:noProof/>
            <w:webHidden/>
          </w:rPr>
          <w:fldChar w:fldCharType="separate"/>
        </w:r>
        <w:r w:rsidR="000F0AE2">
          <w:rPr>
            <w:noProof/>
            <w:webHidden/>
          </w:rPr>
          <w:t>6</w:t>
        </w:r>
        <w:r w:rsidR="000F0AE2">
          <w:rPr>
            <w:noProof/>
            <w:webHidden/>
          </w:rPr>
          <w:fldChar w:fldCharType="end"/>
        </w:r>
      </w:hyperlink>
    </w:p>
    <w:p w:rsidR="000F0AE2" w:rsidRDefault="00D265A2">
      <w:pPr>
        <w:pStyle w:val="20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422831613" w:history="1">
        <w:r w:rsidR="000F0AE2" w:rsidRPr="00895D51">
          <w:rPr>
            <w:rStyle w:val="a8"/>
            <w:noProof/>
          </w:rPr>
          <w:t>2.7</w:t>
        </w:r>
        <w:r w:rsidR="000F0AE2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0F0AE2" w:rsidRPr="00895D51">
          <w:rPr>
            <w:rStyle w:val="a8"/>
            <w:rFonts w:hint="eastAsia"/>
            <w:noProof/>
          </w:rPr>
          <w:t>工作站软件</w:t>
        </w:r>
        <w:r w:rsidR="000F0AE2">
          <w:rPr>
            <w:noProof/>
            <w:webHidden/>
          </w:rPr>
          <w:tab/>
        </w:r>
        <w:r w:rsidR="000F0AE2">
          <w:rPr>
            <w:noProof/>
            <w:webHidden/>
          </w:rPr>
          <w:fldChar w:fldCharType="begin"/>
        </w:r>
        <w:r w:rsidR="000F0AE2">
          <w:rPr>
            <w:noProof/>
            <w:webHidden/>
          </w:rPr>
          <w:instrText xml:space="preserve"> PAGEREF _Toc422831613 \h </w:instrText>
        </w:r>
        <w:r w:rsidR="000F0AE2">
          <w:rPr>
            <w:noProof/>
            <w:webHidden/>
          </w:rPr>
        </w:r>
        <w:r w:rsidR="000F0AE2">
          <w:rPr>
            <w:noProof/>
            <w:webHidden/>
          </w:rPr>
          <w:fldChar w:fldCharType="separate"/>
        </w:r>
        <w:r w:rsidR="000F0AE2">
          <w:rPr>
            <w:noProof/>
            <w:webHidden/>
          </w:rPr>
          <w:t>6</w:t>
        </w:r>
        <w:r w:rsidR="000F0AE2">
          <w:rPr>
            <w:noProof/>
            <w:webHidden/>
          </w:rPr>
          <w:fldChar w:fldCharType="end"/>
        </w:r>
      </w:hyperlink>
    </w:p>
    <w:p w:rsidR="00B0031D" w:rsidRDefault="001057D9" w:rsidP="00B0031D">
      <w:pPr>
        <w:ind w:firstLine="420"/>
      </w:pPr>
      <w:r>
        <w:fldChar w:fldCharType="end"/>
      </w:r>
    </w:p>
    <w:p w:rsidR="00B0031D" w:rsidRDefault="00B0031D" w:rsidP="00484706">
      <w:pPr>
        <w:widowControl/>
        <w:jc w:val="left"/>
      </w:pPr>
      <w:r>
        <w:br w:type="page"/>
      </w:r>
    </w:p>
    <w:p w:rsidR="000C045A" w:rsidRDefault="004E1A17" w:rsidP="000C045A">
      <w:pPr>
        <w:pStyle w:val="1"/>
      </w:pPr>
      <w:bookmarkStart w:id="1" w:name="_Toc422831595"/>
      <w:r>
        <w:rPr>
          <w:rFonts w:hint="eastAsia"/>
        </w:rPr>
        <w:lastRenderedPageBreak/>
        <w:t>背景</w:t>
      </w:r>
      <w:bookmarkEnd w:id="1"/>
    </w:p>
    <w:p w:rsidR="008A21CA" w:rsidRPr="00B42EBE" w:rsidRDefault="00EC4994" w:rsidP="000C045A">
      <w:pPr>
        <w:ind w:firstLine="420"/>
        <w:rPr>
          <w:sz w:val="24"/>
        </w:rPr>
      </w:pPr>
      <w:r>
        <w:rPr>
          <w:rFonts w:hint="eastAsia"/>
          <w:sz w:val="24"/>
        </w:rPr>
        <w:t>为</w:t>
      </w:r>
      <w:r>
        <w:rPr>
          <w:sz w:val="24"/>
        </w:rPr>
        <w:t>提高装置类软件开发</w:t>
      </w:r>
      <w:r>
        <w:rPr>
          <w:rFonts w:hint="eastAsia"/>
          <w:sz w:val="24"/>
        </w:rPr>
        <w:t>效率</w:t>
      </w:r>
      <w:r>
        <w:rPr>
          <w:sz w:val="24"/>
        </w:rPr>
        <w:t>、提高</w:t>
      </w:r>
      <w:r w:rsidR="00236FE6">
        <w:rPr>
          <w:rFonts w:hint="eastAsia"/>
          <w:sz w:val="24"/>
        </w:rPr>
        <w:t>软件</w:t>
      </w:r>
      <w:r w:rsidR="00236FE6">
        <w:rPr>
          <w:sz w:val="24"/>
        </w:rPr>
        <w:t>模块</w:t>
      </w:r>
      <w:r w:rsidR="00236FE6">
        <w:rPr>
          <w:rFonts w:hint="eastAsia"/>
          <w:sz w:val="24"/>
        </w:rPr>
        <w:t>重用</w:t>
      </w:r>
      <w:r w:rsidR="00236FE6">
        <w:rPr>
          <w:sz w:val="24"/>
        </w:rPr>
        <w:t>率</w:t>
      </w:r>
      <w:r w:rsidR="008A21CA">
        <w:rPr>
          <w:rFonts w:hint="eastAsia"/>
          <w:sz w:val="24"/>
        </w:rPr>
        <w:t>、</w:t>
      </w:r>
      <w:r w:rsidR="008A21CA">
        <w:rPr>
          <w:sz w:val="24"/>
        </w:rPr>
        <w:t>减少</w:t>
      </w:r>
      <w:r w:rsidR="008A21CA">
        <w:rPr>
          <w:rFonts w:hint="eastAsia"/>
          <w:sz w:val="24"/>
        </w:rPr>
        <w:t>装置</w:t>
      </w:r>
      <w:r w:rsidR="008A21CA">
        <w:rPr>
          <w:sz w:val="24"/>
        </w:rPr>
        <w:t>软件开发过程中的重复工作、提高软件</w:t>
      </w:r>
      <w:r w:rsidR="008A21CA">
        <w:rPr>
          <w:rFonts w:hint="eastAsia"/>
          <w:sz w:val="24"/>
        </w:rPr>
        <w:t>的</w:t>
      </w:r>
      <w:r w:rsidR="008A21CA">
        <w:rPr>
          <w:sz w:val="24"/>
        </w:rPr>
        <w:t>效率与质量，</w:t>
      </w:r>
      <w:r w:rsidR="008A21CA">
        <w:rPr>
          <w:rFonts w:hint="eastAsia"/>
          <w:sz w:val="24"/>
        </w:rPr>
        <w:t>因此，</w:t>
      </w:r>
      <w:r w:rsidR="007E70C1">
        <w:rPr>
          <w:rFonts w:hint="eastAsia"/>
          <w:sz w:val="24"/>
        </w:rPr>
        <w:t>有必</w:t>
      </w:r>
      <w:r w:rsidR="008A21CA">
        <w:rPr>
          <w:rFonts w:hint="eastAsia"/>
          <w:sz w:val="24"/>
        </w:rPr>
        <w:t>要建立</w:t>
      </w:r>
      <w:r w:rsidR="008A21CA">
        <w:rPr>
          <w:sz w:val="24"/>
        </w:rPr>
        <w:t>一套</w:t>
      </w:r>
      <w:r w:rsidR="008A21CA">
        <w:rPr>
          <w:rFonts w:hint="eastAsia"/>
          <w:sz w:val="24"/>
        </w:rPr>
        <w:t>适</w:t>
      </w:r>
      <w:r w:rsidR="008A21CA">
        <w:rPr>
          <w:sz w:val="24"/>
        </w:rPr>
        <w:t>用于装置类的软件平台</w:t>
      </w:r>
      <w:r w:rsidR="004B5A77">
        <w:rPr>
          <w:rFonts w:hint="eastAsia"/>
          <w:sz w:val="24"/>
        </w:rPr>
        <w:t>，</w:t>
      </w:r>
      <w:r w:rsidR="004B5A77">
        <w:rPr>
          <w:sz w:val="24"/>
        </w:rPr>
        <w:t>为后续的</w:t>
      </w:r>
      <w:r w:rsidR="004B5A77">
        <w:rPr>
          <w:rFonts w:hint="eastAsia"/>
          <w:sz w:val="24"/>
        </w:rPr>
        <w:t>新</w:t>
      </w:r>
      <w:r w:rsidR="004B5A77">
        <w:rPr>
          <w:sz w:val="24"/>
        </w:rPr>
        <w:t>产品或新版本装置软件开发提供协助</w:t>
      </w:r>
      <w:r w:rsidR="00B42EBE">
        <w:rPr>
          <w:rFonts w:hint="eastAsia"/>
          <w:sz w:val="24"/>
        </w:rPr>
        <w:t>。</w:t>
      </w:r>
    </w:p>
    <w:p w:rsidR="005D73E3" w:rsidRDefault="005D73E3" w:rsidP="005D73E3">
      <w:pPr>
        <w:pStyle w:val="1"/>
      </w:pPr>
      <w:bookmarkStart w:id="2" w:name="_Toc422831596"/>
      <w:r>
        <w:rPr>
          <w:rFonts w:hint="eastAsia"/>
        </w:rPr>
        <w:t>需求分析</w:t>
      </w:r>
      <w:bookmarkEnd w:id="2"/>
    </w:p>
    <w:p w:rsidR="008A21CA" w:rsidRDefault="008A21CA" w:rsidP="00B60733">
      <w:pPr>
        <w:pStyle w:val="2"/>
      </w:pPr>
      <w:bookmarkStart w:id="3" w:name="_Toc422831597"/>
      <w:r>
        <w:rPr>
          <w:rFonts w:hint="eastAsia"/>
        </w:rPr>
        <w:t>应用</w:t>
      </w:r>
      <w:r>
        <w:t>程序框架</w:t>
      </w:r>
      <w:r w:rsidR="00855C00">
        <w:rPr>
          <w:rFonts w:hint="eastAsia"/>
        </w:rPr>
        <w:t>及</w:t>
      </w:r>
      <w:r w:rsidR="00855C00">
        <w:t>常用软件组件</w:t>
      </w:r>
      <w:bookmarkEnd w:id="3"/>
    </w:p>
    <w:p w:rsidR="007A1792" w:rsidRDefault="002C0607" w:rsidP="007A1792">
      <w:pPr>
        <w:pStyle w:val="3"/>
      </w:pPr>
      <w:bookmarkStart w:id="4" w:name="_Toc422831598"/>
      <w:r>
        <w:rPr>
          <w:rFonts w:hint="eastAsia"/>
        </w:rPr>
        <w:t>SApplication</w:t>
      </w:r>
      <w:r>
        <w:t>应用基类</w:t>
      </w:r>
      <w:bookmarkEnd w:id="4"/>
    </w:p>
    <w:p w:rsidR="004C7073" w:rsidRDefault="002C0607" w:rsidP="00780AD2">
      <w:r>
        <w:t>提供</w:t>
      </w:r>
      <w:r w:rsidR="0049377B">
        <w:rPr>
          <w:rFonts w:hint="eastAsia"/>
        </w:rPr>
        <w:t>版本</w:t>
      </w:r>
      <w:r w:rsidR="0049377B">
        <w:t>、校验码</w:t>
      </w:r>
      <w:r>
        <w:rPr>
          <w:rFonts w:hint="eastAsia"/>
        </w:rPr>
        <w:t>、</w:t>
      </w:r>
      <w:r>
        <w:t>生产时间</w:t>
      </w:r>
      <w:r w:rsidR="007E70C1">
        <w:rPr>
          <w:rFonts w:hint="eastAsia"/>
        </w:rPr>
        <w:t>，提供</w:t>
      </w:r>
      <w:r w:rsidR="007E70C1">
        <w:t>与</w:t>
      </w:r>
      <w:r>
        <w:t>单元代理机制</w:t>
      </w:r>
      <w:r w:rsidR="007E70C1">
        <w:rPr>
          <w:rFonts w:hint="eastAsia"/>
        </w:rPr>
        <w:t>融合的</w:t>
      </w:r>
      <w:r w:rsidR="007E70C1">
        <w:t>功能</w:t>
      </w:r>
      <w:r w:rsidR="0049377B">
        <w:t>；</w:t>
      </w:r>
      <w:r w:rsidR="00780AD2">
        <w:rPr>
          <w:rFonts w:hint="eastAsia"/>
        </w:rPr>
        <w:t xml:space="preserve"> </w:t>
      </w:r>
    </w:p>
    <w:p w:rsidR="007A1792" w:rsidRDefault="00A43FF4" w:rsidP="007A1792">
      <w:pPr>
        <w:pStyle w:val="3"/>
      </w:pPr>
      <w:bookmarkStart w:id="5" w:name="_Toc422831599"/>
      <w:r>
        <w:rPr>
          <w:rFonts w:hint="eastAsia"/>
        </w:rPr>
        <w:t>S</w:t>
      </w:r>
      <w:r>
        <w:t>Log</w:t>
      </w:r>
      <w:r w:rsidR="004C7073">
        <w:rPr>
          <w:rFonts w:hint="eastAsia"/>
        </w:rPr>
        <w:t>日志</w:t>
      </w:r>
      <w:r w:rsidR="004C7073">
        <w:t>系统</w:t>
      </w:r>
      <w:bookmarkEnd w:id="5"/>
    </w:p>
    <w:p w:rsidR="004C7073" w:rsidRDefault="00301855" w:rsidP="0049377B">
      <w:r>
        <w:rPr>
          <w:rFonts w:hint="eastAsia"/>
        </w:rPr>
        <w:t>提供</w:t>
      </w:r>
      <w:r>
        <w:t>本地记录、</w:t>
      </w:r>
      <w:r>
        <w:rPr>
          <w:rFonts w:hint="eastAsia"/>
        </w:rPr>
        <w:t>实时</w:t>
      </w:r>
      <w:r>
        <w:t>TCP</w:t>
      </w:r>
      <w:r>
        <w:t>发送</w:t>
      </w:r>
      <w:r>
        <w:rPr>
          <w:rFonts w:hint="eastAsia"/>
        </w:rPr>
        <w:t>、实时</w:t>
      </w:r>
      <w:r>
        <w:t>UDP</w:t>
      </w:r>
      <w:r>
        <w:t>发送</w:t>
      </w:r>
      <w:r>
        <w:rPr>
          <w:rFonts w:hint="eastAsia"/>
        </w:rPr>
        <w:t>等</w:t>
      </w:r>
      <w:r>
        <w:t>不同的输出形式</w:t>
      </w:r>
      <w:r>
        <w:rPr>
          <w:rFonts w:hint="eastAsia"/>
        </w:rPr>
        <w:t>，</w:t>
      </w:r>
      <w:r>
        <w:t>不同输出形式可并存，允许</w:t>
      </w:r>
      <w:r>
        <w:rPr>
          <w:rFonts w:hint="eastAsia"/>
        </w:rPr>
        <w:t>通过</w:t>
      </w:r>
      <w:r>
        <w:t>配置在进程启动时设置日志输出级别，允许</w:t>
      </w:r>
      <w:r>
        <w:rPr>
          <w:rFonts w:hint="eastAsia"/>
        </w:rPr>
        <w:t>通过工具软件</w:t>
      </w:r>
      <w:r>
        <w:t>或</w:t>
      </w:r>
      <w:r>
        <w:rPr>
          <w:rFonts w:hint="eastAsia"/>
        </w:rPr>
        <w:t>TELNET</w:t>
      </w:r>
      <w:r>
        <w:t>经</w:t>
      </w:r>
      <w:r>
        <w:rPr>
          <w:rFonts w:hint="eastAsia"/>
        </w:rPr>
        <w:t>单元</w:t>
      </w:r>
      <w:r>
        <w:t>代理</w:t>
      </w:r>
      <w:r>
        <w:rPr>
          <w:rFonts w:hint="eastAsia"/>
        </w:rPr>
        <w:t>动态</w:t>
      </w:r>
      <w:r>
        <w:t>设置日志</w:t>
      </w:r>
      <w:r>
        <w:rPr>
          <w:rFonts w:hint="eastAsia"/>
        </w:rPr>
        <w:t>输出</w:t>
      </w:r>
      <w:r>
        <w:t>级别、输出方式等参数</w:t>
      </w:r>
      <w:r w:rsidR="004C7073">
        <w:t>；</w:t>
      </w:r>
    </w:p>
    <w:p w:rsidR="007A1792" w:rsidRPr="007A1792" w:rsidRDefault="007D37D8" w:rsidP="007A1792">
      <w:pPr>
        <w:pStyle w:val="3"/>
        <w:rPr>
          <w:rStyle w:val="3Char"/>
        </w:rPr>
      </w:pPr>
      <w:bookmarkStart w:id="6" w:name="_Toc422831600"/>
      <w:r>
        <w:rPr>
          <w:rFonts w:hint="eastAsia"/>
        </w:rPr>
        <w:t>ST</w:t>
      </w:r>
      <w:r>
        <w:t>cpClientBase/STcpServerBase</w:t>
      </w:r>
      <w:r>
        <w:rPr>
          <w:rFonts w:hint="eastAsia"/>
        </w:rPr>
        <w:t>通讯</w:t>
      </w:r>
      <w:r>
        <w:t>服务类</w:t>
      </w:r>
      <w:bookmarkEnd w:id="6"/>
    </w:p>
    <w:p w:rsidR="007D37D8" w:rsidRDefault="007D37D8" w:rsidP="0049377B">
      <w:r>
        <w:t>为应用层提供</w:t>
      </w:r>
      <w:r>
        <w:rPr>
          <w:rFonts w:hint="eastAsia"/>
        </w:rPr>
        <w:t>快速</w:t>
      </w:r>
      <w:r>
        <w:t>自定义</w:t>
      </w:r>
      <w:r>
        <w:rPr>
          <w:rFonts w:hint="eastAsia"/>
        </w:rPr>
        <w:t>TCP</w:t>
      </w:r>
      <w:r>
        <w:t>通讯</w:t>
      </w:r>
      <w:r>
        <w:rPr>
          <w:rFonts w:hint="eastAsia"/>
        </w:rPr>
        <w:t>的</w:t>
      </w:r>
      <w:r>
        <w:t>支持，</w:t>
      </w:r>
      <w:r>
        <w:rPr>
          <w:rFonts w:hint="eastAsia"/>
        </w:rPr>
        <w:t>提供登录验证</w:t>
      </w:r>
      <w:r>
        <w:t>机制</w:t>
      </w:r>
      <w:r>
        <w:rPr>
          <w:rFonts w:hint="eastAsia"/>
        </w:rPr>
        <w:t>（</w:t>
      </w:r>
      <w:r>
        <w:t>由应用层约定），</w:t>
      </w:r>
      <w:r>
        <w:rPr>
          <w:rFonts w:hint="eastAsia"/>
        </w:rPr>
        <w:t>提供不</w:t>
      </w:r>
      <w:r>
        <w:t>同通</w:t>
      </w:r>
      <w:r>
        <w:rPr>
          <w:rFonts w:hint="eastAsia"/>
        </w:rPr>
        <w:t>迅</w:t>
      </w:r>
      <w:r>
        <w:t>协议</w:t>
      </w:r>
      <w:r>
        <w:rPr>
          <w:rFonts w:hint="eastAsia"/>
        </w:rPr>
        <w:t>间</w:t>
      </w:r>
      <w:r>
        <w:t>的区分手段（</w:t>
      </w:r>
      <w:r>
        <w:rPr>
          <w:rFonts w:hint="eastAsia"/>
        </w:rPr>
        <w:t>客户端</w:t>
      </w:r>
      <w:r>
        <w:t>与服务约定</w:t>
      </w:r>
      <w:r>
        <w:rPr>
          <w:rFonts w:hint="eastAsia"/>
        </w:rPr>
        <w:t>起始</w:t>
      </w:r>
      <w:r>
        <w:t>字</w:t>
      </w:r>
      <w:r>
        <w:rPr>
          <w:rFonts w:hint="eastAsia"/>
        </w:rPr>
        <w:t>符</w:t>
      </w:r>
      <w:r>
        <w:t>，</w:t>
      </w:r>
      <w:r>
        <w:rPr>
          <w:rFonts w:hint="eastAsia"/>
        </w:rPr>
        <w:t>2</w:t>
      </w:r>
      <w:r>
        <w:rPr>
          <w:rFonts w:hint="eastAsia"/>
        </w:rPr>
        <w:t>字节）</w:t>
      </w:r>
      <w:r w:rsidR="00C33B6A">
        <w:rPr>
          <w:rFonts w:hint="eastAsia"/>
        </w:rPr>
        <w:t>；</w:t>
      </w:r>
    </w:p>
    <w:p w:rsidR="007A1792" w:rsidRDefault="00C33B6A" w:rsidP="007A1792">
      <w:pPr>
        <w:pStyle w:val="3"/>
      </w:pPr>
      <w:bookmarkStart w:id="7" w:name="_Toc422831601"/>
      <w:r>
        <w:rPr>
          <w:rFonts w:hint="eastAsia"/>
        </w:rPr>
        <w:t>SXml</w:t>
      </w:r>
      <w:r>
        <w:t>Config</w:t>
      </w:r>
      <w:r>
        <w:t>基于</w:t>
      </w:r>
      <w:r>
        <w:t>DOM</w:t>
      </w:r>
      <w:r>
        <w:t>的</w:t>
      </w:r>
      <w:r>
        <w:t>XML</w:t>
      </w:r>
      <w:r>
        <w:rPr>
          <w:rFonts w:hint="eastAsia"/>
        </w:rPr>
        <w:t>读写</w:t>
      </w:r>
      <w:r>
        <w:t>类</w:t>
      </w:r>
      <w:bookmarkEnd w:id="7"/>
    </w:p>
    <w:p w:rsidR="0049377B" w:rsidRDefault="00C33B6A" w:rsidP="0049377B">
      <w:r>
        <w:t>针对体积</w:t>
      </w:r>
      <w:r>
        <w:rPr>
          <w:rFonts w:hint="eastAsia"/>
        </w:rPr>
        <w:t>较</w:t>
      </w:r>
      <w:r>
        <w:t>小的配置文件，文件大小不大于</w:t>
      </w:r>
      <w:r>
        <w:rPr>
          <w:rFonts w:hint="eastAsia"/>
        </w:rPr>
        <w:t>5</w:t>
      </w:r>
      <w:r>
        <w:t>M</w:t>
      </w:r>
      <w:r>
        <w:t>时使用，提供编码转换功能，</w:t>
      </w:r>
      <w:r>
        <w:rPr>
          <w:rFonts w:hint="eastAsia"/>
        </w:rPr>
        <w:t>提供</w:t>
      </w:r>
      <w:r>
        <w:t>导出功能；</w:t>
      </w:r>
    </w:p>
    <w:p w:rsidR="007A1792" w:rsidRDefault="00C33B6A" w:rsidP="007A1792">
      <w:pPr>
        <w:pStyle w:val="3"/>
      </w:pPr>
      <w:bookmarkStart w:id="8" w:name="_Toc422831602"/>
      <w:r>
        <w:t>SSaxXml</w:t>
      </w:r>
      <w:r>
        <w:t>基于</w:t>
      </w:r>
      <w:r>
        <w:t>SAX</w:t>
      </w:r>
      <w:r>
        <w:t>的</w:t>
      </w:r>
      <w:r>
        <w:t>XML</w:t>
      </w:r>
      <w:r>
        <w:t>解析类</w:t>
      </w:r>
      <w:bookmarkEnd w:id="8"/>
    </w:p>
    <w:p w:rsidR="00C33B6A" w:rsidRDefault="00C33B6A" w:rsidP="0049377B">
      <w:r>
        <w:t>针对体积较大的</w:t>
      </w:r>
      <w:r>
        <w:t>XML</w:t>
      </w:r>
      <w:r>
        <w:t>文件（如</w:t>
      </w:r>
      <w:r>
        <w:t>SCD</w:t>
      </w:r>
      <w:r>
        <w:t>），提供快速扫描功能，</w:t>
      </w:r>
      <w:r>
        <w:rPr>
          <w:rFonts w:hint="eastAsia"/>
        </w:rPr>
        <w:t>仅</w:t>
      </w:r>
      <w:r>
        <w:t>解析不提供导出</w:t>
      </w:r>
      <w:r>
        <w:rPr>
          <w:rFonts w:hint="eastAsia"/>
        </w:rPr>
        <w:t>功能</w:t>
      </w:r>
      <w:r>
        <w:t>；</w:t>
      </w:r>
    </w:p>
    <w:p w:rsidR="007A1792" w:rsidRDefault="00930AD9" w:rsidP="007A1792">
      <w:pPr>
        <w:pStyle w:val="3"/>
      </w:pPr>
      <w:bookmarkStart w:id="9" w:name="_Toc422831603"/>
      <w:r>
        <w:rPr>
          <w:rFonts w:hint="eastAsia"/>
        </w:rPr>
        <w:t>SEscPrint</w:t>
      </w:r>
      <w:r>
        <w:rPr>
          <w:rFonts w:hint="eastAsia"/>
        </w:rPr>
        <w:t>免</w:t>
      </w:r>
      <w:r>
        <w:t>驱动</w:t>
      </w:r>
      <w:r>
        <w:rPr>
          <w:rFonts w:hint="eastAsia"/>
        </w:rPr>
        <w:t>的</w:t>
      </w:r>
      <w:r>
        <w:t>ESC</w:t>
      </w:r>
      <w:r>
        <w:t>打印库</w:t>
      </w:r>
      <w:bookmarkEnd w:id="9"/>
    </w:p>
    <w:p w:rsidR="00C33B6A" w:rsidRDefault="00930AD9" w:rsidP="0049377B">
      <w:r>
        <w:t>提供</w:t>
      </w:r>
      <w:r>
        <w:rPr>
          <w:rFonts w:hint="eastAsia"/>
        </w:rPr>
        <w:t>LINUX</w:t>
      </w:r>
      <w:r>
        <w:t>下免驱动的</w:t>
      </w:r>
      <w:r>
        <w:rPr>
          <w:rFonts w:hint="eastAsia"/>
        </w:rPr>
        <w:t>针</w:t>
      </w:r>
      <w:r>
        <w:t>式打印功能</w:t>
      </w:r>
      <w:r>
        <w:rPr>
          <w:rFonts w:hint="eastAsia"/>
        </w:rPr>
        <w:t>，</w:t>
      </w:r>
      <w:r>
        <w:t>支持</w:t>
      </w:r>
      <w:r>
        <w:t>EPSON300+</w:t>
      </w:r>
      <w:r>
        <w:rPr>
          <w:rFonts w:hint="eastAsia"/>
        </w:rPr>
        <w:t>、</w:t>
      </w:r>
      <w:r>
        <w:t>映美</w:t>
      </w:r>
      <w:r>
        <w:rPr>
          <w:rFonts w:hint="eastAsia"/>
        </w:rPr>
        <w:t>380</w:t>
      </w:r>
      <w:r>
        <w:rPr>
          <w:rFonts w:hint="eastAsia"/>
        </w:rPr>
        <w:t>等常用</w:t>
      </w:r>
      <w:r>
        <w:rPr>
          <w:rFonts w:hint="eastAsia"/>
        </w:rPr>
        <w:t xml:space="preserve"> </w:t>
      </w:r>
      <w:r>
        <w:t>打印机</w:t>
      </w:r>
      <w:r>
        <w:rPr>
          <w:rFonts w:hint="eastAsia"/>
        </w:rPr>
        <w:t>；</w:t>
      </w:r>
      <w:r w:rsidR="00C00D02">
        <w:rPr>
          <w:rFonts w:hint="eastAsia"/>
        </w:rPr>
        <w:t>支持</w:t>
      </w:r>
      <w:r w:rsidR="00C00D02">
        <w:t>USB</w:t>
      </w:r>
      <w:r w:rsidR="00C00D02">
        <w:t>口、</w:t>
      </w:r>
      <w:r w:rsidR="00C00D02">
        <w:rPr>
          <w:rFonts w:hint="eastAsia"/>
        </w:rPr>
        <w:t>串</w:t>
      </w:r>
      <w:r w:rsidR="00C00D02">
        <w:t>口打印</w:t>
      </w:r>
      <w:r w:rsidR="00EE1930">
        <w:rPr>
          <w:rFonts w:hint="eastAsia"/>
        </w:rPr>
        <w:t>；</w:t>
      </w:r>
      <w:r w:rsidR="00CA6B21">
        <w:t>WINDOWS</w:t>
      </w:r>
      <w:r w:rsidR="00CA6B21">
        <w:t>平台仍使用常规打印驱动</w:t>
      </w:r>
      <w:r w:rsidR="00C00D02">
        <w:t>。</w:t>
      </w:r>
    </w:p>
    <w:p w:rsidR="007A1792" w:rsidRDefault="00A60F48" w:rsidP="007A1792">
      <w:pPr>
        <w:pStyle w:val="3"/>
      </w:pPr>
      <w:bookmarkStart w:id="10" w:name="_Toc422831604"/>
      <w:r>
        <w:rPr>
          <w:rFonts w:hint="eastAsia"/>
        </w:rPr>
        <w:lastRenderedPageBreak/>
        <w:t>SZip</w:t>
      </w:r>
      <w:r>
        <w:t>压缩</w:t>
      </w:r>
      <w:r>
        <w:t>/</w:t>
      </w:r>
      <w:r>
        <w:rPr>
          <w:rFonts w:hint="eastAsia"/>
        </w:rPr>
        <w:t>解压</w:t>
      </w:r>
      <w:r>
        <w:t>库</w:t>
      </w:r>
      <w:bookmarkEnd w:id="10"/>
    </w:p>
    <w:p w:rsidR="00A60F48" w:rsidRDefault="00A60F48" w:rsidP="0049377B">
      <w:r>
        <w:t>提供</w:t>
      </w:r>
      <w:r>
        <w:rPr>
          <w:rFonts w:hint="eastAsia"/>
        </w:rPr>
        <w:t>ZIP</w:t>
      </w:r>
      <w:r>
        <w:t>算法的软件压缩、解压功能，</w:t>
      </w:r>
      <w:r>
        <w:rPr>
          <w:rFonts w:hint="eastAsia"/>
        </w:rPr>
        <w:t>支持</w:t>
      </w:r>
      <w:r>
        <w:t>文件和内存块的压缩、解压</w:t>
      </w:r>
      <w:r>
        <w:rPr>
          <w:rFonts w:hint="eastAsia"/>
        </w:rPr>
        <w:t>；</w:t>
      </w:r>
    </w:p>
    <w:p w:rsidR="007A1792" w:rsidRDefault="00D76327" w:rsidP="007A1792">
      <w:pPr>
        <w:pStyle w:val="3"/>
      </w:pPr>
      <w:bookmarkStart w:id="11" w:name="_Toc422831605"/>
      <w:r>
        <w:t>S</w:t>
      </w:r>
      <w:r w:rsidR="00B41B07">
        <w:rPr>
          <w:rFonts w:hint="eastAsia"/>
        </w:rPr>
        <w:t>JSon</w:t>
      </w:r>
      <w:r w:rsidR="00B41B07">
        <w:t>数据类型读写类（后续实现）</w:t>
      </w:r>
      <w:bookmarkEnd w:id="11"/>
    </w:p>
    <w:p w:rsidR="00B41B07" w:rsidRDefault="00FD1ACB" w:rsidP="0049377B">
      <w:r>
        <w:rPr>
          <w:rFonts w:hint="eastAsia"/>
        </w:rPr>
        <w:t>用于</w:t>
      </w:r>
      <w:r>
        <w:t>json</w:t>
      </w:r>
      <w:r>
        <w:rPr>
          <w:rFonts w:hint="eastAsia"/>
        </w:rPr>
        <w:t>类型</w:t>
      </w:r>
      <w:r>
        <w:t>数据的读取和构建</w:t>
      </w:r>
      <w:r w:rsidR="00B41B07">
        <w:t>；</w:t>
      </w:r>
    </w:p>
    <w:p w:rsidR="007A1792" w:rsidRDefault="00881F78" w:rsidP="007A1792">
      <w:pPr>
        <w:pStyle w:val="3"/>
      </w:pPr>
      <w:bookmarkStart w:id="12" w:name="_Toc422831606"/>
      <w:r>
        <w:rPr>
          <w:rFonts w:hint="eastAsia"/>
        </w:rPr>
        <w:t>S</w:t>
      </w:r>
      <w:r>
        <w:t>RawSocket</w:t>
      </w:r>
      <w:r>
        <w:t>原始套接字收、发类</w:t>
      </w:r>
      <w:bookmarkEnd w:id="12"/>
    </w:p>
    <w:p w:rsidR="00B41B07" w:rsidRDefault="00881F78" w:rsidP="0049377B">
      <w:r>
        <w:rPr>
          <w:rFonts w:hint="eastAsia"/>
        </w:rPr>
        <w:t>用于</w:t>
      </w:r>
      <w:r>
        <w:t>发送和接收混杂模式下的网口报文，</w:t>
      </w:r>
      <w:r>
        <w:t>WINDOWS</w:t>
      </w:r>
      <w:r>
        <w:t>平台基于</w:t>
      </w:r>
      <w:r>
        <w:t>WINPCAP</w:t>
      </w:r>
      <w:r>
        <w:t>，</w:t>
      </w:r>
      <w:r>
        <w:t>LINUX</w:t>
      </w:r>
      <w:r>
        <w:rPr>
          <w:rFonts w:hint="eastAsia"/>
        </w:rPr>
        <w:t>平台</w:t>
      </w:r>
      <w:r>
        <w:t>通过</w:t>
      </w:r>
      <w:r>
        <w:t>RawSocket</w:t>
      </w:r>
      <w:r>
        <w:t>；</w:t>
      </w:r>
    </w:p>
    <w:p w:rsidR="00324DED" w:rsidRDefault="00324DED" w:rsidP="001D430F">
      <w:pPr>
        <w:pStyle w:val="3"/>
      </w:pPr>
      <w:bookmarkStart w:id="13" w:name="_Toc422831607"/>
      <w:r>
        <w:rPr>
          <w:rFonts w:hint="eastAsia"/>
        </w:rPr>
        <w:t>NTP/SNTP</w:t>
      </w:r>
      <w:r>
        <w:rPr>
          <w:rFonts w:hint="eastAsia"/>
        </w:rPr>
        <w:t>对</w:t>
      </w:r>
      <w:r>
        <w:t>时</w:t>
      </w:r>
      <w:r>
        <w:rPr>
          <w:rFonts w:hint="eastAsia"/>
        </w:rPr>
        <w:t>、</w:t>
      </w:r>
      <w:r>
        <w:t>授时软件组件（后续实</w:t>
      </w:r>
      <w:r>
        <w:rPr>
          <w:rFonts w:hint="eastAsia"/>
        </w:rPr>
        <w:t>现</w:t>
      </w:r>
      <w:r>
        <w:t>）</w:t>
      </w:r>
      <w:bookmarkEnd w:id="13"/>
    </w:p>
    <w:p w:rsidR="00881F78" w:rsidRDefault="00400A33" w:rsidP="0049377B">
      <w:r>
        <w:rPr>
          <w:rFonts w:hint="eastAsia"/>
        </w:rPr>
        <w:t>实现</w:t>
      </w:r>
      <w:r>
        <w:t>NTP/SNTP</w:t>
      </w:r>
      <w:r>
        <w:t>的客户端，对本机对时</w:t>
      </w:r>
      <w:r>
        <w:rPr>
          <w:rFonts w:hint="eastAsia"/>
        </w:rPr>
        <w:t>；</w:t>
      </w:r>
    </w:p>
    <w:p w:rsidR="00400A33" w:rsidRDefault="00400A33" w:rsidP="0049377B">
      <w:r>
        <w:rPr>
          <w:rFonts w:hint="eastAsia"/>
        </w:rPr>
        <w:t>实现</w:t>
      </w:r>
      <w:r>
        <w:t>NTP/SNTP</w:t>
      </w:r>
      <w:r>
        <w:rPr>
          <w:rFonts w:hint="eastAsia"/>
        </w:rPr>
        <w:t>的</w:t>
      </w:r>
      <w:r>
        <w:t>服务端，对外部系统授时</w:t>
      </w:r>
      <w:r>
        <w:rPr>
          <w:rFonts w:hint="eastAsia"/>
        </w:rPr>
        <w:t>；</w:t>
      </w:r>
    </w:p>
    <w:p w:rsidR="00782518" w:rsidRDefault="00782518" w:rsidP="00466532">
      <w:pPr>
        <w:pStyle w:val="3"/>
      </w:pPr>
      <w:r>
        <w:rPr>
          <w:rFonts w:hint="eastAsia"/>
        </w:rPr>
        <w:t>S</w:t>
      </w:r>
      <w:r>
        <w:t>Oracle/SMysql/SMdb/SPgSql</w:t>
      </w:r>
      <w:r>
        <w:rPr>
          <w:rFonts w:hint="eastAsia"/>
        </w:rPr>
        <w:t>数据</w:t>
      </w:r>
      <w:r>
        <w:t>库组件</w:t>
      </w:r>
    </w:p>
    <w:p w:rsidR="00782518" w:rsidRDefault="00051C59" w:rsidP="00051C59">
      <w:pPr>
        <w:ind w:left="284"/>
      </w:pPr>
      <w:r>
        <w:rPr>
          <w:rFonts w:hint="eastAsia"/>
        </w:rPr>
        <w:t>提供</w:t>
      </w:r>
      <w:r>
        <w:t>各种类型数据库</w:t>
      </w:r>
      <w:r>
        <w:rPr>
          <w:rFonts w:hint="eastAsia"/>
        </w:rPr>
        <w:t>的</w:t>
      </w:r>
      <w:r>
        <w:t>操作接口；</w:t>
      </w:r>
    </w:p>
    <w:p w:rsidR="00193BA3" w:rsidRDefault="00193BA3" w:rsidP="00051C59">
      <w:pPr>
        <w:ind w:left="284"/>
      </w:pPr>
      <w:r>
        <w:rPr>
          <w:rFonts w:hint="eastAsia"/>
        </w:rPr>
        <w:t>各</w:t>
      </w:r>
      <w:r>
        <w:t>数据库接口统一从</w:t>
      </w:r>
      <w:r w:rsidR="00A93BE4">
        <w:rPr>
          <w:rFonts w:hint="eastAsia"/>
        </w:rPr>
        <w:t>同</w:t>
      </w:r>
      <w:r>
        <w:t>一个接口</w:t>
      </w:r>
      <w:r>
        <w:rPr>
          <w:rFonts w:hint="eastAsia"/>
        </w:rPr>
        <w:t>基</w:t>
      </w:r>
      <w:r>
        <w:t>类继承，</w:t>
      </w:r>
      <w:r>
        <w:rPr>
          <w:rFonts w:hint="eastAsia"/>
        </w:rPr>
        <w:t>为</w:t>
      </w:r>
      <w:r>
        <w:t>不同的数据库提供相同的</w:t>
      </w:r>
      <w:r>
        <w:rPr>
          <w:rFonts w:hint="eastAsia"/>
        </w:rPr>
        <w:t>操作</w:t>
      </w:r>
      <w:r w:rsidR="0097199B">
        <w:rPr>
          <w:rFonts w:hint="eastAsia"/>
        </w:rPr>
        <w:t>方式</w:t>
      </w:r>
      <w:r>
        <w:rPr>
          <w:rFonts w:hint="eastAsia"/>
        </w:rPr>
        <w:t>；</w:t>
      </w:r>
    </w:p>
    <w:p w:rsidR="00B1521D" w:rsidRDefault="00B1521D" w:rsidP="00B1521D">
      <w:pPr>
        <w:pStyle w:val="3"/>
      </w:pPr>
      <w:r>
        <w:rPr>
          <w:rFonts w:hint="eastAsia"/>
        </w:rPr>
        <w:t>中文</w:t>
      </w:r>
      <w:r>
        <w:t>转拼音首字母组件</w:t>
      </w:r>
    </w:p>
    <w:p w:rsidR="00B1521D" w:rsidRDefault="00B1521D" w:rsidP="00051C59">
      <w:pPr>
        <w:ind w:left="284"/>
      </w:pPr>
      <w:r>
        <w:rPr>
          <w:rFonts w:hint="eastAsia"/>
        </w:rPr>
        <w:t>用于实现</w:t>
      </w:r>
      <w:r>
        <w:t>拼音缩写检索</w:t>
      </w:r>
      <w:r>
        <w:rPr>
          <w:rFonts w:hint="eastAsia"/>
        </w:rPr>
        <w:t>，</w:t>
      </w:r>
      <w:r>
        <w:t>输入一个字符串，输出一个小写字母</w:t>
      </w:r>
      <w:r>
        <w:rPr>
          <w:rFonts w:hint="eastAsia"/>
        </w:rPr>
        <w:t>或</w:t>
      </w:r>
      <w:r>
        <w:t>数字的字符串，供应用层</w:t>
      </w:r>
      <w:r>
        <w:rPr>
          <w:rFonts w:hint="eastAsia"/>
        </w:rPr>
        <w:t>搜索</w:t>
      </w:r>
      <w:r>
        <w:t>过滤</w:t>
      </w:r>
      <w:r>
        <w:rPr>
          <w:rFonts w:hint="eastAsia"/>
        </w:rPr>
        <w:t>。</w:t>
      </w:r>
    </w:p>
    <w:p w:rsidR="00B1521D" w:rsidRPr="00782518" w:rsidRDefault="00B1521D" w:rsidP="00051C59">
      <w:pPr>
        <w:ind w:left="284"/>
      </w:pPr>
    </w:p>
    <w:p w:rsidR="008A21CA" w:rsidRDefault="008A21CA" w:rsidP="00B60733">
      <w:pPr>
        <w:pStyle w:val="2"/>
      </w:pPr>
      <w:bookmarkStart w:id="14" w:name="_Toc422831608"/>
      <w:r>
        <w:rPr>
          <w:rFonts w:hint="eastAsia"/>
        </w:rPr>
        <w:t>单元</w:t>
      </w:r>
      <w:r>
        <w:t>代理</w:t>
      </w:r>
      <w:r w:rsidR="006E1619">
        <w:rPr>
          <w:rFonts w:hint="eastAsia"/>
        </w:rPr>
        <w:t>机制</w:t>
      </w:r>
      <w:bookmarkEnd w:id="14"/>
    </w:p>
    <w:p w:rsidR="008C24D1" w:rsidRDefault="008C24D1" w:rsidP="008C24D1">
      <w:pPr>
        <w:ind w:firstLine="420"/>
      </w:pPr>
      <w:r>
        <w:rPr>
          <w:rFonts w:hint="eastAsia"/>
        </w:rPr>
        <w:t>各单元</w:t>
      </w:r>
      <w:r>
        <w:t>间没有</w:t>
      </w:r>
      <w:r>
        <w:rPr>
          <w:rFonts w:hint="eastAsia"/>
        </w:rPr>
        <w:t>从属</w:t>
      </w:r>
      <w:r>
        <w:t>关系</w:t>
      </w:r>
      <w:r>
        <w:rPr>
          <w:rFonts w:hint="eastAsia"/>
        </w:rPr>
        <w:t>，</w:t>
      </w:r>
      <w:r>
        <w:t>各单元均有一个单元管理程序，负责单元内进程管理、消息处理</w:t>
      </w:r>
      <w:r>
        <w:rPr>
          <w:rFonts w:hint="eastAsia"/>
        </w:rPr>
        <w:t>与</w:t>
      </w:r>
      <w:r>
        <w:t>转发、单元自检</w:t>
      </w:r>
      <w:r>
        <w:rPr>
          <w:rFonts w:hint="eastAsia"/>
        </w:rPr>
        <w:t>、</w:t>
      </w:r>
      <w:r>
        <w:t>单元</w:t>
      </w:r>
      <w:r>
        <w:rPr>
          <w:rFonts w:hint="eastAsia"/>
        </w:rPr>
        <w:t>扫描</w:t>
      </w:r>
      <w:r>
        <w:t>等。</w:t>
      </w:r>
    </w:p>
    <w:p w:rsidR="008C24D1" w:rsidRPr="005E137A" w:rsidRDefault="008C24D1" w:rsidP="008C24D1">
      <w:pPr>
        <w:ind w:firstLine="420"/>
      </w:pPr>
      <w:r>
        <w:rPr>
          <w:rFonts w:hint="eastAsia"/>
        </w:rPr>
        <w:t>单元</w:t>
      </w:r>
      <w:r>
        <w:t>管理程序可以接收外部单元的访问，并提供自发现机制，允许外部单元在不知晓准确</w:t>
      </w:r>
      <w:r>
        <w:t>IP</w:t>
      </w:r>
      <w:r>
        <w:t>地址的情况下，</w:t>
      </w:r>
      <w:r>
        <w:rPr>
          <w:rFonts w:hint="eastAsia"/>
        </w:rPr>
        <w:t>能</w:t>
      </w:r>
      <w:r>
        <w:t>自动扫描出目标单元。</w:t>
      </w:r>
    </w:p>
    <w:p w:rsidR="00371338" w:rsidRPr="008C24D1" w:rsidRDefault="00371338" w:rsidP="00371338"/>
    <w:p w:rsidR="00BF23E4" w:rsidRDefault="00BF23E4" w:rsidP="00371338">
      <w:r>
        <w:rPr>
          <w:rFonts w:hint="eastAsia"/>
        </w:rPr>
        <w:t>单元</w:t>
      </w:r>
      <w:r w:rsidR="0032324D">
        <w:rPr>
          <w:rFonts w:hint="eastAsia"/>
        </w:rPr>
        <w:t>信息</w:t>
      </w:r>
      <w:r w:rsidR="00901901">
        <w:rPr>
          <w:rFonts w:hint="eastAsia"/>
        </w:rPr>
        <w:t>（静态</w:t>
      </w:r>
      <w:r w:rsidR="00901901">
        <w:t>配置）</w:t>
      </w:r>
      <w:r>
        <w:t>包括以下信息：</w:t>
      </w:r>
    </w:p>
    <w:p w:rsidR="00BF23E4" w:rsidRDefault="003F3272" w:rsidP="00BF23E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单元</w:t>
      </w:r>
      <w:r>
        <w:t>编号：唯一主键</w:t>
      </w:r>
      <w:r w:rsidR="00582C12">
        <w:rPr>
          <w:rFonts w:hint="eastAsia"/>
        </w:rPr>
        <w:t>（</w:t>
      </w:r>
      <w:r w:rsidR="00582C12">
        <w:t>从</w:t>
      </w:r>
      <w:r w:rsidR="00582C12">
        <w:rPr>
          <w:rFonts w:hint="eastAsia"/>
        </w:rPr>
        <w:t>1</w:t>
      </w:r>
      <w:r w:rsidR="00582C12">
        <w:rPr>
          <w:rFonts w:hint="eastAsia"/>
        </w:rPr>
        <w:t>开始</w:t>
      </w:r>
      <w:r w:rsidR="00582C12">
        <w:t>编号，</w:t>
      </w:r>
      <w:r w:rsidR="00582C12">
        <w:rPr>
          <w:rFonts w:hint="eastAsia"/>
        </w:rPr>
        <w:t>0</w:t>
      </w:r>
      <w:r w:rsidR="00582C12">
        <w:rPr>
          <w:rFonts w:hint="eastAsia"/>
        </w:rPr>
        <w:t>表示</w:t>
      </w:r>
      <w:r w:rsidR="00582C12">
        <w:t>本单元）</w:t>
      </w:r>
      <w:r w:rsidR="00B27305">
        <w:rPr>
          <w:rFonts w:hint="eastAsia"/>
        </w:rPr>
        <w:t>；</w:t>
      </w:r>
    </w:p>
    <w:p w:rsidR="003F3272" w:rsidRDefault="003F3272" w:rsidP="00BF23E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单元</w:t>
      </w:r>
      <w:r>
        <w:t>类型</w:t>
      </w:r>
      <w:r>
        <w:rPr>
          <w:rFonts w:hint="eastAsia"/>
        </w:rPr>
        <w:t>：由</w:t>
      </w:r>
      <w:r>
        <w:t>应用层定义，不唯一</w:t>
      </w:r>
      <w:r>
        <w:rPr>
          <w:rFonts w:hint="eastAsia"/>
        </w:rPr>
        <w:t>；</w:t>
      </w:r>
    </w:p>
    <w:p w:rsidR="00BF23E4" w:rsidRDefault="00BF23E4" w:rsidP="00BF23E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单元</w:t>
      </w:r>
      <w:r>
        <w:t>名称：由配置工具配置</w:t>
      </w:r>
      <w:r>
        <w:rPr>
          <w:rFonts w:hint="eastAsia"/>
        </w:rPr>
        <w:t>；</w:t>
      </w:r>
    </w:p>
    <w:p w:rsidR="00BF23E4" w:rsidRDefault="00BF23E4" w:rsidP="00BF23E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单元</w:t>
      </w:r>
      <w:r w:rsidR="003F3272">
        <w:rPr>
          <w:rFonts w:hint="eastAsia"/>
        </w:rPr>
        <w:t>间</w:t>
      </w:r>
      <w:r w:rsidR="003F3272">
        <w:t>通讯</w:t>
      </w:r>
      <w:r>
        <w:t>IP</w:t>
      </w:r>
      <w:r w:rsidR="003F3272">
        <w:rPr>
          <w:rFonts w:hint="eastAsia"/>
        </w:rPr>
        <w:t>地</w:t>
      </w:r>
      <w:r w:rsidR="003F3272">
        <w:t>址</w:t>
      </w:r>
      <w:r w:rsidR="003F3272">
        <w:rPr>
          <w:rFonts w:hint="eastAsia"/>
        </w:rPr>
        <w:t>；</w:t>
      </w:r>
    </w:p>
    <w:p w:rsidR="00E64B23" w:rsidRDefault="00E64B23" w:rsidP="00BF23E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存储</w:t>
      </w:r>
      <w:r>
        <w:t>介质；</w:t>
      </w:r>
    </w:p>
    <w:p w:rsidR="00E64B23" w:rsidRDefault="00EA7DCB" w:rsidP="00BF23E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以</w:t>
      </w:r>
      <w:r>
        <w:t>太网口配置</w:t>
      </w:r>
      <w:r>
        <w:rPr>
          <w:rFonts w:hint="eastAsia"/>
        </w:rPr>
        <w:t>，</w:t>
      </w:r>
      <w:r>
        <w:t>含</w:t>
      </w:r>
      <w:r>
        <w:rPr>
          <w:rFonts w:hint="eastAsia"/>
        </w:rPr>
        <w:t>IP</w:t>
      </w:r>
      <w:r>
        <w:t>地址、掩码、网关，支持多网关配置，支持</w:t>
      </w:r>
      <w:r>
        <w:rPr>
          <w:rFonts w:hint="eastAsia"/>
        </w:rPr>
        <w:t>单</w:t>
      </w:r>
      <w:r>
        <w:t>网口多地址绑定；</w:t>
      </w:r>
    </w:p>
    <w:p w:rsidR="00EA7DCB" w:rsidRDefault="00EA7DCB" w:rsidP="00BF23E4">
      <w:pPr>
        <w:pStyle w:val="a7"/>
        <w:numPr>
          <w:ilvl w:val="0"/>
          <w:numId w:val="6"/>
        </w:numPr>
        <w:ind w:firstLineChars="0"/>
      </w:pPr>
    </w:p>
    <w:p w:rsidR="003F3272" w:rsidRDefault="003F3272" w:rsidP="003F3272"/>
    <w:p w:rsidR="003F3272" w:rsidRDefault="003F3272" w:rsidP="003F3272">
      <w:r>
        <w:rPr>
          <w:rFonts w:hint="eastAsia"/>
        </w:rPr>
        <w:t>进程</w:t>
      </w:r>
      <w:r>
        <w:t>信息</w:t>
      </w:r>
      <w:r w:rsidR="00475F01">
        <w:rPr>
          <w:rFonts w:hint="eastAsia"/>
        </w:rPr>
        <w:t>（动态</w:t>
      </w:r>
      <w:r w:rsidR="00475F01">
        <w:t>生成，不</w:t>
      </w:r>
      <w:r w:rsidR="00475F01">
        <w:rPr>
          <w:rFonts w:hint="eastAsia"/>
        </w:rPr>
        <w:t>通过</w:t>
      </w:r>
      <w:r w:rsidR="00475F01">
        <w:t>静态配置）</w:t>
      </w:r>
      <w:r w:rsidR="00A33401">
        <w:rPr>
          <w:rFonts w:hint="eastAsia"/>
        </w:rPr>
        <w:t>包括</w:t>
      </w:r>
      <w:r w:rsidR="00A33401">
        <w:t>以下</w:t>
      </w:r>
      <w:r w:rsidR="00A33401">
        <w:rPr>
          <w:rFonts w:hint="eastAsia"/>
        </w:rPr>
        <w:t>内容</w:t>
      </w:r>
      <w:r w:rsidR="00A33401">
        <w:t>：</w:t>
      </w:r>
    </w:p>
    <w:p w:rsidR="00A33401" w:rsidRDefault="00A33401" w:rsidP="00A3340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进程号；</w:t>
      </w:r>
    </w:p>
    <w:p w:rsidR="002C0607" w:rsidRDefault="002C0607" w:rsidP="00A3340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进程</w:t>
      </w:r>
      <w:r>
        <w:t>句柄；</w:t>
      </w:r>
    </w:p>
    <w:p w:rsidR="00A33401" w:rsidRDefault="00A33401" w:rsidP="00A3340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进程</w:t>
      </w:r>
      <w:r>
        <w:t>名称；</w:t>
      </w:r>
    </w:p>
    <w:p w:rsidR="00A33401" w:rsidRDefault="00A33401" w:rsidP="00A3340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进程</w:t>
      </w:r>
      <w:r>
        <w:t>描述</w:t>
      </w:r>
    </w:p>
    <w:p w:rsidR="00A33401" w:rsidRDefault="00A33401" w:rsidP="00A3340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版本</w:t>
      </w:r>
      <w:r>
        <w:t>号；</w:t>
      </w:r>
    </w:p>
    <w:p w:rsidR="00A33401" w:rsidRDefault="00A33401" w:rsidP="00A3340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程序</w:t>
      </w:r>
      <w:r>
        <w:t>生成时间；</w:t>
      </w:r>
    </w:p>
    <w:p w:rsidR="00A33401" w:rsidRDefault="00A33401" w:rsidP="00A3340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CRC</w:t>
      </w:r>
      <w:r>
        <w:t>检验码；</w:t>
      </w:r>
    </w:p>
    <w:p w:rsidR="00A33401" w:rsidRDefault="00A33401" w:rsidP="00A3340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CPU</w:t>
      </w:r>
      <w:r>
        <w:t>占用率；</w:t>
      </w:r>
    </w:p>
    <w:p w:rsidR="00A33401" w:rsidRDefault="00A33401" w:rsidP="00A3340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内存</w:t>
      </w:r>
      <w:r>
        <w:t>占用率；</w:t>
      </w:r>
    </w:p>
    <w:p w:rsidR="00A33401" w:rsidRDefault="00A33401" w:rsidP="00A3340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登录</w:t>
      </w:r>
      <w:r>
        <w:t>代理的</w:t>
      </w:r>
      <w:r>
        <w:t>IP</w:t>
      </w:r>
      <w:r>
        <w:t>、端口、时间；</w:t>
      </w:r>
    </w:p>
    <w:p w:rsidR="00A33401" w:rsidRDefault="00E53457" w:rsidP="00A3340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动态</w:t>
      </w:r>
      <w:r>
        <w:t>运行状态（</w:t>
      </w:r>
      <w:r>
        <w:rPr>
          <w:rFonts w:hint="eastAsia"/>
        </w:rPr>
        <w:t>由</w:t>
      </w:r>
      <w:r>
        <w:t>应用层实现，触发时应用层填写进程的当前关键状态</w:t>
      </w:r>
      <w:r>
        <w:rPr>
          <w:rFonts w:hint="eastAsia"/>
        </w:rPr>
        <w:t>）</w:t>
      </w:r>
    </w:p>
    <w:p w:rsidR="00A33401" w:rsidRDefault="00A33401" w:rsidP="003F3272"/>
    <w:p w:rsidR="002C0607" w:rsidRPr="00A33401" w:rsidRDefault="002C0607" w:rsidP="003F3272">
      <w:r>
        <w:rPr>
          <w:rFonts w:hint="eastAsia"/>
        </w:rPr>
        <w:t>进程</w:t>
      </w:r>
      <w:r>
        <w:t>间</w:t>
      </w:r>
      <w:r>
        <w:rPr>
          <w:rFonts w:hint="eastAsia"/>
        </w:rPr>
        <w:t>通讯</w:t>
      </w:r>
      <w:r>
        <w:t>通过</w:t>
      </w:r>
      <w:r>
        <w:rPr>
          <w:rFonts w:hint="eastAsia"/>
        </w:rPr>
        <w:t>单元</w:t>
      </w:r>
      <w:r>
        <w:t>编号（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本单元）和进程句柄进行唯一标识</w:t>
      </w:r>
      <w:r>
        <w:rPr>
          <w:rFonts w:hint="eastAsia"/>
        </w:rPr>
        <w:t>。</w:t>
      </w:r>
    </w:p>
    <w:p w:rsidR="00702B6A" w:rsidRDefault="00D35E51" w:rsidP="00165F5C">
      <w:pPr>
        <w:pStyle w:val="2"/>
      </w:pPr>
      <w:bookmarkStart w:id="15" w:name="_Toc422831609"/>
      <w:r>
        <w:rPr>
          <w:rFonts w:hint="eastAsia"/>
        </w:rPr>
        <w:t>系统</w:t>
      </w:r>
      <w:r w:rsidR="00165F5C">
        <w:t>自检</w:t>
      </w:r>
      <w:r w:rsidR="001457A1">
        <w:rPr>
          <w:rFonts w:hint="eastAsia"/>
        </w:rPr>
        <w:t>体系</w:t>
      </w:r>
      <w:bookmarkEnd w:id="15"/>
    </w:p>
    <w:p w:rsidR="00165F5C" w:rsidRPr="00165F5C" w:rsidRDefault="002F0647" w:rsidP="00D35E51">
      <w:pPr>
        <w:ind w:leftChars="200" w:left="420"/>
      </w:pPr>
      <w:r>
        <w:rPr>
          <w:rFonts w:hint="eastAsia"/>
        </w:rPr>
        <w:t>自检</w:t>
      </w:r>
      <w:r>
        <w:t>机时</w:t>
      </w:r>
      <w:r w:rsidR="00165F5C">
        <w:rPr>
          <w:rFonts w:hint="eastAsia"/>
        </w:rPr>
        <w:t>分</w:t>
      </w:r>
      <w:r w:rsidR="0032324D">
        <w:rPr>
          <w:rFonts w:hint="eastAsia"/>
        </w:rPr>
        <w:t>为</w:t>
      </w:r>
      <w:r w:rsidR="0032324D">
        <w:t>：</w:t>
      </w:r>
      <w:r w:rsidR="00165F5C">
        <w:t>出厂自检、</w:t>
      </w:r>
      <w:r w:rsidR="00165F5C">
        <w:rPr>
          <w:rFonts w:hint="eastAsia"/>
        </w:rPr>
        <w:t>联调</w:t>
      </w:r>
      <w:r>
        <w:rPr>
          <w:rFonts w:hint="eastAsia"/>
        </w:rPr>
        <w:t>系统</w:t>
      </w:r>
      <w:r>
        <w:t>性</w:t>
      </w:r>
      <w:r w:rsidR="00165F5C">
        <w:t>自检、</w:t>
      </w:r>
      <w:r w:rsidR="00165F5C">
        <w:rPr>
          <w:rFonts w:hint="eastAsia"/>
        </w:rPr>
        <w:t>开机</w:t>
      </w:r>
      <w:r w:rsidR="00165F5C">
        <w:t>自检</w:t>
      </w:r>
      <w:r w:rsidR="00165F5C">
        <w:rPr>
          <w:rFonts w:hint="eastAsia"/>
        </w:rPr>
        <w:t>和</w:t>
      </w:r>
      <w:r w:rsidR="00165F5C">
        <w:t>运行时自检</w:t>
      </w:r>
      <w:r w:rsidR="0019317D">
        <w:rPr>
          <w:rFonts w:hint="eastAsia"/>
        </w:rPr>
        <w:t>。</w:t>
      </w:r>
    </w:p>
    <w:p w:rsidR="00165F5C" w:rsidRDefault="00165F5C" w:rsidP="00D35E51">
      <w:pPr>
        <w:ind w:leftChars="200" w:left="420"/>
      </w:pPr>
      <w:r>
        <w:rPr>
          <w:rFonts w:hint="eastAsia"/>
        </w:rPr>
        <w:t>硬件</w:t>
      </w:r>
      <w:r>
        <w:t>自检</w:t>
      </w:r>
      <w:r w:rsidR="0049377B">
        <w:rPr>
          <w:rFonts w:hint="eastAsia"/>
        </w:rPr>
        <w:t>（</w:t>
      </w:r>
      <w:r w:rsidR="0049377B">
        <w:rPr>
          <w:rFonts w:hint="eastAsia"/>
        </w:rPr>
        <w:t>AD</w:t>
      </w:r>
      <w:r w:rsidR="0049377B">
        <w:t>、链路、</w:t>
      </w:r>
      <w:r w:rsidR="00382A08">
        <w:rPr>
          <w:rFonts w:hint="eastAsia"/>
        </w:rPr>
        <w:t>温湿</w:t>
      </w:r>
      <w:r w:rsidR="00382A08">
        <w:t>度、电源电平、光</w:t>
      </w:r>
      <w:r w:rsidR="002F0647">
        <w:rPr>
          <w:rFonts w:hint="eastAsia"/>
        </w:rPr>
        <w:t>功率</w:t>
      </w:r>
      <w:bookmarkStart w:id="16" w:name="_GoBack"/>
      <w:r w:rsidR="0051298C">
        <w:rPr>
          <w:rFonts w:hint="eastAsia"/>
        </w:rPr>
        <w:t>、通讯</w:t>
      </w:r>
      <w:r w:rsidR="0051298C">
        <w:t>口</w:t>
      </w:r>
      <w:bookmarkEnd w:id="16"/>
      <w:r w:rsidR="0049377B">
        <w:t>）</w:t>
      </w:r>
      <w:r w:rsidR="0019317D">
        <w:rPr>
          <w:rFonts w:hint="eastAsia"/>
        </w:rPr>
        <w:t>；</w:t>
      </w:r>
    </w:p>
    <w:p w:rsidR="00165F5C" w:rsidRDefault="00165F5C" w:rsidP="00D35E51">
      <w:pPr>
        <w:ind w:leftChars="200" w:left="420"/>
      </w:pPr>
      <w:r>
        <w:rPr>
          <w:rFonts w:hint="eastAsia"/>
        </w:rPr>
        <w:t>关键配置</w:t>
      </w:r>
      <w:r>
        <w:t>自检</w:t>
      </w:r>
      <w:r w:rsidR="0019317D">
        <w:rPr>
          <w:rFonts w:hint="eastAsia"/>
        </w:rPr>
        <w:t>；</w:t>
      </w:r>
    </w:p>
    <w:p w:rsidR="0019317D" w:rsidRDefault="0049377B" w:rsidP="00D35E51">
      <w:pPr>
        <w:ind w:leftChars="200" w:left="420"/>
      </w:pPr>
      <w:r>
        <w:rPr>
          <w:rFonts w:hint="eastAsia"/>
        </w:rPr>
        <w:t>存储</w:t>
      </w:r>
      <w:r>
        <w:t>介质读写自检；</w:t>
      </w:r>
    </w:p>
    <w:p w:rsidR="0032324D" w:rsidRDefault="0032324D" w:rsidP="00D35E51">
      <w:pPr>
        <w:ind w:leftChars="200" w:left="420"/>
      </w:pPr>
      <w:r>
        <w:rPr>
          <w:rFonts w:hint="eastAsia"/>
        </w:rPr>
        <w:t>存储</w:t>
      </w:r>
      <w:r>
        <w:t>介质容量自检；</w:t>
      </w:r>
    </w:p>
    <w:p w:rsidR="0032324D" w:rsidRDefault="00382A08" w:rsidP="00D35E51">
      <w:pPr>
        <w:ind w:leftChars="200" w:left="420"/>
      </w:pPr>
      <w:r>
        <w:rPr>
          <w:rFonts w:hint="eastAsia"/>
        </w:rPr>
        <w:t>CPU</w:t>
      </w:r>
      <w:r>
        <w:rPr>
          <w:rFonts w:hint="eastAsia"/>
        </w:rPr>
        <w:t>负荷</w:t>
      </w:r>
      <w:r>
        <w:t>自检；</w:t>
      </w:r>
    </w:p>
    <w:p w:rsidR="00774387" w:rsidRDefault="00774387" w:rsidP="00D35E51">
      <w:pPr>
        <w:ind w:leftChars="200" w:left="420"/>
      </w:pPr>
      <w:r>
        <w:rPr>
          <w:rFonts w:hint="eastAsia"/>
        </w:rPr>
        <w:t>通讯口</w:t>
      </w:r>
      <w:r>
        <w:t>自检；</w:t>
      </w:r>
    </w:p>
    <w:p w:rsidR="0049377B" w:rsidRDefault="0049377B" w:rsidP="00D35E51">
      <w:pPr>
        <w:ind w:leftChars="200" w:left="420"/>
      </w:pPr>
      <w:r>
        <w:rPr>
          <w:rFonts w:hint="eastAsia"/>
        </w:rPr>
        <w:t>关键模块</w:t>
      </w:r>
      <w:r>
        <w:t>运行状态自检；</w:t>
      </w:r>
    </w:p>
    <w:p w:rsidR="00165F5C" w:rsidRPr="00165F5C" w:rsidRDefault="00774387" w:rsidP="00D35E51">
      <w:pPr>
        <w:ind w:leftChars="200" w:left="420"/>
      </w:pPr>
      <w:r>
        <w:rPr>
          <w:rFonts w:hint="eastAsia"/>
        </w:rPr>
        <w:t>应用</w:t>
      </w:r>
      <w:r>
        <w:t>层自检</w:t>
      </w:r>
      <w:r>
        <w:rPr>
          <w:rFonts w:hint="eastAsia"/>
        </w:rPr>
        <w:t>接口</w:t>
      </w:r>
      <w:r>
        <w:t>；</w:t>
      </w:r>
    </w:p>
    <w:p w:rsidR="00D35E51" w:rsidRDefault="00D35E51" w:rsidP="00D35E51">
      <w:pPr>
        <w:pStyle w:val="2"/>
      </w:pPr>
      <w:bookmarkStart w:id="17" w:name="_Toc422831610"/>
      <w:r>
        <w:rPr>
          <w:rFonts w:hint="eastAsia"/>
        </w:rPr>
        <w:t>配置</w:t>
      </w:r>
      <w:r>
        <w:t>体系</w:t>
      </w:r>
      <w:bookmarkEnd w:id="17"/>
    </w:p>
    <w:p w:rsidR="00D35E51" w:rsidRDefault="00D35E51" w:rsidP="00D35E51">
      <w:pPr>
        <w:ind w:left="420"/>
      </w:pPr>
      <w:r>
        <w:rPr>
          <w:rFonts w:hint="eastAsia"/>
        </w:rPr>
        <w:t>平台</w:t>
      </w:r>
      <w:r>
        <w:t>配置文件</w:t>
      </w:r>
      <w:r>
        <w:rPr>
          <w:rFonts w:hint="eastAsia"/>
        </w:rPr>
        <w:t>；</w:t>
      </w:r>
    </w:p>
    <w:p w:rsidR="002C0607" w:rsidRDefault="002C0607" w:rsidP="002C0607">
      <w:pPr>
        <w:ind w:left="420"/>
      </w:pPr>
      <w:r>
        <w:rPr>
          <w:rFonts w:hint="eastAsia"/>
        </w:rPr>
        <w:t>应用</w:t>
      </w:r>
      <w:r>
        <w:t>配置文件</w:t>
      </w:r>
      <w:r>
        <w:rPr>
          <w:rFonts w:hint="eastAsia"/>
        </w:rPr>
        <w:t>管理体系</w:t>
      </w:r>
      <w:r>
        <w:t>，</w:t>
      </w:r>
      <w:r>
        <w:rPr>
          <w:rFonts w:hint="eastAsia"/>
        </w:rPr>
        <w:t>含配置</w:t>
      </w:r>
      <w:r>
        <w:t>上传、下载</w:t>
      </w:r>
      <w:r>
        <w:rPr>
          <w:rFonts w:hint="eastAsia"/>
        </w:rPr>
        <w:t>、</w:t>
      </w:r>
      <w:r>
        <w:t>配置改变消息通知</w:t>
      </w:r>
      <w:r>
        <w:rPr>
          <w:rFonts w:hint="eastAsia"/>
        </w:rPr>
        <w:t>，</w:t>
      </w:r>
      <w:r>
        <w:t>含配置完整性、合法性</w:t>
      </w:r>
      <w:r>
        <w:rPr>
          <w:rFonts w:hint="eastAsia"/>
        </w:rPr>
        <w:t>验证</w:t>
      </w:r>
      <w:r>
        <w:t>接口；</w:t>
      </w:r>
    </w:p>
    <w:p w:rsidR="007D756A" w:rsidRPr="008A21CA" w:rsidRDefault="007D756A" w:rsidP="007D756A">
      <w:pPr>
        <w:pStyle w:val="2"/>
      </w:pPr>
      <w:r>
        <w:rPr>
          <w:rFonts w:hint="eastAsia"/>
        </w:rPr>
        <w:t>报表平台</w:t>
      </w:r>
      <w:r w:rsidR="003D39FA">
        <w:rPr>
          <w:rFonts w:hint="eastAsia"/>
        </w:rPr>
        <w:t>（</w:t>
      </w:r>
      <w:r w:rsidR="003D39FA">
        <w:t>后续实现）</w:t>
      </w:r>
    </w:p>
    <w:p w:rsidR="007D756A" w:rsidRDefault="007D756A" w:rsidP="002C0607">
      <w:pPr>
        <w:ind w:left="420"/>
      </w:pPr>
      <w:r>
        <w:rPr>
          <w:rFonts w:hint="eastAsia"/>
        </w:rPr>
        <w:t>提供</w:t>
      </w:r>
      <w:r>
        <w:t>方便灵活的报表工具，可动态创建报表</w:t>
      </w:r>
      <w:r>
        <w:rPr>
          <w:rFonts w:hint="eastAsia"/>
        </w:rPr>
        <w:t>；</w:t>
      </w:r>
    </w:p>
    <w:p w:rsidR="007D756A" w:rsidRDefault="007D756A" w:rsidP="002C0607">
      <w:pPr>
        <w:ind w:left="420"/>
      </w:pPr>
      <w:r>
        <w:rPr>
          <w:rFonts w:hint="eastAsia"/>
        </w:rPr>
        <w:t>支持表格</w:t>
      </w:r>
      <w:r>
        <w:t>与图表</w:t>
      </w:r>
      <w:r>
        <w:rPr>
          <w:rFonts w:hint="eastAsia"/>
        </w:rPr>
        <w:t>混合编排</w:t>
      </w:r>
      <w:r>
        <w:t>；</w:t>
      </w:r>
    </w:p>
    <w:p w:rsidR="007D756A" w:rsidRDefault="007D756A" w:rsidP="002C0607">
      <w:pPr>
        <w:ind w:left="420"/>
      </w:pPr>
      <w:r>
        <w:rPr>
          <w:rFonts w:hint="eastAsia"/>
        </w:rPr>
        <w:t>支持</w:t>
      </w:r>
      <w:r>
        <w:t>交叉报表；</w:t>
      </w:r>
    </w:p>
    <w:p w:rsidR="007D756A" w:rsidRDefault="007D756A" w:rsidP="002C0607">
      <w:pPr>
        <w:ind w:left="420"/>
      </w:pPr>
      <w:r>
        <w:rPr>
          <w:rFonts w:hint="eastAsia"/>
        </w:rPr>
        <w:t>支持</w:t>
      </w:r>
      <w:r>
        <w:t>快速报表</w:t>
      </w:r>
      <w:r>
        <w:rPr>
          <w:rFonts w:hint="eastAsia"/>
        </w:rPr>
        <w:t>；</w:t>
      </w:r>
    </w:p>
    <w:p w:rsidR="007D756A" w:rsidRDefault="007D756A" w:rsidP="002C0607">
      <w:pPr>
        <w:ind w:left="420"/>
      </w:pPr>
      <w:r>
        <w:rPr>
          <w:rFonts w:hint="eastAsia"/>
        </w:rPr>
        <w:t>支持可</w:t>
      </w:r>
      <w:r>
        <w:t>视化报表设计器；</w:t>
      </w:r>
    </w:p>
    <w:p w:rsidR="006D38BC" w:rsidRDefault="006D38BC" w:rsidP="002C0607">
      <w:pPr>
        <w:ind w:left="420"/>
      </w:pPr>
    </w:p>
    <w:p w:rsidR="006D38BC" w:rsidRPr="008A21CA" w:rsidRDefault="006D38BC" w:rsidP="006D38BC">
      <w:pPr>
        <w:pStyle w:val="2"/>
      </w:pPr>
      <w:r>
        <w:t>CIM</w:t>
      </w:r>
      <w:r>
        <w:t>模型支持</w:t>
      </w:r>
    </w:p>
    <w:p w:rsidR="006D38BC" w:rsidRDefault="00341D1D" w:rsidP="002C0607">
      <w:pPr>
        <w:ind w:left="420"/>
      </w:pPr>
      <w:r>
        <w:rPr>
          <w:rFonts w:hint="eastAsia"/>
        </w:rPr>
        <w:t>IEC61970</w:t>
      </w:r>
      <w:r w:rsidR="00257B45">
        <w:rPr>
          <w:rFonts w:hint="eastAsia"/>
        </w:rPr>
        <w:t>；</w:t>
      </w:r>
    </w:p>
    <w:p w:rsidR="00642917" w:rsidRDefault="00642917" w:rsidP="002C0607">
      <w:pPr>
        <w:ind w:left="420"/>
      </w:pPr>
      <w:r>
        <w:rPr>
          <w:rFonts w:hint="eastAsia"/>
        </w:rPr>
        <w:t>含数据</w:t>
      </w:r>
      <w:r>
        <w:t>结构（</w:t>
      </w:r>
      <w:r>
        <w:rPr>
          <w:rFonts w:hint="eastAsia"/>
        </w:rPr>
        <w:t>库</w:t>
      </w:r>
      <w:r>
        <w:t>表）；</w:t>
      </w:r>
    </w:p>
    <w:p w:rsidR="00642917" w:rsidRPr="006D38BC" w:rsidRDefault="00A34D66" w:rsidP="002C0607">
      <w:pPr>
        <w:ind w:left="420"/>
      </w:pPr>
      <w:r>
        <w:rPr>
          <w:rFonts w:hint="eastAsia"/>
        </w:rPr>
        <w:t>含配置</w:t>
      </w:r>
      <w:r>
        <w:t>界面；</w:t>
      </w:r>
    </w:p>
    <w:p w:rsidR="00176FD9" w:rsidRPr="008A21CA" w:rsidRDefault="00176FD9" w:rsidP="00176FD9">
      <w:pPr>
        <w:pStyle w:val="2"/>
      </w:pPr>
      <w:r>
        <w:rPr>
          <w:rFonts w:hint="eastAsia"/>
        </w:rPr>
        <w:t>WEB</w:t>
      </w:r>
      <w:r>
        <w:rPr>
          <w:rFonts w:hint="eastAsia"/>
        </w:rPr>
        <w:t>服务（</w:t>
      </w:r>
      <w:r>
        <w:t>后续实现）</w:t>
      </w:r>
    </w:p>
    <w:p w:rsidR="00176FD9" w:rsidRPr="00176FD9" w:rsidRDefault="00176FD9" w:rsidP="002C0607">
      <w:pPr>
        <w:ind w:left="420"/>
      </w:pPr>
      <w:r>
        <w:rPr>
          <w:rFonts w:hint="eastAsia"/>
        </w:rPr>
        <w:t>支持</w:t>
      </w:r>
      <w:r>
        <w:t>内嵌</w:t>
      </w:r>
      <w:r>
        <w:t>WEB</w:t>
      </w:r>
      <w:r w:rsidR="00C40611">
        <w:t>容器</w:t>
      </w:r>
      <w:r w:rsidR="007E0089">
        <w:rPr>
          <w:rFonts w:hint="eastAsia"/>
        </w:rPr>
        <w:t>；</w:t>
      </w:r>
    </w:p>
    <w:p w:rsidR="008A21CA" w:rsidRPr="008A21CA" w:rsidRDefault="002065D3" w:rsidP="00B60733">
      <w:pPr>
        <w:pStyle w:val="2"/>
      </w:pPr>
      <w:bookmarkStart w:id="18" w:name="_Toc422831611"/>
      <w:r>
        <w:rPr>
          <w:rFonts w:hint="eastAsia"/>
        </w:rPr>
        <w:t>工具</w:t>
      </w:r>
      <w:r>
        <w:t>软件</w:t>
      </w:r>
      <w:bookmarkEnd w:id="18"/>
    </w:p>
    <w:p w:rsidR="007279D1" w:rsidRDefault="00165F5C" w:rsidP="008A21CA">
      <w:pPr>
        <w:ind w:firstLine="420"/>
        <w:rPr>
          <w:sz w:val="24"/>
        </w:rPr>
      </w:pPr>
      <w:r>
        <w:rPr>
          <w:rFonts w:hint="eastAsia"/>
          <w:sz w:val="24"/>
        </w:rPr>
        <w:t>备份</w:t>
      </w:r>
      <w:r>
        <w:rPr>
          <w:sz w:val="24"/>
        </w:rPr>
        <w:t>工具</w:t>
      </w:r>
      <w:r w:rsidR="001F7045">
        <w:rPr>
          <w:rFonts w:hint="eastAsia"/>
          <w:sz w:val="24"/>
        </w:rPr>
        <w:t>，</w:t>
      </w:r>
      <w:r w:rsidR="001F7045">
        <w:rPr>
          <w:sz w:val="24"/>
        </w:rPr>
        <w:t>含</w:t>
      </w:r>
      <w:r w:rsidR="001F7045">
        <w:rPr>
          <w:rFonts w:hint="eastAsia"/>
          <w:sz w:val="24"/>
        </w:rPr>
        <w:t>程序</w:t>
      </w:r>
      <w:r w:rsidR="001F7045">
        <w:rPr>
          <w:sz w:val="24"/>
        </w:rPr>
        <w:t>备份、配置备份、数据备份</w:t>
      </w:r>
      <w:r w:rsidR="001F7045">
        <w:rPr>
          <w:rFonts w:hint="eastAsia"/>
          <w:sz w:val="24"/>
        </w:rPr>
        <w:t>；</w:t>
      </w:r>
    </w:p>
    <w:p w:rsidR="00165F5C" w:rsidRDefault="00165F5C" w:rsidP="008A21CA">
      <w:pPr>
        <w:ind w:firstLine="420"/>
        <w:rPr>
          <w:sz w:val="24"/>
        </w:rPr>
      </w:pPr>
      <w:r>
        <w:rPr>
          <w:rFonts w:hint="eastAsia"/>
          <w:sz w:val="24"/>
        </w:rPr>
        <w:t>升级</w:t>
      </w:r>
      <w:r>
        <w:rPr>
          <w:sz w:val="24"/>
        </w:rPr>
        <w:t>工具</w:t>
      </w:r>
      <w:r w:rsidR="001F7045">
        <w:rPr>
          <w:rFonts w:hint="eastAsia"/>
          <w:sz w:val="24"/>
        </w:rPr>
        <w:t>，</w:t>
      </w:r>
      <w:r w:rsidR="001F7045">
        <w:rPr>
          <w:sz w:val="24"/>
        </w:rPr>
        <w:t>含版本比较</w:t>
      </w:r>
      <w:r w:rsidR="001F7045">
        <w:rPr>
          <w:rFonts w:hint="eastAsia"/>
          <w:sz w:val="24"/>
        </w:rPr>
        <w:t>、</w:t>
      </w:r>
      <w:r w:rsidR="001F7045">
        <w:rPr>
          <w:sz w:val="24"/>
        </w:rPr>
        <w:t>U</w:t>
      </w:r>
      <w:r w:rsidR="001F7045">
        <w:rPr>
          <w:rFonts w:hint="eastAsia"/>
          <w:sz w:val="24"/>
        </w:rPr>
        <w:t>盘</w:t>
      </w:r>
      <w:r w:rsidR="001F7045">
        <w:rPr>
          <w:sz w:val="24"/>
        </w:rPr>
        <w:t>自动升级</w:t>
      </w:r>
      <w:r w:rsidR="001F7045">
        <w:rPr>
          <w:rFonts w:hint="eastAsia"/>
          <w:sz w:val="24"/>
        </w:rPr>
        <w:t>、</w:t>
      </w:r>
      <w:r w:rsidR="001F7045">
        <w:rPr>
          <w:sz w:val="24"/>
        </w:rPr>
        <w:t>远程升级</w:t>
      </w:r>
      <w:r w:rsidR="001F7045">
        <w:rPr>
          <w:rFonts w:hint="eastAsia"/>
          <w:sz w:val="24"/>
        </w:rPr>
        <w:t>；</w:t>
      </w:r>
    </w:p>
    <w:p w:rsidR="004C7073" w:rsidRDefault="00EF1439" w:rsidP="008A21CA">
      <w:pPr>
        <w:ind w:firstLine="420"/>
        <w:rPr>
          <w:sz w:val="24"/>
        </w:rPr>
      </w:pPr>
      <w:r>
        <w:rPr>
          <w:rFonts w:hint="eastAsia"/>
          <w:sz w:val="24"/>
        </w:rPr>
        <w:t>装置</w:t>
      </w:r>
      <w:r w:rsidR="004C7073">
        <w:rPr>
          <w:sz w:val="24"/>
        </w:rPr>
        <w:t>管理工具</w:t>
      </w:r>
      <w:r>
        <w:rPr>
          <w:rFonts w:hint="eastAsia"/>
          <w:sz w:val="24"/>
        </w:rPr>
        <w:t>，</w:t>
      </w:r>
      <w:r>
        <w:rPr>
          <w:sz w:val="24"/>
        </w:rPr>
        <w:t>含</w:t>
      </w:r>
      <w:r>
        <w:rPr>
          <w:rFonts w:hint="eastAsia"/>
          <w:sz w:val="24"/>
        </w:rPr>
        <w:t>单元</w:t>
      </w:r>
      <w:r>
        <w:rPr>
          <w:sz w:val="24"/>
        </w:rPr>
        <w:t>及</w:t>
      </w:r>
      <w:r>
        <w:rPr>
          <w:rFonts w:hint="eastAsia"/>
          <w:sz w:val="24"/>
        </w:rPr>
        <w:t>进程信息显示、</w:t>
      </w:r>
      <w:r>
        <w:rPr>
          <w:sz w:val="24"/>
        </w:rPr>
        <w:t>版本信息显示、</w:t>
      </w:r>
      <w:r>
        <w:rPr>
          <w:rFonts w:hint="eastAsia"/>
          <w:sz w:val="24"/>
        </w:rPr>
        <w:t>动态</w:t>
      </w:r>
      <w:r>
        <w:rPr>
          <w:sz w:val="24"/>
        </w:rPr>
        <w:t>日志参数修改；</w:t>
      </w:r>
    </w:p>
    <w:p w:rsidR="00165F5C" w:rsidRDefault="00165F5C" w:rsidP="008A21CA">
      <w:pPr>
        <w:ind w:firstLine="420"/>
        <w:rPr>
          <w:sz w:val="24"/>
        </w:rPr>
      </w:pPr>
      <w:r>
        <w:rPr>
          <w:rFonts w:hint="eastAsia"/>
          <w:sz w:val="24"/>
        </w:rPr>
        <w:t>日志</w:t>
      </w:r>
      <w:r>
        <w:rPr>
          <w:sz w:val="24"/>
        </w:rPr>
        <w:t>分析工</w:t>
      </w:r>
      <w:r>
        <w:rPr>
          <w:rFonts w:hint="eastAsia"/>
          <w:sz w:val="24"/>
        </w:rPr>
        <w:t>具</w:t>
      </w:r>
      <w:r w:rsidR="001F7045">
        <w:rPr>
          <w:rFonts w:hint="eastAsia"/>
          <w:sz w:val="24"/>
        </w:rPr>
        <w:t>，实时</w:t>
      </w:r>
      <w:r w:rsidR="001F7045">
        <w:rPr>
          <w:sz w:val="24"/>
        </w:rPr>
        <w:t>显示</w:t>
      </w:r>
      <w:r w:rsidR="001F7045">
        <w:rPr>
          <w:rFonts w:hint="eastAsia"/>
          <w:sz w:val="24"/>
        </w:rPr>
        <w:t>各</w:t>
      </w:r>
      <w:r w:rsidR="001F7045">
        <w:rPr>
          <w:sz w:val="24"/>
        </w:rPr>
        <w:t>模块日志，</w:t>
      </w:r>
      <w:r w:rsidR="001F7045">
        <w:rPr>
          <w:rFonts w:hint="eastAsia"/>
          <w:sz w:val="24"/>
        </w:rPr>
        <w:t>离线</w:t>
      </w:r>
      <w:r w:rsidR="001F7045">
        <w:rPr>
          <w:sz w:val="24"/>
        </w:rPr>
        <w:t>分析日志文件，日志分级、过滤、导出等功能；</w:t>
      </w:r>
    </w:p>
    <w:p w:rsidR="00165F5C" w:rsidRDefault="001F7045" w:rsidP="008A21CA">
      <w:pPr>
        <w:ind w:firstLine="420"/>
        <w:rPr>
          <w:sz w:val="24"/>
        </w:rPr>
      </w:pPr>
      <w:r>
        <w:rPr>
          <w:rFonts w:hint="eastAsia"/>
          <w:sz w:val="24"/>
        </w:rPr>
        <w:t>通用</w:t>
      </w:r>
      <w:r>
        <w:rPr>
          <w:sz w:val="24"/>
        </w:rPr>
        <w:t>配置工具，含应用层专用配置接口；</w:t>
      </w:r>
    </w:p>
    <w:p w:rsidR="001F7045" w:rsidRDefault="00EF1439" w:rsidP="008A21CA">
      <w:pPr>
        <w:ind w:firstLine="420"/>
        <w:rPr>
          <w:sz w:val="24"/>
        </w:rPr>
      </w:pPr>
      <w:r>
        <w:rPr>
          <w:rFonts w:hint="eastAsia"/>
          <w:sz w:val="24"/>
        </w:rPr>
        <w:t>COMTRADE</w:t>
      </w:r>
      <w:r>
        <w:rPr>
          <w:rFonts w:hint="eastAsia"/>
          <w:sz w:val="24"/>
        </w:rPr>
        <w:t>波形</w:t>
      </w:r>
      <w:r>
        <w:rPr>
          <w:sz w:val="24"/>
        </w:rPr>
        <w:t>分析工具</w:t>
      </w:r>
      <w:r>
        <w:rPr>
          <w:rFonts w:hint="eastAsia"/>
          <w:sz w:val="24"/>
        </w:rPr>
        <w:t>；</w:t>
      </w:r>
    </w:p>
    <w:p w:rsidR="00EF1439" w:rsidRDefault="00EF1439" w:rsidP="008A21CA">
      <w:pPr>
        <w:ind w:firstLine="420"/>
        <w:rPr>
          <w:sz w:val="24"/>
        </w:rPr>
      </w:pPr>
      <w:r>
        <w:rPr>
          <w:rFonts w:hint="eastAsia"/>
          <w:sz w:val="24"/>
        </w:rPr>
        <w:t>网络</w:t>
      </w:r>
      <w:r>
        <w:rPr>
          <w:sz w:val="24"/>
        </w:rPr>
        <w:t>报文分析工具；</w:t>
      </w:r>
    </w:p>
    <w:p w:rsidR="00EF1439" w:rsidRDefault="00EF1439" w:rsidP="008A21CA">
      <w:pPr>
        <w:ind w:firstLine="420"/>
        <w:rPr>
          <w:sz w:val="24"/>
        </w:rPr>
      </w:pPr>
      <w:r>
        <w:rPr>
          <w:rFonts w:hint="eastAsia"/>
          <w:sz w:val="24"/>
        </w:rPr>
        <w:t>SVG</w:t>
      </w:r>
      <w:r>
        <w:rPr>
          <w:sz w:val="24"/>
        </w:rPr>
        <w:t>绘图工具；</w:t>
      </w:r>
    </w:p>
    <w:p w:rsidR="00EF1439" w:rsidRDefault="00EF1439" w:rsidP="008A21CA">
      <w:pPr>
        <w:ind w:firstLine="420"/>
        <w:rPr>
          <w:sz w:val="24"/>
        </w:rPr>
      </w:pPr>
      <w:r>
        <w:rPr>
          <w:sz w:val="24"/>
        </w:rPr>
        <w:t>SCL</w:t>
      </w:r>
      <w:r>
        <w:rPr>
          <w:sz w:val="24"/>
        </w:rPr>
        <w:t>模型配置工具</w:t>
      </w:r>
      <w:r w:rsidR="00D85894">
        <w:rPr>
          <w:rFonts w:hint="eastAsia"/>
          <w:sz w:val="24"/>
        </w:rPr>
        <w:t>（</w:t>
      </w:r>
      <w:r w:rsidR="00D85894">
        <w:rPr>
          <w:sz w:val="24"/>
        </w:rPr>
        <w:t>后续实现</w:t>
      </w:r>
      <w:r w:rsidR="0000385F">
        <w:rPr>
          <w:rFonts w:hint="eastAsia"/>
          <w:sz w:val="24"/>
        </w:rPr>
        <w:t>）</w:t>
      </w:r>
      <w:r>
        <w:rPr>
          <w:sz w:val="24"/>
        </w:rPr>
        <w:t>；</w:t>
      </w:r>
    </w:p>
    <w:p w:rsidR="009334B7" w:rsidRPr="00EF58F5" w:rsidRDefault="009334B7" w:rsidP="008A21CA">
      <w:pPr>
        <w:ind w:firstLine="420"/>
        <w:rPr>
          <w:color w:val="FF0000"/>
          <w:sz w:val="24"/>
        </w:rPr>
      </w:pPr>
      <w:r w:rsidRPr="00EF58F5">
        <w:rPr>
          <w:rFonts w:hint="eastAsia"/>
          <w:color w:val="FF0000"/>
          <w:sz w:val="24"/>
        </w:rPr>
        <w:t>通讯</w:t>
      </w:r>
      <w:r w:rsidRPr="00EF58F5">
        <w:rPr>
          <w:color w:val="FF0000"/>
          <w:sz w:val="24"/>
        </w:rPr>
        <w:t>监视工</w:t>
      </w:r>
      <w:r w:rsidRPr="00EF58F5">
        <w:rPr>
          <w:rFonts w:hint="eastAsia"/>
          <w:color w:val="FF0000"/>
          <w:sz w:val="24"/>
        </w:rPr>
        <w:t>具</w:t>
      </w:r>
      <w:r w:rsidRPr="00EF58F5">
        <w:rPr>
          <w:color w:val="FF0000"/>
          <w:sz w:val="24"/>
        </w:rPr>
        <w:t>；</w:t>
      </w:r>
    </w:p>
    <w:p w:rsidR="0000385F" w:rsidRDefault="0000385F" w:rsidP="008A21CA">
      <w:pPr>
        <w:ind w:firstLine="420"/>
        <w:rPr>
          <w:sz w:val="24"/>
        </w:rPr>
      </w:pPr>
    </w:p>
    <w:p w:rsidR="00865128" w:rsidRPr="008A21CA" w:rsidRDefault="00865128" w:rsidP="00865128">
      <w:pPr>
        <w:pStyle w:val="2"/>
      </w:pPr>
      <w:bookmarkStart w:id="19" w:name="_Toc422831612"/>
      <w:r>
        <w:rPr>
          <w:rFonts w:hint="eastAsia"/>
        </w:rPr>
        <w:t>内存数据</w:t>
      </w:r>
      <w:r>
        <w:t>库组件</w:t>
      </w:r>
      <w:bookmarkEnd w:id="19"/>
    </w:p>
    <w:p w:rsidR="00865128" w:rsidRDefault="00865128" w:rsidP="00865128">
      <w:pPr>
        <w:ind w:firstLine="420"/>
        <w:rPr>
          <w:sz w:val="24"/>
        </w:rPr>
      </w:pPr>
      <w:r>
        <w:rPr>
          <w:rFonts w:hint="eastAsia"/>
          <w:sz w:val="24"/>
        </w:rPr>
        <w:t>提供内存</w:t>
      </w:r>
      <w:r>
        <w:rPr>
          <w:sz w:val="24"/>
        </w:rPr>
        <w:t>数据库软件组件，包括服务端和客户端，支持数据更新触发机制</w:t>
      </w:r>
      <w:r>
        <w:rPr>
          <w:rFonts w:hint="eastAsia"/>
          <w:sz w:val="24"/>
        </w:rPr>
        <w:t>；</w:t>
      </w:r>
    </w:p>
    <w:p w:rsidR="006362E6" w:rsidRDefault="006362E6" w:rsidP="00865128">
      <w:pPr>
        <w:ind w:firstLine="420"/>
        <w:rPr>
          <w:sz w:val="24"/>
        </w:rPr>
      </w:pPr>
      <w:r>
        <w:rPr>
          <w:rFonts w:hint="eastAsia"/>
          <w:sz w:val="24"/>
        </w:rPr>
        <w:t>提供</w:t>
      </w:r>
      <w:r>
        <w:rPr>
          <w:sz w:val="24"/>
        </w:rPr>
        <w:t>持久化存储功能，可通过配置打开或关闭持久化存储；</w:t>
      </w:r>
    </w:p>
    <w:p w:rsidR="00865128" w:rsidRDefault="00865128" w:rsidP="008A21CA">
      <w:pPr>
        <w:ind w:firstLine="420"/>
        <w:rPr>
          <w:sz w:val="24"/>
        </w:rPr>
      </w:pPr>
    </w:p>
    <w:p w:rsidR="0001675C" w:rsidRDefault="0001675C" w:rsidP="0001675C">
      <w:pPr>
        <w:pStyle w:val="2"/>
      </w:pPr>
      <w:r>
        <w:rPr>
          <w:rFonts w:hint="eastAsia"/>
        </w:rPr>
        <w:t>国</w:t>
      </w:r>
      <w:r>
        <w:t>际化要求</w:t>
      </w:r>
    </w:p>
    <w:p w:rsidR="000D4A3C" w:rsidRDefault="000D4A3C" w:rsidP="000D4A3C">
      <w:r>
        <w:rPr>
          <w:rFonts w:hint="eastAsia"/>
        </w:rPr>
        <w:t>以中文</w:t>
      </w:r>
      <w:r>
        <w:t>为基础语</w:t>
      </w:r>
      <w:r>
        <w:rPr>
          <w:rFonts w:hint="eastAsia"/>
        </w:rPr>
        <w:t>言</w:t>
      </w:r>
      <w:r>
        <w:t>，支持动态添加其它语言</w:t>
      </w:r>
      <w:r>
        <w:rPr>
          <w:rFonts w:hint="eastAsia"/>
        </w:rPr>
        <w:t>；</w:t>
      </w:r>
    </w:p>
    <w:p w:rsidR="000D4A3C" w:rsidRPr="00847482" w:rsidRDefault="000D4A3C" w:rsidP="000D4A3C">
      <w:r>
        <w:rPr>
          <w:rFonts w:hint="eastAsia"/>
        </w:rPr>
        <w:t>支持</w:t>
      </w:r>
      <w:r>
        <w:t>语言的动态切换；</w:t>
      </w:r>
    </w:p>
    <w:p w:rsidR="009F4A7D" w:rsidRPr="00847482" w:rsidRDefault="009F4A7D" w:rsidP="009F4A7D">
      <w:r>
        <w:rPr>
          <w:rFonts w:hint="eastAsia"/>
        </w:rPr>
        <w:t>所有显示</w:t>
      </w:r>
      <w:r>
        <w:t>和打印输出的文字均需要</w:t>
      </w:r>
      <w:r>
        <w:rPr>
          <w:rFonts w:hint="eastAsia"/>
        </w:rPr>
        <w:t>满足</w:t>
      </w:r>
      <w:r>
        <w:t>国际化要求；</w:t>
      </w:r>
    </w:p>
    <w:p w:rsidR="0001675C" w:rsidRDefault="0001675C" w:rsidP="008A21CA">
      <w:pPr>
        <w:ind w:firstLine="420"/>
        <w:rPr>
          <w:sz w:val="24"/>
        </w:rPr>
      </w:pPr>
    </w:p>
    <w:p w:rsidR="00BB21CC" w:rsidRDefault="00BB21CC" w:rsidP="00BB21CC">
      <w:pPr>
        <w:pStyle w:val="2"/>
      </w:pPr>
      <w:r>
        <w:rPr>
          <w:rFonts w:hint="eastAsia"/>
        </w:rPr>
        <w:lastRenderedPageBreak/>
        <w:t>基本通讯</w:t>
      </w:r>
      <w:r>
        <w:t>采集功能</w:t>
      </w:r>
    </w:p>
    <w:p w:rsidR="00BB21CC" w:rsidRDefault="00BB21CC" w:rsidP="008A21CA">
      <w:pPr>
        <w:ind w:firstLine="420"/>
        <w:rPr>
          <w:sz w:val="24"/>
        </w:rPr>
      </w:pPr>
      <w:r>
        <w:rPr>
          <w:rFonts w:hint="eastAsia"/>
          <w:sz w:val="24"/>
        </w:rPr>
        <w:t>MMS</w:t>
      </w:r>
      <w:r>
        <w:rPr>
          <w:sz w:val="24"/>
        </w:rPr>
        <w:t>；</w:t>
      </w:r>
    </w:p>
    <w:p w:rsidR="00BB21CC" w:rsidRDefault="00BB21CC" w:rsidP="008A21CA">
      <w:pPr>
        <w:ind w:firstLine="420"/>
        <w:rPr>
          <w:sz w:val="24"/>
        </w:rPr>
      </w:pPr>
      <w:r>
        <w:rPr>
          <w:rFonts w:hint="eastAsia"/>
          <w:sz w:val="24"/>
        </w:rPr>
        <w:t>104</w:t>
      </w:r>
      <w:r>
        <w:rPr>
          <w:rFonts w:hint="eastAsia"/>
          <w:sz w:val="24"/>
        </w:rPr>
        <w:t>；</w:t>
      </w:r>
    </w:p>
    <w:p w:rsidR="00BB21CC" w:rsidRDefault="00BB21CC" w:rsidP="008A21CA">
      <w:pPr>
        <w:ind w:firstLine="420"/>
        <w:rPr>
          <w:sz w:val="24"/>
        </w:rPr>
      </w:pPr>
      <w:r>
        <w:rPr>
          <w:rFonts w:hint="eastAsia"/>
          <w:sz w:val="24"/>
        </w:rPr>
        <w:t>103</w:t>
      </w:r>
      <w:r>
        <w:rPr>
          <w:rFonts w:hint="eastAsia"/>
          <w:sz w:val="24"/>
        </w:rPr>
        <w:t>；</w:t>
      </w:r>
    </w:p>
    <w:p w:rsidR="00707A5D" w:rsidRDefault="00707A5D" w:rsidP="00707A5D">
      <w:pPr>
        <w:pStyle w:val="2"/>
      </w:pPr>
      <w:r>
        <w:rPr>
          <w:rFonts w:hint="eastAsia"/>
        </w:rPr>
        <w:t>基础算法</w:t>
      </w:r>
      <w:r>
        <w:t>组件</w:t>
      </w:r>
    </w:p>
    <w:p w:rsidR="00707A5D" w:rsidRDefault="00707A5D" w:rsidP="00707A5D">
      <w:r>
        <w:rPr>
          <w:rFonts w:hint="eastAsia"/>
        </w:rPr>
        <w:t>类似小</w:t>
      </w:r>
      <w:r>
        <w:t>波分析、付氏算法</w:t>
      </w:r>
      <w:r w:rsidR="0060140B">
        <w:rPr>
          <w:rFonts w:hint="eastAsia"/>
        </w:rPr>
        <w:t>，</w:t>
      </w:r>
      <w:r w:rsidR="0060140B">
        <w:t>数据分析相关算法</w:t>
      </w:r>
      <w:r>
        <w:rPr>
          <w:rFonts w:hint="eastAsia"/>
        </w:rPr>
        <w:t>；</w:t>
      </w:r>
    </w:p>
    <w:p w:rsidR="003D6DCB" w:rsidRDefault="003D6DCB" w:rsidP="00707A5D">
      <w:r>
        <w:rPr>
          <w:rFonts w:hint="eastAsia"/>
        </w:rPr>
        <w:t>复合</w:t>
      </w:r>
      <w:r>
        <w:t>信息的公式编辑支持？</w:t>
      </w:r>
    </w:p>
    <w:p w:rsidR="00707A5D" w:rsidRPr="00862DB3" w:rsidRDefault="00707A5D" w:rsidP="00862DB3">
      <w:pPr>
        <w:rPr>
          <w:sz w:val="24"/>
        </w:rPr>
      </w:pPr>
    </w:p>
    <w:p w:rsidR="00CA32CE" w:rsidRPr="008A21CA" w:rsidRDefault="000C3A93" w:rsidP="00CA32CE">
      <w:pPr>
        <w:pStyle w:val="2"/>
      </w:pPr>
      <w:bookmarkStart w:id="20" w:name="_Toc422831613"/>
      <w:r>
        <w:rPr>
          <w:rFonts w:hint="eastAsia"/>
        </w:rPr>
        <w:t>工作</w:t>
      </w:r>
      <w:r>
        <w:t>站</w:t>
      </w:r>
      <w:r w:rsidR="00CA32CE">
        <w:t>软件</w:t>
      </w:r>
      <w:bookmarkEnd w:id="20"/>
    </w:p>
    <w:p w:rsidR="00CA32CE" w:rsidRDefault="000C3A93" w:rsidP="00CA32CE">
      <w:pPr>
        <w:ind w:firstLine="420"/>
        <w:rPr>
          <w:sz w:val="24"/>
        </w:rPr>
      </w:pPr>
      <w:r>
        <w:rPr>
          <w:rFonts w:hint="eastAsia"/>
          <w:sz w:val="24"/>
        </w:rPr>
        <w:t>系统的</w:t>
      </w:r>
      <w:r w:rsidR="00CA32CE">
        <w:rPr>
          <w:sz w:val="24"/>
        </w:rPr>
        <w:t>人机</w:t>
      </w:r>
      <w:r w:rsidR="00CA32CE">
        <w:rPr>
          <w:rFonts w:hint="eastAsia"/>
          <w:sz w:val="24"/>
        </w:rPr>
        <w:t>对</w:t>
      </w:r>
      <w:r w:rsidR="00CA32CE">
        <w:rPr>
          <w:sz w:val="24"/>
        </w:rPr>
        <w:t>话</w:t>
      </w:r>
      <w:r w:rsidR="00CA32CE">
        <w:rPr>
          <w:rFonts w:hint="eastAsia"/>
          <w:sz w:val="24"/>
        </w:rPr>
        <w:t>（</w:t>
      </w:r>
      <w:r w:rsidR="00CA32CE">
        <w:rPr>
          <w:sz w:val="24"/>
        </w:rPr>
        <w:t>分辨率</w:t>
      </w:r>
      <w:r w:rsidR="00CA32CE">
        <w:rPr>
          <w:sz w:val="24"/>
        </w:rPr>
        <w:t>&gt;=1024</w:t>
      </w:r>
      <w:r w:rsidR="00CA32CE">
        <w:rPr>
          <w:rFonts w:hint="eastAsia"/>
          <w:sz w:val="24"/>
        </w:rPr>
        <w:t>x</w:t>
      </w:r>
      <w:r w:rsidR="00CA32CE">
        <w:rPr>
          <w:sz w:val="24"/>
        </w:rPr>
        <w:t>768</w:t>
      </w:r>
      <w:r w:rsidR="00CA32CE">
        <w:rPr>
          <w:rFonts w:hint="eastAsia"/>
          <w:sz w:val="24"/>
        </w:rPr>
        <w:t>）</w:t>
      </w:r>
      <w:r w:rsidR="00CA32CE">
        <w:rPr>
          <w:sz w:val="24"/>
        </w:rPr>
        <w:t>，基</w:t>
      </w:r>
      <w:r w:rsidR="00CA32CE">
        <w:rPr>
          <w:rFonts w:hint="eastAsia"/>
          <w:sz w:val="24"/>
        </w:rPr>
        <w:t>于</w:t>
      </w:r>
      <w:r w:rsidR="00CA32CE">
        <w:rPr>
          <w:sz w:val="24"/>
        </w:rPr>
        <w:t>QT</w:t>
      </w:r>
      <w:r w:rsidR="00CA32CE">
        <w:rPr>
          <w:rFonts w:hint="eastAsia"/>
          <w:sz w:val="24"/>
        </w:rPr>
        <w:t>实现；</w:t>
      </w:r>
    </w:p>
    <w:p w:rsidR="000C3A93" w:rsidRDefault="000C3A93" w:rsidP="00CA32CE">
      <w:pPr>
        <w:ind w:firstLine="420"/>
        <w:rPr>
          <w:sz w:val="24"/>
        </w:rPr>
      </w:pPr>
      <w:r>
        <w:rPr>
          <w:rFonts w:hint="eastAsia"/>
          <w:sz w:val="24"/>
        </w:rPr>
        <w:t>提供人</w:t>
      </w:r>
      <w:r>
        <w:rPr>
          <w:sz w:val="24"/>
        </w:rPr>
        <w:t>机工作站</w:t>
      </w:r>
      <w:r>
        <w:rPr>
          <w:rFonts w:hint="eastAsia"/>
          <w:sz w:val="24"/>
        </w:rPr>
        <w:t>软件</w:t>
      </w:r>
      <w:r>
        <w:rPr>
          <w:sz w:val="24"/>
        </w:rPr>
        <w:t>框架</w:t>
      </w:r>
      <w:r>
        <w:rPr>
          <w:rFonts w:hint="eastAsia"/>
          <w:sz w:val="24"/>
        </w:rPr>
        <w:t>；</w:t>
      </w:r>
    </w:p>
    <w:p w:rsidR="000C3A93" w:rsidRDefault="000C3A93" w:rsidP="00CA32CE">
      <w:pPr>
        <w:ind w:firstLine="420"/>
        <w:rPr>
          <w:sz w:val="24"/>
        </w:rPr>
      </w:pPr>
      <w:r w:rsidRPr="000C3A93">
        <w:rPr>
          <w:rFonts w:hint="eastAsia"/>
          <w:sz w:val="24"/>
        </w:rPr>
        <w:t>提供用户管理体系，含数据结构定义、用户管理界面、权限认证接口等，数据表包括：用户表、用户组表、功能点定义表（分级）、用户组功能授权表、用户功能授权表、用户操作记录表；</w:t>
      </w:r>
      <w:r w:rsidR="006E2399">
        <w:rPr>
          <w:rFonts w:hint="eastAsia"/>
          <w:sz w:val="24"/>
        </w:rPr>
        <w:t>特殊</w:t>
      </w:r>
      <w:r w:rsidR="006E2399">
        <w:rPr>
          <w:sz w:val="24"/>
        </w:rPr>
        <w:t>功能点可提供双用户验证（操作</w:t>
      </w:r>
      <w:r w:rsidR="006E2399">
        <w:rPr>
          <w:rFonts w:hint="eastAsia"/>
          <w:sz w:val="24"/>
        </w:rPr>
        <w:t>人</w:t>
      </w:r>
      <w:r w:rsidR="006E2399">
        <w:rPr>
          <w:sz w:val="24"/>
        </w:rPr>
        <w:t>、监护</w:t>
      </w:r>
      <w:r w:rsidR="006E2399">
        <w:rPr>
          <w:rFonts w:hint="eastAsia"/>
          <w:sz w:val="24"/>
        </w:rPr>
        <w:t>人</w:t>
      </w:r>
      <w:r w:rsidR="006E2399">
        <w:rPr>
          <w:sz w:val="24"/>
        </w:rPr>
        <w:t>）</w:t>
      </w:r>
      <w:r w:rsidR="006E2399">
        <w:rPr>
          <w:rFonts w:hint="eastAsia"/>
          <w:sz w:val="24"/>
        </w:rPr>
        <w:t>模式；</w:t>
      </w:r>
    </w:p>
    <w:p w:rsidR="00865128" w:rsidRDefault="00865128" w:rsidP="00CA32CE">
      <w:pPr>
        <w:ind w:firstLine="420"/>
        <w:rPr>
          <w:sz w:val="24"/>
        </w:rPr>
      </w:pPr>
      <w:r>
        <w:rPr>
          <w:rFonts w:hint="eastAsia"/>
          <w:sz w:val="24"/>
        </w:rPr>
        <w:t>提供内存</w:t>
      </w:r>
      <w:r>
        <w:rPr>
          <w:sz w:val="24"/>
        </w:rPr>
        <w:t>库</w:t>
      </w:r>
      <w:r w:rsidR="00CA067E">
        <w:rPr>
          <w:rFonts w:hint="eastAsia"/>
          <w:sz w:val="24"/>
        </w:rPr>
        <w:t>动态</w:t>
      </w:r>
      <w:r w:rsidR="00CA067E">
        <w:rPr>
          <w:sz w:val="24"/>
        </w:rPr>
        <w:t>数据的</w:t>
      </w:r>
      <w:r w:rsidR="00CA067E">
        <w:rPr>
          <w:rFonts w:hint="eastAsia"/>
          <w:sz w:val="24"/>
        </w:rPr>
        <w:t>监视</w:t>
      </w:r>
      <w:r w:rsidR="000B5CF3">
        <w:rPr>
          <w:rFonts w:hint="eastAsia"/>
          <w:sz w:val="24"/>
        </w:rPr>
        <w:t>（类似画面</w:t>
      </w:r>
      <w:r w:rsidR="000B5CF3">
        <w:rPr>
          <w:sz w:val="24"/>
        </w:rPr>
        <w:t>组态）</w:t>
      </w:r>
      <w:r w:rsidR="00CA067E">
        <w:rPr>
          <w:sz w:val="24"/>
        </w:rPr>
        <w:t>，支持图形</w:t>
      </w:r>
      <w:r w:rsidR="00B77D26">
        <w:rPr>
          <w:rFonts w:hint="eastAsia"/>
          <w:sz w:val="24"/>
        </w:rPr>
        <w:t>（</w:t>
      </w:r>
      <w:r w:rsidR="00B77D26">
        <w:rPr>
          <w:sz w:val="24"/>
        </w:rPr>
        <w:t>SVG</w:t>
      </w:r>
      <w:r w:rsidR="00B77D26">
        <w:rPr>
          <w:sz w:val="24"/>
        </w:rPr>
        <w:t>）</w:t>
      </w:r>
      <w:r w:rsidR="00CA067E">
        <w:rPr>
          <w:sz w:val="24"/>
        </w:rPr>
        <w:t>、表格两种显示形式</w:t>
      </w:r>
      <w:r w:rsidR="00CF22A7">
        <w:rPr>
          <w:rFonts w:hint="eastAsia"/>
          <w:sz w:val="24"/>
        </w:rPr>
        <w:t>，</w:t>
      </w:r>
      <w:r w:rsidR="00CF22A7">
        <w:rPr>
          <w:sz w:val="24"/>
        </w:rPr>
        <w:t>支持监视画面索引、</w:t>
      </w:r>
      <w:r w:rsidR="00CF22A7">
        <w:rPr>
          <w:rFonts w:hint="eastAsia"/>
          <w:sz w:val="24"/>
        </w:rPr>
        <w:t>链接</w:t>
      </w:r>
      <w:r w:rsidR="00CF22A7">
        <w:rPr>
          <w:sz w:val="24"/>
        </w:rPr>
        <w:t>、跳转</w:t>
      </w:r>
      <w:r w:rsidR="001A7333">
        <w:rPr>
          <w:rFonts w:hint="eastAsia"/>
          <w:sz w:val="24"/>
        </w:rPr>
        <w:t>以</w:t>
      </w:r>
      <w:r w:rsidR="001A7333">
        <w:rPr>
          <w:sz w:val="24"/>
        </w:rPr>
        <w:t>及操作响应的二次开发</w:t>
      </w:r>
      <w:r w:rsidR="00CF22A7">
        <w:rPr>
          <w:sz w:val="24"/>
        </w:rPr>
        <w:t>功能</w:t>
      </w:r>
      <w:r w:rsidR="00EB166E">
        <w:rPr>
          <w:rFonts w:hint="eastAsia"/>
          <w:sz w:val="24"/>
        </w:rPr>
        <w:t>，支持动态配置</w:t>
      </w:r>
      <w:r w:rsidR="003358CE">
        <w:rPr>
          <w:rFonts w:hint="eastAsia"/>
          <w:sz w:val="24"/>
        </w:rPr>
        <w:t>，</w:t>
      </w:r>
      <w:r w:rsidR="003358CE">
        <w:rPr>
          <w:sz w:val="24"/>
        </w:rPr>
        <w:t>配置存储于数据库</w:t>
      </w:r>
      <w:r w:rsidR="00EB166E">
        <w:rPr>
          <w:rFonts w:hint="eastAsia"/>
          <w:sz w:val="24"/>
        </w:rPr>
        <w:t>，</w:t>
      </w:r>
      <w:r w:rsidR="00EB166E">
        <w:rPr>
          <w:sz w:val="24"/>
        </w:rPr>
        <w:t>提供配置工具</w:t>
      </w:r>
      <w:r w:rsidR="003358CE">
        <w:rPr>
          <w:rFonts w:hint="eastAsia"/>
          <w:sz w:val="24"/>
        </w:rPr>
        <w:t>（图</w:t>
      </w:r>
      <w:r w:rsidR="003358CE">
        <w:rPr>
          <w:sz w:val="24"/>
        </w:rPr>
        <w:t>模一体配置）</w:t>
      </w:r>
      <w:r w:rsidR="00CA067E">
        <w:rPr>
          <w:sz w:val="24"/>
        </w:rPr>
        <w:t>；</w:t>
      </w:r>
    </w:p>
    <w:p w:rsidR="009024CB" w:rsidRPr="009024CB" w:rsidRDefault="009024CB" w:rsidP="00CA32CE">
      <w:pPr>
        <w:ind w:firstLine="420"/>
        <w:rPr>
          <w:color w:val="FF0000"/>
          <w:sz w:val="24"/>
        </w:rPr>
      </w:pPr>
      <w:r w:rsidRPr="009024CB">
        <w:rPr>
          <w:rFonts w:hint="eastAsia"/>
          <w:color w:val="FF0000"/>
          <w:sz w:val="24"/>
        </w:rPr>
        <w:t>（</w:t>
      </w:r>
      <w:r w:rsidRPr="009024CB">
        <w:rPr>
          <w:color w:val="FF0000"/>
          <w:sz w:val="24"/>
        </w:rPr>
        <w:t>画面链接、</w:t>
      </w:r>
      <w:r w:rsidRPr="009024CB">
        <w:rPr>
          <w:rFonts w:hint="eastAsia"/>
          <w:color w:val="FF0000"/>
          <w:sz w:val="24"/>
        </w:rPr>
        <w:t>跳转</w:t>
      </w:r>
      <w:r w:rsidRPr="009024CB">
        <w:rPr>
          <w:color w:val="FF0000"/>
          <w:sz w:val="24"/>
        </w:rPr>
        <w:t>提供标准图元库）</w:t>
      </w:r>
    </w:p>
    <w:p w:rsidR="00D91088" w:rsidRDefault="00D91088" w:rsidP="00D91088">
      <w:pPr>
        <w:ind w:firstLine="420"/>
        <w:rPr>
          <w:sz w:val="24"/>
        </w:rPr>
      </w:pPr>
      <w:r>
        <w:rPr>
          <w:rFonts w:hint="eastAsia"/>
          <w:sz w:val="24"/>
        </w:rPr>
        <w:t>提供</w:t>
      </w:r>
      <w:r>
        <w:rPr>
          <w:sz w:val="24"/>
        </w:rPr>
        <w:t>应用层二次开发</w:t>
      </w:r>
      <w:r>
        <w:rPr>
          <w:rFonts w:hint="eastAsia"/>
          <w:sz w:val="24"/>
        </w:rPr>
        <w:t>接口；</w:t>
      </w:r>
    </w:p>
    <w:p w:rsidR="00D91088" w:rsidRPr="00D91088" w:rsidRDefault="00D91088" w:rsidP="00D91088">
      <w:pPr>
        <w:ind w:firstLine="420"/>
        <w:rPr>
          <w:sz w:val="24"/>
        </w:rPr>
      </w:pPr>
    </w:p>
    <w:sectPr w:rsidR="00D91088" w:rsidRPr="00D91088" w:rsidSect="00BF5CEE">
      <w:headerReference w:type="default" r:id="rId8"/>
      <w:footerReference w:type="default" r:id="rId9"/>
      <w:pgSz w:w="11906" w:h="16838"/>
      <w:pgMar w:top="851" w:right="1560" w:bottom="851" w:left="198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5A2" w:rsidRDefault="00D265A2" w:rsidP="00D449F3">
      <w:r>
        <w:separator/>
      </w:r>
    </w:p>
  </w:endnote>
  <w:endnote w:type="continuationSeparator" w:id="0">
    <w:p w:rsidR="00D265A2" w:rsidRDefault="00D265A2" w:rsidP="00D44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270883"/>
      <w:docPartObj>
        <w:docPartGallery w:val="Page Numbers (Bottom of Page)"/>
        <w:docPartUnique/>
      </w:docPartObj>
    </w:sdtPr>
    <w:sdtEndPr/>
    <w:sdtContent>
      <w:sdt>
        <w:sdtPr>
          <w:id w:val="353160234"/>
          <w:docPartObj>
            <w:docPartGallery w:val="Page Numbers (Top of Page)"/>
            <w:docPartUnique/>
          </w:docPartObj>
        </w:sdtPr>
        <w:sdtEndPr/>
        <w:sdtContent>
          <w:p w:rsidR="00F342F3" w:rsidRDefault="00F342F3" w:rsidP="00546594">
            <w:pPr>
              <w:pStyle w:val="a5"/>
              <w:jc w:val="right"/>
            </w:pPr>
            <w:r>
              <w:rPr>
                <w:rFonts w:hint="eastAsia"/>
              </w:rPr>
              <w:t>Page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298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298C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5A2" w:rsidRDefault="00D265A2" w:rsidP="00D449F3">
      <w:r>
        <w:separator/>
      </w:r>
    </w:p>
  </w:footnote>
  <w:footnote w:type="continuationSeparator" w:id="0">
    <w:p w:rsidR="00D265A2" w:rsidRDefault="00D265A2" w:rsidP="00D449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2F3" w:rsidRDefault="00F342F3">
    <w:pPr>
      <w:pStyle w:val="a4"/>
    </w:pPr>
    <w:r>
      <w:rPr>
        <w:rFonts w:ascii="宋体" w:hAnsi="宋体" w:cs="宋体" w:hint="eastAsia"/>
        <w:noProof/>
        <w:kern w:val="0"/>
        <w:sz w:val="24"/>
      </w:rPr>
      <w:drawing>
        <wp:inline distT="0" distB="0" distL="0" distR="0">
          <wp:extent cx="285750" cy="202116"/>
          <wp:effectExtent l="0" t="0" r="0" b="0"/>
          <wp:docPr id="2" name="图片 2" descr="uk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klog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7149" cy="2172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南京悠</w:t>
    </w:r>
    <w:r>
      <w:t>阔电气科技</w:t>
    </w:r>
    <w:r>
      <w:rPr>
        <w:rFonts w:hint="eastAsia"/>
      </w:rPr>
      <w:t>有限公司</w:t>
    </w:r>
    <w:r>
      <w:ptab w:relativeTo="margin" w:alignment="center" w:leader="none"/>
    </w:r>
    <w:r>
      <w:ptab w:relativeTo="margin" w:alignment="right" w:leader="none"/>
    </w:r>
    <w:r w:rsidRPr="00A811B5">
      <w:rPr>
        <w:rFonts w:hint="eastAsia"/>
        <w:color w:val="FF0000"/>
      </w:rPr>
      <w:t>内部资料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B16C2"/>
    <w:multiLevelType w:val="hybridMultilevel"/>
    <w:tmpl w:val="C130E242"/>
    <w:lvl w:ilvl="0" w:tplc="F59052FA">
      <w:numFmt w:val="bullet"/>
      <w:lvlText w:val="◆"/>
      <w:lvlJc w:val="left"/>
      <w:pPr>
        <w:ind w:left="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</w:abstractNum>
  <w:abstractNum w:abstractNumId="1" w15:restartNumberingAfterBreak="0">
    <w:nsid w:val="24B72DD7"/>
    <w:multiLevelType w:val="multilevel"/>
    <w:tmpl w:val="ABFC7BA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004"/>
        </w:tabs>
        <w:ind w:left="1004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290"/>
        </w:tabs>
        <w:ind w:left="1290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8A25F87"/>
    <w:multiLevelType w:val="hybridMultilevel"/>
    <w:tmpl w:val="C51E9326"/>
    <w:lvl w:ilvl="0" w:tplc="321CB40C">
      <w:numFmt w:val="bullet"/>
      <w:lvlText w:val="◆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DCB6131"/>
    <w:multiLevelType w:val="hybridMultilevel"/>
    <w:tmpl w:val="481255DA"/>
    <w:lvl w:ilvl="0" w:tplc="100E60A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33272B3"/>
    <w:multiLevelType w:val="hybridMultilevel"/>
    <w:tmpl w:val="ECEE0AB4"/>
    <w:lvl w:ilvl="0" w:tplc="B4C6A0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9C2E18"/>
    <w:multiLevelType w:val="hybridMultilevel"/>
    <w:tmpl w:val="52782EF8"/>
    <w:lvl w:ilvl="0" w:tplc="DE4221D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3BAC"/>
    <w:rsid w:val="000029D0"/>
    <w:rsid w:val="000033A1"/>
    <w:rsid w:val="0000346D"/>
    <w:rsid w:val="0000385F"/>
    <w:rsid w:val="0000408B"/>
    <w:rsid w:val="000072E4"/>
    <w:rsid w:val="00007EB6"/>
    <w:rsid w:val="00007EF7"/>
    <w:rsid w:val="000141C8"/>
    <w:rsid w:val="00014585"/>
    <w:rsid w:val="00015C66"/>
    <w:rsid w:val="00016019"/>
    <w:rsid w:val="0001675C"/>
    <w:rsid w:val="00016E55"/>
    <w:rsid w:val="00017169"/>
    <w:rsid w:val="000204F5"/>
    <w:rsid w:val="00020E10"/>
    <w:rsid w:val="00022281"/>
    <w:rsid w:val="00022779"/>
    <w:rsid w:val="00022CCC"/>
    <w:rsid w:val="00024D98"/>
    <w:rsid w:val="00024E82"/>
    <w:rsid w:val="00027071"/>
    <w:rsid w:val="000273B7"/>
    <w:rsid w:val="00030E30"/>
    <w:rsid w:val="00030F9F"/>
    <w:rsid w:val="000321CF"/>
    <w:rsid w:val="00032A75"/>
    <w:rsid w:val="000343AB"/>
    <w:rsid w:val="00035990"/>
    <w:rsid w:val="00035D2F"/>
    <w:rsid w:val="00037173"/>
    <w:rsid w:val="00037CCF"/>
    <w:rsid w:val="00037E75"/>
    <w:rsid w:val="00041C41"/>
    <w:rsid w:val="0004493D"/>
    <w:rsid w:val="000451F3"/>
    <w:rsid w:val="000452D8"/>
    <w:rsid w:val="000456AD"/>
    <w:rsid w:val="000458C4"/>
    <w:rsid w:val="00045BA4"/>
    <w:rsid w:val="00045E63"/>
    <w:rsid w:val="00046381"/>
    <w:rsid w:val="00046F9D"/>
    <w:rsid w:val="000503D3"/>
    <w:rsid w:val="00050437"/>
    <w:rsid w:val="00050477"/>
    <w:rsid w:val="00051C59"/>
    <w:rsid w:val="00053D71"/>
    <w:rsid w:val="00055A27"/>
    <w:rsid w:val="00055DF5"/>
    <w:rsid w:val="00061C90"/>
    <w:rsid w:val="00062DCA"/>
    <w:rsid w:val="000633A6"/>
    <w:rsid w:val="0006341C"/>
    <w:rsid w:val="00063E50"/>
    <w:rsid w:val="00065543"/>
    <w:rsid w:val="000655C6"/>
    <w:rsid w:val="000657F5"/>
    <w:rsid w:val="0006721E"/>
    <w:rsid w:val="0006745F"/>
    <w:rsid w:val="00071BEF"/>
    <w:rsid w:val="0007222C"/>
    <w:rsid w:val="00072377"/>
    <w:rsid w:val="000730AE"/>
    <w:rsid w:val="00075137"/>
    <w:rsid w:val="0007521F"/>
    <w:rsid w:val="00075FD5"/>
    <w:rsid w:val="00076DD0"/>
    <w:rsid w:val="00084294"/>
    <w:rsid w:val="00084467"/>
    <w:rsid w:val="00086CB3"/>
    <w:rsid w:val="00087E71"/>
    <w:rsid w:val="00090010"/>
    <w:rsid w:val="00091196"/>
    <w:rsid w:val="00092895"/>
    <w:rsid w:val="000936D5"/>
    <w:rsid w:val="00093EE3"/>
    <w:rsid w:val="00094628"/>
    <w:rsid w:val="00096AB6"/>
    <w:rsid w:val="00096B92"/>
    <w:rsid w:val="00096D30"/>
    <w:rsid w:val="00096EA4"/>
    <w:rsid w:val="00096EE5"/>
    <w:rsid w:val="00097069"/>
    <w:rsid w:val="000A05E7"/>
    <w:rsid w:val="000A07C2"/>
    <w:rsid w:val="000A0F2E"/>
    <w:rsid w:val="000A1331"/>
    <w:rsid w:val="000A1844"/>
    <w:rsid w:val="000A22E9"/>
    <w:rsid w:val="000A3341"/>
    <w:rsid w:val="000A38F5"/>
    <w:rsid w:val="000A3C66"/>
    <w:rsid w:val="000A6524"/>
    <w:rsid w:val="000A6A0B"/>
    <w:rsid w:val="000A7DBB"/>
    <w:rsid w:val="000B00EE"/>
    <w:rsid w:val="000B1271"/>
    <w:rsid w:val="000B2A3F"/>
    <w:rsid w:val="000B3B41"/>
    <w:rsid w:val="000B58E2"/>
    <w:rsid w:val="000B5CF3"/>
    <w:rsid w:val="000B7548"/>
    <w:rsid w:val="000C045A"/>
    <w:rsid w:val="000C0531"/>
    <w:rsid w:val="000C1E0D"/>
    <w:rsid w:val="000C26D6"/>
    <w:rsid w:val="000C3A93"/>
    <w:rsid w:val="000C416A"/>
    <w:rsid w:val="000C5C5D"/>
    <w:rsid w:val="000C5FA3"/>
    <w:rsid w:val="000C7318"/>
    <w:rsid w:val="000C774E"/>
    <w:rsid w:val="000D1027"/>
    <w:rsid w:val="000D1858"/>
    <w:rsid w:val="000D1FD4"/>
    <w:rsid w:val="000D3388"/>
    <w:rsid w:val="000D4A3C"/>
    <w:rsid w:val="000D6335"/>
    <w:rsid w:val="000D6B1C"/>
    <w:rsid w:val="000D7819"/>
    <w:rsid w:val="000E2F23"/>
    <w:rsid w:val="000E3829"/>
    <w:rsid w:val="000E61E4"/>
    <w:rsid w:val="000E7B5C"/>
    <w:rsid w:val="000E7F6F"/>
    <w:rsid w:val="000E7F95"/>
    <w:rsid w:val="000F0AE2"/>
    <w:rsid w:val="000F1042"/>
    <w:rsid w:val="000F1665"/>
    <w:rsid w:val="000F4777"/>
    <w:rsid w:val="000F47D1"/>
    <w:rsid w:val="000F4861"/>
    <w:rsid w:val="000F4D82"/>
    <w:rsid w:val="000F52C9"/>
    <w:rsid w:val="000F5E3C"/>
    <w:rsid w:val="000F7FF0"/>
    <w:rsid w:val="001001D0"/>
    <w:rsid w:val="00103471"/>
    <w:rsid w:val="0010373D"/>
    <w:rsid w:val="00104A61"/>
    <w:rsid w:val="00104C5E"/>
    <w:rsid w:val="001052B3"/>
    <w:rsid w:val="001057D9"/>
    <w:rsid w:val="001066B7"/>
    <w:rsid w:val="00106A8B"/>
    <w:rsid w:val="001070F1"/>
    <w:rsid w:val="001072BA"/>
    <w:rsid w:val="0010779E"/>
    <w:rsid w:val="001079E4"/>
    <w:rsid w:val="0011118D"/>
    <w:rsid w:val="001111CF"/>
    <w:rsid w:val="001117C3"/>
    <w:rsid w:val="001135D1"/>
    <w:rsid w:val="00116699"/>
    <w:rsid w:val="00116EB1"/>
    <w:rsid w:val="00117C48"/>
    <w:rsid w:val="00121BD2"/>
    <w:rsid w:val="00121D1F"/>
    <w:rsid w:val="00121EB5"/>
    <w:rsid w:val="001236F9"/>
    <w:rsid w:val="001237DB"/>
    <w:rsid w:val="00124B98"/>
    <w:rsid w:val="00125302"/>
    <w:rsid w:val="00131C81"/>
    <w:rsid w:val="00132336"/>
    <w:rsid w:val="0013603F"/>
    <w:rsid w:val="0014019A"/>
    <w:rsid w:val="0014047D"/>
    <w:rsid w:val="00141006"/>
    <w:rsid w:val="00141D13"/>
    <w:rsid w:val="0014244F"/>
    <w:rsid w:val="00142870"/>
    <w:rsid w:val="001438DF"/>
    <w:rsid w:val="001457A1"/>
    <w:rsid w:val="00152006"/>
    <w:rsid w:val="001538C3"/>
    <w:rsid w:val="001562E6"/>
    <w:rsid w:val="001572CC"/>
    <w:rsid w:val="001604FD"/>
    <w:rsid w:val="00162B1C"/>
    <w:rsid w:val="00162B4F"/>
    <w:rsid w:val="00163157"/>
    <w:rsid w:val="00163AD5"/>
    <w:rsid w:val="00163DDD"/>
    <w:rsid w:val="00165E1D"/>
    <w:rsid w:val="00165F5C"/>
    <w:rsid w:val="0016656B"/>
    <w:rsid w:val="00166614"/>
    <w:rsid w:val="00167F97"/>
    <w:rsid w:val="001717CD"/>
    <w:rsid w:val="001755EA"/>
    <w:rsid w:val="00176713"/>
    <w:rsid w:val="00176C80"/>
    <w:rsid w:val="00176FD9"/>
    <w:rsid w:val="00177869"/>
    <w:rsid w:val="001778A0"/>
    <w:rsid w:val="00177BEB"/>
    <w:rsid w:val="00180567"/>
    <w:rsid w:val="00182142"/>
    <w:rsid w:val="00182D09"/>
    <w:rsid w:val="001836BB"/>
    <w:rsid w:val="001837EF"/>
    <w:rsid w:val="00183FDF"/>
    <w:rsid w:val="00184191"/>
    <w:rsid w:val="001847CD"/>
    <w:rsid w:val="0018541B"/>
    <w:rsid w:val="0019317D"/>
    <w:rsid w:val="001931EF"/>
    <w:rsid w:val="00193BA3"/>
    <w:rsid w:val="00196611"/>
    <w:rsid w:val="00196CB8"/>
    <w:rsid w:val="00196D76"/>
    <w:rsid w:val="0019745E"/>
    <w:rsid w:val="00197537"/>
    <w:rsid w:val="00197CD0"/>
    <w:rsid w:val="001A1872"/>
    <w:rsid w:val="001A1E89"/>
    <w:rsid w:val="001A20AD"/>
    <w:rsid w:val="001A320B"/>
    <w:rsid w:val="001A6AD9"/>
    <w:rsid w:val="001A6CAF"/>
    <w:rsid w:val="001A6ECC"/>
    <w:rsid w:val="001A7333"/>
    <w:rsid w:val="001A7685"/>
    <w:rsid w:val="001B115B"/>
    <w:rsid w:val="001B2305"/>
    <w:rsid w:val="001B2520"/>
    <w:rsid w:val="001B282E"/>
    <w:rsid w:val="001B2B8D"/>
    <w:rsid w:val="001B3B21"/>
    <w:rsid w:val="001B5350"/>
    <w:rsid w:val="001B5BB2"/>
    <w:rsid w:val="001B68F7"/>
    <w:rsid w:val="001B7481"/>
    <w:rsid w:val="001B755E"/>
    <w:rsid w:val="001C01BF"/>
    <w:rsid w:val="001C0362"/>
    <w:rsid w:val="001C08F6"/>
    <w:rsid w:val="001C160C"/>
    <w:rsid w:val="001C3278"/>
    <w:rsid w:val="001C3FDB"/>
    <w:rsid w:val="001C581C"/>
    <w:rsid w:val="001C5DF2"/>
    <w:rsid w:val="001C65F4"/>
    <w:rsid w:val="001C67AA"/>
    <w:rsid w:val="001C7660"/>
    <w:rsid w:val="001D1F58"/>
    <w:rsid w:val="001D2294"/>
    <w:rsid w:val="001D30E5"/>
    <w:rsid w:val="001D3B6D"/>
    <w:rsid w:val="001D430F"/>
    <w:rsid w:val="001D4914"/>
    <w:rsid w:val="001D4F4B"/>
    <w:rsid w:val="001D544F"/>
    <w:rsid w:val="001D5756"/>
    <w:rsid w:val="001D5E50"/>
    <w:rsid w:val="001D6D24"/>
    <w:rsid w:val="001D7520"/>
    <w:rsid w:val="001E1208"/>
    <w:rsid w:val="001E137B"/>
    <w:rsid w:val="001E17D8"/>
    <w:rsid w:val="001E254C"/>
    <w:rsid w:val="001E279A"/>
    <w:rsid w:val="001E34F4"/>
    <w:rsid w:val="001E4284"/>
    <w:rsid w:val="001E44D6"/>
    <w:rsid w:val="001E499C"/>
    <w:rsid w:val="001E69B7"/>
    <w:rsid w:val="001F1592"/>
    <w:rsid w:val="001F15AC"/>
    <w:rsid w:val="001F360C"/>
    <w:rsid w:val="001F3898"/>
    <w:rsid w:val="001F3A07"/>
    <w:rsid w:val="001F3AB7"/>
    <w:rsid w:val="001F4D47"/>
    <w:rsid w:val="001F7045"/>
    <w:rsid w:val="001F7A59"/>
    <w:rsid w:val="002010F8"/>
    <w:rsid w:val="0020438C"/>
    <w:rsid w:val="002044D8"/>
    <w:rsid w:val="00204996"/>
    <w:rsid w:val="00204DE7"/>
    <w:rsid w:val="002065D3"/>
    <w:rsid w:val="00211DED"/>
    <w:rsid w:val="00211FB9"/>
    <w:rsid w:val="00213B06"/>
    <w:rsid w:val="00213BCF"/>
    <w:rsid w:val="002163A2"/>
    <w:rsid w:val="002177AE"/>
    <w:rsid w:val="00221505"/>
    <w:rsid w:val="00225132"/>
    <w:rsid w:val="00225486"/>
    <w:rsid w:val="0022680C"/>
    <w:rsid w:val="00227AEF"/>
    <w:rsid w:val="00231CCB"/>
    <w:rsid w:val="0023301D"/>
    <w:rsid w:val="002331C1"/>
    <w:rsid w:val="0023422C"/>
    <w:rsid w:val="0023447A"/>
    <w:rsid w:val="00234FEA"/>
    <w:rsid w:val="002353D1"/>
    <w:rsid w:val="00235DE9"/>
    <w:rsid w:val="00236FE6"/>
    <w:rsid w:val="002373DF"/>
    <w:rsid w:val="00237475"/>
    <w:rsid w:val="002377FA"/>
    <w:rsid w:val="002413C7"/>
    <w:rsid w:val="002435A7"/>
    <w:rsid w:val="002446BF"/>
    <w:rsid w:val="00245852"/>
    <w:rsid w:val="00247CBF"/>
    <w:rsid w:val="00250692"/>
    <w:rsid w:val="00250A6E"/>
    <w:rsid w:val="0025189D"/>
    <w:rsid w:val="00252A41"/>
    <w:rsid w:val="00252A49"/>
    <w:rsid w:val="00252C7D"/>
    <w:rsid w:val="0025374A"/>
    <w:rsid w:val="0025493D"/>
    <w:rsid w:val="00254CA0"/>
    <w:rsid w:val="00255AE7"/>
    <w:rsid w:val="00257B45"/>
    <w:rsid w:val="00262272"/>
    <w:rsid w:val="002625A0"/>
    <w:rsid w:val="00262FB1"/>
    <w:rsid w:val="002640AE"/>
    <w:rsid w:val="00264D1F"/>
    <w:rsid w:val="00265F91"/>
    <w:rsid w:val="002669A6"/>
    <w:rsid w:val="00270F98"/>
    <w:rsid w:val="00271303"/>
    <w:rsid w:val="00271E19"/>
    <w:rsid w:val="002724F8"/>
    <w:rsid w:val="002742BF"/>
    <w:rsid w:val="00275107"/>
    <w:rsid w:val="0027547E"/>
    <w:rsid w:val="002754EF"/>
    <w:rsid w:val="002760A8"/>
    <w:rsid w:val="002763E7"/>
    <w:rsid w:val="00277FA2"/>
    <w:rsid w:val="002800D4"/>
    <w:rsid w:val="002803D1"/>
    <w:rsid w:val="00280C5A"/>
    <w:rsid w:val="002820D5"/>
    <w:rsid w:val="00282A3E"/>
    <w:rsid w:val="00282C1F"/>
    <w:rsid w:val="002831B4"/>
    <w:rsid w:val="00284E1F"/>
    <w:rsid w:val="00286E74"/>
    <w:rsid w:val="00287264"/>
    <w:rsid w:val="002878A0"/>
    <w:rsid w:val="00290604"/>
    <w:rsid w:val="00291865"/>
    <w:rsid w:val="00293521"/>
    <w:rsid w:val="00293627"/>
    <w:rsid w:val="0029365A"/>
    <w:rsid w:val="002951CD"/>
    <w:rsid w:val="00295D49"/>
    <w:rsid w:val="00296841"/>
    <w:rsid w:val="002972EF"/>
    <w:rsid w:val="002975EA"/>
    <w:rsid w:val="00297617"/>
    <w:rsid w:val="00297E27"/>
    <w:rsid w:val="002A1D21"/>
    <w:rsid w:val="002A3920"/>
    <w:rsid w:val="002A3D19"/>
    <w:rsid w:val="002A610B"/>
    <w:rsid w:val="002A7702"/>
    <w:rsid w:val="002A7742"/>
    <w:rsid w:val="002A7E2D"/>
    <w:rsid w:val="002B0CCA"/>
    <w:rsid w:val="002B12AC"/>
    <w:rsid w:val="002B5350"/>
    <w:rsid w:val="002B5688"/>
    <w:rsid w:val="002B58FF"/>
    <w:rsid w:val="002B5C40"/>
    <w:rsid w:val="002B7806"/>
    <w:rsid w:val="002C0607"/>
    <w:rsid w:val="002C0F5B"/>
    <w:rsid w:val="002C317B"/>
    <w:rsid w:val="002C33E3"/>
    <w:rsid w:val="002C555F"/>
    <w:rsid w:val="002C65FC"/>
    <w:rsid w:val="002D0032"/>
    <w:rsid w:val="002D0AB4"/>
    <w:rsid w:val="002D0E7A"/>
    <w:rsid w:val="002D12DB"/>
    <w:rsid w:val="002D15D8"/>
    <w:rsid w:val="002D3950"/>
    <w:rsid w:val="002D3BA7"/>
    <w:rsid w:val="002D4642"/>
    <w:rsid w:val="002D57BA"/>
    <w:rsid w:val="002D57DB"/>
    <w:rsid w:val="002D5820"/>
    <w:rsid w:val="002D60BF"/>
    <w:rsid w:val="002D65C9"/>
    <w:rsid w:val="002D6BDC"/>
    <w:rsid w:val="002D7311"/>
    <w:rsid w:val="002D781B"/>
    <w:rsid w:val="002E0495"/>
    <w:rsid w:val="002E0A46"/>
    <w:rsid w:val="002E0EB7"/>
    <w:rsid w:val="002E13CE"/>
    <w:rsid w:val="002E169B"/>
    <w:rsid w:val="002E18A0"/>
    <w:rsid w:val="002E3E52"/>
    <w:rsid w:val="002E572A"/>
    <w:rsid w:val="002E6636"/>
    <w:rsid w:val="002E68F8"/>
    <w:rsid w:val="002E6DEB"/>
    <w:rsid w:val="002F0647"/>
    <w:rsid w:val="002F08DE"/>
    <w:rsid w:val="002F120B"/>
    <w:rsid w:val="002F1BD6"/>
    <w:rsid w:val="002F3243"/>
    <w:rsid w:val="002F3317"/>
    <w:rsid w:val="002F5750"/>
    <w:rsid w:val="002F5BD5"/>
    <w:rsid w:val="002F6079"/>
    <w:rsid w:val="002F6392"/>
    <w:rsid w:val="002F766B"/>
    <w:rsid w:val="002F76E2"/>
    <w:rsid w:val="002F7EA0"/>
    <w:rsid w:val="00301855"/>
    <w:rsid w:val="0030198F"/>
    <w:rsid w:val="00303500"/>
    <w:rsid w:val="00303825"/>
    <w:rsid w:val="00306713"/>
    <w:rsid w:val="00306895"/>
    <w:rsid w:val="00306989"/>
    <w:rsid w:val="00307128"/>
    <w:rsid w:val="003074F4"/>
    <w:rsid w:val="003100EF"/>
    <w:rsid w:val="003109BA"/>
    <w:rsid w:val="00310BCA"/>
    <w:rsid w:val="00310EAD"/>
    <w:rsid w:val="00313826"/>
    <w:rsid w:val="00314207"/>
    <w:rsid w:val="00316007"/>
    <w:rsid w:val="003161AC"/>
    <w:rsid w:val="0031661D"/>
    <w:rsid w:val="003174F6"/>
    <w:rsid w:val="00320D0F"/>
    <w:rsid w:val="0032324D"/>
    <w:rsid w:val="00324DED"/>
    <w:rsid w:val="00326993"/>
    <w:rsid w:val="00332BFF"/>
    <w:rsid w:val="0033310B"/>
    <w:rsid w:val="003358CE"/>
    <w:rsid w:val="00335BE5"/>
    <w:rsid w:val="00336D61"/>
    <w:rsid w:val="00337BA7"/>
    <w:rsid w:val="00337C5D"/>
    <w:rsid w:val="00341D1D"/>
    <w:rsid w:val="00343A15"/>
    <w:rsid w:val="00343D25"/>
    <w:rsid w:val="00344F4C"/>
    <w:rsid w:val="0034522E"/>
    <w:rsid w:val="00347542"/>
    <w:rsid w:val="00350766"/>
    <w:rsid w:val="0035139C"/>
    <w:rsid w:val="0035244F"/>
    <w:rsid w:val="003557A4"/>
    <w:rsid w:val="00355D28"/>
    <w:rsid w:val="003561B2"/>
    <w:rsid w:val="0035665A"/>
    <w:rsid w:val="003569D5"/>
    <w:rsid w:val="00356CAF"/>
    <w:rsid w:val="00356EA6"/>
    <w:rsid w:val="00357ABC"/>
    <w:rsid w:val="003600E5"/>
    <w:rsid w:val="00362F86"/>
    <w:rsid w:val="00364446"/>
    <w:rsid w:val="00364657"/>
    <w:rsid w:val="00365530"/>
    <w:rsid w:val="00365791"/>
    <w:rsid w:val="003679F5"/>
    <w:rsid w:val="00367BEB"/>
    <w:rsid w:val="0037083F"/>
    <w:rsid w:val="00371338"/>
    <w:rsid w:val="00371BA8"/>
    <w:rsid w:val="00372796"/>
    <w:rsid w:val="003728E1"/>
    <w:rsid w:val="00372CF7"/>
    <w:rsid w:val="003763E9"/>
    <w:rsid w:val="003817E6"/>
    <w:rsid w:val="00381C79"/>
    <w:rsid w:val="00382839"/>
    <w:rsid w:val="00382A08"/>
    <w:rsid w:val="00382EE3"/>
    <w:rsid w:val="00383CDC"/>
    <w:rsid w:val="00383D2D"/>
    <w:rsid w:val="003858C1"/>
    <w:rsid w:val="0039139F"/>
    <w:rsid w:val="003914DB"/>
    <w:rsid w:val="00391773"/>
    <w:rsid w:val="00392304"/>
    <w:rsid w:val="00392F72"/>
    <w:rsid w:val="00394BB3"/>
    <w:rsid w:val="00395F1C"/>
    <w:rsid w:val="00396BB8"/>
    <w:rsid w:val="00397AF5"/>
    <w:rsid w:val="003A0186"/>
    <w:rsid w:val="003A0D23"/>
    <w:rsid w:val="003A0FCB"/>
    <w:rsid w:val="003A13C0"/>
    <w:rsid w:val="003A1E2E"/>
    <w:rsid w:val="003A2761"/>
    <w:rsid w:val="003A2E2A"/>
    <w:rsid w:val="003A3002"/>
    <w:rsid w:val="003A3595"/>
    <w:rsid w:val="003A3703"/>
    <w:rsid w:val="003A3FA3"/>
    <w:rsid w:val="003A512A"/>
    <w:rsid w:val="003B30E7"/>
    <w:rsid w:val="003B4DF0"/>
    <w:rsid w:val="003B5352"/>
    <w:rsid w:val="003C312F"/>
    <w:rsid w:val="003C4DA1"/>
    <w:rsid w:val="003C68D5"/>
    <w:rsid w:val="003C6E9E"/>
    <w:rsid w:val="003D1195"/>
    <w:rsid w:val="003D13BE"/>
    <w:rsid w:val="003D15CB"/>
    <w:rsid w:val="003D2B60"/>
    <w:rsid w:val="003D38DE"/>
    <w:rsid w:val="003D39FA"/>
    <w:rsid w:val="003D5017"/>
    <w:rsid w:val="003D5738"/>
    <w:rsid w:val="003D68B1"/>
    <w:rsid w:val="003D6B88"/>
    <w:rsid w:val="003D6DCB"/>
    <w:rsid w:val="003D7341"/>
    <w:rsid w:val="003E06EE"/>
    <w:rsid w:val="003E275C"/>
    <w:rsid w:val="003E2DB3"/>
    <w:rsid w:val="003E33DA"/>
    <w:rsid w:val="003E403C"/>
    <w:rsid w:val="003E4E3D"/>
    <w:rsid w:val="003E58F2"/>
    <w:rsid w:val="003E602E"/>
    <w:rsid w:val="003F0C31"/>
    <w:rsid w:val="003F1C89"/>
    <w:rsid w:val="003F2D06"/>
    <w:rsid w:val="003F2FD8"/>
    <w:rsid w:val="003F3250"/>
    <w:rsid w:val="003F3272"/>
    <w:rsid w:val="003F4B71"/>
    <w:rsid w:val="003F5860"/>
    <w:rsid w:val="003F61DB"/>
    <w:rsid w:val="003F703F"/>
    <w:rsid w:val="003F74B5"/>
    <w:rsid w:val="003F7608"/>
    <w:rsid w:val="003F76B6"/>
    <w:rsid w:val="003F7830"/>
    <w:rsid w:val="00400A33"/>
    <w:rsid w:val="004011D2"/>
    <w:rsid w:val="00401D0F"/>
    <w:rsid w:val="00402108"/>
    <w:rsid w:val="004037E4"/>
    <w:rsid w:val="0040416F"/>
    <w:rsid w:val="004059FF"/>
    <w:rsid w:val="004102B9"/>
    <w:rsid w:val="00411620"/>
    <w:rsid w:val="00414EAE"/>
    <w:rsid w:val="00416C3D"/>
    <w:rsid w:val="004177A3"/>
    <w:rsid w:val="00417C54"/>
    <w:rsid w:val="00417F61"/>
    <w:rsid w:val="004201BF"/>
    <w:rsid w:val="00420A7E"/>
    <w:rsid w:val="00420D32"/>
    <w:rsid w:val="00422E75"/>
    <w:rsid w:val="004238F6"/>
    <w:rsid w:val="004254F2"/>
    <w:rsid w:val="00425EF3"/>
    <w:rsid w:val="004266CC"/>
    <w:rsid w:val="00432121"/>
    <w:rsid w:val="00432900"/>
    <w:rsid w:val="0043311E"/>
    <w:rsid w:val="00434A5D"/>
    <w:rsid w:val="00434DC2"/>
    <w:rsid w:val="00435E6D"/>
    <w:rsid w:val="00436194"/>
    <w:rsid w:val="00441BE8"/>
    <w:rsid w:val="00442108"/>
    <w:rsid w:val="00442D92"/>
    <w:rsid w:val="00444A6C"/>
    <w:rsid w:val="0044500A"/>
    <w:rsid w:val="00447DEC"/>
    <w:rsid w:val="00450A56"/>
    <w:rsid w:val="00456445"/>
    <w:rsid w:val="00461089"/>
    <w:rsid w:val="0046263F"/>
    <w:rsid w:val="00465F06"/>
    <w:rsid w:val="004663F8"/>
    <w:rsid w:val="00466532"/>
    <w:rsid w:val="00466960"/>
    <w:rsid w:val="00466D50"/>
    <w:rsid w:val="004678C3"/>
    <w:rsid w:val="0046792D"/>
    <w:rsid w:val="00467A02"/>
    <w:rsid w:val="00467CE4"/>
    <w:rsid w:val="00471446"/>
    <w:rsid w:val="00471B89"/>
    <w:rsid w:val="00471EB3"/>
    <w:rsid w:val="004731BC"/>
    <w:rsid w:val="00473D7F"/>
    <w:rsid w:val="004747AB"/>
    <w:rsid w:val="00474C71"/>
    <w:rsid w:val="00474EA2"/>
    <w:rsid w:val="00475F01"/>
    <w:rsid w:val="00476E0D"/>
    <w:rsid w:val="0048075B"/>
    <w:rsid w:val="00480C57"/>
    <w:rsid w:val="0048195C"/>
    <w:rsid w:val="00484706"/>
    <w:rsid w:val="004859CE"/>
    <w:rsid w:val="004871AD"/>
    <w:rsid w:val="0048741C"/>
    <w:rsid w:val="00491EA2"/>
    <w:rsid w:val="00492AF9"/>
    <w:rsid w:val="0049377B"/>
    <w:rsid w:val="0049773A"/>
    <w:rsid w:val="004A19B7"/>
    <w:rsid w:val="004A1DAB"/>
    <w:rsid w:val="004A29C7"/>
    <w:rsid w:val="004A315D"/>
    <w:rsid w:val="004A3A0B"/>
    <w:rsid w:val="004A460A"/>
    <w:rsid w:val="004A4AE5"/>
    <w:rsid w:val="004A51FE"/>
    <w:rsid w:val="004A5DF2"/>
    <w:rsid w:val="004A62D0"/>
    <w:rsid w:val="004A6B1A"/>
    <w:rsid w:val="004A6E4F"/>
    <w:rsid w:val="004A75DD"/>
    <w:rsid w:val="004A7F09"/>
    <w:rsid w:val="004B0213"/>
    <w:rsid w:val="004B26FD"/>
    <w:rsid w:val="004B305F"/>
    <w:rsid w:val="004B3099"/>
    <w:rsid w:val="004B3D46"/>
    <w:rsid w:val="004B3FCF"/>
    <w:rsid w:val="004B4176"/>
    <w:rsid w:val="004B4C91"/>
    <w:rsid w:val="004B4D0D"/>
    <w:rsid w:val="004B50FF"/>
    <w:rsid w:val="004B5A77"/>
    <w:rsid w:val="004B63C9"/>
    <w:rsid w:val="004B67FF"/>
    <w:rsid w:val="004B68C9"/>
    <w:rsid w:val="004B68EE"/>
    <w:rsid w:val="004B6F5A"/>
    <w:rsid w:val="004B78E1"/>
    <w:rsid w:val="004B7EDC"/>
    <w:rsid w:val="004C0975"/>
    <w:rsid w:val="004C2429"/>
    <w:rsid w:val="004C2E8C"/>
    <w:rsid w:val="004C369E"/>
    <w:rsid w:val="004C7073"/>
    <w:rsid w:val="004D0AEA"/>
    <w:rsid w:val="004D0C26"/>
    <w:rsid w:val="004D0CEE"/>
    <w:rsid w:val="004D2180"/>
    <w:rsid w:val="004D2490"/>
    <w:rsid w:val="004D2FA9"/>
    <w:rsid w:val="004D3971"/>
    <w:rsid w:val="004D3D76"/>
    <w:rsid w:val="004D3FB1"/>
    <w:rsid w:val="004D4A38"/>
    <w:rsid w:val="004D4D55"/>
    <w:rsid w:val="004D4E72"/>
    <w:rsid w:val="004D5D83"/>
    <w:rsid w:val="004D67D3"/>
    <w:rsid w:val="004D6C0A"/>
    <w:rsid w:val="004D729D"/>
    <w:rsid w:val="004D76A2"/>
    <w:rsid w:val="004D7FD2"/>
    <w:rsid w:val="004E004F"/>
    <w:rsid w:val="004E1A17"/>
    <w:rsid w:val="004E30AD"/>
    <w:rsid w:val="004E4669"/>
    <w:rsid w:val="004E4794"/>
    <w:rsid w:val="004E4894"/>
    <w:rsid w:val="004E6312"/>
    <w:rsid w:val="004E6344"/>
    <w:rsid w:val="004E684E"/>
    <w:rsid w:val="004E6BA1"/>
    <w:rsid w:val="004E6FB2"/>
    <w:rsid w:val="004F0FF2"/>
    <w:rsid w:val="004F0FFC"/>
    <w:rsid w:val="004F1C6E"/>
    <w:rsid w:val="004F2276"/>
    <w:rsid w:val="004F5D7F"/>
    <w:rsid w:val="00503798"/>
    <w:rsid w:val="0050431E"/>
    <w:rsid w:val="005047BD"/>
    <w:rsid w:val="00505918"/>
    <w:rsid w:val="005074C6"/>
    <w:rsid w:val="0051064E"/>
    <w:rsid w:val="00511DFB"/>
    <w:rsid w:val="00511FFE"/>
    <w:rsid w:val="0051298C"/>
    <w:rsid w:val="00516D7A"/>
    <w:rsid w:val="0051715A"/>
    <w:rsid w:val="0052150F"/>
    <w:rsid w:val="00522884"/>
    <w:rsid w:val="0052316C"/>
    <w:rsid w:val="0052407C"/>
    <w:rsid w:val="00524238"/>
    <w:rsid w:val="00525195"/>
    <w:rsid w:val="005277EC"/>
    <w:rsid w:val="00527B1E"/>
    <w:rsid w:val="00527FBE"/>
    <w:rsid w:val="00531B44"/>
    <w:rsid w:val="0053223C"/>
    <w:rsid w:val="00533628"/>
    <w:rsid w:val="00533F70"/>
    <w:rsid w:val="0053480A"/>
    <w:rsid w:val="00534CAC"/>
    <w:rsid w:val="00535D98"/>
    <w:rsid w:val="00535F9D"/>
    <w:rsid w:val="00536B95"/>
    <w:rsid w:val="00537214"/>
    <w:rsid w:val="00537AA8"/>
    <w:rsid w:val="00537B4E"/>
    <w:rsid w:val="00541A8A"/>
    <w:rsid w:val="00541B6B"/>
    <w:rsid w:val="00542986"/>
    <w:rsid w:val="0054361B"/>
    <w:rsid w:val="0054420F"/>
    <w:rsid w:val="00544B72"/>
    <w:rsid w:val="00544EF1"/>
    <w:rsid w:val="0054546A"/>
    <w:rsid w:val="00546594"/>
    <w:rsid w:val="0055053D"/>
    <w:rsid w:val="00550C60"/>
    <w:rsid w:val="00551A45"/>
    <w:rsid w:val="00551EE0"/>
    <w:rsid w:val="0055235D"/>
    <w:rsid w:val="005523B7"/>
    <w:rsid w:val="00553665"/>
    <w:rsid w:val="00553721"/>
    <w:rsid w:val="00555B4B"/>
    <w:rsid w:val="0056040E"/>
    <w:rsid w:val="00560705"/>
    <w:rsid w:val="005615E5"/>
    <w:rsid w:val="00561CA5"/>
    <w:rsid w:val="00562243"/>
    <w:rsid w:val="0056294D"/>
    <w:rsid w:val="00562BB3"/>
    <w:rsid w:val="0056429E"/>
    <w:rsid w:val="005648C9"/>
    <w:rsid w:val="005652A0"/>
    <w:rsid w:val="00566005"/>
    <w:rsid w:val="005709C9"/>
    <w:rsid w:val="005717FA"/>
    <w:rsid w:val="00573876"/>
    <w:rsid w:val="005750D5"/>
    <w:rsid w:val="00575913"/>
    <w:rsid w:val="005769E1"/>
    <w:rsid w:val="005774D3"/>
    <w:rsid w:val="00580B51"/>
    <w:rsid w:val="0058129A"/>
    <w:rsid w:val="00581DA4"/>
    <w:rsid w:val="00582C12"/>
    <w:rsid w:val="00584361"/>
    <w:rsid w:val="005854F9"/>
    <w:rsid w:val="00590E2E"/>
    <w:rsid w:val="00590F36"/>
    <w:rsid w:val="0059178F"/>
    <w:rsid w:val="00591855"/>
    <w:rsid w:val="00592F05"/>
    <w:rsid w:val="00593A23"/>
    <w:rsid w:val="00593B62"/>
    <w:rsid w:val="00594B29"/>
    <w:rsid w:val="00595AAB"/>
    <w:rsid w:val="005A2BA1"/>
    <w:rsid w:val="005A33CA"/>
    <w:rsid w:val="005A3B85"/>
    <w:rsid w:val="005A5D59"/>
    <w:rsid w:val="005A5EC3"/>
    <w:rsid w:val="005A6B6D"/>
    <w:rsid w:val="005A6EB9"/>
    <w:rsid w:val="005A7AB0"/>
    <w:rsid w:val="005B0511"/>
    <w:rsid w:val="005B0762"/>
    <w:rsid w:val="005B122E"/>
    <w:rsid w:val="005B2B3D"/>
    <w:rsid w:val="005B2B6F"/>
    <w:rsid w:val="005B3103"/>
    <w:rsid w:val="005B5664"/>
    <w:rsid w:val="005B6231"/>
    <w:rsid w:val="005C08E0"/>
    <w:rsid w:val="005C13CA"/>
    <w:rsid w:val="005C1A47"/>
    <w:rsid w:val="005C22CF"/>
    <w:rsid w:val="005C4006"/>
    <w:rsid w:val="005C5335"/>
    <w:rsid w:val="005D0831"/>
    <w:rsid w:val="005D083A"/>
    <w:rsid w:val="005D14E5"/>
    <w:rsid w:val="005D2B60"/>
    <w:rsid w:val="005D2E79"/>
    <w:rsid w:val="005D73E3"/>
    <w:rsid w:val="005D7E27"/>
    <w:rsid w:val="005E065D"/>
    <w:rsid w:val="005E07F3"/>
    <w:rsid w:val="005E19DE"/>
    <w:rsid w:val="005E1BB6"/>
    <w:rsid w:val="005E2EC2"/>
    <w:rsid w:val="005E344B"/>
    <w:rsid w:val="005E3A23"/>
    <w:rsid w:val="005E3A4E"/>
    <w:rsid w:val="005E5BD2"/>
    <w:rsid w:val="005E6C0B"/>
    <w:rsid w:val="005F21EA"/>
    <w:rsid w:val="005F2F87"/>
    <w:rsid w:val="005F3504"/>
    <w:rsid w:val="005F5FDF"/>
    <w:rsid w:val="005F6A08"/>
    <w:rsid w:val="005F702F"/>
    <w:rsid w:val="005F732E"/>
    <w:rsid w:val="005F74CA"/>
    <w:rsid w:val="005F7810"/>
    <w:rsid w:val="0060021C"/>
    <w:rsid w:val="00600329"/>
    <w:rsid w:val="0060140B"/>
    <w:rsid w:val="006015D5"/>
    <w:rsid w:val="00602159"/>
    <w:rsid w:val="00602303"/>
    <w:rsid w:val="006025B5"/>
    <w:rsid w:val="006032E0"/>
    <w:rsid w:val="006038F0"/>
    <w:rsid w:val="0060395A"/>
    <w:rsid w:val="00605566"/>
    <w:rsid w:val="00606233"/>
    <w:rsid w:val="0060653F"/>
    <w:rsid w:val="00610468"/>
    <w:rsid w:val="00610852"/>
    <w:rsid w:val="006111AB"/>
    <w:rsid w:val="0061208D"/>
    <w:rsid w:val="00612381"/>
    <w:rsid w:val="006131ED"/>
    <w:rsid w:val="006139C4"/>
    <w:rsid w:val="00615380"/>
    <w:rsid w:val="00616C46"/>
    <w:rsid w:val="00621C4D"/>
    <w:rsid w:val="006309E1"/>
    <w:rsid w:val="006315C1"/>
    <w:rsid w:val="00631907"/>
    <w:rsid w:val="00633C44"/>
    <w:rsid w:val="00633EC4"/>
    <w:rsid w:val="006362E6"/>
    <w:rsid w:val="0063676F"/>
    <w:rsid w:val="006371E0"/>
    <w:rsid w:val="0063736A"/>
    <w:rsid w:val="0063738B"/>
    <w:rsid w:val="00637A78"/>
    <w:rsid w:val="00637BE3"/>
    <w:rsid w:val="006416CD"/>
    <w:rsid w:val="00642917"/>
    <w:rsid w:val="00643107"/>
    <w:rsid w:val="00643CA8"/>
    <w:rsid w:val="006456D9"/>
    <w:rsid w:val="00646B0F"/>
    <w:rsid w:val="00646C44"/>
    <w:rsid w:val="00647F47"/>
    <w:rsid w:val="006503FE"/>
    <w:rsid w:val="00651A4E"/>
    <w:rsid w:val="006539CF"/>
    <w:rsid w:val="0065554C"/>
    <w:rsid w:val="0065673A"/>
    <w:rsid w:val="00660E93"/>
    <w:rsid w:val="0066153E"/>
    <w:rsid w:val="00663B9C"/>
    <w:rsid w:val="00664870"/>
    <w:rsid w:val="00664EE2"/>
    <w:rsid w:val="00666729"/>
    <w:rsid w:val="006731B3"/>
    <w:rsid w:val="00674AF6"/>
    <w:rsid w:val="00675559"/>
    <w:rsid w:val="006758E5"/>
    <w:rsid w:val="00675CF2"/>
    <w:rsid w:val="00676B76"/>
    <w:rsid w:val="00677994"/>
    <w:rsid w:val="006802B6"/>
    <w:rsid w:val="006808C8"/>
    <w:rsid w:val="006843E2"/>
    <w:rsid w:val="00684EE4"/>
    <w:rsid w:val="00686130"/>
    <w:rsid w:val="006910CA"/>
    <w:rsid w:val="00691299"/>
    <w:rsid w:val="006914B9"/>
    <w:rsid w:val="00691E64"/>
    <w:rsid w:val="00692473"/>
    <w:rsid w:val="00693D0C"/>
    <w:rsid w:val="006942AD"/>
    <w:rsid w:val="00695D17"/>
    <w:rsid w:val="0069639E"/>
    <w:rsid w:val="0069739D"/>
    <w:rsid w:val="00697574"/>
    <w:rsid w:val="006A27FC"/>
    <w:rsid w:val="006A33D5"/>
    <w:rsid w:val="006A46E9"/>
    <w:rsid w:val="006A571C"/>
    <w:rsid w:val="006A7206"/>
    <w:rsid w:val="006A7984"/>
    <w:rsid w:val="006B1CB5"/>
    <w:rsid w:val="006B1EF3"/>
    <w:rsid w:val="006B451C"/>
    <w:rsid w:val="006B49A5"/>
    <w:rsid w:val="006B4E80"/>
    <w:rsid w:val="006B5D5D"/>
    <w:rsid w:val="006B69A9"/>
    <w:rsid w:val="006B69D8"/>
    <w:rsid w:val="006C2B74"/>
    <w:rsid w:val="006C2D4F"/>
    <w:rsid w:val="006C3983"/>
    <w:rsid w:val="006C3DFF"/>
    <w:rsid w:val="006C5EED"/>
    <w:rsid w:val="006C6711"/>
    <w:rsid w:val="006C7A87"/>
    <w:rsid w:val="006D0DB9"/>
    <w:rsid w:val="006D1C6C"/>
    <w:rsid w:val="006D1E54"/>
    <w:rsid w:val="006D1EEA"/>
    <w:rsid w:val="006D2229"/>
    <w:rsid w:val="006D38BB"/>
    <w:rsid w:val="006D38BC"/>
    <w:rsid w:val="006D39C5"/>
    <w:rsid w:val="006D3BD5"/>
    <w:rsid w:val="006D46E8"/>
    <w:rsid w:val="006D487F"/>
    <w:rsid w:val="006D5597"/>
    <w:rsid w:val="006D58A9"/>
    <w:rsid w:val="006D652A"/>
    <w:rsid w:val="006D6B3A"/>
    <w:rsid w:val="006E05F3"/>
    <w:rsid w:val="006E108C"/>
    <w:rsid w:val="006E1619"/>
    <w:rsid w:val="006E1B24"/>
    <w:rsid w:val="006E1D26"/>
    <w:rsid w:val="006E2399"/>
    <w:rsid w:val="006E287E"/>
    <w:rsid w:val="006E3ECA"/>
    <w:rsid w:val="006E6286"/>
    <w:rsid w:val="006F09E0"/>
    <w:rsid w:val="006F2DFA"/>
    <w:rsid w:val="006F3B82"/>
    <w:rsid w:val="006F3DF1"/>
    <w:rsid w:val="006F6CB1"/>
    <w:rsid w:val="006F7A59"/>
    <w:rsid w:val="007006C6"/>
    <w:rsid w:val="00701AB2"/>
    <w:rsid w:val="00702B6A"/>
    <w:rsid w:val="007030F4"/>
    <w:rsid w:val="0070347A"/>
    <w:rsid w:val="00703940"/>
    <w:rsid w:val="00703BAC"/>
    <w:rsid w:val="00703EAB"/>
    <w:rsid w:val="007047C0"/>
    <w:rsid w:val="00705375"/>
    <w:rsid w:val="00705E21"/>
    <w:rsid w:val="007063A5"/>
    <w:rsid w:val="00707A5D"/>
    <w:rsid w:val="007111E3"/>
    <w:rsid w:val="00712136"/>
    <w:rsid w:val="00713C28"/>
    <w:rsid w:val="00714B9F"/>
    <w:rsid w:val="0071666C"/>
    <w:rsid w:val="00717624"/>
    <w:rsid w:val="00721AFF"/>
    <w:rsid w:val="0072313C"/>
    <w:rsid w:val="00723613"/>
    <w:rsid w:val="00724405"/>
    <w:rsid w:val="007256D9"/>
    <w:rsid w:val="00725D3C"/>
    <w:rsid w:val="0072672B"/>
    <w:rsid w:val="007279D1"/>
    <w:rsid w:val="00727BB0"/>
    <w:rsid w:val="00730555"/>
    <w:rsid w:val="00730DF1"/>
    <w:rsid w:val="00731335"/>
    <w:rsid w:val="00733042"/>
    <w:rsid w:val="00733749"/>
    <w:rsid w:val="00735CAC"/>
    <w:rsid w:val="00735DB9"/>
    <w:rsid w:val="00735EEC"/>
    <w:rsid w:val="007369CA"/>
    <w:rsid w:val="00737190"/>
    <w:rsid w:val="00740971"/>
    <w:rsid w:val="0074141F"/>
    <w:rsid w:val="00742189"/>
    <w:rsid w:val="007442CB"/>
    <w:rsid w:val="00744870"/>
    <w:rsid w:val="007452AC"/>
    <w:rsid w:val="00745EE7"/>
    <w:rsid w:val="0075003A"/>
    <w:rsid w:val="007505E0"/>
    <w:rsid w:val="00751EB9"/>
    <w:rsid w:val="00753AF9"/>
    <w:rsid w:val="00753DDC"/>
    <w:rsid w:val="00754C6A"/>
    <w:rsid w:val="00754E45"/>
    <w:rsid w:val="007559D3"/>
    <w:rsid w:val="00756338"/>
    <w:rsid w:val="00757C30"/>
    <w:rsid w:val="007602D6"/>
    <w:rsid w:val="0076122F"/>
    <w:rsid w:val="007627CC"/>
    <w:rsid w:val="00762C22"/>
    <w:rsid w:val="00763364"/>
    <w:rsid w:val="00763AE0"/>
    <w:rsid w:val="007646B1"/>
    <w:rsid w:val="007669FD"/>
    <w:rsid w:val="00767A70"/>
    <w:rsid w:val="00772A42"/>
    <w:rsid w:val="0077333E"/>
    <w:rsid w:val="00773378"/>
    <w:rsid w:val="00773795"/>
    <w:rsid w:val="00774387"/>
    <w:rsid w:val="007748F5"/>
    <w:rsid w:val="00775222"/>
    <w:rsid w:val="0077596C"/>
    <w:rsid w:val="00775CC2"/>
    <w:rsid w:val="007769E5"/>
    <w:rsid w:val="00777B8E"/>
    <w:rsid w:val="00777CE7"/>
    <w:rsid w:val="00780AD2"/>
    <w:rsid w:val="00780B03"/>
    <w:rsid w:val="007813CC"/>
    <w:rsid w:val="00781641"/>
    <w:rsid w:val="00782518"/>
    <w:rsid w:val="007834FD"/>
    <w:rsid w:val="0078395F"/>
    <w:rsid w:val="0078433D"/>
    <w:rsid w:val="007855BE"/>
    <w:rsid w:val="00786E5F"/>
    <w:rsid w:val="00790532"/>
    <w:rsid w:val="00791B4B"/>
    <w:rsid w:val="00792045"/>
    <w:rsid w:val="007931DE"/>
    <w:rsid w:val="00794CB3"/>
    <w:rsid w:val="0079560B"/>
    <w:rsid w:val="0079576F"/>
    <w:rsid w:val="00797848"/>
    <w:rsid w:val="007A1792"/>
    <w:rsid w:val="007A371C"/>
    <w:rsid w:val="007A42F2"/>
    <w:rsid w:val="007A61E7"/>
    <w:rsid w:val="007A67D5"/>
    <w:rsid w:val="007B0B5C"/>
    <w:rsid w:val="007B1320"/>
    <w:rsid w:val="007B2716"/>
    <w:rsid w:val="007B397F"/>
    <w:rsid w:val="007B44FA"/>
    <w:rsid w:val="007B7ECC"/>
    <w:rsid w:val="007B7EFF"/>
    <w:rsid w:val="007C0530"/>
    <w:rsid w:val="007C0FD5"/>
    <w:rsid w:val="007C1667"/>
    <w:rsid w:val="007C216A"/>
    <w:rsid w:val="007C275A"/>
    <w:rsid w:val="007C309B"/>
    <w:rsid w:val="007C4B4F"/>
    <w:rsid w:val="007C4E03"/>
    <w:rsid w:val="007C56F1"/>
    <w:rsid w:val="007C5D1B"/>
    <w:rsid w:val="007C7486"/>
    <w:rsid w:val="007C74B8"/>
    <w:rsid w:val="007D2D6C"/>
    <w:rsid w:val="007D33D7"/>
    <w:rsid w:val="007D33F9"/>
    <w:rsid w:val="007D3793"/>
    <w:rsid w:val="007D37D8"/>
    <w:rsid w:val="007D3A2E"/>
    <w:rsid w:val="007D44FF"/>
    <w:rsid w:val="007D5606"/>
    <w:rsid w:val="007D5951"/>
    <w:rsid w:val="007D756A"/>
    <w:rsid w:val="007D7BC4"/>
    <w:rsid w:val="007E0089"/>
    <w:rsid w:val="007E1045"/>
    <w:rsid w:val="007E21E9"/>
    <w:rsid w:val="007E2F5F"/>
    <w:rsid w:val="007E3319"/>
    <w:rsid w:val="007E3646"/>
    <w:rsid w:val="007E4A84"/>
    <w:rsid w:val="007E52E8"/>
    <w:rsid w:val="007E5E16"/>
    <w:rsid w:val="007E6884"/>
    <w:rsid w:val="007E6BED"/>
    <w:rsid w:val="007E70C1"/>
    <w:rsid w:val="007E717D"/>
    <w:rsid w:val="007F1AE2"/>
    <w:rsid w:val="007F2286"/>
    <w:rsid w:val="007F241B"/>
    <w:rsid w:val="007F2A39"/>
    <w:rsid w:val="007F3051"/>
    <w:rsid w:val="007F4CA2"/>
    <w:rsid w:val="007F56F5"/>
    <w:rsid w:val="007F5EF8"/>
    <w:rsid w:val="007F74B9"/>
    <w:rsid w:val="007F770A"/>
    <w:rsid w:val="007F7897"/>
    <w:rsid w:val="007F7940"/>
    <w:rsid w:val="00800DA1"/>
    <w:rsid w:val="0080155E"/>
    <w:rsid w:val="00801BFF"/>
    <w:rsid w:val="00803BC3"/>
    <w:rsid w:val="00804847"/>
    <w:rsid w:val="00805687"/>
    <w:rsid w:val="0080612D"/>
    <w:rsid w:val="00806E33"/>
    <w:rsid w:val="00810371"/>
    <w:rsid w:val="008105F1"/>
    <w:rsid w:val="008115B1"/>
    <w:rsid w:val="0081175C"/>
    <w:rsid w:val="00812BEA"/>
    <w:rsid w:val="00813968"/>
    <w:rsid w:val="00814265"/>
    <w:rsid w:val="008200E1"/>
    <w:rsid w:val="008205E8"/>
    <w:rsid w:val="00820AEC"/>
    <w:rsid w:val="00822A57"/>
    <w:rsid w:val="00825788"/>
    <w:rsid w:val="00826A26"/>
    <w:rsid w:val="00826D71"/>
    <w:rsid w:val="008278AA"/>
    <w:rsid w:val="008300E9"/>
    <w:rsid w:val="00830E76"/>
    <w:rsid w:val="008315EC"/>
    <w:rsid w:val="00831B5B"/>
    <w:rsid w:val="00832573"/>
    <w:rsid w:val="00832770"/>
    <w:rsid w:val="00832A50"/>
    <w:rsid w:val="00832B29"/>
    <w:rsid w:val="0083311D"/>
    <w:rsid w:val="00833139"/>
    <w:rsid w:val="00833BD4"/>
    <w:rsid w:val="0083456C"/>
    <w:rsid w:val="00835AB0"/>
    <w:rsid w:val="00835CC8"/>
    <w:rsid w:val="00841C10"/>
    <w:rsid w:val="00841FEA"/>
    <w:rsid w:val="008426FC"/>
    <w:rsid w:val="008432F2"/>
    <w:rsid w:val="00844B5A"/>
    <w:rsid w:val="00847741"/>
    <w:rsid w:val="00854D13"/>
    <w:rsid w:val="00855793"/>
    <w:rsid w:val="00855B13"/>
    <w:rsid w:val="00855C00"/>
    <w:rsid w:val="00856091"/>
    <w:rsid w:val="00856183"/>
    <w:rsid w:val="0085745A"/>
    <w:rsid w:val="008575F4"/>
    <w:rsid w:val="00862A33"/>
    <w:rsid w:val="00862DB3"/>
    <w:rsid w:val="00865128"/>
    <w:rsid w:val="008669A3"/>
    <w:rsid w:val="008675D2"/>
    <w:rsid w:val="00870A6E"/>
    <w:rsid w:val="00870BAC"/>
    <w:rsid w:val="00871F2D"/>
    <w:rsid w:val="0087241E"/>
    <w:rsid w:val="00873D64"/>
    <w:rsid w:val="008760D1"/>
    <w:rsid w:val="00876BBC"/>
    <w:rsid w:val="008771AE"/>
    <w:rsid w:val="008775DB"/>
    <w:rsid w:val="0088106A"/>
    <w:rsid w:val="008813A5"/>
    <w:rsid w:val="00881F78"/>
    <w:rsid w:val="008823A2"/>
    <w:rsid w:val="008831DA"/>
    <w:rsid w:val="0088378B"/>
    <w:rsid w:val="00883BFB"/>
    <w:rsid w:val="00886047"/>
    <w:rsid w:val="00886A63"/>
    <w:rsid w:val="0088713D"/>
    <w:rsid w:val="00892F11"/>
    <w:rsid w:val="008934E4"/>
    <w:rsid w:val="00893C74"/>
    <w:rsid w:val="008951C2"/>
    <w:rsid w:val="00896BDD"/>
    <w:rsid w:val="00897EB8"/>
    <w:rsid w:val="008A0899"/>
    <w:rsid w:val="008A21CA"/>
    <w:rsid w:val="008A40FB"/>
    <w:rsid w:val="008A4937"/>
    <w:rsid w:val="008A68B6"/>
    <w:rsid w:val="008A6E98"/>
    <w:rsid w:val="008A7ACB"/>
    <w:rsid w:val="008B1C4E"/>
    <w:rsid w:val="008B2B80"/>
    <w:rsid w:val="008B2E6E"/>
    <w:rsid w:val="008B36F0"/>
    <w:rsid w:val="008B3F55"/>
    <w:rsid w:val="008B5BF6"/>
    <w:rsid w:val="008B64EC"/>
    <w:rsid w:val="008B661D"/>
    <w:rsid w:val="008B6E40"/>
    <w:rsid w:val="008C187A"/>
    <w:rsid w:val="008C23FC"/>
    <w:rsid w:val="008C24D1"/>
    <w:rsid w:val="008C2664"/>
    <w:rsid w:val="008C325A"/>
    <w:rsid w:val="008C335E"/>
    <w:rsid w:val="008C4615"/>
    <w:rsid w:val="008C57AA"/>
    <w:rsid w:val="008C5B6C"/>
    <w:rsid w:val="008C5FCD"/>
    <w:rsid w:val="008C7328"/>
    <w:rsid w:val="008C7B65"/>
    <w:rsid w:val="008D19BF"/>
    <w:rsid w:val="008D1AB2"/>
    <w:rsid w:val="008D3B66"/>
    <w:rsid w:val="008D3F0F"/>
    <w:rsid w:val="008D7A0C"/>
    <w:rsid w:val="008D7CAF"/>
    <w:rsid w:val="008E1D0A"/>
    <w:rsid w:val="008E2128"/>
    <w:rsid w:val="008E2179"/>
    <w:rsid w:val="008E3539"/>
    <w:rsid w:val="008E3623"/>
    <w:rsid w:val="008E4112"/>
    <w:rsid w:val="008E655B"/>
    <w:rsid w:val="008E67B8"/>
    <w:rsid w:val="008E7CAE"/>
    <w:rsid w:val="008E7D8F"/>
    <w:rsid w:val="008F0309"/>
    <w:rsid w:val="008F21A3"/>
    <w:rsid w:val="008F3516"/>
    <w:rsid w:val="008F3E4C"/>
    <w:rsid w:val="008F4B98"/>
    <w:rsid w:val="008F4F79"/>
    <w:rsid w:val="008F5054"/>
    <w:rsid w:val="008F57B3"/>
    <w:rsid w:val="008F65CE"/>
    <w:rsid w:val="008F680B"/>
    <w:rsid w:val="008F6F92"/>
    <w:rsid w:val="008F75D6"/>
    <w:rsid w:val="00901149"/>
    <w:rsid w:val="00901901"/>
    <w:rsid w:val="009024CB"/>
    <w:rsid w:val="0090265F"/>
    <w:rsid w:val="00902FE2"/>
    <w:rsid w:val="009041F5"/>
    <w:rsid w:val="00904356"/>
    <w:rsid w:val="0090435C"/>
    <w:rsid w:val="00904C93"/>
    <w:rsid w:val="009050F5"/>
    <w:rsid w:val="00905974"/>
    <w:rsid w:val="00905D15"/>
    <w:rsid w:val="009065C4"/>
    <w:rsid w:val="00907E70"/>
    <w:rsid w:val="00910202"/>
    <w:rsid w:val="00910E9B"/>
    <w:rsid w:val="0091163F"/>
    <w:rsid w:val="009130AF"/>
    <w:rsid w:val="00916477"/>
    <w:rsid w:val="009213D4"/>
    <w:rsid w:val="00921B1A"/>
    <w:rsid w:val="009220AD"/>
    <w:rsid w:val="00922548"/>
    <w:rsid w:val="009227F8"/>
    <w:rsid w:val="00922B0F"/>
    <w:rsid w:val="009242AF"/>
    <w:rsid w:val="00926446"/>
    <w:rsid w:val="00927A19"/>
    <w:rsid w:val="00927B00"/>
    <w:rsid w:val="009302F4"/>
    <w:rsid w:val="00930AD9"/>
    <w:rsid w:val="009319BC"/>
    <w:rsid w:val="009334B7"/>
    <w:rsid w:val="009337F8"/>
    <w:rsid w:val="00934D4A"/>
    <w:rsid w:val="00936374"/>
    <w:rsid w:val="009406AC"/>
    <w:rsid w:val="00940E97"/>
    <w:rsid w:val="009415B9"/>
    <w:rsid w:val="00941D6C"/>
    <w:rsid w:val="00941F87"/>
    <w:rsid w:val="009431C5"/>
    <w:rsid w:val="00943CA3"/>
    <w:rsid w:val="00943DF6"/>
    <w:rsid w:val="00945368"/>
    <w:rsid w:val="00952104"/>
    <w:rsid w:val="009529F8"/>
    <w:rsid w:val="00954451"/>
    <w:rsid w:val="009556BF"/>
    <w:rsid w:val="00956051"/>
    <w:rsid w:val="009561B1"/>
    <w:rsid w:val="0095677E"/>
    <w:rsid w:val="00956846"/>
    <w:rsid w:val="00957186"/>
    <w:rsid w:val="009602F9"/>
    <w:rsid w:val="00960774"/>
    <w:rsid w:val="00960D6B"/>
    <w:rsid w:val="0096132C"/>
    <w:rsid w:val="00961E13"/>
    <w:rsid w:val="0096224A"/>
    <w:rsid w:val="009633C9"/>
    <w:rsid w:val="00965299"/>
    <w:rsid w:val="009658D1"/>
    <w:rsid w:val="009659FA"/>
    <w:rsid w:val="00967733"/>
    <w:rsid w:val="00970D54"/>
    <w:rsid w:val="0097199B"/>
    <w:rsid w:val="00972451"/>
    <w:rsid w:val="00973246"/>
    <w:rsid w:val="009743E8"/>
    <w:rsid w:val="009753D7"/>
    <w:rsid w:val="0097576D"/>
    <w:rsid w:val="00975A25"/>
    <w:rsid w:val="009765FE"/>
    <w:rsid w:val="00976686"/>
    <w:rsid w:val="00977679"/>
    <w:rsid w:val="00980492"/>
    <w:rsid w:val="00981E76"/>
    <w:rsid w:val="00983BC4"/>
    <w:rsid w:val="0098626A"/>
    <w:rsid w:val="0099032E"/>
    <w:rsid w:val="0099228F"/>
    <w:rsid w:val="00992B92"/>
    <w:rsid w:val="00992D2F"/>
    <w:rsid w:val="00993954"/>
    <w:rsid w:val="00994FF8"/>
    <w:rsid w:val="0099551F"/>
    <w:rsid w:val="0099561C"/>
    <w:rsid w:val="009962D5"/>
    <w:rsid w:val="00996F2D"/>
    <w:rsid w:val="009978B2"/>
    <w:rsid w:val="009A0068"/>
    <w:rsid w:val="009A4935"/>
    <w:rsid w:val="009A55F6"/>
    <w:rsid w:val="009A6A4C"/>
    <w:rsid w:val="009A6A7F"/>
    <w:rsid w:val="009B0E5A"/>
    <w:rsid w:val="009B1048"/>
    <w:rsid w:val="009B18E0"/>
    <w:rsid w:val="009B2929"/>
    <w:rsid w:val="009B373E"/>
    <w:rsid w:val="009B5991"/>
    <w:rsid w:val="009B5DB7"/>
    <w:rsid w:val="009B5F4B"/>
    <w:rsid w:val="009B7FAF"/>
    <w:rsid w:val="009C2BC7"/>
    <w:rsid w:val="009C2F2C"/>
    <w:rsid w:val="009C4211"/>
    <w:rsid w:val="009C45B1"/>
    <w:rsid w:val="009C463A"/>
    <w:rsid w:val="009C4EB6"/>
    <w:rsid w:val="009C6469"/>
    <w:rsid w:val="009C697C"/>
    <w:rsid w:val="009C6E4F"/>
    <w:rsid w:val="009C7BD2"/>
    <w:rsid w:val="009D1060"/>
    <w:rsid w:val="009D3AB3"/>
    <w:rsid w:val="009D4193"/>
    <w:rsid w:val="009D4ACA"/>
    <w:rsid w:val="009D56BD"/>
    <w:rsid w:val="009D6DEC"/>
    <w:rsid w:val="009D7914"/>
    <w:rsid w:val="009E0B3F"/>
    <w:rsid w:val="009E1957"/>
    <w:rsid w:val="009E4C67"/>
    <w:rsid w:val="009E4F4C"/>
    <w:rsid w:val="009E50FB"/>
    <w:rsid w:val="009E724C"/>
    <w:rsid w:val="009F02D9"/>
    <w:rsid w:val="009F0376"/>
    <w:rsid w:val="009F11BF"/>
    <w:rsid w:val="009F2827"/>
    <w:rsid w:val="009F3418"/>
    <w:rsid w:val="009F3765"/>
    <w:rsid w:val="009F39F8"/>
    <w:rsid w:val="009F41D5"/>
    <w:rsid w:val="009F4A7D"/>
    <w:rsid w:val="009F4F8E"/>
    <w:rsid w:val="009F50D4"/>
    <w:rsid w:val="009F534C"/>
    <w:rsid w:val="009F5487"/>
    <w:rsid w:val="009F6232"/>
    <w:rsid w:val="009F75D3"/>
    <w:rsid w:val="00A01BE4"/>
    <w:rsid w:val="00A020F1"/>
    <w:rsid w:val="00A030FA"/>
    <w:rsid w:val="00A0524F"/>
    <w:rsid w:val="00A05CF2"/>
    <w:rsid w:val="00A066FC"/>
    <w:rsid w:val="00A067D7"/>
    <w:rsid w:val="00A10205"/>
    <w:rsid w:val="00A10D02"/>
    <w:rsid w:val="00A1230D"/>
    <w:rsid w:val="00A12359"/>
    <w:rsid w:val="00A1344B"/>
    <w:rsid w:val="00A13B29"/>
    <w:rsid w:val="00A13E32"/>
    <w:rsid w:val="00A14FA7"/>
    <w:rsid w:val="00A15407"/>
    <w:rsid w:val="00A1663C"/>
    <w:rsid w:val="00A16927"/>
    <w:rsid w:val="00A16C85"/>
    <w:rsid w:val="00A20853"/>
    <w:rsid w:val="00A210DB"/>
    <w:rsid w:val="00A2300E"/>
    <w:rsid w:val="00A24355"/>
    <w:rsid w:val="00A2519B"/>
    <w:rsid w:val="00A27198"/>
    <w:rsid w:val="00A272F2"/>
    <w:rsid w:val="00A309B6"/>
    <w:rsid w:val="00A30E0D"/>
    <w:rsid w:val="00A317CB"/>
    <w:rsid w:val="00A33401"/>
    <w:rsid w:val="00A342A9"/>
    <w:rsid w:val="00A34422"/>
    <w:rsid w:val="00A34D66"/>
    <w:rsid w:val="00A35F12"/>
    <w:rsid w:val="00A36596"/>
    <w:rsid w:val="00A36A4E"/>
    <w:rsid w:val="00A371EE"/>
    <w:rsid w:val="00A37571"/>
    <w:rsid w:val="00A377CA"/>
    <w:rsid w:val="00A40C09"/>
    <w:rsid w:val="00A42012"/>
    <w:rsid w:val="00A427C8"/>
    <w:rsid w:val="00A42B42"/>
    <w:rsid w:val="00A43B18"/>
    <w:rsid w:val="00A43FF4"/>
    <w:rsid w:val="00A44088"/>
    <w:rsid w:val="00A440E6"/>
    <w:rsid w:val="00A448D2"/>
    <w:rsid w:val="00A47FCF"/>
    <w:rsid w:val="00A50209"/>
    <w:rsid w:val="00A51217"/>
    <w:rsid w:val="00A52BAE"/>
    <w:rsid w:val="00A53933"/>
    <w:rsid w:val="00A5404C"/>
    <w:rsid w:val="00A5720C"/>
    <w:rsid w:val="00A601EA"/>
    <w:rsid w:val="00A609DC"/>
    <w:rsid w:val="00A60F48"/>
    <w:rsid w:val="00A62703"/>
    <w:rsid w:val="00A63FD5"/>
    <w:rsid w:val="00A64532"/>
    <w:rsid w:val="00A651B2"/>
    <w:rsid w:val="00A65CFC"/>
    <w:rsid w:val="00A66774"/>
    <w:rsid w:val="00A67495"/>
    <w:rsid w:val="00A676E4"/>
    <w:rsid w:val="00A67E50"/>
    <w:rsid w:val="00A70025"/>
    <w:rsid w:val="00A71162"/>
    <w:rsid w:val="00A73D9A"/>
    <w:rsid w:val="00A80FB6"/>
    <w:rsid w:val="00A811B5"/>
    <w:rsid w:val="00A83A1E"/>
    <w:rsid w:val="00A840A8"/>
    <w:rsid w:val="00A857D0"/>
    <w:rsid w:val="00A870B3"/>
    <w:rsid w:val="00A9346C"/>
    <w:rsid w:val="00A93BE4"/>
    <w:rsid w:val="00A94308"/>
    <w:rsid w:val="00A95E9B"/>
    <w:rsid w:val="00A9601F"/>
    <w:rsid w:val="00A96389"/>
    <w:rsid w:val="00A96BB2"/>
    <w:rsid w:val="00A971D6"/>
    <w:rsid w:val="00A97895"/>
    <w:rsid w:val="00AA12B8"/>
    <w:rsid w:val="00AA15B1"/>
    <w:rsid w:val="00AA2435"/>
    <w:rsid w:val="00AA2FF2"/>
    <w:rsid w:val="00AA3BC4"/>
    <w:rsid w:val="00AA3CCC"/>
    <w:rsid w:val="00AA6521"/>
    <w:rsid w:val="00AA7E05"/>
    <w:rsid w:val="00AB12F9"/>
    <w:rsid w:val="00AB168C"/>
    <w:rsid w:val="00AB27FA"/>
    <w:rsid w:val="00AB2C6D"/>
    <w:rsid w:val="00AB4EE0"/>
    <w:rsid w:val="00AB4F55"/>
    <w:rsid w:val="00AB6DD7"/>
    <w:rsid w:val="00AC1574"/>
    <w:rsid w:val="00AC2140"/>
    <w:rsid w:val="00AC2971"/>
    <w:rsid w:val="00AC3672"/>
    <w:rsid w:val="00AC517C"/>
    <w:rsid w:val="00AC655D"/>
    <w:rsid w:val="00AC68C3"/>
    <w:rsid w:val="00AC6ED5"/>
    <w:rsid w:val="00AC751C"/>
    <w:rsid w:val="00AC75A3"/>
    <w:rsid w:val="00AC771A"/>
    <w:rsid w:val="00AD0258"/>
    <w:rsid w:val="00AD25C9"/>
    <w:rsid w:val="00AD4CF3"/>
    <w:rsid w:val="00AD4E71"/>
    <w:rsid w:val="00AD554A"/>
    <w:rsid w:val="00AD5EF4"/>
    <w:rsid w:val="00AD6A6B"/>
    <w:rsid w:val="00AE0DB1"/>
    <w:rsid w:val="00AE4412"/>
    <w:rsid w:val="00AE4F44"/>
    <w:rsid w:val="00AE5132"/>
    <w:rsid w:val="00AE79F7"/>
    <w:rsid w:val="00AF0087"/>
    <w:rsid w:val="00AF1326"/>
    <w:rsid w:val="00AF40EB"/>
    <w:rsid w:val="00AF5EFE"/>
    <w:rsid w:val="00AF6092"/>
    <w:rsid w:val="00AF6A88"/>
    <w:rsid w:val="00AF7BA2"/>
    <w:rsid w:val="00B0031D"/>
    <w:rsid w:val="00B01BC8"/>
    <w:rsid w:val="00B039A7"/>
    <w:rsid w:val="00B03E0F"/>
    <w:rsid w:val="00B043CE"/>
    <w:rsid w:val="00B05003"/>
    <w:rsid w:val="00B1074A"/>
    <w:rsid w:val="00B12216"/>
    <w:rsid w:val="00B12570"/>
    <w:rsid w:val="00B1305D"/>
    <w:rsid w:val="00B1349F"/>
    <w:rsid w:val="00B1389C"/>
    <w:rsid w:val="00B13FE1"/>
    <w:rsid w:val="00B1416E"/>
    <w:rsid w:val="00B1521D"/>
    <w:rsid w:val="00B17624"/>
    <w:rsid w:val="00B201F0"/>
    <w:rsid w:val="00B22630"/>
    <w:rsid w:val="00B22679"/>
    <w:rsid w:val="00B2287E"/>
    <w:rsid w:val="00B23D4B"/>
    <w:rsid w:val="00B2565C"/>
    <w:rsid w:val="00B27305"/>
    <w:rsid w:val="00B276A8"/>
    <w:rsid w:val="00B30450"/>
    <w:rsid w:val="00B31155"/>
    <w:rsid w:val="00B3201D"/>
    <w:rsid w:val="00B33A2B"/>
    <w:rsid w:val="00B36B62"/>
    <w:rsid w:val="00B36F94"/>
    <w:rsid w:val="00B37CC5"/>
    <w:rsid w:val="00B37E7D"/>
    <w:rsid w:val="00B400D0"/>
    <w:rsid w:val="00B40BF6"/>
    <w:rsid w:val="00B41B07"/>
    <w:rsid w:val="00B42777"/>
    <w:rsid w:val="00B42E99"/>
    <w:rsid w:val="00B42EBE"/>
    <w:rsid w:val="00B4715F"/>
    <w:rsid w:val="00B5264E"/>
    <w:rsid w:val="00B53B9C"/>
    <w:rsid w:val="00B55AE4"/>
    <w:rsid w:val="00B56FD7"/>
    <w:rsid w:val="00B57950"/>
    <w:rsid w:val="00B57C21"/>
    <w:rsid w:val="00B57CBF"/>
    <w:rsid w:val="00B604CC"/>
    <w:rsid w:val="00B60733"/>
    <w:rsid w:val="00B63E04"/>
    <w:rsid w:val="00B645E5"/>
    <w:rsid w:val="00B646D2"/>
    <w:rsid w:val="00B653FF"/>
    <w:rsid w:val="00B65EB4"/>
    <w:rsid w:val="00B67F75"/>
    <w:rsid w:val="00B70DD3"/>
    <w:rsid w:val="00B71035"/>
    <w:rsid w:val="00B74449"/>
    <w:rsid w:val="00B74CC3"/>
    <w:rsid w:val="00B75AB6"/>
    <w:rsid w:val="00B75F79"/>
    <w:rsid w:val="00B7688E"/>
    <w:rsid w:val="00B76EDE"/>
    <w:rsid w:val="00B77015"/>
    <w:rsid w:val="00B7744C"/>
    <w:rsid w:val="00B77C0C"/>
    <w:rsid w:val="00B77D26"/>
    <w:rsid w:val="00B77F25"/>
    <w:rsid w:val="00B80337"/>
    <w:rsid w:val="00B80942"/>
    <w:rsid w:val="00B8367A"/>
    <w:rsid w:val="00B84090"/>
    <w:rsid w:val="00B857FF"/>
    <w:rsid w:val="00B8593D"/>
    <w:rsid w:val="00B8613D"/>
    <w:rsid w:val="00B86739"/>
    <w:rsid w:val="00B87FCE"/>
    <w:rsid w:val="00B91105"/>
    <w:rsid w:val="00B91297"/>
    <w:rsid w:val="00B91BD2"/>
    <w:rsid w:val="00B976F4"/>
    <w:rsid w:val="00BA0732"/>
    <w:rsid w:val="00BA099F"/>
    <w:rsid w:val="00BA1F21"/>
    <w:rsid w:val="00BA2FE4"/>
    <w:rsid w:val="00BA4E2F"/>
    <w:rsid w:val="00BA64EC"/>
    <w:rsid w:val="00BA76DF"/>
    <w:rsid w:val="00BB1B81"/>
    <w:rsid w:val="00BB21CC"/>
    <w:rsid w:val="00BB281B"/>
    <w:rsid w:val="00BB2D6B"/>
    <w:rsid w:val="00BB50C1"/>
    <w:rsid w:val="00BB604B"/>
    <w:rsid w:val="00BB65A8"/>
    <w:rsid w:val="00BB6EF1"/>
    <w:rsid w:val="00BC03A9"/>
    <w:rsid w:val="00BC0572"/>
    <w:rsid w:val="00BC13D9"/>
    <w:rsid w:val="00BC1876"/>
    <w:rsid w:val="00BC1EDE"/>
    <w:rsid w:val="00BC27E9"/>
    <w:rsid w:val="00BC354A"/>
    <w:rsid w:val="00BC3BDD"/>
    <w:rsid w:val="00BC4E64"/>
    <w:rsid w:val="00BC642F"/>
    <w:rsid w:val="00BC66BF"/>
    <w:rsid w:val="00BD0175"/>
    <w:rsid w:val="00BD14D7"/>
    <w:rsid w:val="00BD1651"/>
    <w:rsid w:val="00BD241C"/>
    <w:rsid w:val="00BD2624"/>
    <w:rsid w:val="00BD2E14"/>
    <w:rsid w:val="00BD3064"/>
    <w:rsid w:val="00BD3882"/>
    <w:rsid w:val="00BD4747"/>
    <w:rsid w:val="00BD4993"/>
    <w:rsid w:val="00BD4AE0"/>
    <w:rsid w:val="00BD4E8C"/>
    <w:rsid w:val="00BD6314"/>
    <w:rsid w:val="00BE048E"/>
    <w:rsid w:val="00BE260F"/>
    <w:rsid w:val="00BE2661"/>
    <w:rsid w:val="00BE3BD4"/>
    <w:rsid w:val="00BE4E99"/>
    <w:rsid w:val="00BE51F6"/>
    <w:rsid w:val="00BE55AD"/>
    <w:rsid w:val="00BE5AD6"/>
    <w:rsid w:val="00BE66E2"/>
    <w:rsid w:val="00BE7B2B"/>
    <w:rsid w:val="00BF181D"/>
    <w:rsid w:val="00BF193F"/>
    <w:rsid w:val="00BF23E4"/>
    <w:rsid w:val="00BF3E36"/>
    <w:rsid w:val="00BF40FC"/>
    <w:rsid w:val="00BF46BC"/>
    <w:rsid w:val="00BF5CEE"/>
    <w:rsid w:val="00BF7749"/>
    <w:rsid w:val="00BF7D04"/>
    <w:rsid w:val="00C0016F"/>
    <w:rsid w:val="00C0088F"/>
    <w:rsid w:val="00C00D02"/>
    <w:rsid w:val="00C02B81"/>
    <w:rsid w:val="00C03040"/>
    <w:rsid w:val="00C04486"/>
    <w:rsid w:val="00C04586"/>
    <w:rsid w:val="00C04A02"/>
    <w:rsid w:val="00C04F42"/>
    <w:rsid w:val="00C050DA"/>
    <w:rsid w:val="00C059CD"/>
    <w:rsid w:val="00C102B3"/>
    <w:rsid w:val="00C10392"/>
    <w:rsid w:val="00C11A46"/>
    <w:rsid w:val="00C12713"/>
    <w:rsid w:val="00C14557"/>
    <w:rsid w:val="00C16AB4"/>
    <w:rsid w:val="00C1777C"/>
    <w:rsid w:val="00C17C2F"/>
    <w:rsid w:val="00C20210"/>
    <w:rsid w:val="00C21D50"/>
    <w:rsid w:val="00C22F05"/>
    <w:rsid w:val="00C26CB1"/>
    <w:rsid w:val="00C26F4E"/>
    <w:rsid w:val="00C2747C"/>
    <w:rsid w:val="00C27EC8"/>
    <w:rsid w:val="00C3042C"/>
    <w:rsid w:val="00C30756"/>
    <w:rsid w:val="00C32278"/>
    <w:rsid w:val="00C323C2"/>
    <w:rsid w:val="00C32C3C"/>
    <w:rsid w:val="00C3339A"/>
    <w:rsid w:val="00C339B3"/>
    <w:rsid w:val="00C33B6A"/>
    <w:rsid w:val="00C34197"/>
    <w:rsid w:val="00C3447F"/>
    <w:rsid w:val="00C344CC"/>
    <w:rsid w:val="00C348B7"/>
    <w:rsid w:val="00C34AFE"/>
    <w:rsid w:val="00C3569C"/>
    <w:rsid w:val="00C401A3"/>
    <w:rsid w:val="00C40325"/>
    <w:rsid w:val="00C4036F"/>
    <w:rsid w:val="00C40472"/>
    <w:rsid w:val="00C40611"/>
    <w:rsid w:val="00C42076"/>
    <w:rsid w:val="00C424F1"/>
    <w:rsid w:val="00C42745"/>
    <w:rsid w:val="00C433A1"/>
    <w:rsid w:val="00C44213"/>
    <w:rsid w:val="00C4628C"/>
    <w:rsid w:val="00C47BF2"/>
    <w:rsid w:val="00C47FCE"/>
    <w:rsid w:val="00C50D22"/>
    <w:rsid w:val="00C51B4C"/>
    <w:rsid w:val="00C53399"/>
    <w:rsid w:val="00C538D5"/>
    <w:rsid w:val="00C543DD"/>
    <w:rsid w:val="00C5456D"/>
    <w:rsid w:val="00C574D2"/>
    <w:rsid w:val="00C60ECB"/>
    <w:rsid w:val="00C62A81"/>
    <w:rsid w:val="00C632E9"/>
    <w:rsid w:val="00C638A3"/>
    <w:rsid w:val="00C63A4D"/>
    <w:rsid w:val="00C63C88"/>
    <w:rsid w:val="00C63FAB"/>
    <w:rsid w:val="00C65F7D"/>
    <w:rsid w:val="00C671DF"/>
    <w:rsid w:val="00C67BC3"/>
    <w:rsid w:val="00C70C45"/>
    <w:rsid w:val="00C71611"/>
    <w:rsid w:val="00C7414A"/>
    <w:rsid w:val="00C754AA"/>
    <w:rsid w:val="00C758DC"/>
    <w:rsid w:val="00C75AE3"/>
    <w:rsid w:val="00C80DB5"/>
    <w:rsid w:val="00C823B8"/>
    <w:rsid w:val="00C83680"/>
    <w:rsid w:val="00C854DC"/>
    <w:rsid w:val="00C86038"/>
    <w:rsid w:val="00C86517"/>
    <w:rsid w:val="00C86AA9"/>
    <w:rsid w:val="00C86C31"/>
    <w:rsid w:val="00C903FE"/>
    <w:rsid w:val="00C906C9"/>
    <w:rsid w:val="00C90A7A"/>
    <w:rsid w:val="00C918C6"/>
    <w:rsid w:val="00C92C30"/>
    <w:rsid w:val="00C92F6B"/>
    <w:rsid w:val="00C9350F"/>
    <w:rsid w:val="00C93B18"/>
    <w:rsid w:val="00C94A4A"/>
    <w:rsid w:val="00C957FE"/>
    <w:rsid w:val="00C959B3"/>
    <w:rsid w:val="00CA0062"/>
    <w:rsid w:val="00CA067E"/>
    <w:rsid w:val="00CA177E"/>
    <w:rsid w:val="00CA1DCA"/>
    <w:rsid w:val="00CA2DCF"/>
    <w:rsid w:val="00CA32CE"/>
    <w:rsid w:val="00CA34D5"/>
    <w:rsid w:val="00CA39B0"/>
    <w:rsid w:val="00CA4061"/>
    <w:rsid w:val="00CA48E2"/>
    <w:rsid w:val="00CA5B31"/>
    <w:rsid w:val="00CA6670"/>
    <w:rsid w:val="00CA6B21"/>
    <w:rsid w:val="00CA6CBA"/>
    <w:rsid w:val="00CA7822"/>
    <w:rsid w:val="00CB019E"/>
    <w:rsid w:val="00CB0E98"/>
    <w:rsid w:val="00CB1E94"/>
    <w:rsid w:val="00CB2AE3"/>
    <w:rsid w:val="00CB44AD"/>
    <w:rsid w:val="00CB49E2"/>
    <w:rsid w:val="00CB530C"/>
    <w:rsid w:val="00CB61D0"/>
    <w:rsid w:val="00CB7F85"/>
    <w:rsid w:val="00CC0ECA"/>
    <w:rsid w:val="00CC16D2"/>
    <w:rsid w:val="00CC3866"/>
    <w:rsid w:val="00CC615F"/>
    <w:rsid w:val="00CC6A71"/>
    <w:rsid w:val="00CC6B91"/>
    <w:rsid w:val="00CC7B7A"/>
    <w:rsid w:val="00CD1139"/>
    <w:rsid w:val="00CD1266"/>
    <w:rsid w:val="00CD1648"/>
    <w:rsid w:val="00CD4092"/>
    <w:rsid w:val="00CD5CE0"/>
    <w:rsid w:val="00CD6B07"/>
    <w:rsid w:val="00CE1F72"/>
    <w:rsid w:val="00CE228A"/>
    <w:rsid w:val="00CE2B6C"/>
    <w:rsid w:val="00CE5C34"/>
    <w:rsid w:val="00CE623C"/>
    <w:rsid w:val="00CE65E7"/>
    <w:rsid w:val="00CF0360"/>
    <w:rsid w:val="00CF0367"/>
    <w:rsid w:val="00CF1673"/>
    <w:rsid w:val="00CF22A7"/>
    <w:rsid w:val="00CF27F8"/>
    <w:rsid w:val="00CF2AE8"/>
    <w:rsid w:val="00CF522C"/>
    <w:rsid w:val="00CF5564"/>
    <w:rsid w:val="00CF5D89"/>
    <w:rsid w:val="00CF5D97"/>
    <w:rsid w:val="00CF5F77"/>
    <w:rsid w:val="00CF5FAF"/>
    <w:rsid w:val="00CF7CCE"/>
    <w:rsid w:val="00D04312"/>
    <w:rsid w:val="00D05360"/>
    <w:rsid w:val="00D0596C"/>
    <w:rsid w:val="00D06B4A"/>
    <w:rsid w:val="00D078B6"/>
    <w:rsid w:val="00D110E2"/>
    <w:rsid w:val="00D118BB"/>
    <w:rsid w:val="00D11D57"/>
    <w:rsid w:val="00D12834"/>
    <w:rsid w:val="00D13767"/>
    <w:rsid w:val="00D13917"/>
    <w:rsid w:val="00D13A58"/>
    <w:rsid w:val="00D154E1"/>
    <w:rsid w:val="00D16AB3"/>
    <w:rsid w:val="00D17A65"/>
    <w:rsid w:val="00D202FD"/>
    <w:rsid w:val="00D21014"/>
    <w:rsid w:val="00D2149C"/>
    <w:rsid w:val="00D2210D"/>
    <w:rsid w:val="00D23DDE"/>
    <w:rsid w:val="00D265A2"/>
    <w:rsid w:val="00D321AD"/>
    <w:rsid w:val="00D3255F"/>
    <w:rsid w:val="00D34CEA"/>
    <w:rsid w:val="00D35636"/>
    <w:rsid w:val="00D35E51"/>
    <w:rsid w:val="00D367BD"/>
    <w:rsid w:val="00D36FB7"/>
    <w:rsid w:val="00D37D6F"/>
    <w:rsid w:val="00D40068"/>
    <w:rsid w:val="00D400E9"/>
    <w:rsid w:val="00D41741"/>
    <w:rsid w:val="00D43700"/>
    <w:rsid w:val="00D449F3"/>
    <w:rsid w:val="00D45742"/>
    <w:rsid w:val="00D475D7"/>
    <w:rsid w:val="00D47647"/>
    <w:rsid w:val="00D507F4"/>
    <w:rsid w:val="00D51281"/>
    <w:rsid w:val="00D5249A"/>
    <w:rsid w:val="00D5271C"/>
    <w:rsid w:val="00D52C5A"/>
    <w:rsid w:val="00D53289"/>
    <w:rsid w:val="00D53C7E"/>
    <w:rsid w:val="00D54EBB"/>
    <w:rsid w:val="00D56944"/>
    <w:rsid w:val="00D6241B"/>
    <w:rsid w:val="00D627C6"/>
    <w:rsid w:val="00D62A7B"/>
    <w:rsid w:val="00D64621"/>
    <w:rsid w:val="00D64758"/>
    <w:rsid w:val="00D65594"/>
    <w:rsid w:val="00D678E1"/>
    <w:rsid w:val="00D67D89"/>
    <w:rsid w:val="00D7068F"/>
    <w:rsid w:val="00D72FB6"/>
    <w:rsid w:val="00D73380"/>
    <w:rsid w:val="00D73947"/>
    <w:rsid w:val="00D74700"/>
    <w:rsid w:val="00D76327"/>
    <w:rsid w:val="00D80158"/>
    <w:rsid w:val="00D80712"/>
    <w:rsid w:val="00D812C8"/>
    <w:rsid w:val="00D8132B"/>
    <w:rsid w:val="00D82085"/>
    <w:rsid w:val="00D84B7E"/>
    <w:rsid w:val="00D854EC"/>
    <w:rsid w:val="00D85894"/>
    <w:rsid w:val="00D85D12"/>
    <w:rsid w:val="00D86B4E"/>
    <w:rsid w:val="00D87244"/>
    <w:rsid w:val="00D87775"/>
    <w:rsid w:val="00D905A1"/>
    <w:rsid w:val="00D9075F"/>
    <w:rsid w:val="00D90F6A"/>
    <w:rsid w:val="00D91088"/>
    <w:rsid w:val="00D93391"/>
    <w:rsid w:val="00D93931"/>
    <w:rsid w:val="00D94578"/>
    <w:rsid w:val="00D94BBD"/>
    <w:rsid w:val="00D964E6"/>
    <w:rsid w:val="00D96574"/>
    <w:rsid w:val="00D9726F"/>
    <w:rsid w:val="00D97648"/>
    <w:rsid w:val="00DA0668"/>
    <w:rsid w:val="00DA0ECF"/>
    <w:rsid w:val="00DA1D89"/>
    <w:rsid w:val="00DA202C"/>
    <w:rsid w:val="00DA27AD"/>
    <w:rsid w:val="00DA3BDD"/>
    <w:rsid w:val="00DA5634"/>
    <w:rsid w:val="00DA6C07"/>
    <w:rsid w:val="00DA6DC3"/>
    <w:rsid w:val="00DB0FB2"/>
    <w:rsid w:val="00DB3709"/>
    <w:rsid w:val="00DB4F77"/>
    <w:rsid w:val="00DB50BC"/>
    <w:rsid w:val="00DB53E0"/>
    <w:rsid w:val="00DB662A"/>
    <w:rsid w:val="00DC0D85"/>
    <w:rsid w:val="00DC1932"/>
    <w:rsid w:val="00DC20D2"/>
    <w:rsid w:val="00DC3D5C"/>
    <w:rsid w:val="00DC484A"/>
    <w:rsid w:val="00DC5EE0"/>
    <w:rsid w:val="00DC6312"/>
    <w:rsid w:val="00DC720D"/>
    <w:rsid w:val="00DD051A"/>
    <w:rsid w:val="00DD163D"/>
    <w:rsid w:val="00DD290B"/>
    <w:rsid w:val="00DD2A5F"/>
    <w:rsid w:val="00DD2E87"/>
    <w:rsid w:val="00DD523C"/>
    <w:rsid w:val="00DD53D4"/>
    <w:rsid w:val="00DD5E2D"/>
    <w:rsid w:val="00DD6C88"/>
    <w:rsid w:val="00DE026D"/>
    <w:rsid w:val="00DE4C5D"/>
    <w:rsid w:val="00DE5308"/>
    <w:rsid w:val="00DE5891"/>
    <w:rsid w:val="00DE6600"/>
    <w:rsid w:val="00DE6AA6"/>
    <w:rsid w:val="00DF0556"/>
    <w:rsid w:val="00DF0833"/>
    <w:rsid w:val="00DF08FE"/>
    <w:rsid w:val="00DF0D02"/>
    <w:rsid w:val="00DF1F4A"/>
    <w:rsid w:val="00DF5130"/>
    <w:rsid w:val="00DF72F2"/>
    <w:rsid w:val="00E023EC"/>
    <w:rsid w:val="00E02D32"/>
    <w:rsid w:val="00E06DFB"/>
    <w:rsid w:val="00E10597"/>
    <w:rsid w:val="00E11469"/>
    <w:rsid w:val="00E1292C"/>
    <w:rsid w:val="00E1340D"/>
    <w:rsid w:val="00E147EF"/>
    <w:rsid w:val="00E15CC1"/>
    <w:rsid w:val="00E16978"/>
    <w:rsid w:val="00E16D2A"/>
    <w:rsid w:val="00E24B49"/>
    <w:rsid w:val="00E25682"/>
    <w:rsid w:val="00E26097"/>
    <w:rsid w:val="00E2677A"/>
    <w:rsid w:val="00E2723D"/>
    <w:rsid w:val="00E27C17"/>
    <w:rsid w:val="00E30B2A"/>
    <w:rsid w:val="00E3126E"/>
    <w:rsid w:val="00E313A5"/>
    <w:rsid w:val="00E34930"/>
    <w:rsid w:val="00E34E95"/>
    <w:rsid w:val="00E3735E"/>
    <w:rsid w:val="00E378D7"/>
    <w:rsid w:val="00E4037B"/>
    <w:rsid w:val="00E45107"/>
    <w:rsid w:val="00E4538B"/>
    <w:rsid w:val="00E46461"/>
    <w:rsid w:val="00E50298"/>
    <w:rsid w:val="00E50C1E"/>
    <w:rsid w:val="00E51849"/>
    <w:rsid w:val="00E527F5"/>
    <w:rsid w:val="00E52F6E"/>
    <w:rsid w:val="00E53457"/>
    <w:rsid w:val="00E54345"/>
    <w:rsid w:val="00E54FDC"/>
    <w:rsid w:val="00E55532"/>
    <w:rsid w:val="00E563F4"/>
    <w:rsid w:val="00E56F6A"/>
    <w:rsid w:val="00E60684"/>
    <w:rsid w:val="00E60BDE"/>
    <w:rsid w:val="00E60C57"/>
    <w:rsid w:val="00E61275"/>
    <w:rsid w:val="00E62B30"/>
    <w:rsid w:val="00E62E73"/>
    <w:rsid w:val="00E63495"/>
    <w:rsid w:val="00E64B23"/>
    <w:rsid w:val="00E651B3"/>
    <w:rsid w:val="00E65379"/>
    <w:rsid w:val="00E65F8B"/>
    <w:rsid w:val="00E6645C"/>
    <w:rsid w:val="00E66E5D"/>
    <w:rsid w:val="00E67FF3"/>
    <w:rsid w:val="00E704D8"/>
    <w:rsid w:val="00E72B53"/>
    <w:rsid w:val="00E73AE0"/>
    <w:rsid w:val="00E80E32"/>
    <w:rsid w:val="00E81890"/>
    <w:rsid w:val="00E82B51"/>
    <w:rsid w:val="00E82BAF"/>
    <w:rsid w:val="00E85248"/>
    <w:rsid w:val="00E87755"/>
    <w:rsid w:val="00E87FED"/>
    <w:rsid w:val="00E9000C"/>
    <w:rsid w:val="00E90EA8"/>
    <w:rsid w:val="00E95B14"/>
    <w:rsid w:val="00E965AD"/>
    <w:rsid w:val="00E96DB7"/>
    <w:rsid w:val="00E972EA"/>
    <w:rsid w:val="00E97BF9"/>
    <w:rsid w:val="00EA09F3"/>
    <w:rsid w:val="00EA0A5E"/>
    <w:rsid w:val="00EA1F9D"/>
    <w:rsid w:val="00EA2287"/>
    <w:rsid w:val="00EA28B5"/>
    <w:rsid w:val="00EA29DD"/>
    <w:rsid w:val="00EA31B6"/>
    <w:rsid w:val="00EA5BCC"/>
    <w:rsid w:val="00EA6985"/>
    <w:rsid w:val="00EA6C60"/>
    <w:rsid w:val="00EA7DCB"/>
    <w:rsid w:val="00EB00D8"/>
    <w:rsid w:val="00EB09E3"/>
    <w:rsid w:val="00EB0B55"/>
    <w:rsid w:val="00EB1091"/>
    <w:rsid w:val="00EB1106"/>
    <w:rsid w:val="00EB166E"/>
    <w:rsid w:val="00EB1F99"/>
    <w:rsid w:val="00EB354E"/>
    <w:rsid w:val="00EB421F"/>
    <w:rsid w:val="00EB4FEB"/>
    <w:rsid w:val="00EB6578"/>
    <w:rsid w:val="00EB6901"/>
    <w:rsid w:val="00EC0C25"/>
    <w:rsid w:val="00EC19DC"/>
    <w:rsid w:val="00EC231C"/>
    <w:rsid w:val="00EC2514"/>
    <w:rsid w:val="00EC2EAD"/>
    <w:rsid w:val="00EC381C"/>
    <w:rsid w:val="00EC3CE4"/>
    <w:rsid w:val="00EC40AC"/>
    <w:rsid w:val="00EC45D7"/>
    <w:rsid w:val="00EC4994"/>
    <w:rsid w:val="00EC49FB"/>
    <w:rsid w:val="00EC5594"/>
    <w:rsid w:val="00EC5DA9"/>
    <w:rsid w:val="00ED0FDA"/>
    <w:rsid w:val="00ED340F"/>
    <w:rsid w:val="00ED34B5"/>
    <w:rsid w:val="00ED3B2D"/>
    <w:rsid w:val="00ED5627"/>
    <w:rsid w:val="00EE0BE3"/>
    <w:rsid w:val="00EE1118"/>
    <w:rsid w:val="00EE1930"/>
    <w:rsid w:val="00EE1E81"/>
    <w:rsid w:val="00EE23FF"/>
    <w:rsid w:val="00EE2563"/>
    <w:rsid w:val="00EE26D3"/>
    <w:rsid w:val="00EE2783"/>
    <w:rsid w:val="00EE2F0F"/>
    <w:rsid w:val="00EE5FE9"/>
    <w:rsid w:val="00EE60DB"/>
    <w:rsid w:val="00EE631C"/>
    <w:rsid w:val="00EE678B"/>
    <w:rsid w:val="00EE763C"/>
    <w:rsid w:val="00EE7F43"/>
    <w:rsid w:val="00EE7FD5"/>
    <w:rsid w:val="00EF0D5D"/>
    <w:rsid w:val="00EF1439"/>
    <w:rsid w:val="00EF1E43"/>
    <w:rsid w:val="00EF2054"/>
    <w:rsid w:val="00EF232D"/>
    <w:rsid w:val="00EF265B"/>
    <w:rsid w:val="00EF28D8"/>
    <w:rsid w:val="00EF3BB2"/>
    <w:rsid w:val="00EF3DF6"/>
    <w:rsid w:val="00EF4E47"/>
    <w:rsid w:val="00EF58F5"/>
    <w:rsid w:val="00EF6843"/>
    <w:rsid w:val="00EF6D30"/>
    <w:rsid w:val="00F03DB9"/>
    <w:rsid w:val="00F03E48"/>
    <w:rsid w:val="00F03E66"/>
    <w:rsid w:val="00F0408D"/>
    <w:rsid w:val="00F0498F"/>
    <w:rsid w:val="00F05086"/>
    <w:rsid w:val="00F06447"/>
    <w:rsid w:val="00F075D4"/>
    <w:rsid w:val="00F11285"/>
    <w:rsid w:val="00F115AE"/>
    <w:rsid w:val="00F158F0"/>
    <w:rsid w:val="00F159EF"/>
    <w:rsid w:val="00F15B1B"/>
    <w:rsid w:val="00F15D68"/>
    <w:rsid w:val="00F16831"/>
    <w:rsid w:val="00F17C44"/>
    <w:rsid w:val="00F21D38"/>
    <w:rsid w:val="00F21D86"/>
    <w:rsid w:val="00F2249F"/>
    <w:rsid w:val="00F24465"/>
    <w:rsid w:val="00F251BA"/>
    <w:rsid w:val="00F25BCF"/>
    <w:rsid w:val="00F25BD5"/>
    <w:rsid w:val="00F26A52"/>
    <w:rsid w:val="00F27C50"/>
    <w:rsid w:val="00F30E7C"/>
    <w:rsid w:val="00F32752"/>
    <w:rsid w:val="00F335DD"/>
    <w:rsid w:val="00F336E3"/>
    <w:rsid w:val="00F342F3"/>
    <w:rsid w:val="00F344DD"/>
    <w:rsid w:val="00F35007"/>
    <w:rsid w:val="00F35F77"/>
    <w:rsid w:val="00F36542"/>
    <w:rsid w:val="00F4424B"/>
    <w:rsid w:val="00F4492D"/>
    <w:rsid w:val="00F44A3D"/>
    <w:rsid w:val="00F44E71"/>
    <w:rsid w:val="00F50AC5"/>
    <w:rsid w:val="00F516D1"/>
    <w:rsid w:val="00F522FF"/>
    <w:rsid w:val="00F57494"/>
    <w:rsid w:val="00F577CD"/>
    <w:rsid w:val="00F57D83"/>
    <w:rsid w:val="00F611D4"/>
    <w:rsid w:val="00F617EC"/>
    <w:rsid w:val="00F618C8"/>
    <w:rsid w:val="00F622C5"/>
    <w:rsid w:val="00F63FE0"/>
    <w:rsid w:val="00F64298"/>
    <w:rsid w:val="00F64689"/>
    <w:rsid w:val="00F64B1F"/>
    <w:rsid w:val="00F658C3"/>
    <w:rsid w:val="00F65DC4"/>
    <w:rsid w:val="00F660BA"/>
    <w:rsid w:val="00F668A4"/>
    <w:rsid w:val="00F67E97"/>
    <w:rsid w:val="00F70119"/>
    <w:rsid w:val="00F709DA"/>
    <w:rsid w:val="00F717A8"/>
    <w:rsid w:val="00F73CDF"/>
    <w:rsid w:val="00F74193"/>
    <w:rsid w:val="00F75161"/>
    <w:rsid w:val="00F76148"/>
    <w:rsid w:val="00F77D6B"/>
    <w:rsid w:val="00F8077C"/>
    <w:rsid w:val="00F816AF"/>
    <w:rsid w:val="00F83623"/>
    <w:rsid w:val="00F839C9"/>
    <w:rsid w:val="00F84A8B"/>
    <w:rsid w:val="00F85509"/>
    <w:rsid w:val="00F860B8"/>
    <w:rsid w:val="00F865F5"/>
    <w:rsid w:val="00F86B1D"/>
    <w:rsid w:val="00F86E50"/>
    <w:rsid w:val="00F878EC"/>
    <w:rsid w:val="00F9117E"/>
    <w:rsid w:val="00F913FA"/>
    <w:rsid w:val="00F92DD8"/>
    <w:rsid w:val="00F94138"/>
    <w:rsid w:val="00F94C3A"/>
    <w:rsid w:val="00F95819"/>
    <w:rsid w:val="00F959CB"/>
    <w:rsid w:val="00F969C7"/>
    <w:rsid w:val="00F973B5"/>
    <w:rsid w:val="00F97C00"/>
    <w:rsid w:val="00FA2717"/>
    <w:rsid w:val="00FA3D67"/>
    <w:rsid w:val="00FA517B"/>
    <w:rsid w:val="00FA74E9"/>
    <w:rsid w:val="00FB09C0"/>
    <w:rsid w:val="00FB0ECC"/>
    <w:rsid w:val="00FB25A9"/>
    <w:rsid w:val="00FB3E56"/>
    <w:rsid w:val="00FB4D87"/>
    <w:rsid w:val="00FB508C"/>
    <w:rsid w:val="00FB576C"/>
    <w:rsid w:val="00FC10EB"/>
    <w:rsid w:val="00FC1629"/>
    <w:rsid w:val="00FC2E10"/>
    <w:rsid w:val="00FC2E26"/>
    <w:rsid w:val="00FC539F"/>
    <w:rsid w:val="00FC5B49"/>
    <w:rsid w:val="00FC61FA"/>
    <w:rsid w:val="00FC7F68"/>
    <w:rsid w:val="00FD0BC0"/>
    <w:rsid w:val="00FD0D11"/>
    <w:rsid w:val="00FD0D6D"/>
    <w:rsid w:val="00FD1781"/>
    <w:rsid w:val="00FD1ACB"/>
    <w:rsid w:val="00FD2473"/>
    <w:rsid w:val="00FD258D"/>
    <w:rsid w:val="00FD3126"/>
    <w:rsid w:val="00FD32F4"/>
    <w:rsid w:val="00FD4D3F"/>
    <w:rsid w:val="00FD5785"/>
    <w:rsid w:val="00FD70C1"/>
    <w:rsid w:val="00FE057C"/>
    <w:rsid w:val="00FE087A"/>
    <w:rsid w:val="00FE309F"/>
    <w:rsid w:val="00FE4073"/>
    <w:rsid w:val="00FE5432"/>
    <w:rsid w:val="00FE5BDD"/>
    <w:rsid w:val="00FF06D5"/>
    <w:rsid w:val="00FF1106"/>
    <w:rsid w:val="00FF44A2"/>
    <w:rsid w:val="00FF4A7D"/>
    <w:rsid w:val="00FF4C87"/>
    <w:rsid w:val="00FF5AEE"/>
    <w:rsid w:val="00FF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671E70-C495-404E-9B51-165FA3FF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9E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B49E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B49E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CB49E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CB49E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CB49E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CB49E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CB49E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CB49E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CB49E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E287E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CB49E2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6E287E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6E287E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6E287E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6E287E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6E287E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6E287E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6E287E"/>
    <w:rPr>
      <w:rFonts w:ascii="Arial" w:eastAsia="黑体" w:hAnsi="Arial"/>
      <w:kern w:val="2"/>
      <w:sz w:val="21"/>
      <w:szCs w:val="21"/>
    </w:rPr>
  </w:style>
  <w:style w:type="table" w:styleId="a3">
    <w:name w:val="Table Grid"/>
    <w:basedOn w:val="a1"/>
    <w:uiPriority w:val="59"/>
    <w:rsid w:val="00703B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449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449F3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44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449F3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F341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F3418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A9601F"/>
    <w:pPr>
      <w:ind w:firstLineChars="200" w:firstLine="420"/>
    </w:pPr>
  </w:style>
  <w:style w:type="paragraph" w:styleId="20">
    <w:name w:val="toc 2"/>
    <w:basedOn w:val="a"/>
    <w:next w:val="a"/>
    <w:uiPriority w:val="39"/>
    <w:unhideWhenUsed/>
    <w:rsid w:val="00B0031D"/>
    <w:pPr>
      <w:tabs>
        <w:tab w:val="left" w:pos="840"/>
        <w:tab w:val="right" w:leader="dot" w:pos="8387"/>
      </w:tabs>
      <w:ind w:firstLineChars="171" w:firstLine="359"/>
    </w:pPr>
    <w:rPr>
      <w:color w:val="0000FF"/>
      <w:szCs w:val="20"/>
    </w:rPr>
  </w:style>
  <w:style w:type="paragraph" w:styleId="10">
    <w:name w:val="toc 1"/>
    <w:basedOn w:val="a"/>
    <w:next w:val="a"/>
    <w:uiPriority w:val="39"/>
    <w:unhideWhenUsed/>
    <w:rsid w:val="00B0031D"/>
    <w:pPr>
      <w:tabs>
        <w:tab w:val="left" w:pos="360"/>
        <w:tab w:val="right" w:leader="dot" w:pos="8387"/>
        <w:tab w:val="left" w:pos="8460"/>
      </w:tabs>
    </w:pPr>
    <w:rPr>
      <w:szCs w:val="20"/>
    </w:rPr>
  </w:style>
  <w:style w:type="character" w:styleId="a8">
    <w:name w:val="Hyperlink"/>
    <w:basedOn w:val="a0"/>
    <w:uiPriority w:val="99"/>
    <w:unhideWhenUsed/>
    <w:rsid w:val="00B0031D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F64B1F"/>
    <w:pPr>
      <w:tabs>
        <w:tab w:val="left" w:pos="1680"/>
        <w:tab w:val="right" w:pos="8364"/>
      </w:tabs>
      <w:ind w:leftChars="400" w:left="840"/>
    </w:pPr>
  </w:style>
  <w:style w:type="paragraph" w:styleId="a9">
    <w:name w:val="Document Map"/>
    <w:basedOn w:val="a"/>
    <w:link w:val="Char2"/>
    <w:uiPriority w:val="99"/>
    <w:semiHidden/>
    <w:unhideWhenUsed/>
    <w:rsid w:val="00466960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466960"/>
    <w:rPr>
      <w:rFonts w:ascii="宋体"/>
      <w:kern w:val="2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4669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1F17E-0BB1-4352-B9B1-46639DD79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4417</TotalTime>
  <Pages>7</Pages>
  <Words>644</Words>
  <Characters>3675</Characters>
  <Application>Microsoft Office Word</Application>
  <DocSecurity>0</DocSecurity>
  <Lines>30</Lines>
  <Paragraphs>8</Paragraphs>
  <ScaleCrop>false</ScaleCrop>
  <Company>南京悠阔电气科技有限公司</Company>
  <LinksUpToDate>false</LinksUpToDate>
  <CharactersWithSpaces>4311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邵凯田</dc:creator>
  <cp:lastModifiedBy>邵凯田</cp:lastModifiedBy>
  <cp:revision>663</cp:revision>
  <cp:lastPrinted>2014-11-19T05:30:00Z</cp:lastPrinted>
  <dcterms:created xsi:type="dcterms:W3CDTF">2015-01-14T07:44:00Z</dcterms:created>
  <dcterms:modified xsi:type="dcterms:W3CDTF">2015-09-28T07:39:00Z</dcterms:modified>
</cp:coreProperties>
</file>