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4A15" w:rsidRDefault="0054286A" w:rsidP="0054286A">
      <w:pPr>
        <w:jc w:val="center"/>
        <w:rPr>
          <w:b/>
          <w:bCs/>
          <w:sz w:val="44"/>
          <w:szCs w:val="44"/>
        </w:rPr>
      </w:pPr>
      <w:r w:rsidRPr="0054286A">
        <w:rPr>
          <w:b/>
          <w:bCs/>
          <w:sz w:val="44"/>
          <w:szCs w:val="44"/>
        </w:rPr>
        <w:t>IP-Fire als DHCP-Server, Gateway und Proxy</w:t>
      </w:r>
    </w:p>
    <w:p w:rsidR="0054286A" w:rsidRDefault="0054286A" w:rsidP="0054286A">
      <w:pPr>
        <w:rPr>
          <w:sz w:val="24"/>
          <w:szCs w:val="24"/>
        </w:rPr>
      </w:pPr>
      <w:r w:rsidRPr="0054286A">
        <w:rPr>
          <w:noProof/>
          <w:sz w:val="24"/>
          <w:szCs w:val="24"/>
        </w:rPr>
        <w:drawing>
          <wp:anchor distT="0" distB="0" distL="114300" distR="114300" simplePos="0" relativeHeight="251571712" behindDoc="0" locked="0" layoutInCell="1" allowOverlap="1" wp14:anchorId="4F0F1BD2">
            <wp:simplePos x="0" y="0"/>
            <wp:positionH relativeFrom="column">
              <wp:posOffset>748030</wp:posOffset>
            </wp:positionH>
            <wp:positionV relativeFrom="paragraph">
              <wp:posOffset>1139778</wp:posOffset>
            </wp:positionV>
            <wp:extent cx="4259580" cy="3098431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09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Firewallbetriebssystem IPFire kann man als Router, DHCP-Server und Proxy im Netzwerk einsetzen.</w:t>
      </w:r>
      <w:r>
        <w:rPr>
          <w:sz w:val="24"/>
          <w:szCs w:val="24"/>
        </w:rPr>
        <w:br/>
        <w:t>In dieser Dokumentation installiere ich ein Windows Server Domänencontroller &amp; IPFire VM und nutze beide zusammen, um den Clients eine funktionierende Internetverbindung und Proxyeinstellungen zu geben.</w:t>
      </w:r>
    </w:p>
    <w:p w:rsidR="0054286A" w:rsidRDefault="0054286A" w:rsidP="0054286A">
      <w:pPr>
        <w:rPr>
          <w:sz w:val="24"/>
          <w:szCs w:val="24"/>
        </w:rPr>
      </w:pPr>
      <w:r w:rsidRPr="0054286A">
        <w:rPr>
          <w:noProof/>
          <w:sz w:val="24"/>
          <w:szCs w:val="24"/>
        </w:rPr>
        <w:drawing>
          <wp:anchor distT="0" distB="0" distL="114300" distR="114300" simplePos="0" relativeHeight="251585024" behindDoc="0" locked="0" layoutInCell="1" allowOverlap="1" wp14:anchorId="6561C526">
            <wp:simplePos x="0" y="0"/>
            <wp:positionH relativeFrom="column">
              <wp:posOffset>-233045</wp:posOffset>
            </wp:positionH>
            <wp:positionV relativeFrom="paragraph">
              <wp:posOffset>3785235</wp:posOffset>
            </wp:positionV>
            <wp:extent cx="3124200" cy="2486025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86A">
        <w:rPr>
          <w:noProof/>
          <w:sz w:val="24"/>
          <w:szCs w:val="24"/>
        </w:rPr>
        <w:drawing>
          <wp:anchor distT="0" distB="0" distL="114300" distR="114300" simplePos="0" relativeHeight="251599360" behindDoc="0" locked="0" layoutInCell="1" allowOverlap="1" wp14:anchorId="5B976840">
            <wp:simplePos x="0" y="0"/>
            <wp:positionH relativeFrom="column">
              <wp:posOffset>2862580</wp:posOffset>
            </wp:positionH>
            <wp:positionV relativeFrom="paragraph">
              <wp:posOffset>3766185</wp:posOffset>
            </wp:positionV>
            <wp:extent cx="3124200" cy="2466975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Windows Server wird mit Netzwerk 1 verbunden.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CB3864">
        <w:rPr>
          <w:sz w:val="24"/>
          <w:szCs w:val="24"/>
        </w:rPr>
        <w:t>Den IPFire-Router mit Netzwerk 1 verbinden und zusätzlich bei der zweiten Schnittstelle mit ein WAN verbinden (Modem, DSL, etc.)</w:t>
      </w:r>
    </w:p>
    <w:p w:rsidR="00CB3864" w:rsidRDefault="00CB3864" w:rsidP="0054286A">
      <w:pPr>
        <w:rPr>
          <w:sz w:val="24"/>
          <w:szCs w:val="24"/>
        </w:rPr>
      </w:pPr>
    </w:p>
    <w:p w:rsidR="006C5248" w:rsidRPr="006C5248" w:rsidRDefault="006C5248" w:rsidP="0054286A">
      <w:pPr>
        <w:rPr>
          <w:b/>
          <w:sz w:val="44"/>
          <w:szCs w:val="44"/>
        </w:rPr>
      </w:pPr>
      <w:r w:rsidRPr="006C5248">
        <w:rPr>
          <w:b/>
          <w:sz w:val="44"/>
          <w:szCs w:val="44"/>
        </w:rPr>
        <w:lastRenderedPageBreak/>
        <w:t>Windows Server Part 1</w:t>
      </w:r>
    </w:p>
    <w:p w:rsidR="00CB3864" w:rsidRDefault="00A009F8" w:rsidP="0054286A">
      <w:pPr>
        <w:rPr>
          <w:sz w:val="24"/>
          <w:szCs w:val="24"/>
        </w:rPr>
      </w:pPr>
      <w:r w:rsidRPr="00A009F8">
        <w:rPr>
          <w:noProof/>
          <w:sz w:val="24"/>
          <w:szCs w:val="24"/>
        </w:rPr>
        <w:drawing>
          <wp:anchor distT="0" distB="0" distL="114300" distR="114300" simplePos="0" relativeHeight="251601408" behindDoc="0" locked="0" layoutInCell="1" allowOverlap="1" wp14:anchorId="6081DC7F">
            <wp:simplePos x="0" y="0"/>
            <wp:positionH relativeFrom="column">
              <wp:posOffset>1462405</wp:posOffset>
            </wp:positionH>
            <wp:positionV relativeFrom="paragraph">
              <wp:posOffset>3872230</wp:posOffset>
            </wp:positionV>
            <wp:extent cx="2828038" cy="3228976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038" cy="322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>
        <w:rPr>
          <w:sz w:val="24"/>
          <w:szCs w:val="24"/>
        </w:rPr>
        <w:br/>
      </w:r>
      <w:r w:rsidR="00CB3864" w:rsidRPr="00CB3864">
        <w:rPr>
          <w:noProof/>
          <w:sz w:val="24"/>
          <w:szCs w:val="24"/>
        </w:rPr>
        <w:drawing>
          <wp:anchor distT="0" distB="0" distL="114300" distR="114300" simplePos="0" relativeHeight="251600384" behindDoc="0" locked="0" layoutInCell="1" allowOverlap="1" wp14:anchorId="3F12D5D5">
            <wp:simplePos x="0" y="0"/>
            <wp:positionH relativeFrom="column">
              <wp:posOffset>727075</wp:posOffset>
            </wp:positionH>
            <wp:positionV relativeFrom="paragraph">
              <wp:posOffset>-5715</wp:posOffset>
            </wp:positionV>
            <wp:extent cx="4297680" cy="3183466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8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864">
        <w:rPr>
          <w:sz w:val="24"/>
          <w:szCs w:val="24"/>
        </w:rPr>
        <w:br/>
        <w:t>Windows Server installieren (In dieser Dokumentation verwende ich WS mit grafischer Oberfläche)</w:t>
      </w:r>
      <w:r w:rsidR="00CB3864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IP-Adresse eingeben und </w:t>
      </w:r>
      <w:r w:rsidRPr="00A009F8">
        <w:rPr>
          <w:b/>
          <w:sz w:val="24"/>
          <w:szCs w:val="24"/>
        </w:rPr>
        <w:t>bei DNS die localhost/eigene IP-Adresse eingeben</w:t>
      </w:r>
      <w:r>
        <w:rPr>
          <w:sz w:val="24"/>
          <w:szCs w:val="24"/>
        </w:rPr>
        <w:t>.</w:t>
      </w: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  <w:r w:rsidRPr="00A009F8">
        <w:rPr>
          <w:noProof/>
          <w:sz w:val="24"/>
          <w:szCs w:val="24"/>
        </w:rPr>
        <w:drawing>
          <wp:anchor distT="0" distB="0" distL="114300" distR="114300" simplePos="0" relativeHeight="251603456" behindDoc="0" locked="0" layoutInCell="1" allowOverlap="1" wp14:anchorId="1140A536">
            <wp:simplePos x="0" y="0"/>
            <wp:positionH relativeFrom="column">
              <wp:posOffset>-4445</wp:posOffset>
            </wp:positionH>
            <wp:positionV relativeFrom="paragraph">
              <wp:posOffset>8890</wp:posOffset>
            </wp:positionV>
            <wp:extent cx="4438650" cy="1946776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46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  <w:r w:rsidRPr="00A009F8">
        <w:rPr>
          <w:noProof/>
          <w:sz w:val="24"/>
          <w:szCs w:val="24"/>
        </w:rPr>
        <w:drawing>
          <wp:anchor distT="0" distB="0" distL="114300" distR="114300" simplePos="0" relativeHeight="251608576" behindDoc="0" locked="0" layoutInCell="1" allowOverlap="1" wp14:anchorId="3B808DCA">
            <wp:simplePos x="0" y="0"/>
            <wp:positionH relativeFrom="column">
              <wp:posOffset>-6350</wp:posOffset>
            </wp:positionH>
            <wp:positionV relativeFrom="paragraph">
              <wp:posOffset>432435</wp:posOffset>
            </wp:positionV>
            <wp:extent cx="3634074" cy="2642236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74" cy="264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Die Active Directory-Domänendienste installieren und nach der Installation den Server als Domänencontroller aufstufen.</w:t>
      </w:r>
    </w:p>
    <w:p w:rsidR="00A009F8" w:rsidRDefault="00A009F8" w:rsidP="0054286A">
      <w:pPr>
        <w:rPr>
          <w:sz w:val="24"/>
          <w:szCs w:val="24"/>
        </w:rPr>
      </w:pPr>
      <w:r w:rsidRPr="00A009F8">
        <w:rPr>
          <w:noProof/>
          <w:sz w:val="24"/>
          <w:szCs w:val="24"/>
        </w:rPr>
        <w:drawing>
          <wp:anchor distT="0" distB="0" distL="114300" distR="114300" simplePos="0" relativeHeight="251609600" behindDoc="0" locked="0" layoutInCell="1" allowOverlap="1" wp14:anchorId="646C6D1E">
            <wp:simplePos x="0" y="0"/>
            <wp:positionH relativeFrom="column">
              <wp:posOffset>-3810</wp:posOffset>
            </wp:positionH>
            <wp:positionV relativeFrom="paragraph">
              <wp:posOffset>2800350</wp:posOffset>
            </wp:positionV>
            <wp:extent cx="4018916" cy="254257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6" cy="25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Domänenname eingeben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</w:p>
    <w:p w:rsidR="00A009F8" w:rsidRDefault="00A009F8" w:rsidP="0054286A">
      <w:pPr>
        <w:rPr>
          <w:sz w:val="24"/>
          <w:szCs w:val="24"/>
        </w:rPr>
      </w:pPr>
      <w:r w:rsidRPr="00A009F8">
        <w:rPr>
          <w:b/>
          <w:sz w:val="24"/>
          <w:szCs w:val="24"/>
        </w:rPr>
        <w:t>‚DNS-Server‘ einticken!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Server auf Domänencontroller heraufstufen und dann Server neustarten.</w:t>
      </w:r>
    </w:p>
    <w:p w:rsidR="00A009F8" w:rsidRDefault="00A009F8" w:rsidP="0054286A">
      <w:pPr>
        <w:rPr>
          <w:sz w:val="24"/>
          <w:szCs w:val="24"/>
        </w:rPr>
      </w:pPr>
    </w:p>
    <w:p w:rsidR="006C5248" w:rsidRPr="006C5248" w:rsidRDefault="006C5248" w:rsidP="006C5248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IPFire</w:t>
      </w:r>
      <w:r w:rsidR="00FB40C5">
        <w:rPr>
          <w:b/>
          <w:sz w:val="44"/>
          <w:szCs w:val="44"/>
        </w:rPr>
        <w:t xml:space="preserve"> Part 1</w:t>
      </w:r>
    </w:p>
    <w:p w:rsidR="00A009F8" w:rsidRDefault="006C5248" w:rsidP="0054286A">
      <w:pPr>
        <w:rPr>
          <w:sz w:val="24"/>
          <w:szCs w:val="24"/>
        </w:rPr>
      </w:pPr>
      <w:r w:rsidRPr="006C5248">
        <w:rPr>
          <w:noProof/>
          <w:sz w:val="24"/>
          <w:szCs w:val="24"/>
        </w:rPr>
        <w:drawing>
          <wp:anchor distT="0" distB="0" distL="114300" distR="114300" simplePos="0" relativeHeight="251616768" behindDoc="0" locked="0" layoutInCell="1" allowOverlap="1" wp14:anchorId="3320D85F">
            <wp:simplePos x="0" y="0"/>
            <wp:positionH relativeFrom="column">
              <wp:posOffset>631825</wp:posOffset>
            </wp:positionH>
            <wp:positionV relativeFrom="paragraph">
              <wp:posOffset>1040130</wp:posOffset>
            </wp:positionV>
            <wp:extent cx="4431030" cy="335209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3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IPFire VM starten. Den Splashscreen mit der Entertaste schließen.</w:t>
      </w:r>
      <w:r>
        <w:rPr>
          <w:sz w:val="24"/>
          <w:szCs w:val="24"/>
        </w:rPr>
        <w:br/>
        <w:t>Die gewünschte Sprache auswählen. Nicht alle Sprache werden unterstützt (Arabisch, Japanisch, etc.), aber viele europäische Sprachen sind verfügbar (Deutsch, English, Niederländisch, etc.</w:t>
      </w:r>
      <w:r>
        <w:rPr>
          <w:sz w:val="24"/>
          <w:szCs w:val="24"/>
        </w:rPr>
        <w:br/>
        <w:t>Mit den Pfeiltasten die gewünschte Sprache auswählen und dann auf Enter drücken.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A009F8" w:rsidRDefault="00A009F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  <w:r w:rsidRPr="006C5248">
        <w:rPr>
          <w:noProof/>
          <w:sz w:val="24"/>
          <w:szCs w:val="24"/>
        </w:rPr>
        <w:drawing>
          <wp:anchor distT="0" distB="0" distL="114300" distR="114300" simplePos="0" relativeHeight="251620864" behindDoc="0" locked="0" layoutInCell="1" allowOverlap="1" wp14:anchorId="6F76B54A">
            <wp:simplePos x="0" y="0"/>
            <wp:positionH relativeFrom="column">
              <wp:posOffset>825500</wp:posOffset>
            </wp:positionH>
            <wp:positionV relativeFrom="paragraph">
              <wp:posOffset>13335</wp:posOffset>
            </wp:positionV>
            <wp:extent cx="4103424" cy="3110586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424" cy="3110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Tab </w:t>
      </w:r>
      <w:r w:rsidRPr="006C524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Leertaste </w:t>
      </w:r>
      <w:r w:rsidRPr="006C524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Tab </w:t>
      </w:r>
      <w:r w:rsidRPr="006C5248">
        <w:rPr>
          <w:sz w:val="24"/>
          <w:szCs w:val="24"/>
        </w:rPr>
        <w:sym w:font="Wingdings" w:char="F0E0"/>
      </w:r>
      <w:r>
        <w:rPr>
          <w:sz w:val="24"/>
          <w:szCs w:val="24"/>
        </w:rPr>
        <w:t>Enter</w:t>
      </w: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  <w:r w:rsidRPr="006C524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22912" behindDoc="0" locked="0" layoutInCell="1" allowOverlap="1" wp14:anchorId="4D2C6E79">
            <wp:simplePos x="0" y="0"/>
            <wp:positionH relativeFrom="column">
              <wp:posOffset>584200</wp:posOffset>
            </wp:positionH>
            <wp:positionV relativeFrom="paragraph">
              <wp:posOffset>4098925</wp:posOffset>
            </wp:positionV>
            <wp:extent cx="4583430" cy="3694228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69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6C5248">
        <w:rPr>
          <w:noProof/>
          <w:sz w:val="24"/>
          <w:szCs w:val="24"/>
        </w:rPr>
        <w:drawing>
          <wp:anchor distT="0" distB="0" distL="114300" distR="114300" simplePos="0" relativeHeight="251621888" behindDoc="0" locked="0" layoutInCell="1" allowOverlap="1" wp14:anchorId="24584098">
            <wp:simplePos x="0" y="0"/>
            <wp:positionH relativeFrom="column">
              <wp:posOffset>494030</wp:posOffset>
            </wp:positionH>
            <wp:positionV relativeFrom="paragraph">
              <wp:posOffset>-2540</wp:posOffset>
            </wp:positionV>
            <wp:extent cx="4768850" cy="3751686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75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Alle Daten löschen.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Dateisystem auswählen. Es wird allgemein in vielen Linux-Systemen das Dateisystem ext4 (vorallem mit Journal) empfohlen, weil vor den Absturz viele verarbeitende Daten in der Journal gespeichert werden und dann nach im Fall eines Absturz wiederhergestellt wird.</w:t>
      </w: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  <w:r w:rsidRPr="006C524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39296" behindDoc="0" locked="0" layoutInCell="1" allowOverlap="1" wp14:anchorId="75F63838">
            <wp:simplePos x="0" y="0"/>
            <wp:positionH relativeFrom="column">
              <wp:posOffset>889000</wp:posOffset>
            </wp:positionH>
            <wp:positionV relativeFrom="paragraph">
              <wp:posOffset>3469005</wp:posOffset>
            </wp:positionV>
            <wp:extent cx="3973830" cy="3038632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03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248">
        <w:rPr>
          <w:noProof/>
          <w:sz w:val="24"/>
          <w:szCs w:val="24"/>
        </w:rPr>
        <w:drawing>
          <wp:anchor distT="0" distB="0" distL="114300" distR="114300" simplePos="0" relativeHeight="251631104" behindDoc="0" locked="0" layoutInCell="1" allowOverlap="1" wp14:anchorId="50C53F37">
            <wp:simplePos x="0" y="0"/>
            <wp:positionH relativeFrom="column">
              <wp:posOffset>788670</wp:posOffset>
            </wp:positionH>
            <wp:positionV relativeFrom="paragraph">
              <wp:posOffset>292100</wp:posOffset>
            </wp:positionV>
            <wp:extent cx="4192986" cy="2656206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7"/>
                    <a:stretch/>
                  </pic:blipFill>
                  <pic:spPr bwMode="auto">
                    <a:xfrm>
                      <a:off x="0" y="0"/>
                      <a:ext cx="4192986" cy="265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IPFire neustarten.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Nach dem Neustarten die gewünschte Tastaturlayout auswählen.</w:t>
      </w:r>
      <w:r>
        <w:rPr>
          <w:sz w:val="24"/>
          <w:szCs w:val="24"/>
        </w:rPr>
        <w:br/>
        <w:t>Ich wähle de-latin1 (QWERTZ-Layout) aus, falls man Befehle auf der IPFire schreiben muss.</w:t>
      </w:r>
      <w:r>
        <w:rPr>
          <w:sz w:val="24"/>
          <w:szCs w:val="24"/>
        </w:rPr>
        <w:br/>
      </w: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6C5248" w:rsidP="0054286A">
      <w:pPr>
        <w:rPr>
          <w:sz w:val="24"/>
          <w:szCs w:val="24"/>
        </w:rPr>
      </w:pPr>
    </w:p>
    <w:p w:rsidR="006C5248" w:rsidRDefault="001A6A04" w:rsidP="0054286A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Zeitzone auswählen. Wenn man z.B. in Österreich lebt, wählt man ‚Europe/Vienna‘ ODER ‚Etc/GMT+1‘ als Zeitzone aus.</w:t>
      </w:r>
    </w:p>
    <w:p w:rsidR="001A6A04" w:rsidRDefault="001A6A04" w:rsidP="0054286A">
      <w:pPr>
        <w:rPr>
          <w:sz w:val="24"/>
          <w:szCs w:val="24"/>
        </w:rPr>
      </w:pPr>
      <w:r w:rsidRPr="001A6A04">
        <w:rPr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26EB6CE0">
            <wp:simplePos x="0" y="0"/>
            <wp:positionH relativeFrom="column">
              <wp:posOffset>1041400</wp:posOffset>
            </wp:positionH>
            <wp:positionV relativeFrom="paragraph">
              <wp:posOffset>7620</wp:posOffset>
            </wp:positionV>
            <wp:extent cx="3669030" cy="2742874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742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  <w:r w:rsidRPr="001A6A04">
        <w:rPr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24A0F12F">
            <wp:simplePos x="0" y="0"/>
            <wp:positionH relativeFrom="column">
              <wp:posOffset>1052195</wp:posOffset>
            </wp:positionH>
            <wp:positionV relativeFrom="paragraph">
              <wp:posOffset>2626360</wp:posOffset>
            </wp:positionV>
            <wp:extent cx="4047016" cy="315214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16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Hostname für IPFire geben.</w:t>
      </w:r>
      <w:r>
        <w:rPr>
          <w:sz w:val="24"/>
          <w:szCs w:val="24"/>
        </w:rPr>
        <w:br/>
      </w:r>
    </w:p>
    <w:p w:rsidR="001A6A04" w:rsidRDefault="001A6A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A6A04" w:rsidRDefault="001A6A04" w:rsidP="0054286A">
      <w:pPr>
        <w:rPr>
          <w:sz w:val="24"/>
          <w:szCs w:val="24"/>
        </w:rPr>
      </w:pPr>
      <w:r w:rsidRPr="001A6A0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8512" behindDoc="0" locked="0" layoutInCell="1" allowOverlap="1" wp14:anchorId="4D28CF99">
            <wp:simplePos x="0" y="0"/>
            <wp:positionH relativeFrom="column">
              <wp:posOffset>708025</wp:posOffset>
            </wp:positionH>
            <wp:positionV relativeFrom="paragraph">
              <wp:posOffset>7620</wp:posOffset>
            </wp:positionV>
            <wp:extent cx="4335780" cy="3234152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23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  <w:r w:rsidRPr="001A6A04">
        <w:rPr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526BEC8F">
            <wp:simplePos x="0" y="0"/>
            <wp:positionH relativeFrom="column">
              <wp:posOffset>873760</wp:posOffset>
            </wp:positionH>
            <wp:positionV relativeFrom="paragraph">
              <wp:posOffset>309880</wp:posOffset>
            </wp:positionV>
            <wp:extent cx="4022586" cy="303911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86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Domänennamen eingeben.</w:t>
      </w:r>
      <w:r>
        <w:rPr>
          <w:sz w:val="24"/>
          <w:szCs w:val="24"/>
        </w:rPr>
        <w:br/>
      </w: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  <w:r>
        <w:rPr>
          <w:sz w:val="24"/>
          <w:szCs w:val="24"/>
        </w:rPr>
        <w:t>Passwort für den ‚root‘ und ‚admin‘ Benutzer eingeben.</w:t>
      </w:r>
      <w:r>
        <w:rPr>
          <w:sz w:val="24"/>
          <w:szCs w:val="24"/>
        </w:rPr>
        <w:br/>
        <w:t xml:space="preserve">root: Benutzer fürs Einloggen in den </w:t>
      </w:r>
      <w:r w:rsidRPr="001A6A04">
        <w:rPr>
          <w:b/>
          <w:sz w:val="24"/>
          <w:szCs w:val="24"/>
        </w:rPr>
        <w:t>IPFire VM</w:t>
      </w:r>
      <w:r>
        <w:rPr>
          <w:b/>
          <w:sz w:val="24"/>
          <w:szCs w:val="24"/>
        </w:rPr>
        <w:t xml:space="preserve"> </w:t>
      </w:r>
      <w:r w:rsidRPr="001A6A04">
        <w:rPr>
          <w:sz w:val="24"/>
          <w:szCs w:val="24"/>
        </w:rPr>
        <w:t>(</w:t>
      </w:r>
      <w:r>
        <w:rPr>
          <w:sz w:val="24"/>
          <w:szCs w:val="24"/>
        </w:rPr>
        <w:t>Heißt, Terminal)</w:t>
      </w:r>
      <w:r>
        <w:rPr>
          <w:sz w:val="24"/>
          <w:szCs w:val="24"/>
        </w:rPr>
        <w:br/>
        <w:t xml:space="preserve">admin: Benutzer fürs Einloggen in den </w:t>
      </w:r>
      <w:r w:rsidRPr="001A6A04">
        <w:rPr>
          <w:b/>
          <w:sz w:val="24"/>
          <w:szCs w:val="24"/>
        </w:rPr>
        <w:t>IPFire Web-UI</w:t>
      </w:r>
      <w:r>
        <w:rPr>
          <w:b/>
          <w:sz w:val="24"/>
          <w:szCs w:val="24"/>
        </w:rPr>
        <w:t xml:space="preserve"> </w:t>
      </w:r>
      <w:r w:rsidRPr="001A6A04">
        <w:rPr>
          <w:sz w:val="24"/>
          <w:szCs w:val="24"/>
        </w:rPr>
        <w:t>(</w:t>
      </w:r>
      <w:r>
        <w:rPr>
          <w:sz w:val="24"/>
          <w:szCs w:val="24"/>
        </w:rPr>
        <w:t>Einstellungen in ein Browser konfigurieren. Für die Konfiguration nutze ich die Web-UI)</w:t>
      </w: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</w:p>
    <w:p w:rsidR="001A6A04" w:rsidRDefault="001A6A04" w:rsidP="0054286A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1A6A04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1A45DD5">
            <wp:simplePos x="0" y="0"/>
            <wp:positionH relativeFrom="column">
              <wp:posOffset>879475</wp:posOffset>
            </wp:positionH>
            <wp:positionV relativeFrom="paragraph">
              <wp:posOffset>-2540</wp:posOffset>
            </wp:positionV>
            <wp:extent cx="3992880" cy="3149586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149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Typ der Netzwerkkonfiguration ändern, falls wegen der Netzwerkumgebung nötig ist.</w:t>
      </w:r>
      <w:r>
        <w:rPr>
          <w:sz w:val="24"/>
          <w:szCs w:val="24"/>
        </w:rPr>
        <w:br/>
        <w:t>Green + RED = internes Netzwerk + Internet</w:t>
      </w:r>
      <w:r>
        <w:rPr>
          <w:sz w:val="24"/>
          <w:szCs w:val="24"/>
        </w:rPr>
        <w:br/>
        <w:t>Green + RED + Orange = internes Netzwerk + Internet + DMZ (Demilitarized Zone)</w:t>
      </w:r>
      <w:r>
        <w:rPr>
          <w:sz w:val="24"/>
          <w:szCs w:val="24"/>
        </w:rPr>
        <w:br/>
        <w:t>Green + RED + Blue = internes Netzwerk + Internet + WiFi (Access Point, etc.)</w:t>
      </w:r>
    </w:p>
    <w:p w:rsidR="001A6A04" w:rsidRDefault="001A6A04" w:rsidP="0054286A">
      <w:pPr>
        <w:rPr>
          <w:sz w:val="24"/>
          <w:szCs w:val="24"/>
        </w:rPr>
      </w:pPr>
      <w:r w:rsidRPr="001A6A04">
        <w:rPr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6F87FEA8">
            <wp:simplePos x="0" y="0"/>
            <wp:positionH relativeFrom="column">
              <wp:posOffset>-514985</wp:posOffset>
            </wp:positionH>
            <wp:positionV relativeFrom="paragraph">
              <wp:posOffset>533400</wp:posOffset>
            </wp:positionV>
            <wp:extent cx="6801320" cy="2423796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320" cy="2423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Weil ich den IPFire-Router nur mit einem Netzwerk und mit dem Internet verbunden habe, wähle ich GREEN + Red aus.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Bitte die richtige Schnittstelle verwendet. </w:t>
      </w:r>
      <w:r>
        <w:rPr>
          <w:sz w:val="24"/>
          <w:szCs w:val="24"/>
        </w:rPr>
        <w:tab/>
      </w:r>
      <w:r w:rsidR="00B24E47">
        <w:rPr>
          <w:sz w:val="24"/>
          <w:szCs w:val="24"/>
        </w:rPr>
        <w:br/>
      </w: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  <w:r w:rsidRPr="00B24E4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2608" behindDoc="0" locked="0" layoutInCell="1" allowOverlap="1" wp14:anchorId="7AF74D18">
            <wp:simplePos x="0" y="0"/>
            <wp:positionH relativeFrom="column">
              <wp:posOffset>1042035</wp:posOffset>
            </wp:positionH>
            <wp:positionV relativeFrom="paragraph">
              <wp:posOffset>3635375</wp:posOffset>
            </wp:positionV>
            <wp:extent cx="3667530" cy="314198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5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B24E47">
        <w:rPr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3D1A2FD1">
            <wp:simplePos x="0" y="0"/>
            <wp:positionH relativeFrom="column">
              <wp:posOffset>632610</wp:posOffset>
            </wp:positionH>
            <wp:positionV relativeFrom="paragraph">
              <wp:posOffset>-1270</wp:posOffset>
            </wp:positionV>
            <wp:extent cx="4488180" cy="3381966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381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IP-Adresse für die GREEN-Schnittstelle vergeben.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Für die Gateway-Schnittstelle den richtigen Modi auswählen.</w:t>
      </w:r>
      <w:r>
        <w:rPr>
          <w:sz w:val="24"/>
          <w:szCs w:val="24"/>
        </w:rPr>
        <w:br/>
        <w:t>Viele Provider vergeben IP-Adresse und Konfigurationen mit DHCP (vorallem Home-Netzwerke oder VirtualBox). Falls nötig, PPPOE-Einwahl auswählen!</w:t>
      </w:r>
      <w:r>
        <w:rPr>
          <w:sz w:val="24"/>
          <w:szCs w:val="24"/>
        </w:rPr>
        <w:br/>
        <w:t>Weil VirtualBox einen eingebauten DHCP-Server hat (falls man NAT als Schnittstelle ausgewählt hat), wähle ich DHCP aus.</w:t>
      </w: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</w:p>
    <w:p w:rsidR="00B24E47" w:rsidRDefault="00B24E47" w:rsidP="0054286A">
      <w:pPr>
        <w:rPr>
          <w:sz w:val="24"/>
          <w:szCs w:val="24"/>
        </w:rPr>
      </w:pPr>
    </w:p>
    <w:p w:rsidR="00FB40C5" w:rsidRDefault="00B24E47" w:rsidP="0054286A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B24E47"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4EA295D3" wp14:editId="4E5A9585">
            <wp:simplePos x="0" y="0"/>
            <wp:positionH relativeFrom="column">
              <wp:posOffset>809625</wp:posOffset>
            </wp:positionH>
            <wp:positionV relativeFrom="paragraph">
              <wp:posOffset>-1905</wp:posOffset>
            </wp:positionV>
            <wp:extent cx="4149052" cy="3235730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52" cy="32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55">
        <w:rPr>
          <w:sz w:val="24"/>
          <w:szCs w:val="24"/>
        </w:rPr>
        <w:t xml:space="preserve">(Optional) </w:t>
      </w:r>
      <w:r>
        <w:rPr>
          <w:sz w:val="24"/>
          <w:szCs w:val="24"/>
        </w:rPr>
        <w:t>IPFire-Router als DHCP-Server aktivieren</w:t>
      </w:r>
      <w:r>
        <w:rPr>
          <w:sz w:val="24"/>
          <w:szCs w:val="24"/>
        </w:rPr>
        <w:br/>
        <w:t xml:space="preserve">Leertaste </w:t>
      </w:r>
      <w:r w:rsidRPr="00B24E4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Tab</w:t>
      </w:r>
      <w:r>
        <w:rPr>
          <w:sz w:val="24"/>
          <w:szCs w:val="24"/>
        </w:rPr>
        <w:br/>
        <w:t>Start- und Endadresse eingeben.</w:t>
      </w:r>
      <w:r>
        <w:rPr>
          <w:sz w:val="24"/>
          <w:szCs w:val="24"/>
        </w:rPr>
        <w:br/>
        <w:t>In dieser Dokumentation verwende ich den Windows Server als DNS-Server. Auf Windows Server leite ich den DNS weiter an den IPFire-DNS, damit die Clients Zugang zum Internet haben</w:t>
      </w:r>
      <w:r w:rsidR="00114235">
        <w:rPr>
          <w:sz w:val="24"/>
          <w:szCs w:val="24"/>
        </w:rPr>
        <w:t xml:space="preserve"> und die DHCP-Leases/Namen funktionieren.</w:t>
      </w:r>
      <w:r>
        <w:rPr>
          <w:sz w:val="24"/>
          <w:szCs w:val="24"/>
        </w:rPr>
        <w:br/>
      </w:r>
      <w:r w:rsidR="00ED3F55">
        <w:rPr>
          <w:sz w:val="24"/>
          <w:szCs w:val="24"/>
        </w:rPr>
        <w:t>Diesen Schritt muss man nicht machen, wenn man Windows Server als DHCP-Server konfiguriert hat.</w:t>
      </w: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sz w:val="24"/>
          <w:szCs w:val="24"/>
        </w:rPr>
      </w:pPr>
    </w:p>
    <w:p w:rsidR="00FB40C5" w:rsidRDefault="00FB40C5" w:rsidP="0054286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Windows Server Part 2</w:t>
      </w: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  <w:r w:rsidRPr="00FB40C5">
        <w:rPr>
          <w:noProof/>
          <w:sz w:val="24"/>
          <w:szCs w:val="24"/>
        </w:rPr>
        <w:drawing>
          <wp:anchor distT="0" distB="0" distL="114300" distR="114300" simplePos="0" relativeHeight="251683328" behindDoc="0" locked="0" layoutInCell="1" allowOverlap="1" wp14:anchorId="19EE58FC">
            <wp:simplePos x="0" y="0"/>
            <wp:positionH relativeFrom="column">
              <wp:posOffset>964441</wp:posOffset>
            </wp:positionH>
            <wp:positionV relativeFrom="paragraph">
              <wp:posOffset>9121</wp:posOffset>
            </wp:positionV>
            <wp:extent cx="3820058" cy="2314898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  <w:r>
        <w:rPr>
          <w:sz w:val="24"/>
          <w:szCs w:val="24"/>
        </w:rPr>
        <w:t>Standardgateway als IPFire festlegen.</w:t>
      </w:r>
    </w:p>
    <w:p w:rsidR="00FB40C5" w:rsidRDefault="00FB40C5">
      <w:pPr>
        <w:rPr>
          <w:sz w:val="24"/>
          <w:szCs w:val="24"/>
        </w:rPr>
      </w:pPr>
      <w:r>
        <w:rPr>
          <w:sz w:val="24"/>
          <w:szCs w:val="24"/>
        </w:rPr>
        <w:t xml:space="preserve">DNS-Manager öffnen und Rechtklick auf den PC-Namen </w:t>
      </w:r>
      <w:r w:rsidRPr="00FB40C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Eigenschaften </w:t>
      </w:r>
      <w:r>
        <w:rPr>
          <w:sz w:val="24"/>
          <w:szCs w:val="24"/>
        </w:rPr>
        <w:br/>
      </w:r>
    </w:p>
    <w:p w:rsidR="00FB40C5" w:rsidRDefault="00FB40C5">
      <w:pPr>
        <w:rPr>
          <w:sz w:val="24"/>
          <w:szCs w:val="24"/>
        </w:rPr>
      </w:pPr>
      <w:r w:rsidRPr="00FB40C5">
        <w:rPr>
          <w:noProof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4B38287A">
            <wp:simplePos x="0" y="0"/>
            <wp:positionH relativeFrom="column">
              <wp:posOffset>776605</wp:posOffset>
            </wp:positionH>
            <wp:positionV relativeFrom="paragraph">
              <wp:posOffset>49876</wp:posOffset>
            </wp:positionV>
            <wp:extent cx="4187825" cy="3659505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</w:p>
    <w:p w:rsidR="00FB40C5" w:rsidRDefault="00FB40C5">
      <w:pPr>
        <w:rPr>
          <w:sz w:val="24"/>
          <w:szCs w:val="24"/>
        </w:rPr>
      </w:pPr>
      <w:r w:rsidRPr="00FB40C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424" behindDoc="0" locked="0" layoutInCell="1" allowOverlap="1" wp14:anchorId="58E3B7FF">
            <wp:simplePos x="0" y="0"/>
            <wp:positionH relativeFrom="column">
              <wp:posOffset>935165</wp:posOffset>
            </wp:positionH>
            <wp:positionV relativeFrom="paragraph">
              <wp:posOffset>5138857</wp:posOffset>
            </wp:positionV>
            <wp:extent cx="3900410" cy="3323792"/>
            <wp:effectExtent l="0" t="0" r="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10" cy="3323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0C5">
        <w:rPr>
          <w:b/>
          <w:noProof/>
          <w:sz w:val="44"/>
          <w:szCs w:val="44"/>
        </w:rPr>
        <w:drawing>
          <wp:anchor distT="0" distB="0" distL="114300" distR="114300" simplePos="0" relativeHeight="251681280" behindDoc="0" locked="0" layoutInCell="1" allowOverlap="1" wp14:anchorId="052E2144">
            <wp:simplePos x="0" y="0"/>
            <wp:positionH relativeFrom="column">
              <wp:posOffset>980506</wp:posOffset>
            </wp:positionH>
            <wp:positionV relativeFrom="paragraph">
              <wp:posOffset>339263</wp:posOffset>
            </wp:positionV>
            <wp:extent cx="3790950" cy="4495800"/>
            <wp:effectExtent l="0" t="0" r="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Kategorie ‚Weiterleitungen‘ </w:t>
      </w:r>
      <w:r w:rsidRPr="00FB40C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und auf ‚Bearbeiten‘ klicken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44"/>
          <w:szCs w:val="44"/>
        </w:rPr>
        <w:br/>
      </w:r>
      <w:r>
        <w:rPr>
          <w:sz w:val="24"/>
          <w:szCs w:val="24"/>
        </w:rPr>
        <w:t>IPFire-Adresse eingeben und auf Enter drücken. Man sieht die aufgelöste Domänenname.</w:t>
      </w:r>
    </w:p>
    <w:p w:rsidR="00FB40C5" w:rsidRDefault="00FB40C5" w:rsidP="00FB40C5">
      <w:pPr>
        <w:rPr>
          <w:b/>
          <w:sz w:val="44"/>
          <w:szCs w:val="44"/>
        </w:rPr>
      </w:pPr>
      <w:r>
        <w:rPr>
          <w:sz w:val="24"/>
          <w:szCs w:val="24"/>
        </w:rPr>
        <w:lastRenderedPageBreak/>
        <w:t>Bestätigen, speichern und den Eigenschaftenfenster schließen</w:t>
      </w:r>
      <w:r>
        <w:rPr>
          <w:b/>
          <w:sz w:val="44"/>
          <w:szCs w:val="44"/>
        </w:rPr>
        <w:br/>
      </w:r>
      <w:r w:rsidRPr="00FB40C5">
        <w:rPr>
          <w:sz w:val="24"/>
          <w:szCs w:val="24"/>
        </w:rPr>
        <w:br/>
      </w:r>
      <w:r>
        <w:rPr>
          <w:b/>
          <w:sz w:val="44"/>
          <w:szCs w:val="44"/>
        </w:rPr>
        <w:t>IPFire Part 2</w:t>
      </w:r>
    </w:p>
    <w:p w:rsidR="00FB40C5" w:rsidRPr="00D17626" w:rsidRDefault="00D17626" w:rsidP="00FB40C5">
      <w:pPr>
        <w:rPr>
          <w:sz w:val="24"/>
          <w:szCs w:val="24"/>
        </w:rPr>
      </w:pPr>
      <w:r w:rsidRPr="00D17626">
        <w:rPr>
          <w:noProof/>
          <w:sz w:val="24"/>
          <w:szCs w:val="24"/>
        </w:rPr>
        <w:drawing>
          <wp:anchor distT="0" distB="0" distL="114300" distR="114300" simplePos="0" relativeHeight="251689472" behindDoc="0" locked="0" layoutInCell="1" allowOverlap="1" wp14:anchorId="3C5A2FC4">
            <wp:simplePos x="0" y="0"/>
            <wp:positionH relativeFrom="column">
              <wp:posOffset>2540</wp:posOffset>
            </wp:positionH>
            <wp:positionV relativeFrom="paragraph">
              <wp:posOffset>693536</wp:posOffset>
            </wp:positionV>
            <wp:extent cx="5210810" cy="197167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Weil ich Windows Server </w:t>
      </w:r>
      <w:r w:rsidRPr="00D17626">
        <w:rPr>
          <w:b/>
          <w:sz w:val="24"/>
          <w:szCs w:val="24"/>
        </w:rPr>
        <w:t>2022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installiert habe, kann ich den Browser Microsoft Edge öffnen und auf die IP-Fire Web-UI zugreifen. Falls man unter Windows Server 2019 ist, bitte die Web-UI mit ein Client zugreifen.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B24E47" w:rsidRDefault="00D17626" w:rsidP="0054286A">
      <w:pPr>
        <w:rPr>
          <w:sz w:val="24"/>
          <w:szCs w:val="24"/>
        </w:rPr>
      </w:pPr>
      <w:r w:rsidRPr="00D17626">
        <w:rPr>
          <w:noProof/>
          <w:sz w:val="24"/>
          <w:szCs w:val="24"/>
        </w:rPr>
        <w:drawing>
          <wp:anchor distT="0" distB="0" distL="114300" distR="114300" simplePos="0" relativeHeight="251690496" behindDoc="0" locked="0" layoutInCell="1" allowOverlap="1" wp14:anchorId="7AD00E6E">
            <wp:simplePos x="0" y="0"/>
            <wp:positionH relativeFrom="column">
              <wp:posOffset>752030</wp:posOffset>
            </wp:positionH>
            <wp:positionV relativeFrom="paragraph">
              <wp:posOffset>1817576</wp:posOffset>
            </wp:positionV>
            <wp:extent cx="4238302" cy="3264222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02" cy="326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‚https://ipfire:444‘ eingeben.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Diese Warnungmeldung ist normal, weil IPFire ein selbstgeneriertes SSL-Zertifikat nutzt.</w:t>
      </w:r>
      <w:r>
        <w:rPr>
          <w:sz w:val="24"/>
          <w:szCs w:val="24"/>
        </w:rPr>
        <w:br/>
        <w:t>‚Weiter auf ipfire (unsicher)‘ klicken.</w:t>
      </w:r>
      <w:r>
        <w:rPr>
          <w:sz w:val="24"/>
          <w:szCs w:val="24"/>
        </w:rPr>
        <w:br/>
      </w:r>
    </w:p>
    <w:p w:rsidR="00D17626" w:rsidRDefault="00D17626" w:rsidP="0054286A">
      <w:pPr>
        <w:rPr>
          <w:sz w:val="24"/>
          <w:szCs w:val="24"/>
        </w:rPr>
      </w:pPr>
    </w:p>
    <w:p w:rsidR="00D17626" w:rsidRDefault="00D17626" w:rsidP="0054286A">
      <w:pPr>
        <w:rPr>
          <w:sz w:val="24"/>
          <w:szCs w:val="24"/>
        </w:rPr>
      </w:pPr>
    </w:p>
    <w:p w:rsidR="00D17626" w:rsidRDefault="00D17626" w:rsidP="0054286A">
      <w:pPr>
        <w:rPr>
          <w:sz w:val="24"/>
          <w:szCs w:val="24"/>
        </w:rPr>
      </w:pPr>
    </w:p>
    <w:p w:rsidR="00D17626" w:rsidRDefault="00D17626" w:rsidP="0054286A">
      <w:pPr>
        <w:rPr>
          <w:sz w:val="24"/>
          <w:szCs w:val="24"/>
        </w:rPr>
      </w:pPr>
      <w:r w:rsidRPr="00D1762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616" behindDoc="0" locked="0" layoutInCell="1" allowOverlap="1" wp14:anchorId="7BA62909">
            <wp:simplePos x="0" y="0"/>
            <wp:positionH relativeFrom="column">
              <wp:posOffset>1306335</wp:posOffset>
            </wp:positionH>
            <wp:positionV relativeFrom="paragraph">
              <wp:posOffset>5633325</wp:posOffset>
            </wp:positionV>
            <wp:extent cx="3125298" cy="2969608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98" cy="2969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7626">
        <w:rPr>
          <w:noProof/>
          <w:sz w:val="24"/>
          <w:szCs w:val="24"/>
        </w:rPr>
        <w:drawing>
          <wp:anchor distT="0" distB="0" distL="114300" distR="114300" simplePos="0" relativeHeight="251694592" behindDoc="0" locked="0" layoutInCell="1" allowOverlap="1" wp14:anchorId="18629924">
            <wp:simplePos x="0" y="0"/>
            <wp:positionH relativeFrom="column">
              <wp:posOffset>252919</wp:posOffset>
            </wp:positionH>
            <wp:positionV relativeFrom="paragraph">
              <wp:posOffset>2740140</wp:posOffset>
            </wp:positionV>
            <wp:extent cx="5235830" cy="2492098"/>
            <wp:effectExtent l="0" t="0" r="0" b="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30" cy="2492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D17626">
        <w:rPr>
          <w:noProof/>
          <w:sz w:val="24"/>
          <w:szCs w:val="24"/>
        </w:rPr>
        <w:drawing>
          <wp:anchor distT="0" distB="0" distL="114300" distR="114300" simplePos="0" relativeHeight="251692544" behindDoc="0" locked="0" layoutInCell="1" allowOverlap="1" wp14:anchorId="3FDA7627">
            <wp:simplePos x="0" y="0"/>
            <wp:positionH relativeFrom="column">
              <wp:posOffset>715249</wp:posOffset>
            </wp:positionH>
            <wp:positionV relativeFrom="paragraph">
              <wp:posOffset>-9146</wp:posOffset>
            </wp:positionV>
            <wp:extent cx="4324350" cy="1995055"/>
            <wp:effectExtent l="0" t="0" r="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2"/>
                    <a:stretch/>
                  </pic:blipFill>
                  <pic:spPr bwMode="auto">
                    <a:xfrm>
                      <a:off x="0" y="0"/>
                      <a:ext cx="4324954" cy="199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Benutzername: ‚admin‘</w:t>
      </w:r>
      <w:r>
        <w:rPr>
          <w:sz w:val="24"/>
          <w:szCs w:val="24"/>
        </w:rPr>
        <w:br/>
        <w:t>Password eingeben.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Die Web-UI soll so wie im Bild abgebildet aussehen.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Netzwerk </w:t>
      </w:r>
      <w:r w:rsidRPr="00D1762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Web-Proxy</w:t>
      </w:r>
    </w:p>
    <w:p w:rsidR="00ED3F55" w:rsidRDefault="00D17626" w:rsidP="00ED3F55">
      <w:pPr>
        <w:rPr>
          <w:b/>
          <w:sz w:val="44"/>
          <w:szCs w:val="44"/>
        </w:rPr>
      </w:pPr>
      <w:r w:rsidRPr="00D1762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1760" behindDoc="0" locked="0" layoutInCell="1" allowOverlap="1" wp14:anchorId="425F2E0F">
            <wp:simplePos x="0" y="0"/>
            <wp:positionH relativeFrom="column">
              <wp:posOffset>2540</wp:posOffset>
            </wp:positionH>
            <wp:positionV relativeFrom="paragraph">
              <wp:posOffset>3185300</wp:posOffset>
            </wp:positionV>
            <wp:extent cx="5760720" cy="826770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D17626">
        <w:rPr>
          <w:noProof/>
          <w:sz w:val="24"/>
          <w:szCs w:val="24"/>
        </w:rPr>
        <w:drawing>
          <wp:anchor distT="0" distB="0" distL="114300" distR="114300" simplePos="0" relativeHeight="251698688" behindDoc="0" locked="0" layoutInCell="1" allowOverlap="1" wp14:anchorId="5658FB20">
            <wp:simplePos x="0" y="0"/>
            <wp:positionH relativeFrom="column">
              <wp:posOffset>2730</wp:posOffset>
            </wp:positionH>
            <wp:positionV relativeFrom="paragraph">
              <wp:posOffset>2730</wp:posOffset>
            </wp:positionV>
            <wp:extent cx="5760720" cy="1686560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‚Aktiviert auf Green‘ einticken. Falls nötig, Hostname und Sprache der Fehlermeldung ändern.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Falls zusätzlich in ein anderes Netzwerk ein Proxyserver vorhanden ist, kann man die Proxyanfragen von IPFire an diesen Proxyserver weiterleiten.</w:t>
      </w:r>
      <w:r>
        <w:rPr>
          <w:sz w:val="24"/>
          <w:szCs w:val="24"/>
        </w:rPr>
        <w:br/>
        <w:t>Kann mit ‚Proxy-Adresse weiterleiten‘ aktiviert werden. Die gewünschte Proxy im rechten Feld schreiben.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Die Konfiguration mit ‚Speichern und Neustart‘ abspeichern.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Pr="00D17626">
        <w:rPr>
          <w:noProof/>
          <w:sz w:val="24"/>
          <w:szCs w:val="24"/>
        </w:rPr>
        <w:drawing>
          <wp:anchor distT="0" distB="0" distL="114300" distR="114300" simplePos="0" relativeHeight="251702784" behindDoc="0" locked="0" layoutInCell="1" allowOverlap="1" wp14:anchorId="015D2EA2">
            <wp:simplePos x="0" y="0"/>
            <wp:positionH relativeFrom="column">
              <wp:posOffset>2540</wp:posOffset>
            </wp:positionH>
            <wp:positionV relativeFrom="paragraph">
              <wp:posOffset>4491355</wp:posOffset>
            </wp:positionV>
            <wp:extent cx="5760720" cy="744855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br/>
      </w:r>
      <w:r w:rsidR="00ED3F55">
        <w:rPr>
          <w:sz w:val="24"/>
          <w:szCs w:val="24"/>
        </w:rPr>
        <w:lastRenderedPageBreak/>
        <w:br/>
      </w:r>
      <w:r w:rsidR="00ED3F55">
        <w:rPr>
          <w:b/>
          <w:sz w:val="44"/>
          <w:szCs w:val="44"/>
        </w:rPr>
        <w:t>Automatische Proxyeinrichtung</w:t>
      </w:r>
    </w:p>
    <w:p w:rsidR="00D17626" w:rsidRDefault="00ED3F55" w:rsidP="0054286A">
      <w:pPr>
        <w:rPr>
          <w:sz w:val="24"/>
          <w:szCs w:val="24"/>
        </w:rPr>
      </w:pPr>
      <w:r w:rsidRPr="00ED3F55">
        <w:rPr>
          <w:noProof/>
          <w:sz w:val="24"/>
          <w:szCs w:val="24"/>
        </w:rPr>
        <w:drawing>
          <wp:anchor distT="0" distB="0" distL="114300" distR="114300" simplePos="0" relativeHeight="251712000" behindDoc="0" locked="0" layoutInCell="1" allowOverlap="1" wp14:anchorId="36406203">
            <wp:simplePos x="0" y="0"/>
            <wp:positionH relativeFrom="column">
              <wp:posOffset>-9336</wp:posOffset>
            </wp:positionH>
            <wp:positionV relativeFrom="paragraph">
              <wp:posOffset>4530527</wp:posOffset>
            </wp:positionV>
            <wp:extent cx="5760720" cy="1205865"/>
            <wp:effectExtent l="0" t="0" r="0" b="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5">
        <w:rPr>
          <w:noProof/>
          <w:sz w:val="24"/>
          <w:szCs w:val="24"/>
        </w:rPr>
        <w:drawing>
          <wp:anchor distT="0" distB="0" distL="114300" distR="114300" simplePos="0" relativeHeight="251706880" behindDoc="0" locked="0" layoutInCell="1" allowOverlap="1" wp14:anchorId="43E6298B">
            <wp:simplePos x="0" y="0"/>
            <wp:positionH relativeFrom="column">
              <wp:posOffset>-850</wp:posOffset>
            </wp:positionH>
            <wp:positionV relativeFrom="paragraph">
              <wp:posOffset>1085504</wp:posOffset>
            </wp:positionV>
            <wp:extent cx="4862142" cy="3040578"/>
            <wp:effectExtent l="0" t="0" r="0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42" cy="3040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Es gibt mehrere Wege, für die Clients die Proxyeinstellungen zu vergeben.</w:t>
      </w:r>
      <w:r>
        <w:rPr>
          <w:sz w:val="24"/>
          <w:szCs w:val="24"/>
        </w:rPr>
        <w:br/>
        <w:t>Für die meistene Fälle werden Gruppenrichtlinien bei ein Domänencontroller verwendet.</w:t>
      </w:r>
      <w:r>
        <w:rPr>
          <w:sz w:val="24"/>
          <w:szCs w:val="24"/>
        </w:rPr>
        <w:br/>
        <w:t xml:space="preserve">Wenn man IPFire als DHCP verwendet, kann man die Automatische Proxyeinrichtung festlegen, damit jeder Client im Netzwerk, die sogar nicht in der Domäne sind, die Proxyeinstellungen bekommen.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Netzwerk </w:t>
      </w:r>
      <w:r w:rsidRPr="00ED3F5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DHCP-Server</w:t>
      </w:r>
    </w:p>
    <w:p w:rsidR="00ED3F55" w:rsidRDefault="00ED3F55" w:rsidP="0054286A">
      <w:pPr>
        <w:rPr>
          <w:sz w:val="24"/>
          <w:szCs w:val="24"/>
        </w:rPr>
      </w:pPr>
    </w:p>
    <w:p w:rsidR="00ED3F55" w:rsidRDefault="00ED3F55" w:rsidP="0054286A">
      <w:pPr>
        <w:rPr>
          <w:sz w:val="24"/>
          <w:szCs w:val="24"/>
        </w:rPr>
      </w:pPr>
      <w:r w:rsidRPr="00ED3F55">
        <w:rPr>
          <w:noProof/>
          <w:sz w:val="24"/>
          <w:szCs w:val="24"/>
        </w:rPr>
        <w:drawing>
          <wp:anchor distT="0" distB="0" distL="114300" distR="114300" simplePos="0" relativeHeight="251713024" behindDoc="0" locked="0" layoutInCell="1" allowOverlap="1" wp14:anchorId="51ADA180">
            <wp:simplePos x="0" y="0"/>
            <wp:positionH relativeFrom="column">
              <wp:posOffset>439420</wp:posOffset>
            </wp:positionH>
            <wp:positionV relativeFrom="paragraph">
              <wp:posOffset>696595</wp:posOffset>
            </wp:positionV>
            <wp:extent cx="4537374" cy="1352910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74" cy="135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Bei ‚Liste der DHCP-Optionen‘ zwei Einträge eingeben:</w:t>
      </w:r>
      <w:r>
        <w:rPr>
          <w:sz w:val="24"/>
          <w:szCs w:val="24"/>
        </w:rPr>
        <w:br/>
        <w:t>Optionsname: wpad</w:t>
      </w:r>
      <w:r>
        <w:rPr>
          <w:sz w:val="24"/>
          <w:szCs w:val="24"/>
        </w:rPr>
        <w:br/>
        <w:t>Optionswert: code 252=text</w:t>
      </w:r>
      <w:r>
        <w:rPr>
          <w:sz w:val="24"/>
          <w:szCs w:val="24"/>
        </w:rPr>
        <w:br/>
        <w:t xml:space="preserve">Optionswert: </w:t>
      </w:r>
      <w:r w:rsidR="00E25093">
        <w:rPr>
          <w:sz w:val="24"/>
          <w:szCs w:val="24"/>
        </w:rPr>
        <w:t>„</w:t>
      </w:r>
      <w:hyperlink r:id="rId43" w:history="1">
        <w:r w:rsidR="00E25093" w:rsidRPr="00074410">
          <w:rPr>
            <w:rStyle w:val="Hyperlink"/>
            <w:sz w:val="24"/>
            <w:szCs w:val="24"/>
          </w:rPr>
          <w:t>http://xxx:81/proxy.pac</w:t>
        </w:r>
      </w:hyperlink>
      <w:r w:rsidR="00E25093">
        <w:rPr>
          <w:rStyle w:val="Hyperlink"/>
          <w:sz w:val="24"/>
          <w:szCs w:val="24"/>
        </w:rPr>
        <w:t>“</w:t>
      </w:r>
      <w:r>
        <w:rPr>
          <w:sz w:val="24"/>
          <w:szCs w:val="24"/>
        </w:rPr>
        <w:br/>
        <w:t xml:space="preserve">Options-Wertebereich: GRÜN </w:t>
      </w:r>
    </w:p>
    <w:p w:rsidR="00ED3F55" w:rsidRDefault="00ED3F55" w:rsidP="0054286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Gruppenrichtlinien</w:t>
      </w:r>
    </w:p>
    <w:p w:rsidR="00ED3F55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drawing>
          <wp:anchor distT="0" distB="0" distL="114300" distR="114300" simplePos="0" relativeHeight="251714048" behindDoc="0" locked="0" layoutInCell="1" allowOverlap="1" wp14:anchorId="417CB18B">
            <wp:simplePos x="0" y="0"/>
            <wp:positionH relativeFrom="column">
              <wp:posOffset>967105</wp:posOffset>
            </wp:positionH>
            <wp:positionV relativeFrom="paragraph">
              <wp:posOffset>423545</wp:posOffset>
            </wp:positionV>
            <wp:extent cx="3829050" cy="1914526"/>
            <wp:effectExtent l="0" t="0" r="0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14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Die Proxyeinstellungen kann man auch für alle Domänenbenutzer mit einer Gruppenrichtlinie festlegen.</w:t>
      </w:r>
      <w:r>
        <w:rPr>
          <w:sz w:val="24"/>
          <w:szCs w:val="24"/>
        </w:rPr>
        <w:br/>
      </w: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drawing>
          <wp:anchor distT="0" distB="0" distL="114300" distR="114300" simplePos="0" relativeHeight="251719168" behindDoc="0" locked="0" layoutInCell="1" allowOverlap="1" wp14:anchorId="60E3DB6E">
            <wp:simplePos x="0" y="0"/>
            <wp:positionH relativeFrom="column">
              <wp:posOffset>1405255</wp:posOffset>
            </wp:positionH>
            <wp:positionV relativeFrom="paragraph">
              <wp:posOffset>287020</wp:posOffset>
            </wp:positionV>
            <wp:extent cx="2953162" cy="990738"/>
            <wp:effectExtent l="0" t="0" r="0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drawing>
          <wp:anchor distT="0" distB="0" distL="114300" distR="114300" simplePos="0" relativeHeight="251725312" behindDoc="0" locked="0" layoutInCell="1" allowOverlap="1" wp14:anchorId="05E4AD3F">
            <wp:simplePos x="0" y="0"/>
            <wp:positionH relativeFrom="column">
              <wp:posOffset>4117340</wp:posOffset>
            </wp:positionH>
            <wp:positionV relativeFrom="paragraph">
              <wp:posOffset>9525</wp:posOffset>
            </wp:positionV>
            <wp:extent cx="1642614" cy="4037966"/>
            <wp:effectExtent l="0" t="0" r="0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14" cy="403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>Benutzerkonfiguration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Einstellungen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Systemsteuerung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Interneteinstellungen</w:t>
      </w: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7360" behindDoc="0" locked="0" layoutInCell="1" allowOverlap="1" wp14:anchorId="06ADE6A7">
            <wp:simplePos x="0" y="0"/>
            <wp:positionH relativeFrom="column">
              <wp:posOffset>727075</wp:posOffset>
            </wp:positionH>
            <wp:positionV relativeFrom="paragraph">
              <wp:posOffset>389698</wp:posOffset>
            </wp:positionV>
            <wp:extent cx="4297680" cy="2315594"/>
            <wp:effectExtent l="0" t="0" r="0" b="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43" cy="23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Rechtsklick </w:t>
      </w:r>
      <w:r w:rsidRPr="00F7652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Neu </w:t>
      </w:r>
      <w:r w:rsidRPr="00F7652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Internet Explorer 10</w:t>
      </w:r>
    </w:p>
    <w:p w:rsidR="00F76521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drawing>
          <wp:anchor distT="0" distB="0" distL="114300" distR="114300" simplePos="0" relativeHeight="251738624" behindDoc="0" locked="0" layoutInCell="1" allowOverlap="1" wp14:anchorId="56929F3D">
            <wp:simplePos x="0" y="0"/>
            <wp:positionH relativeFrom="column">
              <wp:posOffset>2091055</wp:posOffset>
            </wp:positionH>
            <wp:positionV relativeFrom="paragraph">
              <wp:posOffset>3590290</wp:posOffset>
            </wp:positionV>
            <wp:extent cx="2200276" cy="3015554"/>
            <wp:effectExtent l="0" t="0" r="0" b="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6" cy="301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521">
        <w:rPr>
          <w:noProof/>
          <w:sz w:val="24"/>
          <w:szCs w:val="24"/>
        </w:rPr>
        <w:drawing>
          <wp:anchor distT="0" distB="0" distL="114300" distR="114300" simplePos="0" relativeHeight="251733504" behindDoc="0" locked="0" layoutInCell="1" allowOverlap="1" wp14:anchorId="0C7206EC">
            <wp:simplePos x="0" y="0"/>
            <wp:positionH relativeFrom="column">
              <wp:posOffset>2100580</wp:posOffset>
            </wp:positionH>
            <wp:positionV relativeFrom="paragraph">
              <wp:posOffset>2673985</wp:posOffset>
            </wp:positionV>
            <wp:extent cx="1562100" cy="800100"/>
            <wp:effectExtent l="0" t="0" r="0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6521">
        <w:rPr>
          <w:sz w:val="24"/>
          <w:szCs w:val="24"/>
        </w:rPr>
        <w:sym w:font="Wingdings" w:char="F0E0"/>
      </w:r>
      <w:r>
        <w:rPr>
          <w:sz w:val="24"/>
          <w:szCs w:val="24"/>
        </w:rPr>
        <w:t>Verbindungen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6521">
        <w:rPr>
          <w:sz w:val="24"/>
          <w:szCs w:val="24"/>
        </w:rPr>
        <w:sym w:font="Wingdings" w:char="F0E0"/>
      </w:r>
      <w:r>
        <w:rPr>
          <w:sz w:val="24"/>
          <w:szCs w:val="24"/>
        </w:rPr>
        <w:t>LAN-Einstellungen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  <w:r w:rsidRPr="00F7652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47840" behindDoc="0" locked="0" layoutInCell="1" allowOverlap="1" wp14:anchorId="7127BED9">
            <wp:simplePos x="0" y="0"/>
            <wp:positionH relativeFrom="column">
              <wp:posOffset>1310005</wp:posOffset>
            </wp:positionH>
            <wp:positionV relativeFrom="paragraph">
              <wp:posOffset>3258185</wp:posOffset>
            </wp:positionV>
            <wp:extent cx="3143250" cy="2523454"/>
            <wp:effectExtent l="0" t="0" r="0" b="0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6521">
        <w:rPr>
          <w:noProof/>
          <w:sz w:val="24"/>
          <w:szCs w:val="24"/>
        </w:rPr>
        <w:drawing>
          <wp:anchor distT="0" distB="0" distL="114300" distR="114300" simplePos="0" relativeHeight="251744768" behindDoc="0" locked="0" layoutInCell="1" allowOverlap="1" wp14:anchorId="1ABB89C5">
            <wp:simplePos x="0" y="0"/>
            <wp:positionH relativeFrom="column">
              <wp:posOffset>1271905</wp:posOffset>
            </wp:positionH>
            <wp:positionV relativeFrom="paragraph">
              <wp:posOffset>-4445</wp:posOffset>
            </wp:positionV>
            <wp:extent cx="3219450" cy="2609128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0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 xml:space="preserve">Hier schreibt man die gewünschte Proxyserveradresse hin [UNBEDINGT DEN RICHTIGEN PORT]. </w:t>
      </w:r>
      <w:r>
        <w:rPr>
          <w:sz w:val="24"/>
          <w:szCs w:val="24"/>
        </w:rPr>
        <w:br/>
      </w: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F76521" w:rsidRDefault="00F76521" w:rsidP="0054286A">
      <w:pPr>
        <w:rPr>
          <w:sz w:val="24"/>
          <w:szCs w:val="24"/>
        </w:rPr>
      </w:pPr>
    </w:p>
    <w:p w:rsidR="000E28EF" w:rsidRDefault="008502D1" w:rsidP="0054286A">
      <w:pPr>
        <w:rPr>
          <w:sz w:val="24"/>
          <w:szCs w:val="24"/>
        </w:rPr>
      </w:pPr>
      <w:r w:rsidRPr="008502D1">
        <w:rPr>
          <w:noProof/>
          <w:sz w:val="24"/>
          <w:szCs w:val="24"/>
        </w:rPr>
        <w:drawing>
          <wp:anchor distT="0" distB="0" distL="114300" distR="114300" simplePos="0" relativeHeight="251749888" behindDoc="0" locked="0" layoutInCell="1" allowOverlap="1" wp14:anchorId="1C7E37F2">
            <wp:simplePos x="0" y="0"/>
            <wp:positionH relativeFrom="column">
              <wp:posOffset>3578860</wp:posOffset>
            </wp:positionH>
            <wp:positionV relativeFrom="paragraph">
              <wp:posOffset>640715</wp:posOffset>
            </wp:positionV>
            <wp:extent cx="2157510" cy="3033850"/>
            <wp:effectExtent l="0" t="0" r="0" b="0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10" cy="30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521">
        <w:rPr>
          <w:sz w:val="24"/>
          <w:szCs w:val="24"/>
        </w:rPr>
        <w:t xml:space="preserve">Die roten Unterlinien bedeutet, dass die </w:t>
      </w:r>
      <w:r>
        <w:rPr>
          <w:sz w:val="24"/>
          <w:szCs w:val="24"/>
        </w:rPr>
        <w:t xml:space="preserve">Einstellungen </w:t>
      </w:r>
      <w:r w:rsidRPr="008502D1">
        <w:rPr>
          <w:b/>
          <w:sz w:val="24"/>
          <w:szCs w:val="24"/>
        </w:rPr>
        <w:t>NICHT</w:t>
      </w:r>
      <w:r>
        <w:rPr>
          <w:sz w:val="24"/>
          <w:szCs w:val="24"/>
        </w:rPr>
        <w:t xml:space="preserve"> übernommen werden.</w:t>
      </w:r>
      <w:r>
        <w:rPr>
          <w:sz w:val="24"/>
          <w:szCs w:val="24"/>
        </w:rPr>
        <w:br/>
        <w:t xml:space="preserve">Man muss </w:t>
      </w:r>
      <w:r w:rsidRPr="008502D1">
        <w:rPr>
          <w:b/>
          <w:sz w:val="24"/>
          <w:szCs w:val="24"/>
        </w:rPr>
        <w:t>UNBEDINGT F5</w:t>
      </w:r>
      <w:r>
        <w:rPr>
          <w:sz w:val="24"/>
          <w:szCs w:val="24"/>
        </w:rPr>
        <w:t xml:space="preserve"> drücken, damit die Adresseeinstellungen übernommen werden.</w:t>
      </w:r>
      <w:r>
        <w:rPr>
          <w:sz w:val="24"/>
          <w:szCs w:val="24"/>
        </w:rPr>
        <w:br/>
        <w:t>Bei einer normalen Proxykonfiguration bitte auf ‚Erweitert‘ klicken.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Die Ausnahmen einzuschreiben ist empfohlen,</w:t>
      </w:r>
      <w:r>
        <w:rPr>
          <w:sz w:val="24"/>
          <w:szCs w:val="24"/>
        </w:rPr>
        <w:br/>
        <w:t>damit die lokalen Dienste MIT Proxy zugreifbar sind.</w:t>
      </w:r>
      <w:r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</w:p>
    <w:p w:rsidR="00F76521" w:rsidRDefault="000E28EF" w:rsidP="0054286A">
      <w:pPr>
        <w:rPr>
          <w:sz w:val="24"/>
          <w:szCs w:val="24"/>
        </w:rPr>
      </w:pPr>
      <w:r w:rsidRPr="000E28EF">
        <w:rPr>
          <w:noProof/>
          <w:sz w:val="24"/>
          <w:szCs w:val="24"/>
        </w:rPr>
        <w:lastRenderedPageBreak/>
        <w:drawing>
          <wp:anchor distT="0" distB="0" distL="114300" distR="114300" simplePos="0" relativeHeight="251750912" behindDoc="0" locked="0" layoutInCell="1" allowOverlap="1" wp14:anchorId="3DBA48FE">
            <wp:simplePos x="0" y="0"/>
            <wp:positionH relativeFrom="margin">
              <wp:align>center</wp:align>
            </wp:positionH>
            <wp:positionV relativeFrom="paragraph">
              <wp:posOffset>852170</wp:posOffset>
            </wp:positionV>
            <wp:extent cx="2801672" cy="3124380"/>
            <wp:effectExtent l="0" t="0" r="0" b="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72" cy="31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Zurück bei den Gruppenrichtlinienmenü und Rechtsklick auf</w:t>
      </w:r>
      <w:r>
        <w:rPr>
          <w:sz w:val="24"/>
          <w:szCs w:val="24"/>
        </w:rPr>
        <w:br/>
        <w:t xml:space="preserve">Benutzerkonfiguration </w:t>
      </w:r>
      <w:r w:rsidRPr="000E28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Richtlinien </w:t>
      </w:r>
      <w:r w:rsidRPr="000E28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Administrative Vorlagen</w:t>
      </w:r>
      <w:r>
        <w:rPr>
          <w:sz w:val="24"/>
          <w:szCs w:val="24"/>
        </w:rPr>
        <w:br/>
        <w:t>Dann auf ‚Filteroptionen‘ klicken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</w:p>
    <w:p w:rsidR="000E28EF" w:rsidRDefault="000E28EF" w:rsidP="0054286A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E28EF">
        <w:rPr>
          <w:noProof/>
          <w:sz w:val="24"/>
          <w:szCs w:val="24"/>
        </w:rPr>
        <w:drawing>
          <wp:anchor distT="0" distB="0" distL="114300" distR="114300" simplePos="0" relativeHeight="251751936" behindDoc="0" locked="0" layoutInCell="1" allowOverlap="1" wp14:anchorId="1461882A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3161784" cy="3889392"/>
            <wp:effectExtent l="0" t="0" r="635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84" cy="3889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‚Schlüsselwortfilter aktivieren‘ anticken und ‚Proxy‘ einschreiben.</w:t>
      </w:r>
      <w:r>
        <w:rPr>
          <w:sz w:val="24"/>
          <w:szCs w:val="24"/>
        </w:rPr>
        <w:br/>
      </w:r>
      <w:r w:rsidRPr="000E28EF">
        <w:rPr>
          <w:sz w:val="24"/>
          <w:szCs w:val="24"/>
        </w:rPr>
        <w:sym w:font="Wingdings" w:char="F0E0"/>
      </w:r>
      <w:r>
        <w:rPr>
          <w:sz w:val="24"/>
          <w:szCs w:val="24"/>
        </w:rPr>
        <w:t>OK</w:t>
      </w:r>
    </w:p>
    <w:p w:rsidR="000E28EF" w:rsidRDefault="000E28EF" w:rsidP="0054286A">
      <w:pPr>
        <w:rPr>
          <w:sz w:val="24"/>
          <w:szCs w:val="24"/>
        </w:rPr>
      </w:pPr>
    </w:p>
    <w:p w:rsidR="000E28EF" w:rsidRPr="008502D1" w:rsidRDefault="00DB361C" w:rsidP="0054286A">
      <w:pPr>
        <w:rPr>
          <w:sz w:val="24"/>
          <w:szCs w:val="24"/>
        </w:rPr>
      </w:pPr>
      <w:r w:rsidRPr="00DB361C">
        <w:rPr>
          <w:noProof/>
          <w:sz w:val="24"/>
          <w:szCs w:val="24"/>
        </w:rPr>
        <w:lastRenderedPageBreak/>
        <w:drawing>
          <wp:anchor distT="0" distB="0" distL="114300" distR="114300" simplePos="0" relativeHeight="251755008" behindDoc="0" locked="0" layoutInCell="1" allowOverlap="1" wp14:anchorId="567DD22C">
            <wp:simplePos x="0" y="0"/>
            <wp:positionH relativeFrom="margin">
              <wp:align>center</wp:align>
            </wp:positionH>
            <wp:positionV relativeFrom="paragraph">
              <wp:posOffset>7161530</wp:posOffset>
            </wp:positionV>
            <wp:extent cx="3209926" cy="1983662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6" cy="1983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8EF">
        <w:rPr>
          <w:noProof/>
          <w:sz w:val="24"/>
          <w:szCs w:val="24"/>
        </w:rPr>
        <w:drawing>
          <wp:anchor distT="0" distB="0" distL="114300" distR="114300" simplePos="0" relativeHeight="251753984" behindDoc="0" locked="0" layoutInCell="1" allowOverlap="1" wp14:anchorId="17F0195E">
            <wp:simplePos x="0" y="0"/>
            <wp:positionH relativeFrom="margin">
              <wp:align>center</wp:align>
            </wp:positionH>
            <wp:positionV relativeFrom="paragraph">
              <wp:posOffset>4715510</wp:posOffset>
            </wp:positionV>
            <wp:extent cx="3200400" cy="2027402"/>
            <wp:effectExtent l="0" t="0" r="0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</w:r>
      <w:r w:rsidR="000E28EF" w:rsidRPr="000E28EF">
        <w:rPr>
          <w:noProof/>
          <w:sz w:val="24"/>
          <w:szCs w:val="24"/>
        </w:rPr>
        <w:drawing>
          <wp:anchor distT="0" distB="0" distL="114300" distR="114300" simplePos="0" relativeHeight="251752960" behindDoc="0" locked="0" layoutInCell="1" allowOverlap="1" wp14:anchorId="14B5765D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4239186" cy="3060700"/>
            <wp:effectExtent l="0" t="0" r="9525" b="635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86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8EF">
        <w:rPr>
          <w:sz w:val="24"/>
          <w:szCs w:val="24"/>
        </w:rPr>
        <w:t xml:space="preserve">Administrative Vorlagen </w:t>
      </w:r>
      <w:r w:rsidR="000E28EF" w:rsidRPr="000E28EF">
        <w:rPr>
          <w:sz w:val="24"/>
          <w:szCs w:val="24"/>
        </w:rPr>
        <w:sym w:font="Wingdings" w:char="F0E0"/>
      </w:r>
      <w:r w:rsidR="000E28EF">
        <w:rPr>
          <w:sz w:val="24"/>
          <w:szCs w:val="24"/>
        </w:rPr>
        <w:t xml:space="preserve"> Alle Einstellungen klicken</w:t>
      </w:r>
      <w:r w:rsidR="000E28EF">
        <w:rPr>
          <w:sz w:val="24"/>
          <w:szCs w:val="24"/>
        </w:rPr>
        <w:br/>
        <w:t>Man kriegt eine Liste von Einstellungen, die mit Proxyeinstellungen zu tun haben.</w:t>
      </w:r>
      <w:r w:rsidR="000E28EF">
        <w:rPr>
          <w:sz w:val="24"/>
          <w:szCs w:val="24"/>
        </w:rPr>
        <w:br/>
        <w:t>Die Einstellungen, die ich hier gerne aktivieren will, sind ‚Änderung der Proxyeinstellungen verhindern‘ und ‚Änderung der Einstellungen für automatische Konfiguration deaktivieren‘</w:t>
      </w:r>
      <w:r w:rsidR="000E28EF">
        <w:rPr>
          <w:sz w:val="24"/>
          <w:szCs w:val="24"/>
        </w:rPr>
        <w:br/>
      </w:r>
      <w:r w:rsidR="000E28EF">
        <w:rPr>
          <w:sz w:val="24"/>
          <w:szCs w:val="24"/>
        </w:rPr>
        <w:br/>
        <w:t>Auf Beide doppelklicken und ‚Aktivieren‘ ticken.</w:t>
      </w:r>
      <w:r w:rsidR="000E28EF">
        <w:rPr>
          <w:sz w:val="24"/>
          <w:szCs w:val="24"/>
        </w:rPr>
        <w:br/>
      </w:r>
    </w:p>
    <w:sectPr w:rsidR="000E28EF" w:rsidRPr="008502D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86A"/>
    <w:rsid w:val="000E28EF"/>
    <w:rsid w:val="00114235"/>
    <w:rsid w:val="001A6A04"/>
    <w:rsid w:val="0054286A"/>
    <w:rsid w:val="006C5248"/>
    <w:rsid w:val="008502D1"/>
    <w:rsid w:val="00A009F8"/>
    <w:rsid w:val="00B24E47"/>
    <w:rsid w:val="00CB3864"/>
    <w:rsid w:val="00CC4A15"/>
    <w:rsid w:val="00D17626"/>
    <w:rsid w:val="00DB361C"/>
    <w:rsid w:val="00E25093"/>
    <w:rsid w:val="00ED3F55"/>
    <w:rsid w:val="00F76521"/>
    <w:rsid w:val="00FB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D4CC5"/>
  <w15:chartTrackingRefBased/>
  <w15:docId w15:val="{0395B771-29DD-4861-9302-1A4B7251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ED3F55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D3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xxx:81/proxy.pac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4E8E9-3125-494E-80C0-AD6A36C0E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994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4</cp:revision>
  <dcterms:created xsi:type="dcterms:W3CDTF">2023-03-09T06:45:00Z</dcterms:created>
  <dcterms:modified xsi:type="dcterms:W3CDTF">2023-03-10T06:56:00Z</dcterms:modified>
</cp:coreProperties>
</file>