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D0D" w:rsidRDefault="001352A0">
      <w:pPr>
        <w:pBdr>
          <w:bottom w:val="single" w:sz="12" w:space="1" w:color="auto"/>
        </w:pBdr>
      </w:pPr>
    </w:p>
    <w:p w:rsidR="0025117F" w:rsidRDefault="0025117F">
      <w:pPr>
        <w:pBdr>
          <w:bottom w:val="single" w:sz="12" w:space="1" w:color="auto"/>
        </w:pBdr>
      </w:pPr>
    </w:p>
    <w:p w:rsidR="0025117F" w:rsidRDefault="0025117F">
      <w:pPr>
        <w:pBdr>
          <w:bottom w:val="single" w:sz="12" w:space="1" w:color="auto"/>
        </w:pBdr>
      </w:pPr>
    </w:p>
    <w:p w:rsidR="001352A0" w:rsidRDefault="001352A0" w:rsidP="001352A0">
      <w:pPr>
        <w:rPr>
          <w:lang w:val="fr-FR"/>
        </w:rPr>
      </w:pPr>
      <w:r>
        <w:rPr>
          <w:lang w:val="fr-FR"/>
        </w:rPr>
        <w:t>Problème avec le filtre que Francklin m’avait déjà remonté et que je rencontre.</w:t>
      </w:r>
    </w:p>
    <w:p w:rsidR="001352A0" w:rsidRDefault="001352A0" w:rsidP="001352A0">
      <w:pPr>
        <w:rPr>
          <w:lang w:val="fr-FR"/>
        </w:rPr>
      </w:pPr>
      <w:r>
        <w:rPr>
          <w:lang w:val="fr-FR"/>
        </w:rPr>
        <w:t>Cela arrive après avoir consulté</w:t>
      </w:r>
      <w:bookmarkStart w:id="0" w:name="_GoBack"/>
      <w:bookmarkEnd w:id="0"/>
      <w:r>
        <w:rPr>
          <w:lang w:val="fr-FR"/>
        </w:rPr>
        <w:t xml:space="preserve"> une NC et que je suis revenue en arrière mais cela ne se produit pas à chaque fois.</w:t>
      </w:r>
    </w:p>
    <w:p w:rsidR="001352A0" w:rsidRDefault="001352A0" w:rsidP="001352A0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6588572" cy="3330580"/>
            <wp:effectExtent l="0" t="0" r="3175" b="3175"/>
            <wp:docPr id="2" name="Image 2" descr="cid:image001.png@01D28080.312D7E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cid:image001.png@01D28080.312D7E8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351" cy="335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2A0" w:rsidRDefault="001352A0" w:rsidP="001352A0">
      <w:pPr>
        <w:rPr>
          <w:lang w:val="fr-FR"/>
        </w:rPr>
      </w:pPr>
    </w:p>
    <w:p w:rsidR="001352A0" w:rsidRDefault="001352A0">
      <w:pPr>
        <w:pBdr>
          <w:bottom w:val="single" w:sz="12" w:space="1" w:color="auto"/>
        </w:pBdr>
      </w:pPr>
    </w:p>
    <w:p w:rsidR="0025117F" w:rsidRDefault="0025117F">
      <w:pPr>
        <w:pBdr>
          <w:bottom w:val="single" w:sz="12" w:space="1" w:color="auto"/>
        </w:pBdr>
      </w:pPr>
    </w:p>
    <w:p w:rsidR="0025117F" w:rsidRDefault="0025117F" w:rsidP="0025117F">
      <w:r>
        <w:t>Les NC peuvent avoir les états suivant :</w:t>
      </w:r>
    </w:p>
    <w:p w:rsidR="0025117F" w:rsidRDefault="0025117F" w:rsidP="0025117F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"/>
        <w:gridCol w:w="692"/>
        <w:gridCol w:w="2275"/>
        <w:gridCol w:w="2550"/>
        <w:gridCol w:w="4360"/>
      </w:tblGrid>
      <w:tr w:rsidR="0025117F" w:rsidTr="0025117F"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17F" w:rsidRDefault="0025117F">
            <w:pPr>
              <w:jc w:val="center"/>
            </w:pPr>
            <w:r>
              <w:t>N°</w:t>
            </w:r>
          </w:p>
        </w:tc>
        <w:tc>
          <w:tcPr>
            <w:tcW w:w="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17F" w:rsidRDefault="0025117F">
            <w:pPr>
              <w:jc w:val="center"/>
            </w:pPr>
            <w:r>
              <w:t>Code</w:t>
            </w:r>
          </w:p>
        </w:tc>
        <w:tc>
          <w:tcPr>
            <w:tcW w:w="2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17F" w:rsidRDefault="0025117F">
            <w:pPr>
              <w:jc w:val="center"/>
            </w:pPr>
            <w:r>
              <w:t>Désignation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17F" w:rsidRDefault="0025117F">
            <w:pPr>
              <w:jc w:val="center"/>
            </w:pPr>
            <w:r>
              <w:t>Actions Possible</w:t>
            </w:r>
          </w:p>
        </w:tc>
        <w:tc>
          <w:tcPr>
            <w:tcW w:w="43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17F" w:rsidRDefault="0025117F">
            <w:pPr>
              <w:jc w:val="center"/>
            </w:pPr>
            <w:r>
              <w:t>Description</w:t>
            </w:r>
          </w:p>
        </w:tc>
      </w:tr>
      <w:tr w:rsidR="0025117F" w:rsidTr="0025117F"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17F" w:rsidRDefault="0025117F">
            <w:pPr>
              <w:jc w:val="center"/>
            </w:pPr>
            <w: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17F" w:rsidRDefault="0025117F">
            <w:r>
              <w:t>A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17F" w:rsidRDefault="0025117F">
            <w:r>
              <w:t>Créée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17F" w:rsidRDefault="0025117F">
            <w:r>
              <w:t>Edition (Emetteur-SMQ)</w:t>
            </w:r>
          </w:p>
          <w:p w:rsidR="0025117F" w:rsidRDefault="0025117F">
            <w:r>
              <w:t>Suppression (Emetteur)</w:t>
            </w:r>
          </w:p>
          <w:p w:rsidR="0025117F" w:rsidRDefault="0025117F">
            <w:r>
              <w:t>Accepter (SMQ)</w:t>
            </w:r>
          </w:p>
          <w:p w:rsidR="0025117F" w:rsidRDefault="0025117F">
            <w:r>
              <w:t>Refuser (SMQ)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17F" w:rsidRDefault="0025117F">
            <w:r>
              <w:t>C’est lorsqu’une NC est définie, qu’elle porte le statut « Créée ».</w:t>
            </w:r>
          </w:p>
          <w:p w:rsidR="0025117F" w:rsidRDefault="0025117F">
            <w:r>
              <w:t>L’émetteur peut encore la modifier ou la supprimer</w:t>
            </w:r>
          </w:p>
          <w:p w:rsidR="0025117F" w:rsidRDefault="0025117F">
            <w:r>
              <w:t>C’est-à-dire qu’elle est en attente de validation : dans ce cas elle peut être acceptée ou refusée</w:t>
            </w:r>
          </w:p>
        </w:tc>
      </w:tr>
      <w:tr w:rsidR="0025117F" w:rsidTr="0025117F"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17F" w:rsidRDefault="0025117F">
            <w:pPr>
              <w:jc w:val="center"/>
            </w:pPr>
            <w:r>
              <w:t>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17F" w:rsidRDefault="0025117F">
            <w:r>
              <w:t>B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17F" w:rsidRDefault="0025117F">
            <w:r>
              <w:t>En attente de solution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17F" w:rsidRDefault="0025117F">
            <w:r>
              <w:t>Actions (</w:t>
            </w:r>
            <w:proofErr w:type="spellStart"/>
            <w:r>
              <w:t>Resp</w:t>
            </w:r>
            <w:proofErr w:type="spellEnd"/>
            <w:r>
              <w:t>. Processus)</w:t>
            </w:r>
          </w:p>
          <w:p w:rsidR="0025117F" w:rsidRDefault="0025117F"/>
        </w:tc>
        <w:tc>
          <w:tcPr>
            <w:tcW w:w="4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17F" w:rsidRDefault="0025117F">
            <w:r>
              <w:t>C’est lorsqu’une NC créée a été validée qu’elle peut avoir le statut « En attente de solution ».</w:t>
            </w:r>
          </w:p>
          <w:p w:rsidR="0025117F" w:rsidRDefault="0025117F">
            <w:r>
              <w:t xml:space="preserve">Le responsable de processus doit ajouter des actions pour que cette dernière change de statut. </w:t>
            </w:r>
          </w:p>
        </w:tc>
      </w:tr>
      <w:tr w:rsidR="0025117F" w:rsidTr="0025117F"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17F" w:rsidRDefault="0025117F">
            <w:pPr>
              <w:jc w:val="center"/>
            </w:pPr>
            <w:r>
              <w:lastRenderedPageBreak/>
              <w:t>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17F" w:rsidRDefault="0025117F">
            <w:r>
              <w:t>C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17F" w:rsidRDefault="0025117F">
            <w:r>
              <w:t>En cours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17F" w:rsidRDefault="0025117F">
            <w:r>
              <w:t>Accepter (SMQ)</w:t>
            </w:r>
          </w:p>
          <w:p w:rsidR="0025117F" w:rsidRDefault="0025117F">
            <w:r>
              <w:t>Refuser (SMQ)</w:t>
            </w:r>
          </w:p>
          <w:p w:rsidR="0025117F" w:rsidRDefault="0025117F">
            <w:r>
              <w:t>Achevé (</w:t>
            </w:r>
            <w:proofErr w:type="spellStart"/>
            <w:r>
              <w:t>Resp</w:t>
            </w:r>
            <w:proofErr w:type="spellEnd"/>
            <w:r>
              <w:t>. Processus)</w:t>
            </w:r>
          </w:p>
          <w:p w:rsidR="0025117F" w:rsidRDefault="0025117F">
            <w:r>
              <w:t>Clôturer (SMQ)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17F" w:rsidRDefault="0025117F">
            <w:r>
              <w:t>Lorsque des actions ont été introduites avec échéance, elles doivent être acceptées  et où refusée par le SMQ. Lorsqu’elles sont acceptées le statut porte le suffixe « - Acceptées ». Et lorsqu’elles sont refusées, elle retour en statut « En attente de solution – Refusé »</w:t>
            </w:r>
          </w:p>
          <w:p w:rsidR="0025117F" w:rsidRDefault="0025117F">
            <w:r>
              <w:t>Lorsque le responsable du processus estime que le problème est achevé, il peut indiquer que ce dernier est achevé pour faire l’objet au prochain contrôle.</w:t>
            </w:r>
          </w:p>
          <w:p w:rsidR="0025117F" w:rsidRDefault="0025117F">
            <w:r>
              <w:t>Lorsque les solutions des actions sont contrôlées et approuvé par le SMQ, ils peuvent clôturer la NC ce qui la fait passé en statut Terminée.</w:t>
            </w:r>
          </w:p>
        </w:tc>
      </w:tr>
      <w:tr w:rsidR="0025117F" w:rsidTr="0025117F"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17F" w:rsidRDefault="0025117F">
            <w:pPr>
              <w:jc w:val="center"/>
            </w:pPr>
            <w:r>
              <w:t>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17F" w:rsidRDefault="0025117F">
            <w:r>
              <w:t>D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17F" w:rsidRDefault="0025117F">
            <w:r>
              <w:t>Terminée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17F" w:rsidRDefault="0025117F">
            <w:r>
              <w:t>Dé-clôturer (SMQ)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17F" w:rsidRDefault="0025117F">
            <w:r>
              <w:t>C’est lorsque la NC a été achevée et approuvée par le SMQ qu’elle peut est clôturé et porte le statut « Terminée ».</w:t>
            </w:r>
          </w:p>
          <w:p w:rsidR="0025117F" w:rsidRDefault="0025117F">
            <w:r>
              <w:t>Le SMQ peut pour une raison ou une autre dé-clôturer la NC si le résultat n’est pas escompté ou par mégarde.</w:t>
            </w:r>
          </w:p>
        </w:tc>
      </w:tr>
      <w:tr w:rsidR="0025117F" w:rsidTr="0025117F"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17F" w:rsidRDefault="0025117F">
            <w:pPr>
              <w:jc w:val="center"/>
            </w:pPr>
            <w:r>
              <w:t>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17F" w:rsidRDefault="0025117F">
            <w:r>
              <w:t>E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17F" w:rsidRDefault="0025117F">
            <w:r>
              <w:t>Annulée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17F" w:rsidRDefault="0025117F">
            <w:r>
              <w:t>-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17F" w:rsidRDefault="0025117F">
            <w:r>
              <w:t>Lorsqu’une NC est en attente de solution ou en cours, elle peut être « Annulée » par le SMQ.</w:t>
            </w:r>
          </w:p>
          <w:p w:rsidR="0025117F" w:rsidRDefault="0025117F">
            <w:r>
              <w:t>Attention, cette opération ne peut en aucun cas être annulée</w:t>
            </w:r>
          </w:p>
        </w:tc>
      </w:tr>
    </w:tbl>
    <w:p w:rsidR="0025117F" w:rsidRDefault="0025117F" w:rsidP="0025117F">
      <w:pPr>
        <w:rPr>
          <w:rFonts w:ascii="Calibri" w:hAnsi="Calibri" w:cs="Calibri"/>
        </w:rPr>
      </w:pPr>
    </w:p>
    <w:p w:rsidR="0025117F" w:rsidRDefault="0025117F"/>
    <w:p w:rsidR="0025117F" w:rsidRDefault="0025117F">
      <w:pPr>
        <w:pBdr>
          <w:bottom w:val="single" w:sz="12" w:space="1" w:color="auto"/>
        </w:pBdr>
      </w:pPr>
    </w:p>
    <w:p w:rsidR="00FD793E" w:rsidRDefault="0025117F">
      <w:r>
        <w:t>En utilisant un outil de développement web (comme ci-dessous dans chrome), est-ce normale de pouvoir visualiser le code source de la page ?</w:t>
      </w:r>
    </w:p>
    <w:p w:rsidR="00FD793E" w:rsidRDefault="00FD793E" w:rsidP="00FD793E">
      <w:pPr>
        <w:rPr>
          <w:lang w:val="fr-FR"/>
        </w:rPr>
      </w:pPr>
      <w:r>
        <w:rPr>
          <w:noProof/>
          <w:lang w:eastAsia="fr-BE"/>
        </w:rPr>
        <w:lastRenderedPageBreak/>
        <w:drawing>
          <wp:inline distT="0" distB="0" distL="0" distR="0">
            <wp:extent cx="6468707" cy="3052666"/>
            <wp:effectExtent l="0" t="0" r="8890" b="0"/>
            <wp:docPr id="1" name="Image 1" descr="cid:image001.png@01D28065.CD24F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cid:image001.png@01D28065.CD24F81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154" cy="306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93E" w:rsidRDefault="00FD793E" w:rsidP="00FD793E">
      <w:pPr>
        <w:rPr>
          <w:lang w:val="fr-FR"/>
        </w:rPr>
      </w:pPr>
    </w:p>
    <w:p w:rsidR="0025117F" w:rsidRDefault="0025117F" w:rsidP="00FD793E">
      <w:pPr>
        <w:rPr>
          <w:lang w:val="fr-FR"/>
        </w:rPr>
      </w:pPr>
      <w:r>
        <w:rPr>
          <w:lang w:val="fr-FR"/>
        </w:rPr>
        <w:t>Cella est tout à fait normale. Le code qui est affiché est la réponse du serveur à vos requêtes et non une programmation quelconque. Le système est néanmoins protégé quant à l’injection de paquet non définit.</w:t>
      </w:r>
    </w:p>
    <w:p w:rsidR="0025117F" w:rsidRDefault="0025117F" w:rsidP="00FD793E">
      <w:pPr>
        <w:rPr>
          <w:lang w:val="fr-FR"/>
        </w:rPr>
      </w:pPr>
    </w:p>
    <w:p w:rsidR="0025117F" w:rsidRDefault="0025117F" w:rsidP="00FD793E">
      <w:pPr>
        <w:rPr>
          <w:lang w:val="fr-FR"/>
        </w:rPr>
      </w:pPr>
    </w:p>
    <w:p w:rsidR="00FD793E" w:rsidRDefault="00FD793E" w:rsidP="00FD793E">
      <w:r>
        <w:t>Est-ce normal qu’on ait accès au code ?</w:t>
      </w:r>
    </w:p>
    <w:p w:rsidR="00FD793E" w:rsidRDefault="00FD793E" w:rsidP="00FD793E">
      <w:pPr>
        <w:rPr>
          <w:color w:val="1F497D"/>
        </w:rPr>
      </w:pPr>
      <w:r>
        <w:rPr>
          <w:color w:val="1F497D"/>
        </w:rPr>
        <w:t>Ben oui c’est du web tu as accès au contenu car il t’appartient.</w:t>
      </w:r>
    </w:p>
    <w:p w:rsidR="00FD793E" w:rsidRDefault="00FD793E" w:rsidP="00FD793E">
      <w:r>
        <w:rPr>
          <w:color w:val="1F497D"/>
        </w:rPr>
        <w:t>Mais tu n’auras pas accès à la programmation.</w:t>
      </w:r>
    </w:p>
    <w:p w:rsidR="00FD793E" w:rsidRDefault="00FD793E" w:rsidP="00FD793E"/>
    <w:p w:rsidR="00FD793E" w:rsidRDefault="00FD793E"/>
    <w:p w:rsidR="00FD793E" w:rsidRDefault="00FD793E"/>
    <w:p w:rsidR="00FD793E" w:rsidRDefault="00FD793E"/>
    <w:p w:rsidR="00FD793E" w:rsidRDefault="00FD793E"/>
    <w:sectPr w:rsidR="00FD793E" w:rsidSect="00FD79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93E"/>
    <w:rsid w:val="001352A0"/>
    <w:rsid w:val="00246412"/>
    <w:rsid w:val="0025117F"/>
    <w:rsid w:val="00C31A2D"/>
    <w:rsid w:val="00E47BDB"/>
    <w:rsid w:val="00FD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7D127-D551-42A9-BE86-830B010D1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7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28065.CD24F81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cid:image001.png@01D28080.312D7E8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8837E-8D57-4748-838C-D6CCBEB4F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Private</Company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Hendrick</dc:creator>
  <cp:keywords/>
  <dc:description/>
  <cp:lastModifiedBy>Raphaël Hendrick</cp:lastModifiedBy>
  <cp:revision>2</cp:revision>
  <dcterms:created xsi:type="dcterms:W3CDTF">2017-02-06T10:06:00Z</dcterms:created>
  <dcterms:modified xsi:type="dcterms:W3CDTF">2017-02-06T16:26:00Z</dcterms:modified>
</cp:coreProperties>
</file>