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1190" w14:textId="77777777" w:rsidR="00C76898" w:rsidRDefault="00C0355A" w:rsidP="00C0355A">
      <w:pPr>
        <w:pStyle w:val="Heading1"/>
        <w:rPr>
          <w:b/>
          <w:sz w:val="36"/>
          <w:szCs w:val="36"/>
        </w:rPr>
      </w:pPr>
      <w:r w:rsidRPr="00C0355A">
        <w:rPr>
          <w:b/>
          <w:sz w:val="36"/>
          <w:szCs w:val="36"/>
        </w:rPr>
        <w:t>FOREWORD</w:t>
      </w:r>
    </w:p>
    <w:p w14:paraId="68A09468" w14:textId="77777777" w:rsidR="00C0355A" w:rsidRDefault="00C0355A" w:rsidP="00C0355A">
      <w:pPr>
        <w:spacing w:line="360" w:lineRule="auto"/>
      </w:pPr>
    </w:p>
    <w:p w14:paraId="736A447A" w14:textId="77777777" w:rsidR="00C0355A" w:rsidRDefault="00C0355A" w:rsidP="00C0355A">
      <w:pPr>
        <w:spacing w:line="360" w:lineRule="auto"/>
        <w:ind w:firstLine="0"/>
      </w:pPr>
      <w:r w:rsidRPr="00C0355A">
        <w:rPr>
          <w:b/>
        </w:rPr>
        <w:t>Y</w:t>
      </w:r>
      <w:r w:rsidRPr="00C0355A">
        <w:t>ou may be among the people who think our mind is dormant and nothing is happening while we sleep! That’s not true, our intuitive mind keeps working on issues our cognizant mind has unsuccessful</w:t>
      </w:r>
      <w:r>
        <w:t>ly</w:t>
      </w:r>
      <w:r w:rsidRPr="00C0355A">
        <w:t xml:space="preserve"> solved while we awoke. Have you ever resisted brainteaser </w:t>
      </w:r>
      <w:r>
        <w:t>shreds of evidence</w:t>
      </w:r>
      <w:r w:rsidRPr="00C0355A">
        <w:t xml:space="preserve"> and f</w:t>
      </w:r>
      <w:r>
        <w:t>ou</w:t>
      </w:r>
      <w:r w:rsidRPr="00C0355A">
        <w:t xml:space="preserve">nd the resolution in such </w:t>
      </w:r>
      <w:r>
        <w:t xml:space="preserve">an </w:t>
      </w:r>
      <w:r w:rsidRPr="00C0355A">
        <w:t>easy way after sleeping? If so keep the records of your dreams one day, they shall take you to a stage you never imagined before. Believe me</w:t>
      </w:r>
      <w:r>
        <w:t>,</w:t>
      </w:r>
      <w:r w:rsidRPr="00C0355A">
        <w:t xml:space="preserve"> you will come to know what am talking about soon! People all over the world sleep naturally at night, and many of them dream different, unique</w:t>
      </w:r>
      <w:r>
        <w:t>,</w:t>
      </w:r>
      <w:r w:rsidRPr="00C0355A">
        <w:t xml:space="preserve"> and significant images that reveal their hidden personalities both good ones to keep and bad to work on for better change, dreams direct individuals to a changed and wise attitude toward life. I can’t hesitate to openly say that dreams have a higher aptitude, wisdom</w:t>
      </w:r>
      <w:r>
        <w:t>,</w:t>
      </w:r>
      <w:r w:rsidRPr="00C0355A">
        <w:t xml:space="preserve"> and cleverness in them that guides people far beyond their natural ability and way of thinking. T</w:t>
      </w:r>
      <w:r>
        <w:t>h</w:t>
      </w:r>
      <w:r w:rsidRPr="00C0355A">
        <w:t>rough dreams</w:t>
      </w:r>
      <w:r>
        <w:t>,</w:t>
      </w:r>
      <w:r w:rsidRPr="00C0355A">
        <w:t xml:space="preserve"> illuminating insights come to us and warn about danger, predict future events, lead us throughout discovering adventures and hint at a deeper meaning of life. </w:t>
      </w:r>
    </w:p>
    <w:p w14:paraId="4ED1EF56" w14:textId="77777777" w:rsidR="00C0355A" w:rsidRPr="00C0355A" w:rsidRDefault="00C0355A" w:rsidP="00EE323B">
      <w:pPr>
        <w:spacing w:line="360" w:lineRule="auto"/>
        <w:ind w:firstLine="0"/>
      </w:pPr>
      <w:r w:rsidRPr="00C0355A">
        <w:lastRenderedPageBreak/>
        <w:t xml:space="preserve"> Dreams have been the essence of humanity, Kings with striking landmarks such </w:t>
      </w:r>
      <w:r>
        <w:t>a</w:t>
      </w:r>
      <w:r w:rsidRPr="00C0355A">
        <w:t xml:space="preserve">s David and his son Salomon never neglected </w:t>
      </w:r>
      <w:r>
        <w:t>to be guided by</w:t>
      </w:r>
      <w:r w:rsidRPr="00C0355A">
        <w:t xml:space="preserve"> principles from dreamers and prophets. </w:t>
      </w:r>
      <w:r>
        <w:t>In this book</w:t>
      </w:r>
      <w:r w:rsidRPr="00C0355A">
        <w:t xml:space="preserve"> I will reveal especially how sleep and dreaming had led to major scientific discoveries, s</w:t>
      </w:r>
      <w:r>
        <w:t>uch as discovering the theory</w:t>
      </w:r>
      <w:r w:rsidRPr="00C0355A">
        <w:t xml:space="preserve"> of relativity; by </w:t>
      </w:r>
      <w:r w:rsidRPr="00C0355A">
        <w:rPr>
          <w:i/>
        </w:rPr>
        <w:t>Albert Einstein</w:t>
      </w:r>
      <w:r w:rsidRPr="00C0355A">
        <w:t xml:space="preserve">, </w:t>
      </w:r>
      <w:r>
        <w:t xml:space="preserve">the </w:t>
      </w:r>
      <w:r w:rsidRPr="00C0355A">
        <w:t xml:space="preserve">discovery of periodic table by </w:t>
      </w:r>
      <w:r w:rsidRPr="00C0355A">
        <w:rPr>
          <w:i/>
        </w:rPr>
        <w:t>Dimitri Mendeleev</w:t>
      </w:r>
      <w:r w:rsidRPr="00C0355A">
        <w:t>,</w:t>
      </w:r>
      <w:r w:rsidRPr="00C0355A">
        <w:rPr>
          <w:i/>
        </w:rPr>
        <w:t xml:space="preserve"> </w:t>
      </w:r>
      <w:r w:rsidRPr="00C0355A">
        <w:t xml:space="preserve">the invention of analytical geometry and </w:t>
      </w:r>
      <w:proofErr w:type="spellStart"/>
      <w:r w:rsidRPr="00C0355A">
        <w:t>skepticism</w:t>
      </w:r>
      <w:proofErr w:type="spellEnd"/>
      <w:r w:rsidRPr="00C0355A">
        <w:t xml:space="preserve"> by</w:t>
      </w:r>
      <w:r w:rsidRPr="00C0355A">
        <w:rPr>
          <w:i/>
        </w:rPr>
        <w:t xml:space="preserve"> René Descartes </w:t>
      </w:r>
      <w:r w:rsidRPr="00C0355A">
        <w:t xml:space="preserve">and many more. I will show you how to remember and interpret dreams without missing a single detail embodied inside them; </w:t>
      </w:r>
    </w:p>
    <w:p w14:paraId="66D78930" w14:textId="77777777" w:rsidR="00C0355A" w:rsidRDefault="00C0355A" w:rsidP="00C0355A">
      <w:pPr>
        <w:spacing w:line="360" w:lineRule="auto"/>
        <w:ind w:firstLine="0"/>
      </w:pPr>
      <w:r w:rsidRPr="00C0355A">
        <w:t xml:space="preserve">I want to expose the tremendous wealth that </w:t>
      </w:r>
      <w:r>
        <w:t>is</w:t>
      </w:r>
      <w:r w:rsidRPr="00C0355A">
        <w:t xml:space="preserve"> in this gift from our creator that ha</w:t>
      </w:r>
      <w:r>
        <w:t>s</w:t>
      </w:r>
      <w:r w:rsidRPr="00C0355A">
        <w:t xml:space="preserve"> contributed </w:t>
      </w:r>
      <w:r>
        <w:t>significantl</w:t>
      </w:r>
      <w:r w:rsidRPr="00C0355A">
        <w:t xml:space="preserve">y in all human activities on the earth since the creation of the world that have been neglected and show to humanity how we can still fetch wisdom in this fountain that never runs dry. I encourage whoever will have a chance to lead this book to take care of his or her dreams and am sure they will end up knowing potentials within them and how to be used for the common good. Never give up dreaming, if you dream and be careful you will realize, if you are longing, you will grasp what was intangible in your dream, and if you take action you will receive the fruits of your </w:t>
      </w:r>
      <w:r w:rsidRPr="00C0355A">
        <w:lastRenderedPageBreak/>
        <w:t xml:space="preserve">efforts. </w:t>
      </w:r>
      <w:r>
        <w:t xml:space="preserve">However, the majority of dreams are metaphors, parables, and riddles. Therefore, someone has to interpret them, even though not all dreams will be interpreted, it doesn’t mean that they will not come to pass. More than any other reason, we want to listen to our dreams because doing so blesses God. He is a communicating God, speaking to us while we are awake as well as asleep. He told us to “pray without ceasing,” which means He wants to be having a conversation with us continually (1 Thess. 5:17). He wants our hearts connected with His all day and all night. The world has known many discoveries that could not have been known if there were no dreamers who know the importance of what is happening in their minds while sleeping, in the future, it deserves more innovations and you may be one of the inventors that we’ve been waiting for!  </w:t>
      </w:r>
    </w:p>
    <w:p w14:paraId="75B6D332" w14:textId="77777777" w:rsidR="00C0355A" w:rsidRDefault="00C0355A" w:rsidP="00C0355A">
      <w:pPr>
        <w:spacing w:line="360" w:lineRule="auto"/>
        <w:ind w:firstLine="0"/>
      </w:pPr>
      <w:r w:rsidRPr="00C0355A">
        <w:t>“</w:t>
      </w:r>
      <w:r w:rsidRPr="00C0355A">
        <w:rPr>
          <w:i/>
        </w:rPr>
        <w:t xml:space="preserve">When you have a dream that you </w:t>
      </w:r>
      <w:proofErr w:type="gramStart"/>
      <w:r w:rsidRPr="00C0355A">
        <w:rPr>
          <w:i/>
        </w:rPr>
        <w:t>ca</w:t>
      </w:r>
      <w:r w:rsidR="00D9329A">
        <w:rPr>
          <w:i/>
        </w:rPr>
        <w:t xml:space="preserve">  </w:t>
      </w:r>
      <w:proofErr w:type="spellStart"/>
      <w:r w:rsidRPr="00C0355A">
        <w:rPr>
          <w:i/>
        </w:rPr>
        <w:t>n't</w:t>
      </w:r>
      <w:proofErr w:type="spellEnd"/>
      <w:proofErr w:type="gramEnd"/>
      <w:r w:rsidRPr="00C0355A">
        <w:rPr>
          <w:i/>
        </w:rPr>
        <w:t xml:space="preserve"> let go of, trust your instincts and pursue it. But remember: Real dreams take work, they take patience, and sometimes they require you to dig down very deep. Be sure you're willing to do that</w:t>
      </w:r>
      <w:r w:rsidRPr="00C0355A">
        <w:t xml:space="preserve">”. </w:t>
      </w:r>
      <w:r w:rsidRPr="00C0355A">
        <w:rPr>
          <w:i/>
        </w:rPr>
        <w:t>Harvey Mackay</w:t>
      </w:r>
      <w:r w:rsidRPr="00C0355A">
        <w:t xml:space="preserve"> </w:t>
      </w:r>
    </w:p>
    <w:p w14:paraId="01D1206D" w14:textId="77777777" w:rsidR="00C0355A" w:rsidRDefault="00C0355A" w:rsidP="00C0355A">
      <w:pPr>
        <w:spacing w:line="360" w:lineRule="auto"/>
        <w:ind w:firstLine="0"/>
      </w:pPr>
    </w:p>
    <w:p w14:paraId="4ED5A16E" w14:textId="77777777" w:rsidR="00C0355A" w:rsidRPr="00C0355A" w:rsidRDefault="00C0355A" w:rsidP="00C0355A">
      <w:pPr>
        <w:spacing w:line="360" w:lineRule="auto"/>
        <w:ind w:firstLine="0"/>
      </w:pPr>
    </w:p>
    <w:p w14:paraId="749EDCC4" w14:textId="393B1045" w:rsidR="00C0355A" w:rsidRDefault="00C0355A" w:rsidP="00C0355A">
      <w:pPr>
        <w:spacing w:line="360" w:lineRule="auto"/>
        <w:ind w:firstLine="0"/>
      </w:pPr>
    </w:p>
    <w:p w14:paraId="29EC04E1" w14:textId="5E83EF19" w:rsidR="003D4CAA" w:rsidRPr="003D4CAA" w:rsidRDefault="003D4CAA" w:rsidP="003D4CAA"/>
    <w:p w14:paraId="0678773D" w14:textId="56831AE1" w:rsidR="003D4CAA" w:rsidRPr="003D4CAA" w:rsidRDefault="003D4CAA" w:rsidP="003D4CAA"/>
    <w:p w14:paraId="7EAAFAA8" w14:textId="005F05D5" w:rsidR="003D4CAA" w:rsidRPr="003D4CAA" w:rsidRDefault="003D4CAA" w:rsidP="003D4CAA"/>
    <w:p w14:paraId="586F6729" w14:textId="44D5853C" w:rsidR="003D4CAA" w:rsidRPr="003D4CAA" w:rsidRDefault="003D4CAA" w:rsidP="003D4CAA"/>
    <w:p w14:paraId="4E6521E4" w14:textId="18D21287" w:rsidR="003D4CAA" w:rsidRPr="003D4CAA" w:rsidRDefault="003D4CAA" w:rsidP="003D4CAA"/>
    <w:p w14:paraId="4E1D91B2" w14:textId="5F6B2C88" w:rsidR="003D4CAA" w:rsidRPr="003D4CAA" w:rsidRDefault="003D4CAA" w:rsidP="003D4CAA"/>
    <w:p w14:paraId="2D985990" w14:textId="48B0C254" w:rsidR="003D4CAA" w:rsidRPr="003D4CAA" w:rsidRDefault="003D4CAA" w:rsidP="003D4CAA"/>
    <w:p w14:paraId="401BE243" w14:textId="08C404B4" w:rsidR="003D4CAA" w:rsidRPr="003D4CAA" w:rsidRDefault="003D4CAA" w:rsidP="003D4CAA"/>
    <w:p w14:paraId="62F51121" w14:textId="6E9F117A" w:rsidR="003D4CAA" w:rsidRPr="003D4CAA" w:rsidRDefault="003D4CAA" w:rsidP="003D4CAA"/>
    <w:p w14:paraId="676E6423" w14:textId="1104856F" w:rsidR="003D4CAA" w:rsidRPr="003D4CAA" w:rsidRDefault="003D4CAA" w:rsidP="003D4CAA"/>
    <w:p w14:paraId="757FAA52" w14:textId="3DB5F211" w:rsidR="003D4CAA" w:rsidRPr="003D4CAA" w:rsidRDefault="003D4CAA" w:rsidP="003D4CAA"/>
    <w:p w14:paraId="08144DC5" w14:textId="0DF83F02" w:rsidR="003D4CAA" w:rsidRPr="003D4CAA" w:rsidRDefault="003D4CAA" w:rsidP="003D4CAA"/>
    <w:p w14:paraId="0795EB4C" w14:textId="1D708599" w:rsidR="003D4CAA" w:rsidRPr="003D4CAA" w:rsidRDefault="003D4CAA" w:rsidP="003D4CAA"/>
    <w:p w14:paraId="00C200E6" w14:textId="2DA92184" w:rsidR="003D4CAA" w:rsidRPr="003D4CAA" w:rsidRDefault="003D4CAA" w:rsidP="003D4CAA"/>
    <w:p w14:paraId="4C779401" w14:textId="2275C18B" w:rsidR="003D4CAA" w:rsidRPr="003D4CAA" w:rsidRDefault="003D4CAA" w:rsidP="003D4CAA"/>
    <w:p w14:paraId="1A8EC51E" w14:textId="722CDEA5" w:rsidR="003D4CAA" w:rsidRPr="003D4CAA" w:rsidRDefault="003D4CAA" w:rsidP="003D4CAA"/>
    <w:p w14:paraId="3E665C79" w14:textId="77F66399" w:rsidR="003D4CAA" w:rsidRPr="003D4CAA" w:rsidRDefault="003D4CAA" w:rsidP="003D4CAA"/>
    <w:p w14:paraId="4257D606" w14:textId="3EBA7E52" w:rsidR="003D4CAA" w:rsidRDefault="003D4CAA" w:rsidP="003D4CAA"/>
    <w:p w14:paraId="138CD6F9" w14:textId="1D1FD75D" w:rsidR="003D4CAA" w:rsidRDefault="003D4CAA" w:rsidP="003D4CAA"/>
    <w:p w14:paraId="6995DA82" w14:textId="77777777" w:rsidR="003D4CAA" w:rsidRPr="003D4CAA" w:rsidRDefault="003D4CAA" w:rsidP="003D4CAA"/>
    <w:sectPr w:rsidR="003D4CAA" w:rsidRPr="003D4CAA">
      <w:headerReference w:type="even" r:id="rId7"/>
      <w:headerReference w:type="default" r:id="rId8"/>
      <w:footerReference w:type="even" r:id="rId9"/>
      <w:footerReference w:type="default" r:id="rId10"/>
      <w:headerReference w:type="first" r:id="rId11"/>
      <w:footerReference w:type="first" r:id="rId12"/>
      <w:pgSz w:w="8641" w:h="12955"/>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3F722" w14:textId="77777777" w:rsidR="001A0AB4" w:rsidRDefault="001A0AB4">
      <w:pPr>
        <w:spacing w:after="0" w:line="240" w:lineRule="auto"/>
      </w:pPr>
      <w:r>
        <w:separator/>
      </w:r>
    </w:p>
  </w:endnote>
  <w:endnote w:type="continuationSeparator" w:id="0">
    <w:p w14:paraId="3CE3A004" w14:textId="77777777" w:rsidR="001A0AB4" w:rsidRDefault="001A0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5419"/>
      <w:gridCol w:w="342"/>
    </w:tblGrid>
    <w:tr w:rsidR="00D9329A" w14:paraId="05099CCB" w14:textId="77777777">
      <w:trPr>
        <w:jc w:val="right"/>
      </w:trPr>
      <w:tc>
        <w:tcPr>
          <w:tcW w:w="4795" w:type="dxa"/>
          <w:vAlign w:val="center"/>
        </w:tcPr>
        <w:sdt>
          <w:sdtPr>
            <w:rPr>
              <w:caps/>
              <w:color w:val="000000" w:themeColor="text1"/>
              <w:lang w:val="fr-FR"/>
            </w:rPr>
            <w:alias w:val="Author"/>
            <w:tag w:val=""/>
            <w:id w:val="-2061316837"/>
            <w:placeholder>
              <w:docPart w:val="8877B63B9C314C3ABA7083B5EA5F13E1"/>
            </w:placeholder>
            <w:dataBinding w:prefixMappings="xmlns:ns0='http://purl.org/dc/elements/1.1/' xmlns:ns1='http://schemas.openxmlformats.org/package/2006/metadata/core-properties' " w:xpath="/ns1:coreProperties[1]/ns0:creator[1]" w:storeItemID="{6C3C8BC8-F283-45AE-878A-BAB7291924A1}"/>
            <w:text/>
          </w:sdtPr>
          <w:sdtContent>
            <w:p w14:paraId="34E6D4B5" w14:textId="77777777" w:rsidR="00D9329A" w:rsidRPr="00B92E6E" w:rsidRDefault="00D9329A">
              <w:pPr>
                <w:pStyle w:val="Header"/>
                <w:jc w:val="right"/>
                <w:rPr>
                  <w:caps/>
                  <w:color w:val="000000" w:themeColor="text1"/>
                  <w:lang w:val="fr-FR"/>
                </w:rPr>
              </w:pPr>
              <w:r w:rsidRPr="00B92E6E">
                <w:rPr>
                  <w:caps/>
                  <w:color w:val="000000" w:themeColor="text1"/>
                  <w:lang w:val="fr-FR"/>
                </w:rPr>
                <w:t>PASTOR DR. VIVA VINCENT DE PAUL N</w:t>
              </w:r>
            </w:p>
          </w:sdtContent>
        </w:sdt>
      </w:tc>
      <w:tc>
        <w:tcPr>
          <w:tcW w:w="250" w:type="pct"/>
          <w:shd w:val="clear" w:color="auto" w:fill="ED7D31" w:themeFill="accent2"/>
          <w:vAlign w:val="center"/>
        </w:tcPr>
        <w:p w14:paraId="167AEE03" w14:textId="77777777" w:rsidR="00D9329A" w:rsidRDefault="00D9329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E323B">
            <w:rPr>
              <w:noProof/>
              <w:color w:val="FFFFFF" w:themeColor="background1"/>
            </w:rPr>
            <w:t>4</w:t>
          </w:r>
          <w:r>
            <w:rPr>
              <w:noProof/>
              <w:color w:val="FFFFFF" w:themeColor="background1"/>
            </w:rPr>
            <w:fldChar w:fldCharType="end"/>
          </w:r>
        </w:p>
      </w:tc>
    </w:tr>
  </w:tbl>
  <w:p w14:paraId="5CD0D7F5" w14:textId="77777777" w:rsidR="00D9329A" w:rsidRDefault="00D9329A">
    <w:pPr>
      <w:spacing w:after="160" w:line="259" w:lineRule="auto"/>
      <w:ind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5419"/>
      <w:gridCol w:w="342"/>
    </w:tblGrid>
    <w:tr w:rsidR="00D9329A" w14:paraId="2AFD2BF7" w14:textId="77777777">
      <w:trPr>
        <w:jc w:val="right"/>
      </w:trPr>
      <w:tc>
        <w:tcPr>
          <w:tcW w:w="4795" w:type="dxa"/>
          <w:vAlign w:val="center"/>
        </w:tcPr>
        <w:sdt>
          <w:sdtPr>
            <w:rPr>
              <w:caps/>
              <w:color w:val="000000" w:themeColor="text1"/>
              <w:lang w:val="fr-FR"/>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5316830A" w14:textId="77777777" w:rsidR="00D9329A" w:rsidRPr="00B92E6E" w:rsidRDefault="00D9329A">
              <w:pPr>
                <w:pStyle w:val="Header"/>
                <w:jc w:val="right"/>
                <w:rPr>
                  <w:caps/>
                  <w:color w:val="000000" w:themeColor="text1"/>
                  <w:lang w:val="fr-FR"/>
                </w:rPr>
              </w:pPr>
              <w:r w:rsidRPr="00B92E6E">
                <w:rPr>
                  <w:caps/>
                  <w:color w:val="000000" w:themeColor="text1"/>
                  <w:lang w:val="fr-FR"/>
                </w:rPr>
                <w:t>PASTOR DR. VIVA VINCENT DE PAUL N</w:t>
              </w:r>
            </w:p>
          </w:sdtContent>
        </w:sdt>
      </w:tc>
      <w:tc>
        <w:tcPr>
          <w:tcW w:w="250" w:type="pct"/>
          <w:shd w:val="clear" w:color="auto" w:fill="ED7D31" w:themeFill="accent2"/>
          <w:vAlign w:val="center"/>
        </w:tcPr>
        <w:p w14:paraId="21ADFE30" w14:textId="77777777" w:rsidR="00D9329A" w:rsidRDefault="00D9329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E323B">
            <w:rPr>
              <w:noProof/>
              <w:color w:val="FFFFFF" w:themeColor="background1"/>
            </w:rPr>
            <w:t>3</w:t>
          </w:r>
          <w:r>
            <w:rPr>
              <w:noProof/>
              <w:color w:val="FFFFFF" w:themeColor="background1"/>
            </w:rPr>
            <w:fldChar w:fldCharType="end"/>
          </w:r>
        </w:p>
      </w:tc>
    </w:tr>
  </w:tbl>
  <w:p w14:paraId="4D8C62DE" w14:textId="77777777" w:rsidR="00D9329A" w:rsidRDefault="00D9329A">
    <w:pPr>
      <w:spacing w:after="160" w:line="259" w:lineRule="auto"/>
      <w:ind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3068" w14:textId="77777777" w:rsidR="00D9329A" w:rsidRDefault="00D9329A">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EAE98" w14:textId="77777777" w:rsidR="001A0AB4" w:rsidRDefault="001A0AB4">
      <w:pPr>
        <w:spacing w:after="0" w:line="240" w:lineRule="auto"/>
      </w:pPr>
      <w:r>
        <w:separator/>
      </w:r>
    </w:p>
  </w:footnote>
  <w:footnote w:type="continuationSeparator" w:id="0">
    <w:p w14:paraId="0C6C3790" w14:textId="77777777" w:rsidR="001A0AB4" w:rsidRDefault="001A0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CA23D" w14:textId="77777777" w:rsidR="00D9329A" w:rsidRDefault="00D9329A">
    <w:pPr>
      <w:spacing w:after="160" w:line="259" w:lineRule="auto"/>
      <w:ind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20633" w14:textId="77777777" w:rsidR="00D9329A" w:rsidRDefault="00D9329A">
    <w:pPr>
      <w:spacing w:after="160" w:line="259" w:lineRule="auto"/>
      <w:ind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04502" w14:textId="77777777" w:rsidR="00D9329A" w:rsidRDefault="00D9329A">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034EA"/>
    <w:multiLevelType w:val="hybridMultilevel"/>
    <w:tmpl w:val="4BAC9ECE"/>
    <w:lvl w:ilvl="0" w:tplc="F44A637A">
      <w:start w:val="1"/>
      <w:numFmt w:val="decimal"/>
      <w:lvlText w:val="%1."/>
      <w:lvlJc w:val="left"/>
      <w:pPr>
        <w:ind w:left="4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9DDA233E">
      <w:start w:val="1"/>
      <w:numFmt w:val="lowerLetter"/>
      <w:lvlText w:val="%2"/>
      <w:lvlJc w:val="left"/>
      <w:pPr>
        <w:ind w:left="10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4F1A15E2">
      <w:start w:val="1"/>
      <w:numFmt w:val="lowerRoman"/>
      <w:lvlText w:val="%3"/>
      <w:lvlJc w:val="left"/>
      <w:pPr>
        <w:ind w:left="180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C01A5C62">
      <w:start w:val="1"/>
      <w:numFmt w:val="decimal"/>
      <w:lvlText w:val="%4"/>
      <w:lvlJc w:val="left"/>
      <w:pPr>
        <w:ind w:left="252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745082EE">
      <w:start w:val="1"/>
      <w:numFmt w:val="lowerLetter"/>
      <w:lvlText w:val="%5"/>
      <w:lvlJc w:val="left"/>
      <w:pPr>
        <w:ind w:left="324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51B893A2">
      <w:start w:val="1"/>
      <w:numFmt w:val="lowerRoman"/>
      <w:lvlText w:val="%6"/>
      <w:lvlJc w:val="left"/>
      <w:pPr>
        <w:ind w:left="396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2F02B58E">
      <w:start w:val="1"/>
      <w:numFmt w:val="decimal"/>
      <w:lvlText w:val="%7"/>
      <w:lvlJc w:val="left"/>
      <w:pPr>
        <w:ind w:left="46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8C54F35A">
      <w:start w:val="1"/>
      <w:numFmt w:val="lowerLetter"/>
      <w:lvlText w:val="%8"/>
      <w:lvlJc w:val="left"/>
      <w:pPr>
        <w:ind w:left="540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6C1C07A0">
      <w:start w:val="1"/>
      <w:numFmt w:val="lowerRoman"/>
      <w:lvlText w:val="%9"/>
      <w:lvlJc w:val="left"/>
      <w:pPr>
        <w:ind w:left="612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abstractNum w:abstractNumId="1" w15:restartNumberingAfterBreak="0">
    <w:nsid w:val="54F2186D"/>
    <w:multiLevelType w:val="hybridMultilevel"/>
    <w:tmpl w:val="855A4E34"/>
    <w:lvl w:ilvl="0" w:tplc="91143CA4">
      <w:start w:val="1"/>
      <w:numFmt w:val="decimal"/>
      <w:lvlText w:val="%1."/>
      <w:lvlJc w:val="left"/>
      <w:pPr>
        <w:ind w:left="96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1" w:tplc="C9FC7658">
      <w:start w:val="1"/>
      <w:numFmt w:val="lowerLetter"/>
      <w:lvlText w:val="%2"/>
      <w:lvlJc w:val="left"/>
      <w:pPr>
        <w:ind w:left="156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tplc="914A2BF6">
      <w:start w:val="1"/>
      <w:numFmt w:val="lowerRoman"/>
      <w:lvlText w:val="%3"/>
      <w:lvlJc w:val="left"/>
      <w:pPr>
        <w:ind w:left="22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3" w:tplc="08D67ADC">
      <w:start w:val="1"/>
      <w:numFmt w:val="decimal"/>
      <w:lvlText w:val="%4"/>
      <w:lvlJc w:val="left"/>
      <w:pPr>
        <w:ind w:left="300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4" w:tplc="D9EE4234">
      <w:start w:val="1"/>
      <w:numFmt w:val="lowerLetter"/>
      <w:lvlText w:val="%5"/>
      <w:lvlJc w:val="left"/>
      <w:pPr>
        <w:ind w:left="372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5" w:tplc="26B8AB06">
      <w:start w:val="1"/>
      <w:numFmt w:val="lowerRoman"/>
      <w:lvlText w:val="%6"/>
      <w:lvlJc w:val="left"/>
      <w:pPr>
        <w:ind w:left="444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6" w:tplc="9C5A980A">
      <w:start w:val="1"/>
      <w:numFmt w:val="decimal"/>
      <w:lvlText w:val="%7"/>
      <w:lvlJc w:val="left"/>
      <w:pPr>
        <w:ind w:left="516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7" w:tplc="40D6E7CA">
      <w:start w:val="1"/>
      <w:numFmt w:val="lowerLetter"/>
      <w:lvlText w:val="%8"/>
      <w:lvlJc w:val="left"/>
      <w:pPr>
        <w:ind w:left="588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8" w:tplc="B6708F26">
      <w:start w:val="1"/>
      <w:numFmt w:val="lowerRoman"/>
      <w:lvlText w:val="%9"/>
      <w:lvlJc w:val="left"/>
      <w:pPr>
        <w:ind w:left="660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abstractNum>
  <w:num w:numId="1" w16cid:durableId="1997033128">
    <w:abstractNumId w:val="1"/>
  </w:num>
  <w:num w:numId="2" w16cid:durableId="1950044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hideGrammaticalError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0MDA1NbK0sDS3NDRT0lEKTi0uzszPAykwrAUA1FxfRiwAAAA="/>
  </w:docVars>
  <w:rsids>
    <w:rsidRoot w:val="00C76898"/>
    <w:rsid w:val="00101E73"/>
    <w:rsid w:val="001A0AB4"/>
    <w:rsid w:val="001C08EC"/>
    <w:rsid w:val="00205D7F"/>
    <w:rsid w:val="003D4CAA"/>
    <w:rsid w:val="00B92E6E"/>
    <w:rsid w:val="00C0355A"/>
    <w:rsid w:val="00C1059E"/>
    <w:rsid w:val="00C76898"/>
    <w:rsid w:val="00D9329A"/>
    <w:rsid w:val="00EA58F1"/>
    <w:rsid w:val="00EE323B"/>
    <w:rsid w:val="00F86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3F1C"/>
  <w15:docId w15:val="{C9E7FD1D-8D5D-47F7-99E5-9EE0F9A8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2" w:line="288" w:lineRule="auto"/>
      <w:ind w:right="61" w:firstLine="350"/>
      <w:jc w:val="both"/>
    </w:pPr>
    <w:rPr>
      <w:rFonts w:ascii="Times New Roman" w:eastAsia="Times New Roman" w:hAnsi="Times New Roman" w:cs="Times New Roman"/>
      <w:color w:val="181717"/>
      <w:sz w:val="24"/>
    </w:rPr>
  </w:style>
  <w:style w:type="paragraph" w:styleId="Heading1">
    <w:name w:val="heading 1"/>
    <w:next w:val="Normal"/>
    <w:link w:val="Heading1Char"/>
    <w:uiPriority w:val="9"/>
    <w:unhideWhenUsed/>
    <w:qFormat/>
    <w:pPr>
      <w:keepNext/>
      <w:keepLines/>
      <w:spacing w:after="0" w:line="265" w:lineRule="auto"/>
      <w:ind w:left="10" w:right="61" w:hanging="10"/>
      <w:jc w:val="center"/>
      <w:outlineLvl w:val="0"/>
    </w:pPr>
    <w:rPr>
      <w:rFonts w:ascii="Times New Roman" w:eastAsia="Times New Roman" w:hAnsi="Times New Roman" w:cs="Times New Roman"/>
      <w:color w:val="181717"/>
      <w:sz w:val="48"/>
    </w:rPr>
  </w:style>
  <w:style w:type="paragraph" w:styleId="Heading2">
    <w:name w:val="heading 2"/>
    <w:next w:val="Normal"/>
    <w:link w:val="Heading2Char"/>
    <w:uiPriority w:val="9"/>
    <w:unhideWhenUsed/>
    <w:qFormat/>
    <w:pPr>
      <w:keepNext/>
      <w:keepLines/>
      <w:spacing w:after="0" w:line="265" w:lineRule="auto"/>
      <w:ind w:left="10" w:right="61" w:hanging="10"/>
      <w:jc w:val="center"/>
      <w:outlineLvl w:val="1"/>
    </w:pPr>
    <w:rPr>
      <w:rFonts w:ascii="Times New Roman" w:eastAsia="Times New Roman" w:hAnsi="Times New Roman" w:cs="Times New Roman"/>
      <w:color w:val="181717"/>
      <w:sz w:val="48"/>
    </w:rPr>
  </w:style>
  <w:style w:type="paragraph" w:styleId="Heading3">
    <w:name w:val="heading 3"/>
    <w:next w:val="Normal"/>
    <w:link w:val="Heading3Char"/>
    <w:uiPriority w:val="9"/>
    <w:unhideWhenUsed/>
    <w:qFormat/>
    <w:pPr>
      <w:keepNext/>
      <w:keepLines/>
      <w:spacing w:after="220"/>
      <w:ind w:left="10" w:right="62" w:hanging="10"/>
      <w:jc w:val="center"/>
      <w:outlineLvl w:val="2"/>
    </w:pPr>
    <w:rPr>
      <w:rFonts w:ascii="Times New Roman" w:eastAsia="Times New Roman" w:hAnsi="Times New Roman" w:cs="Times New Roman"/>
      <w:b/>
      <w:color w:val="343433"/>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343433"/>
      <w:sz w:val="25"/>
    </w:rPr>
  </w:style>
  <w:style w:type="character" w:customStyle="1" w:styleId="Heading2Char">
    <w:name w:val="Heading 2 Char"/>
    <w:link w:val="Heading2"/>
    <w:rPr>
      <w:rFonts w:ascii="Times New Roman" w:eastAsia="Times New Roman" w:hAnsi="Times New Roman" w:cs="Times New Roman"/>
      <w:color w:val="181717"/>
      <w:sz w:val="48"/>
    </w:rPr>
  </w:style>
  <w:style w:type="character" w:customStyle="1" w:styleId="Heading1Char">
    <w:name w:val="Heading 1 Char"/>
    <w:link w:val="Heading1"/>
    <w:rPr>
      <w:rFonts w:ascii="Times New Roman" w:eastAsia="Times New Roman" w:hAnsi="Times New Roman" w:cs="Times New Roman"/>
      <w:color w:val="181717"/>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0355A"/>
    <w:pPr>
      <w:tabs>
        <w:tab w:val="center" w:pos="4680"/>
        <w:tab w:val="right" w:pos="9360"/>
      </w:tabs>
      <w:spacing w:after="0" w:line="240" w:lineRule="auto"/>
      <w:ind w:righ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C0355A"/>
    <w:rPr>
      <w:rFonts w:cs="Times New Roman"/>
      <w:lang w:val="en-US" w:eastAsia="en-US"/>
    </w:rPr>
  </w:style>
  <w:style w:type="paragraph" w:styleId="Footer">
    <w:name w:val="footer"/>
    <w:basedOn w:val="Normal"/>
    <w:link w:val="FooterChar"/>
    <w:uiPriority w:val="99"/>
    <w:unhideWhenUsed/>
    <w:rsid w:val="00C0355A"/>
    <w:pPr>
      <w:tabs>
        <w:tab w:val="center" w:pos="4680"/>
        <w:tab w:val="right" w:pos="9360"/>
      </w:tabs>
      <w:spacing w:after="0" w:line="240" w:lineRule="auto"/>
      <w:ind w:righ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C0355A"/>
    <w:rPr>
      <w:rFonts w:cs="Times New Roman"/>
      <w:lang w:val="en-US" w:eastAsia="en-US"/>
    </w:rPr>
  </w:style>
  <w:style w:type="paragraph" w:styleId="BalloonText">
    <w:name w:val="Balloon Text"/>
    <w:basedOn w:val="Normal"/>
    <w:link w:val="BalloonTextChar"/>
    <w:uiPriority w:val="99"/>
    <w:semiHidden/>
    <w:unhideWhenUsed/>
    <w:rsid w:val="00B92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E6E"/>
    <w:rPr>
      <w:rFonts w:ascii="Tahoma" w:eastAsia="Times New Roman" w:hAnsi="Tahoma" w:cs="Tahoma"/>
      <w:color w:val="181717"/>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51871">
      <w:bodyDiv w:val="1"/>
      <w:marLeft w:val="0"/>
      <w:marRight w:val="0"/>
      <w:marTop w:val="0"/>
      <w:marBottom w:val="0"/>
      <w:divBdr>
        <w:top w:val="none" w:sz="0" w:space="0" w:color="auto"/>
        <w:left w:val="none" w:sz="0" w:space="0" w:color="auto"/>
        <w:bottom w:val="none" w:sz="0" w:space="0" w:color="auto"/>
        <w:right w:val="none" w:sz="0" w:space="0" w:color="auto"/>
      </w:divBdr>
    </w:div>
    <w:div w:id="725565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77B63B9C314C3ABA7083B5EA5F13E1"/>
        <w:category>
          <w:name w:val="General"/>
          <w:gallery w:val="placeholder"/>
        </w:category>
        <w:types>
          <w:type w:val="bbPlcHdr"/>
        </w:types>
        <w:behaviors>
          <w:behavior w:val="content"/>
        </w:behaviors>
        <w:guid w:val="{A03A6158-9064-4C1A-B994-AF8AA107C8E1}"/>
      </w:docPartPr>
      <w:docPartBody>
        <w:p w:rsidR="00265E29" w:rsidRDefault="00265E29" w:rsidP="00265E29">
          <w:pPr>
            <w:pStyle w:val="8877B63B9C314C3ABA7083B5EA5F13E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E29"/>
    <w:rsid w:val="00265E29"/>
    <w:rsid w:val="00942F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77B63B9C314C3ABA7083B5EA5F13E1">
    <w:name w:val="8877B63B9C314C3ABA7083B5EA5F13E1"/>
    <w:rsid w:val="00265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2902</TotalTime>
  <Pages>4</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Hearing God Through Your Dreams: Understanding the Language God Speaks at Night</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Hearing God Through Your Dreams: Understanding the Language God Speaks at Night</dc:title>
  <dc:subject/>
  <dc:creator>PASTOR DR. VIVA VINCENT DE PAUL N</dc:creator>
  <cp:keywords/>
  <dc:description/>
  <cp:lastModifiedBy>Nsengimana</cp:lastModifiedBy>
  <cp:revision>1</cp:revision>
  <dcterms:created xsi:type="dcterms:W3CDTF">2021-11-14T19:23:00Z</dcterms:created>
  <dcterms:modified xsi:type="dcterms:W3CDTF">2022-06-08T17:54:00Z</dcterms:modified>
</cp:coreProperties>
</file>