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F2178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Cahier des Charges</w:t>
      </w:r>
    </w:p>
    <w:p w14:paraId="0EB3C5D9" w14:textId="77777777" w:rsidR="008D4EBF" w:rsidRPr="008D4EBF" w:rsidRDefault="008D4EBF" w:rsidP="008D4EBF">
      <w:pPr>
        <w:rPr>
          <w:lang w:val="fr-FR"/>
        </w:rPr>
      </w:pPr>
      <w:r w:rsidRPr="008D4EBF">
        <w:rPr>
          <w:b/>
          <w:bCs/>
          <w:lang w:val="fr-FR"/>
        </w:rPr>
        <w:t>Projet de Centralisation, Automatisation et Supervision des Données Opérationnelles - Usine</w:t>
      </w:r>
    </w:p>
    <w:p w14:paraId="21B9D3BA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7BDC173D">
          <v:rect id="_x0000_i1025" style="width:0;height:.75pt" o:hralign="center" o:hrstd="t" o:hr="t" fillcolor="#a0a0a0" stroked="f"/>
        </w:pict>
      </w:r>
    </w:p>
    <w:p w14:paraId="70FC3B64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1. Objet du projet</w:t>
      </w:r>
    </w:p>
    <w:p w14:paraId="177F6DB5" w14:textId="77777777" w:rsidR="008D4EBF" w:rsidRPr="008D4EBF" w:rsidRDefault="008D4EBF" w:rsidP="008D4EBF">
      <w:pPr>
        <w:rPr>
          <w:lang w:val="fr-FR"/>
        </w:rPr>
      </w:pPr>
      <w:r w:rsidRPr="008D4EBF">
        <w:rPr>
          <w:lang w:val="fr-FR"/>
        </w:rPr>
        <w:t>Mettre en place un système intégré permettant :</w:t>
      </w:r>
    </w:p>
    <w:p w14:paraId="0EA06E55" w14:textId="77777777" w:rsidR="008D4EBF" w:rsidRPr="008D4EBF" w:rsidRDefault="008D4EBF" w:rsidP="008D4EBF">
      <w:pPr>
        <w:numPr>
          <w:ilvl w:val="0"/>
          <w:numId w:val="22"/>
        </w:numPr>
        <w:rPr>
          <w:lang w:val="fr-FR"/>
        </w:rPr>
      </w:pPr>
      <w:r w:rsidRPr="008D4EBF">
        <w:rPr>
          <w:lang w:val="fr-FR"/>
        </w:rPr>
        <w:t>La </w:t>
      </w:r>
      <w:r w:rsidRPr="008D4EBF">
        <w:rPr>
          <w:b/>
          <w:bCs/>
          <w:lang w:val="fr-FR"/>
        </w:rPr>
        <w:t>centralisation des données opérationnelles</w:t>
      </w:r>
      <w:r w:rsidRPr="008D4EBF">
        <w:rPr>
          <w:lang w:val="fr-FR"/>
        </w:rPr>
        <w:t> issues de toutes les lignes de production et utilities ;</w:t>
      </w:r>
    </w:p>
    <w:p w14:paraId="3BB5617C" w14:textId="77777777" w:rsidR="008D4EBF" w:rsidRPr="008D4EBF" w:rsidRDefault="008D4EBF" w:rsidP="008D4EBF">
      <w:pPr>
        <w:numPr>
          <w:ilvl w:val="0"/>
          <w:numId w:val="22"/>
        </w:numPr>
        <w:rPr>
          <w:lang w:val="fr-FR"/>
        </w:rPr>
      </w:pPr>
      <w:r w:rsidRPr="008D4EBF">
        <w:rPr>
          <w:lang w:val="fr-FR"/>
        </w:rPr>
        <w:t>La </w:t>
      </w:r>
      <w:r w:rsidRPr="008D4EBF">
        <w:rPr>
          <w:b/>
          <w:bCs/>
          <w:lang w:val="fr-FR"/>
        </w:rPr>
        <w:t>collecte automatique des KPI</w:t>
      </w:r>
      <w:r w:rsidRPr="008D4EBF">
        <w:rPr>
          <w:lang w:val="fr-FR"/>
        </w:rPr>
        <w:t> ;</w:t>
      </w:r>
    </w:p>
    <w:p w14:paraId="3869AB23" w14:textId="77777777" w:rsidR="008D4EBF" w:rsidRPr="008D4EBF" w:rsidRDefault="008D4EBF" w:rsidP="008D4EBF">
      <w:pPr>
        <w:numPr>
          <w:ilvl w:val="0"/>
          <w:numId w:val="22"/>
        </w:numPr>
        <w:rPr>
          <w:lang w:val="fr-FR"/>
        </w:rPr>
      </w:pPr>
      <w:r w:rsidRPr="008D4EBF">
        <w:rPr>
          <w:lang w:val="fr-FR"/>
        </w:rPr>
        <w:t>La </w:t>
      </w:r>
      <w:r w:rsidRPr="008D4EBF">
        <w:rPr>
          <w:b/>
          <w:bCs/>
          <w:lang w:val="fr-FR"/>
        </w:rPr>
        <w:t>remontée automatique des incidents, anomalies et checklists</w:t>
      </w:r>
      <w:r w:rsidRPr="008D4EBF">
        <w:rPr>
          <w:lang w:val="fr-FR"/>
        </w:rPr>
        <w:t> complétées par les techniciens ;</w:t>
      </w:r>
    </w:p>
    <w:p w14:paraId="48D7366E" w14:textId="77777777" w:rsidR="008D4EBF" w:rsidRPr="008D4EBF" w:rsidRDefault="008D4EBF" w:rsidP="008D4EBF">
      <w:pPr>
        <w:numPr>
          <w:ilvl w:val="0"/>
          <w:numId w:val="22"/>
        </w:numPr>
        <w:rPr>
          <w:lang w:val="fr-FR"/>
        </w:rPr>
      </w:pPr>
      <w:r w:rsidRPr="008D4EBF">
        <w:rPr>
          <w:lang w:val="fr-FR"/>
        </w:rPr>
        <w:t>L’</w:t>
      </w:r>
      <w:r w:rsidRPr="008D4EBF">
        <w:rPr>
          <w:b/>
          <w:bCs/>
          <w:lang w:val="fr-FR"/>
        </w:rPr>
        <w:t>amélioration de la visibilité en temps réel</w:t>
      </w:r>
      <w:r w:rsidRPr="008D4EBF">
        <w:rPr>
          <w:lang w:val="fr-FR"/>
        </w:rPr>
        <w:t> sur les performances afin d’optimiser les coûts, la productivité et la traçabilité.</w:t>
      </w:r>
    </w:p>
    <w:p w14:paraId="034FF634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45747685">
          <v:rect id="_x0000_i1026" style="width:0;height:.75pt" o:hralign="center" o:hrstd="t" o:hr="t" fillcolor="#a0a0a0" stroked="f"/>
        </w:pict>
      </w:r>
    </w:p>
    <w:p w14:paraId="2DA4CD02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2. Problématique actuelle</w:t>
      </w:r>
    </w:p>
    <w:p w14:paraId="26598E56" w14:textId="77777777" w:rsidR="008D4EBF" w:rsidRPr="008D4EBF" w:rsidRDefault="008D4EBF" w:rsidP="008D4EBF">
      <w:pPr>
        <w:rPr>
          <w:lang w:val="fr-FR"/>
        </w:rPr>
      </w:pPr>
      <w:r w:rsidRPr="008D4EBF">
        <w:rPr>
          <w:lang w:val="fr-FR"/>
        </w:rPr>
        <w:t>Le service de maintenance rencontre des difficultés majeures pour :</w:t>
      </w:r>
    </w:p>
    <w:p w14:paraId="54B64418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Recevoir les données des différentes unités </w:t>
      </w:r>
      <w:r w:rsidRPr="008D4EBF">
        <w:rPr>
          <w:b/>
          <w:bCs/>
          <w:lang w:val="fr-FR"/>
        </w:rPr>
        <w:t>en temps réel</w:t>
      </w:r>
      <w:r w:rsidRPr="008D4EBF">
        <w:rPr>
          <w:lang w:val="fr-FR"/>
        </w:rPr>
        <w:t> ;</w:t>
      </w:r>
    </w:p>
    <w:p w14:paraId="6F5F382A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Centraliser les </w:t>
      </w:r>
      <w:r w:rsidRPr="008D4EBF">
        <w:rPr>
          <w:b/>
          <w:bCs/>
          <w:lang w:val="fr-FR"/>
        </w:rPr>
        <w:t>KPI énergétiques et techniques</w:t>
      </w:r>
      <w:r w:rsidRPr="008D4EBF">
        <w:rPr>
          <w:lang w:val="fr-FR"/>
        </w:rPr>
        <w:t> ;</w:t>
      </w:r>
    </w:p>
    <w:p w14:paraId="32FA8F3B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Remonter rapidement les incidents à la hiérarchie ;</w:t>
      </w:r>
    </w:p>
    <w:p w14:paraId="51559A88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Hiérarchiser les anomalies selon leur criticité ;</w:t>
      </w:r>
    </w:p>
    <w:p w14:paraId="5C1633EA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Assurer une </w:t>
      </w:r>
      <w:r w:rsidRPr="008D4EBF">
        <w:rPr>
          <w:b/>
          <w:bCs/>
          <w:lang w:val="fr-FR"/>
        </w:rPr>
        <w:t>traçabilité fiable</w:t>
      </w:r>
      <w:r w:rsidRPr="008D4EBF">
        <w:rPr>
          <w:lang w:val="fr-FR"/>
        </w:rPr>
        <w:t> des opérations ;</w:t>
      </w:r>
    </w:p>
    <w:p w14:paraId="5AD2700C" w14:textId="77777777" w:rsidR="008D4EBF" w:rsidRPr="008D4EBF" w:rsidRDefault="008D4EBF" w:rsidP="008D4EBF">
      <w:pPr>
        <w:numPr>
          <w:ilvl w:val="0"/>
          <w:numId w:val="23"/>
        </w:numPr>
        <w:rPr>
          <w:lang w:val="fr-FR"/>
        </w:rPr>
      </w:pPr>
      <w:r w:rsidRPr="008D4EBF">
        <w:rPr>
          <w:lang w:val="fr-FR"/>
        </w:rPr>
        <w:t>Réduire les pertes dues à l’</w:t>
      </w:r>
      <w:r w:rsidRPr="008D4EBF">
        <w:rPr>
          <w:b/>
          <w:bCs/>
          <w:lang w:val="fr-FR"/>
        </w:rPr>
        <w:t>inertie décisionnelle</w:t>
      </w:r>
      <w:r w:rsidRPr="008D4EBF">
        <w:rPr>
          <w:lang w:val="fr-FR"/>
        </w:rPr>
        <w:t>.</w:t>
      </w:r>
    </w:p>
    <w:p w14:paraId="5621669B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1FF3B3CB">
          <v:rect id="_x0000_i1027" style="width:0;height:.75pt" o:hralign="center" o:hrstd="t" o:hr="t" fillcolor="#a0a0a0" stroked="f"/>
        </w:pict>
      </w:r>
    </w:p>
    <w:p w14:paraId="5A6A37E0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3. Objectifs du projet</w:t>
      </w:r>
    </w:p>
    <w:p w14:paraId="37EE77F9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3.1 Objectifs principaux</w:t>
      </w:r>
    </w:p>
    <w:p w14:paraId="527D5F00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t>Centralisation en temps réel des données (KPI, incidents, checklists, alarmes) ;</w:t>
      </w:r>
    </w:p>
    <w:p w14:paraId="2EB27125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t>Réduction des </w:t>
      </w:r>
      <w:r w:rsidRPr="008D4EBF">
        <w:rPr>
          <w:b/>
          <w:bCs/>
          <w:lang w:val="fr-FR"/>
        </w:rPr>
        <w:t>coûts énergétiques et opérationnels</w:t>
      </w:r>
      <w:r w:rsidRPr="008D4EBF">
        <w:rPr>
          <w:lang w:val="fr-FR"/>
        </w:rPr>
        <w:t> ;</w:t>
      </w:r>
    </w:p>
    <w:p w14:paraId="0EAB72BC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t>Augmentation du </w:t>
      </w:r>
      <w:r w:rsidRPr="008D4EBF">
        <w:rPr>
          <w:b/>
          <w:bCs/>
          <w:lang w:val="fr-FR"/>
        </w:rPr>
        <w:t>rendement des lignes</w:t>
      </w:r>
      <w:r w:rsidRPr="008D4EBF">
        <w:rPr>
          <w:lang w:val="fr-FR"/>
        </w:rPr>
        <w:t> ;</w:t>
      </w:r>
    </w:p>
    <w:p w14:paraId="625D450D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t>Amélioration de la </w:t>
      </w:r>
      <w:r w:rsidRPr="008D4EBF">
        <w:rPr>
          <w:b/>
          <w:bCs/>
          <w:lang w:val="fr-FR"/>
        </w:rPr>
        <w:t>prise de décision</w:t>
      </w:r>
      <w:r w:rsidRPr="008D4EBF">
        <w:rPr>
          <w:lang w:val="fr-FR"/>
        </w:rPr>
        <w:t> ;</w:t>
      </w:r>
    </w:p>
    <w:p w14:paraId="2F2EEAC0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lastRenderedPageBreak/>
        <w:t>Optimisation de la </w:t>
      </w:r>
      <w:r w:rsidRPr="008D4EBF">
        <w:rPr>
          <w:b/>
          <w:bCs/>
          <w:lang w:val="fr-FR"/>
        </w:rPr>
        <w:t>maintenance préventive et corrective</w:t>
      </w:r>
      <w:r w:rsidRPr="008D4EBF">
        <w:rPr>
          <w:lang w:val="fr-FR"/>
        </w:rPr>
        <w:t> ;</w:t>
      </w:r>
    </w:p>
    <w:p w14:paraId="35F09839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b/>
          <w:bCs/>
          <w:lang w:val="fr-FR"/>
        </w:rPr>
        <w:t>Traçabilité complète</w:t>
      </w:r>
      <w:r w:rsidRPr="008D4EBF">
        <w:rPr>
          <w:lang w:val="fr-FR"/>
        </w:rPr>
        <w:t> des opérations ;</w:t>
      </w:r>
    </w:p>
    <w:p w14:paraId="6A0C9FB1" w14:textId="77777777" w:rsidR="008D4EBF" w:rsidRPr="008D4EBF" w:rsidRDefault="008D4EBF" w:rsidP="008D4EBF">
      <w:pPr>
        <w:numPr>
          <w:ilvl w:val="0"/>
          <w:numId w:val="24"/>
        </w:numPr>
        <w:rPr>
          <w:lang w:val="fr-FR"/>
        </w:rPr>
      </w:pPr>
      <w:r w:rsidRPr="008D4EBF">
        <w:rPr>
          <w:lang w:val="fr-FR"/>
        </w:rPr>
        <w:t>Réduction des </w:t>
      </w:r>
      <w:r w:rsidRPr="008D4EBF">
        <w:rPr>
          <w:b/>
          <w:bCs/>
          <w:lang w:val="fr-FR"/>
        </w:rPr>
        <w:t>erreurs humaines</w:t>
      </w:r>
      <w:r w:rsidRPr="008D4EBF">
        <w:rPr>
          <w:lang w:val="fr-FR"/>
        </w:rPr>
        <w:t xml:space="preserve"> dans la saisie et le </w:t>
      </w:r>
      <w:proofErr w:type="spellStart"/>
      <w:r w:rsidRPr="008D4EBF">
        <w:rPr>
          <w:lang w:val="fr-FR"/>
        </w:rPr>
        <w:t>reporting</w:t>
      </w:r>
      <w:proofErr w:type="spellEnd"/>
      <w:r w:rsidRPr="008D4EBF">
        <w:rPr>
          <w:lang w:val="fr-FR"/>
        </w:rPr>
        <w:t>.</w:t>
      </w:r>
    </w:p>
    <w:p w14:paraId="0157331B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3.2 Objectifs secondaires</w:t>
      </w:r>
    </w:p>
    <w:p w14:paraId="09503235" w14:textId="77777777" w:rsidR="008D4EBF" w:rsidRPr="008D4EBF" w:rsidRDefault="008D4EBF" w:rsidP="008D4EBF">
      <w:pPr>
        <w:numPr>
          <w:ilvl w:val="0"/>
          <w:numId w:val="25"/>
        </w:numPr>
        <w:rPr>
          <w:lang w:val="fr-FR"/>
        </w:rPr>
      </w:pPr>
      <w:r w:rsidRPr="008D4EBF">
        <w:rPr>
          <w:lang w:val="fr-FR"/>
        </w:rPr>
        <w:t>Standardisation des processus internes ;</w:t>
      </w:r>
    </w:p>
    <w:p w14:paraId="64A2D2DA" w14:textId="77777777" w:rsidR="008D4EBF" w:rsidRPr="008D4EBF" w:rsidRDefault="008D4EBF" w:rsidP="008D4EBF">
      <w:pPr>
        <w:numPr>
          <w:ilvl w:val="0"/>
          <w:numId w:val="25"/>
        </w:numPr>
        <w:rPr>
          <w:lang w:val="fr-FR"/>
        </w:rPr>
      </w:pPr>
      <w:r w:rsidRPr="008D4EBF">
        <w:rPr>
          <w:lang w:val="fr-FR"/>
        </w:rPr>
        <w:t>Automatisation de l’envoi des rapports ;</w:t>
      </w:r>
    </w:p>
    <w:p w14:paraId="557FD1FE" w14:textId="77777777" w:rsidR="008D4EBF" w:rsidRPr="008D4EBF" w:rsidRDefault="008D4EBF" w:rsidP="008D4EBF">
      <w:pPr>
        <w:numPr>
          <w:ilvl w:val="0"/>
          <w:numId w:val="25"/>
        </w:numPr>
        <w:rPr>
          <w:lang w:val="fr-FR"/>
        </w:rPr>
      </w:pPr>
      <w:r w:rsidRPr="008D4EBF">
        <w:rPr>
          <w:lang w:val="fr-FR"/>
        </w:rPr>
        <w:t>Diminution du temps passé sur les tâches administratives ;</w:t>
      </w:r>
    </w:p>
    <w:p w14:paraId="23A7E8DF" w14:textId="77777777" w:rsidR="008D4EBF" w:rsidRPr="008D4EBF" w:rsidRDefault="008D4EBF" w:rsidP="008D4EBF">
      <w:pPr>
        <w:numPr>
          <w:ilvl w:val="0"/>
          <w:numId w:val="25"/>
        </w:numPr>
        <w:rPr>
          <w:lang w:val="fr-FR"/>
        </w:rPr>
      </w:pPr>
      <w:r w:rsidRPr="008D4EBF">
        <w:rPr>
          <w:lang w:val="fr-FR"/>
        </w:rPr>
        <w:t>Amélioration de la </w:t>
      </w:r>
      <w:r w:rsidRPr="008D4EBF">
        <w:rPr>
          <w:b/>
          <w:bCs/>
          <w:lang w:val="fr-FR"/>
        </w:rPr>
        <w:t>sécurité</w:t>
      </w:r>
      <w:r w:rsidRPr="008D4EBF">
        <w:rPr>
          <w:lang w:val="fr-FR"/>
        </w:rPr>
        <w:t> via la remontée plus rapide d’incidents critiques.</w:t>
      </w:r>
    </w:p>
    <w:p w14:paraId="7B9D868E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634546AA">
          <v:rect id="_x0000_i1028" style="width:0;height:.75pt" o:hralign="center" o:hrstd="t" o:hr="t" fillcolor="#a0a0a0" stroked="f"/>
        </w:pict>
      </w:r>
    </w:p>
    <w:p w14:paraId="653FE3BB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 Description du processus actuel</w:t>
      </w:r>
    </w:p>
    <w:p w14:paraId="5F10575F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4.1 Description générale</w:t>
      </w:r>
    </w:p>
    <w:p w14:paraId="10F4BA92" w14:textId="77777777" w:rsidR="008D4EBF" w:rsidRPr="008D4EBF" w:rsidRDefault="008D4EBF" w:rsidP="008D4EBF">
      <w:pPr>
        <w:rPr>
          <w:lang w:val="fr-FR"/>
        </w:rPr>
      </w:pPr>
      <w:r w:rsidRPr="008D4EBF">
        <w:rPr>
          <w:lang w:val="fr-FR"/>
        </w:rPr>
        <w:t>Les techniciens relèvent manuellement les données sur site : état des machines, anomalies, etc. Ces informations sont reportées sur papier ou fichiers Excel, puis transmises à la hiérarchie avec délai. Les KPI sont calculés manuellement. Les incidents sont remontés avec retard.</w:t>
      </w:r>
    </w:p>
    <w:p w14:paraId="17A62B76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4.2 Intrants</w:t>
      </w:r>
    </w:p>
    <w:p w14:paraId="5CDE1F17" w14:textId="77777777" w:rsidR="008D4EBF" w:rsidRPr="008D4EBF" w:rsidRDefault="008D4EBF" w:rsidP="008D4EBF">
      <w:pPr>
        <w:numPr>
          <w:ilvl w:val="0"/>
          <w:numId w:val="26"/>
        </w:numPr>
        <w:rPr>
          <w:lang w:val="fr-FR"/>
        </w:rPr>
      </w:pPr>
      <w:r w:rsidRPr="008D4EBF">
        <w:rPr>
          <w:lang w:val="fr-FR"/>
        </w:rPr>
        <w:t>Données saisies par les techniciens (checklists, incidents) ;</w:t>
      </w:r>
    </w:p>
    <w:p w14:paraId="505B8B4C" w14:textId="77777777" w:rsidR="008D4EBF" w:rsidRPr="008D4EBF" w:rsidRDefault="008D4EBF" w:rsidP="008D4EBF">
      <w:pPr>
        <w:numPr>
          <w:ilvl w:val="0"/>
          <w:numId w:val="26"/>
        </w:numPr>
        <w:rPr>
          <w:lang w:val="fr-FR"/>
        </w:rPr>
      </w:pPr>
      <w:r w:rsidRPr="008D4EBF">
        <w:rPr>
          <w:lang w:val="fr-FR"/>
        </w:rPr>
        <w:t>Relevés manuels ;</w:t>
      </w:r>
    </w:p>
    <w:p w14:paraId="62FBC98F" w14:textId="77777777" w:rsidR="008D4EBF" w:rsidRPr="008D4EBF" w:rsidRDefault="008D4EBF" w:rsidP="008D4EBF">
      <w:pPr>
        <w:numPr>
          <w:ilvl w:val="0"/>
          <w:numId w:val="26"/>
        </w:numPr>
        <w:rPr>
          <w:lang w:val="fr-FR"/>
        </w:rPr>
      </w:pPr>
      <w:r w:rsidRPr="008D4EBF">
        <w:rPr>
          <w:lang w:val="fr-FR"/>
        </w:rPr>
        <w:t>Valeurs provenant de capteurs existants ;</w:t>
      </w:r>
    </w:p>
    <w:p w14:paraId="707062D1" w14:textId="77777777" w:rsidR="008D4EBF" w:rsidRPr="008D4EBF" w:rsidRDefault="008D4EBF" w:rsidP="008D4EBF">
      <w:pPr>
        <w:numPr>
          <w:ilvl w:val="0"/>
          <w:numId w:val="26"/>
        </w:numPr>
        <w:rPr>
          <w:lang w:val="fr-FR"/>
        </w:rPr>
      </w:pPr>
      <w:r w:rsidRPr="008D4EBF">
        <w:rPr>
          <w:lang w:val="fr-FR"/>
        </w:rPr>
        <w:t>Informations de production (débit, quantité, arrêts).</w:t>
      </w:r>
    </w:p>
    <w:p w14:paraId="228BCD09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4.3 Sortants</w:t>
      </w:r>
    </w:p>
    <w:p w14:paraId="68459554" w14:textId="77777777" w:rsidR="008D4EBF" w:rsidRPr="008D4EBF" w:rsidRDefault="008D4EBF" w:rsidP="008D4EBF">
      <w:pPr>
        <w:numPr>
          <w:ilvl w:val="0"/>
          <w:numId w:val="27"/>
        </w:numPr>
        <w:rPr>
          <w:lang w:val="fr-FR"/>
        </w:rPr>
      </w:pPr>
      <w:r w:rsidRPr="008D4EBF">
        <w:rPr>
          <w:lang w:val="fr-FR"/>
        </w:rPr>
        <w:t>Tableaux de bord centralisés ;</w:t>
      </w:r>
    </w:p>
    <w:p w14:paraId="507EA728" w14:textId="77777777" w:rsidR="008D4EBF" w:rsidRPr="008D4EBF" w:rsidRDefault="008D4EBF" w:rsidP="008D4EBF">
      <w:pPr>
        <w:numPr>
          <w:ilvl w:val="0"/>
          <w:numId w:val="27"/>
        </w:numPr>
        <w:rPr>
          <w:lang w:val="fr-FR"/>
        </w:rPr>
      </w:pPr>
      <w:r w:rsidRPr="008D4EBF">
        <w:rPr>
          <w:lang w:val="fr-FR"/>
        </w:rPr>
        <w:t>Alertes en temps réel ;</w:t>
      </w:r>
    </w:p>
    <w:p w14:paraId="25DF9C19" w14:textId="77777777" w:rsidR="008D4EBF" w:rsidRPr="008D4EBF" w:rsidRDefault="008D4EBF" w:rsidP="008D4EBF">
      <w:pPr>
        <w:numPr>
          <w:ilvl w:val="0"/>
          <w:numId w:val="27"/>
        </w:numPr>
        <w:rPr>
          <w:lang w:val="fr-FR"/>
        </w:rPr>
      </w:pPr>
      <w:r w:rsidRPr="008D4EBF">
        <w:rPr>
          <w:lang w:val="fr-FR"/>
        </w:rPr>
        <w:t>Rapports journaliers/hebdomadaires/mensuels ;</w:t>
      </w:r>
    </w:p>
    <w:p w14:paraId="0E743A82" w14:textId="77777777" w:rsidR="008D4EBF" w:rsidRPr="008D4EBF" w:rsidRDefault="008D4EBF" w:rsidP="008D4EBF">
      <w:pPr>
        <w:numPr>
          <w:ilvl w:val="0"/>
          <w:numId w:val="27"/>
        </w:numPr>
        <w:rPr>
          <w:lang w:val="fr-FR"/>
        </w:rPr>
      </w:pPr>
      <w:r w:rsidRPr="008D4EBF">
        <w:rPr>
          <w:lang w:val="fr-FR"/>
        </w:rPr>
        <w:t>Indicateurs de performance ;</w:t>
      </w:r>
    </w:p>
    <w:p w14:paraId="1BF55563" w14:textId="77777777" w:rsidR="008D4EBF" w:rsidRPr="008D4EBF" w:rsidRDefault="008D4EBF" w:rsidP="008D4EBF">
      <w:pPr>
        <w:numPr>
          <w:ilvl w:val="0"/>
          <w:numId w:val="27"/>
        </w:numPr>
        <w:rPr>
          <w:lang w:val="fr-FR"/>
        </w:rPr>
      </w:pPr>
      <w:r w:rsidRPr="008D4EBF">
        <w:rPr>
          <w:lang w:val="fr-FR"/>
        </w:rPr>
        <w:t>Ordres de travail.</w:t>
      </w:r>
    </w:p>
    <w:p w14:paraId="2DD9675F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4.4 Opérations manuelles existantes</w:t>
      </w:r>
    </w:p>
    <w:p w14:paraId="085F6807" w14:textId="77777777" w:rsidR="008D4EBF" w:rsidRPr="008D4EBF" w:rsidRDefault="008D4EBF" w:rsidP="008D4EBF">
      <w:pPr>
        <w:numPr>
          <w:ilvl w:val="0"/>
          <w:numId w:val="28"/>
        </w:numPr>
        <w:rPr>
          <w:lang w:val="fr-FR"/>
        </w:rPr>
      </w:pPr>
      <w:r w:rsidRPr="008D4EBF">
        <w:rPr>
          <w:lang w:val="fr-FR"/>
        </w:rPr>
        <w:t>Saisie des relevés ;</w:t>
      </w:r>
    </w:p>
    <w:p w14:paraId="4F269714" w14:textId="77777777" w:rsidR="008D4EBF" w:rsidRPr="008D4EBF" w:rsidRDefault="008D4EBF" w:rsidP="008D4EBF">
      <w:pPr>
        <w:numPr>
          <w:ilvl w:val="0"/>
          <w:numId w:val="28"/>
        </w:numPr>
        <w:rPr>
          <w:lang w:val="fr-FR"/>
        </w:rPr>
      </w:pPr>
      <w:r w:rsidRPr="008D4EBF">
        <w:rPr>
          <w:lang w:val="fr-FR"/>
        </w:rPr>
        <w:lastRenderedPageBreak/>
        <w:t>Calcul manuel des KPI ;</w:t>
      </w:r>
    </w:p>
    <w:p w14:paraId="167EBF7F" w14:textId="77777777" w:rsidR="008D4EBF" w:rsidRPr="008D4EBF" w:rsidRDefault="008D4EBF" w:rsidP="008D4EBF">
      <w:pPr>
        <w:numPr>
          <w:ilvl w:val="0"/>
          <w:numId w:val="28"/>
        </w:numPr>
        <w:rPr>
          <w:lang w:val="fr-FR"/>
        </w:rPr>
      </w:pPr>
      <w:r w:rsidRPr="008D4EBF">
        <w:rPr>
          <w:lang w:val="fr-FR"/>
        </w:rPr>
        <w:t>Classement des incidents ;</w:t>
      </w:r>
    </w:p>
    <w:p w14:paraId="17852DD3" w14:textId="77777777" w:rsidR="008D4EBF" w:rsidRPr="008D4EBF" w:rsidRDefault="008D4EBF" w:rsidP="008D4EBF">
      <w:pPr>
        <w:numPr>
          <w:ilvl w:val="0"/>
          <w:numId w:val="28"/>
        </w:numPr>
        <w:rPr>
          <w:lang w:val="fr-FR"/>
        </w:rPr>
      </w:pPr>
      <w:r w:rsidRPr="008D4EBF">
        <w:rPr>
          <w:lang w:val="fr-FR"/>
        </w:rPr>
        <w:t>Communication entre équipes ;</w:t>
      </w:r>
    </w:p>
    <w:p w14:paraId="6B3BC474" w14:textId="77777777" w:rsidR="008D4EBF" w:rsidRPr="008D4EBF" w:rsidRDefault="008D4EBF" w:rsidP="008D4EBF">
      <w:pPr>
        <w:numPr>
          <w:ilvl w:val="0"/>
          <w:numId w:val="28"/>
        </w:numPr>
        <w:rPr>
          <w:lang w:val="fr-FR"/>
        </w:rPr>
      </w:pPr>
      <w:r w:rsidRPr="008D4EBF">
        <w:rPr>
          <w:lang w:val="fr-FR"/>
        </w:rPr>
        <w:t>Transmission manuelle des rapports.</w:t>
      </w:r>
    </w:p>
    <w:p w14:paraId="6EEC76F2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4.5 Points critiques</w:t>
      </w:r>
    </w:p>
    <w:p w14:paraId="009C15D5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Risque élevé d’erreur humaine ;</w:t>
      </w:r>
    </w:p>
    <w:p w14:paraId="7EFE3FDA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Temps perdu ;</w:t>
      </w:r>
    </w:p>
    <w:p w14:paraId="7AE4863A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Absence d’historique fiable ;</w:t>
      </w:r>
    </w:p>
    <w:p w14:paraId="2BFE6A5D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Manque de suivi des incidents récurrents ;</w:t>
      </w:r>
    </w:p>
    <w:p w14:paraId="5A433F09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Perte de productivité ;</w:t>
      </w:r>
    </w:p>
    <w:p w14:paraId="60D62086" w14:textId="77777777" w:rsidR="008D4EBF" w:rsidRPr="008D4EBF" w:rsidRDefault="008D4EBF" w:rsidP="008D4EBF">
      <w:pPr>
        <w:numPr>
          <w:ilvl w:val="0"/>
          <w:numId w:val="29"/>
        </w:numPr>
        <w:rPr>
          <w:lang w:val="fr-FR"/>
        </w:rPr>
      </w:pPr>
      <w:r w:rsidRPr="008D4EBF">
        <w:rPr>
          <w:lang w:val="fr-FR"/>
        </w:rPr>
        <w:t>Réaction tardive aux anomalies.</w:t>
      </w:r>
    </w:p>
    <w:p w14:paraId="11AA8FDF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4.6 Résultat attendu après automatisation</w:t>
      </w:r>
    </w:p>
    <w:p w14:paraId="575E13A9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Données automatiquement collectées ;</w:t>
      </w:r>
    </w:p>
    <w:p w14:paraId="4F251655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Calcul automatique des KPI ;</w:t>
      </w:r>
    </w:p>
    <w:p w14:paraId="5CD68FD9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Alertes immédiates ;</w:t>
      </w:r>
    </w:p>
    <w:p w14:paraId="2E5950EC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Tableaux de bord dynamiques multi-supports ;</w:t>
      </w:r>
    </w:p>
    <w:p w14:paraId="33824673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Priorisation automatique des incidents ;</w:t>
      </w:r>
    </w:p>
    <w:p w14:paraId="27D58604" w14:textId="77777777" w:rsidR="008D4EBF" w:rsidRPr="008D4EBF" w:rsidRDefault="008D4EBF" w:rsidP="008D4EBF">
      <w:pPr>
        <w:numPr>
          <w:ilvl w:val="0"/>
          <w:numId w:val="30"/>
        </w:numPr>
        <w:rPr>
          <w:lang w:val="fr-FR"/>
        </w:rPr>
      </w:pPr>
      <w:r w:rsidRPr="008D4EBF">
        <w:rPr>
          <w:lang w:val="fr-FR"/>
        </w:rPr>
        <w:t>Meilleure disponibilité des machines.</w:t>
      </w:r>
    </w:p>
    <w:p w14:paraId="458311EF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73B4D261">
          <v:rect id="_x0000_i1029" style="width:0;height:.75pt" o:hralign="center" o:hrstd="t" o:hr="t" fillcolor="#a0a0a0" stroked="f"/>
        </w:pict>
      </w:r>
    </w:p>
    <w:p w14:paraId="5053C66E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5. Contraintes organisationnelles</w:t>
      </w:r>
    </w:p>
    <w:p w14:paraId="38F0442D" w14:textId="77777777" w:rsidR="008D4EBF" w:rsidRPr="008D4EBF" w:rsidRDefault="008D4EBF" w:rsidP="008D4EBF">
      <w:pPr>
        <w:numPr>
          <w:ilvl w:val="0"/>
          <w:numId w:val="31"/>
        </w:numPr>
        <w:rPr>
          <w:lang w:val="fr-FR"/>
        </w:rPr>
      </w:pPr>
      <w:r w:rsidRPr="008D4EBF">
        <w:rPr>
          <w:lang w:val="fr-FR"/>
        </w:rPr>
        <w:t>Personnel partiellement formé au numérique ;</w:t>
      </w:r>
    </w:p>
    <w:p w14:paraId="2ADB3349" w14:textId="77777777" w:rsidR="008D4EBF" w:rsidRPr="008D4EBF" w:rsidRDefault="008D4EBF" w:rsidP="008D4EBF">
      <w:pPr>
        <w:numPr>
          <w:ilvl w:val="0"/>
          <w:numId w:val="31"/>
        </w:numPr>
        <w:rPr>
          <w:lang w:val="fr-FR"/>
        </w:rPr>
      </w:pPr>
      <w:r w:rsidRPr="008D4EBF">
        <w:rPr>
          <w:lang w:val="fr-FR"/>
        </w:rPr>
        <w:t>Disponibilité limitée pour la formation ;</w:t>
      </w:r>
    </w:p>
    <w:p w14:paraId="364B47C5" w14:textId="77777777" w:rsidR="008D4EBF" w:rsidRPr="008D4EBF" w:rsidRDefault="008D4EBF" w:rsidP="008D4EBF">
      <w:pPr>
        <w:numPr>
          <w:ilvl w:val="0"/>
          <w:numId w:val="31"/>
        </w:numPr>
        <w:rPr>
          <w:lang w:val="fr-FR"/>
        </w:rPr>
      </w:pPr>
      <w:r w:rsidRPr="008D4EBF">
        <w:rPr>
          <w:lang w:val="fr-FR"/>
        </w:rPr>
        <w:t>Nécessité de maintenir la production.</w:t>
      </w:r>
    </w:p>
    <w:p w14:paraId="010D18A7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7AF7BF48">
          <v:rect id="_x0000_i1030" style="width:0;height:.75pt" o:hralign="center" o:hrstd="t" o:hr="t" fillcolor="#a0a0a0" stroked="f"/>
        </w:pict>
      </w:r>
    </w:p>
    <w:p w14:paraId="6E77681A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6. Livrables attendus</w:t>
      </w:r>
    </w:p>
    <w:p w14:paraId="75E19871" w14:textId="77777777" w:rsidR="008D4EBF" w:rsidRPr="008D4EBF" w:rsidRDefault="008D4EBF" w:rsidP="008D4EBF">
      <w:pPr>
        <w:rPr>
          <w:lang w:val="fr-FR"/>
        </w:rPr>
      </w:pPr>
      <w:r w:rsidRPr="008D4EBF">
        <w:rPr>
          <w:i/>
          <w:iCs/>
          <w:lang w:val="fr-FR"/>
        </w:rPr>
        <w:t>(Mis en suspens pour évolution selon besoins)</w:t>
      </w:r>
    </w:p>
    <w:p w14:paraId="6AA21B1D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lastRenderedPageBreak/>
        <w:t>Cahier des charges final ;</w:t>
      </w:r>
    </w:p>
    <w:p w14:paraId="67F70F4F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Diagrammes UML (use case, séquence, classes) ;</w:t>
      </w:r>
    </w:p>
    <w:p w14:paraId="0C13397F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Architecture fonctionnelle du système ;</w:t>
      </w:r>
    </w:p>
    <w:p w14:paraId="589170E9" w14:textId="25E53073" w:rsidR="008D4EBF" w:rsidRPr="008D4EBF" w:rsidRDefault="00C157C9" w:rsidP="008D4EBF">
      <w:pPr>
        <w:numPr>
          <w:ilvl w:val="0"/>
          <w:numId w:val="32"/>
        </w:numPr>
        <w:rPr>
          <w:lang w:val="fr-FR"/>
        </w:rPr>
      </w:pPr>
      <w:r>
        <w:rPr>
          <w:lang w:val="fr-FR"/>
        </w:rPr>
        <w:t>Prototype (UI/UX)</w:t>
      </w:r>
      <w:r w:rsidR="008D4EBF" w:rsidRPr="008D4EBF">
        <w:rPr>
          <w:lang w:val="fr-FR"/>
        </w:rPr>
        <w:t xml:space="preserve"> ;</w:t>
      </w:r>
    </w:p>
    <w:p w14:paraId="5EA58830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Scénarios d’utilisation ;</w:t>
      </w:r>
    </w:p>
    <w:p w14:paraId="0F6688B6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Plan de déploiement ;</w:t>
      </w:r>
    </w:p>
    <w:p w14:paraId="6B97577A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Documentation technique ;</w:t>
      </w:r>
    </w:p>
    <w:p w14:paraId="2803C75A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Protocole de tests et validation ;</w:t>
      </w:r>
    </w:p>
    <w:p w14:paraId="34038E0E" w14:textId="77777777" w:rsidR="008D4EBF" w:rsidRPr="008D4EBF" w:rsidRDefault="008D4EBF" w:rsidP="008D4EBF">
      <w:pPr>
        <w:numPr>
          <w:ilvl w:val="0"/>
          <w:numId w:val="32"/>
        </w:numPr>
        <w:rPr>
          <w:lang w:val="fr-FR"/>
        </w:rPr>
      </w:pPr>
      <w:r w:rsidRPr="008D4EBF">
        <w:rPr>
          <w:lang w:val="fr-FR"/>
        </w:rPr>
        <w:t>Formation du personnel.</w:t>
      </w:r>
    </w:p>
    <w:p w14:paraId="076D7812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0D722AAA">
          <v:rect id="_x0000_i1031" style="width:0;height:.75pt" o:hralign="center" o:hrstd="t" o:hr="t" fillcolor="#a0a0a0" stroked="f"/>
        </w:pict>
      </w:r>
    </w:p>
    <w:p w14:paraId="0DA3FADF" w14:textId="77777777" w:rsidR="008D4EBF" w:rsidRPr="003E1323" w:rsidRDefault="008D4EBF" w:rsidP="008D4EBF">
      <w:pPr>
        <w:rPr>
          <w:b/>
          <w:bCs/>
          <w:i/>
          <w:iCs/>
          <w:highlight w:val="yellow"/>
          <w:lang w:val="fr-FR"/>
        </w:rPr>
      </w:pPr>
      <w:r w:rsidRPr="003E1323">
        <w:rPr>
          <w:b/>
          <w:bCs/>
          <w:i/>
          <w:iCs/>
          <w:highlight w:val="yellow"/>
          <w:lang w:val="fr-FR"/>
        </w:rPr>
        <w:t>7. Critères de performance</w:t>
      </w:r>
    </w:p>
    <w:p w14:paraId="66DBF68E" w14:textId="77777777" w:rsidR="008D4EBF" w:rsidRPr="003E1323" w:rsidRDefault="008D4EBF" w:rsidP="008D4EBF">
      <w:pPr>
        <w:numPr>
          <w:ilvl w:val="0"/>
          <w:numId w:val="33"/>
        </w:numPr>
        <w:rPr>
          <w:i/>
          <w:iCs/>
          <w:highlight w:val="yellow"/>
          <w:lang w:val="fr-FR"/>
        </w:rPr>
      </w:pPr>
      <w:r w:rsidRPr="003E1323">
        <w:rPr>
          <w:i/>
          <w:iCs/>
          <w:highlight w:val="yellow"/>
          <w:lang w:val="fr-FR"/>
        </w:rPr>
        <w:t>Délai maximal d’affichage : [à définir] ;</w:t>
      </w:r>
    </w:p>
    <w:p w14:paraId="1F8E929C" w14:textId="77777777" w:rsidR="008D4EBF" w:rsidRPr="003E1323" w:rsidRDefault="008D4EBF" w:rsidP="008D4EBF">
      <w:pPr>
        <w:numPr>
          <w:ilvl w:val="0"/>
          <w:numId w:val="33"/>
        </w:numPr>
        <w:rPr>
          <w:i/>
          <w:iCs/>
          <w:highlight w:val="yellow"/>
          <w:lang w:val="fr-FR"/>
        </w:rPr>
      </w:pPr>
      <w:r w:rsidRPr="003E1323">
        <w:rPr>
          <w:i/>
          <w:iCs/>
          <w:highlight w:val="yellow"/>
          <w:lang w:val="fr-FR"/>
        </w:rPr>
        <w:t>Baisse des erreurs de saisie : </w:t>
      </w:r>
      <w:r w:rsidRPr="003E1323">
        <w:rPr>
          <w:b/>
          <w:bCs/>
          <w:i/>
          <w:iCs/>
          <w:highlight w:val="yellow"/>
          <w:lang w:val="fr-FR"/>
        </w:rPr>
        <w:t>90 %</w:t>
      </w:r>
      <w:r w:rsidRPr="003E1323">
        <w:rPr>
          <w:i/>
          <w:iCs/>
          <w:highlight w:val="yellow"/>
          <w:lang w:val="fr-FR"/>
        </w:rPr>
        <w:t> ;</w:t>
      </w:r>
    </w:p>
    <w:p w14:paraId="3B9B292A" w14:textId="77777777" w:rsidR="008D4EBF" w:rsidRPr="003E1323" w:rsidRDefault="008D4EBF" w:rsidP="008D4EBF">
      <w:pPr>
        <w:numPr>
          <w:ilvl w:val="0"/>
          <w:numId w:val="33"/>
        </w:numPr>
        <w:rPr>
          <w:i/>
          <w:iCs/>
          <w:highlight w:val="yellow"/>
          <w:lang w:val="fr-FR"/>
        </w:rPr>
      </w:pPr>
      <w:r w:rsidRPr="003E1323">
        <w:rPr>
          <w:i/>
          <w:iCs/>
          <w:highlight w:val="yellow"/>
          <w:lang w:val="fr-FR"/>
        </w:rPr>
        <w:t>Amélioration rendement ligne : </w:t>
      </w:r>
      <w:r w:rsidRPr="003E1323">
        <w:rPr>
          <w:b/>
          <w:bCs/>
          <w:i/>
          <w:iCs/>
          <w:highlight w:val="yellow"/>
          <w:lang w:val="fr-FR"/>
        </w:rPr>
        <w:t>5 à 12 %</w:t>
      </w:r>
      <w:r w:rsidRPr="003E1323">
        <w:rPr>
          <w:i/>
          <w:iCs/>
          <w:highlight w:val="yellow"/>
          <w:lang w:val="fr-FR"/>
        </w:rPr>
        <w:t> ;</w:t>
      </w:r>
    </w:p>
    <w:p w14:paraId="4A86F677" w14:textId="77777777" w:rsidR="008D4EBF" w:rsidRPr="003E1323" w:rsidRDefault="008D4EBF" w:rsidP="008D4EBF">
      <w:pPr>
        <w:numPr>
          <w:ilvl w:val="0"/>
          <w:numId w:val="33"/>
        </w:numPr>
        <w:rPr>
          <w:i/>
          <w:iCs/>
          <w:highlight w:val="yellow"/>
          <w:lang w:val="fr-FR"/>
        </w:rPr>
      </w:pPr>
      <w:r w:rsidRPr="003E1323">
        <w:rPr>
          <w:i/>
          <w:iCs/>
          <w:highlight w:val="yellow"/>
          <w:lang w:val="fr-FR"/>
        </w:rPr>
        <w:t>Réduction du temps de réaction : </w:t>
      </w:r>
      <w:r w:rsidRPr="003E1323">
        <w:rPr>
          <w:b/>
          <w:bCs/>
          <w:i/>
          <w:iCs/>
          <w:highlight w:val="yellow"/>
          <w:lang w:val="fr-FR"/>
        </w:rPr>
        <w:t>30 à 60 %</w:t>
      </w:r>
      <w:r w:rsidRPr="003E1323">
        <w:rPr>
          <w:i/>
          <w:iCs/>
          <w:highlight w:val="yellow"/>
          <w:lang w:val="fr-FR"/>
        </w:rPr>
        <w:t> ;</w:t>
      </w:r>
    </w:p>
    <w:p w14:paraId="36AA14A3" w14:textId="77777777" w:rsidR="008D4EBF" w:rsidRPr="003E1323" w:rsidRDefault="008D4EBF" w:rsidP="008D4EBF">
      <w:pPr>
        <w:numPr>
          <w:ilvl w:val="0"/>
          <w:numId w:val="33"/>
        </w:numPr>
        <w:rPr>
          <w:i/>
          <w:iCs/>
          <w:highlight w:val="yellow"/>
          <w:lang w:val="fr-FR"/>
        </w:rPr>
      </w:pPr>
      <w:r w:rsidRPr="003E1323">
        <w:rPr>
          <w:i/>
          <w:iCs/>
          <w:highlight w:val="yellow"/>
          <w:lang w:val="fr-FR"/>
        </w:rPr>
        <w:t>Suivi automatisé d’au moins </w:t>
      </w:r>
      <w:r w:rsidRPr="003E1323">
        <w:rPr>
          <w:b/>
          <w:bCs/>
          <w:i/>
          <w:iCs/>
          <w:highlight w:val="yellow"/>
          <w:lang w:val="fr-FR"/>
        </w:rPr>
        <w:t>30 KPI</w:t>
      </w:r>
      <w:r w:rsidRPr="003E1323">
        <w:rPr>
          <w:i/>
          <w:iCs/>
          <w:highlight w:val="yellow"/>
          <w:lang w:val="fr-FR"/>
        </w:rPr>
        <w:t>.</w:t>
      </w:r>
    </w:p>
    <w:p w14:paraId="35E69026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6FDB78D2">
          <v:rect id="_x0000_i1032" style="width:0;height:.75pt" o:hralign="center" o:hrstd="t" o:hr="t" fillcolor="#a0a0a0" stroked="f"/>
        </w:pict>
      </w:r>
    </w:p>
    <w:p w14:paraId="6934E0F6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8. Environnement et sécurité</w:t>
      </w:r>
    </w:p>
    <w:p w14:paraId="2CA7316F" w14:textId="77777777" w:rsidR="008D4EBF" w:rsidRPr="008D4EBF" w:rsidRDefault="008D4EBF" w:rsidP="008D4EBF">
      <w:pPr>
        <w:numPr>
          <w:ilvl w:val="0"/>
          <w:numId w:val="34"/>
        </w:numPr>
        <w:rPr>
          <w:lang w:val="fr-FR"/>
        </w:rPr>
      </w:pPr>
      <w:r w:rsidRPr="008D4EBF">
        <w:rPr>
          <w:lang w:val="fr-FR"/>
        </w:rPr>
        <w:t>Gestion des accès utilisateurs ;</w:t>
      </w:r>
    </w:p>
    <w:p w14:paraId="252030AA" w14:textId="77777777" w:rsidR="008D4EBF" w:rsidRPr="008D4EBF" w:rsidRDefault="008D4EBF" w:rsidP="008D4EBF">
      <w:pPr>
        <w:numPr>
          <w:ilvl w:val="0"/>
          <w:numId w:val="34"/>
        </w:numPr>
        <w:rPr>
          <w:lang w:val="fr-FR"/>
        </w:rPr>
      </w:pPr>
      <w:r w:rsidRPr="008D4EBF">
        <w:rPr>
          <w:lang w:val="fr-FR"/>
        </w:rPr>
        <w:t>Traçabilité complète des actions.</w:t>
      </w:r>
    </w:p>
    <w:p w14:paraId="5EF7AC38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51B711EA">
          <v:rect id="_x0000_i1033" style="width:0;height:.75pt" o:hralign="center" o:hrstd="t" o:hr="t" fillcolor="#a0a0a0" stroked="f"/>
        </w:pict>
      </w:r>
    </w:p>
    <w:p w14:paraId="5E96BE9A" w14:textId="77777777" w:rsidR="008D4EBF" w:rsidRPr="008D4EBF" w:rsidRDefault="008D4EBF" w:rsidP="008D4EBF">
      <w:pPr>
        <w:rPr>
          <w:b/>
          <w:bCs/>
          <w:lang w:val="fr-FR"/>
        </w:rPr>
      </w:pPr>
      <w:r w:rsidRPr="008D4EBF">
        <w:rPr>
          <w:b/>
          <w:bCs/>
          <w:lang w:val="fr-FR"/>
        </w:rPr>
        <w:t>9. Maintenance et support</w:t>
      </w:r>
    </w:p>
    <w:p w14:paraId="581B071D" w14:textId="77777777" w:rsidR="008D4EBF" w:rsidRPr="008D4EBF" w:rsidRDefault="008D4EBF" w:rsidP="008D4EBF">
      <w:pPr>
        <w:numPr>
          <w:ilvl w:val="0"/>
          <w:numId w:val="35"/>
        </w:numPr>
        <w:rPr>
          <w:lang w:val="fr-FR"/>
        </w:rPr>
      </w:pPr>
      <w:r w:rsidRPr="008D4EBF">
        <w:rPr>
          <w:lang w:val="fr-FR"/>
        </w:rPr>
        <w:t>Maintenance assurée en interne et externe ;</w:t>
      </w:r>
    </w:p>
    <w:p w14:paraId="4A2441FF" w14:textId="77777777" w:rsidR="008D4EBF" w:rsidRPr="008D4EBF" w:rsidRDefault="003F685D" w:rsidP="008D4EBF">
      <w:pPr>
        <w:rPr>
          <w:lang w:val="fr-FR"/>
        </w:rPr>
      </w:pPr>
      <w:r>
        <w:rPr>
          <w:lang w:val="fr-FR"/>
        </w:rPr>
        <w:pict w14:anchorId="77372123">
          <v:rect id="_x0000_i1034" style="width:0;height:.75pt" o:hralign="center" o:hrstd="t" o:hr="t" fillcolor="#a0a0a0" stroked="f"/>
        </w:pict>
      </w:r>
    </w:p>
    <w:p w14:paraId="6C04AFF2" w14:textId="77777777" w:rsidR="008D4EBF" w:rsidRPr="008D4EBF" w:rsidRDefault="008D4EBF" w:rsidP="008D4EBF">
      <w:pPr>
        <w:rPr>
          <w:lang w:val="fr-FR"/>
        </w:rPr>
      </w:pPr>
      <w:r w:rsidRPr="008D4EBF">
        <w:rPr>
          <w:b/>
          <w:bCs/>
          <w:lang w:val="fr-FR"/>
        </w:rPr>
        <w:t>Document établi le :</w:t>
      </w:r>
      <w:r w:rsidRPr="008D4EBF">
        <w:rPr>
          <w:lang w:val="fr-FR"/>
        </w:rPr>
        <w:t> </w:t>
      </w:r>
      <w:r w:rsidRPr="008D4EBF">
        <w:rPr>
          <w:i/>
          <w:iCs/>
          <w:lang w:val="fr-FR"/>
        </w:rPr>
        <w:t>[Date]</w:t>
      </w:r>
      <w:r w:rsidRPr="008D4EBF">
        <w:rPr>
          <w:lang w:val="fr-FR"/>
        </w:rPr>
        <w:br/>
      </w:r>
      <w:r w:rsidRPr="008D4EBF">
        <w:rPr>
          <w:b/>
          <w:bCs/>
          <w:lang w:val="fr-FR"/>
        </w:rPr>
        <w:t>Porteur du projet :</w:t>
      </w:r>
      <w:r w:rsidRPr="008D4EBF">
        <w:rPr>
          <w:lang w:val="fr-FR"/>
        </w:rPr>
        <w:t> </w:t>
      </w:r>
      <w:r w:rsidRPr="008D4EBF">
        <w:rPr>
          <w:i/>
          <w:iCs/>
          <w:lang w:val="fr-FR"/>
        </w:rPr>
        <w:t>[Nom/Service]</w:t>
      </w:r>
    </w:p>
    <w:p w14:paraId="41CA1B4A" w14:textId="50ECDBEA" w:rsidR="003C4BBD" w:rsidRPr="00D55A12" w:rsidRDefault="003C4BBD" w:rsidP="008D4EBF">
      <w:pPr>
        <w:rPr>
          <w:lang w:val="fr-FR"/>
        </w:rPr>
      </w:pPr>
    </w:p>
    <w:sectPr w:rsidR="003C4BBD" w:rsidRPr="00D55A1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C883C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6AD6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723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0AA52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ACE08E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ACB63A8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453C958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607E286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8D42A43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89E6A2D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F356F2F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DE7E6F"/>
    <w:multiLevelType w:val="multilevel"/>
    <w:tmpl w:val="883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90114"/>
    <w:multiLevelType w:val="multilevel"/>
    <w:tmpl w:val="07A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62DAE"/>
    <w:multiLevelType w:val="multilevel"/>
    <w:tmpl w:val="442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34CCD"/>
    <w:multiLevelType w:val="multilevel"/>
    <w:tmpl w:val="1EF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94110"/>
    <w:multiLevelType w:val="multilevel"/>
    <w:tmpl w:val="25E89118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1"/>
    <w:multiLevelType w:val="multilevel"/>
    <w:tmpl w:val="34120B7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12D3042"/>
    <w:multiLevelType w:val="multilevel"/>
    <w:tmpl w:val="41F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47F5B"/>
    <w:multiLevelType w:val="multilevel"/>
    <w:tmpl w:val="437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8217D"/>
    <w:multiLevelType w:val="multilevel"/>
    <w:tmpl w:val="F5D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37339"/>
    <w:multiLevelType w:val="multilevel"/>
    <w:tmpl w:val="4DD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63E44"/>
    <w:multiLevelType w:val="multilevel"/>
    <w:tmpl w:val="D51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62EED"/>
    <w:multiLevelType w:val="multilevel"/>
    <w:tmpl w:val="D938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55FC9"/>
    <w:multiLevelType w:val="multilevel"/>
    <w:tmpl w:val="DD2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20484"/>
    <w:multiLevelType w:val="multilevel"/>
    <w:tmpl w:val="CC0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81BDD"/>
    <w:multiLevelType w:val="multilevel"/>
    <w:tmpl w:val="5C7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C24ED"/>
    <w:multiLevelType w:val="multilevel"/>
    <w:tmpl w:val="7D6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"/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1"/>
  </w:num>
  <w:num w:numId="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>
    <w:abstractNumId w:val="1"/>
  </w:num>
  <w:num w:numId="12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">
    <w:abstractNumId w:val="1"/>
  </w:num>
  <w:num w:numId="14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5">
    <w:abstractNumId w:val="1"/>
  </w:num>
  <w:num w:numId="16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7">
    <w:abstractNumId w:val="1"/>
  </w:num>
  <w:num w:numId="18">
    <w:abstractNumId w:val="1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9">
    <w:abstractNumId w:val="1"/>
  </w:num>
  <w:num w:numId="20">
    <w:abstractNumId w:val="1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1">
    <w:abstractNumId w:val="1"/>
  </w:num>
  <w:num w:numId="22">
    <w:abstractNumId w:val="18"/>
  </w:num>
  <w:num w:numId="23">
    <w:abstractNumId w:val="19"/>
  </w:num>
  <w:num w:numId="24">
    <w:abstractNumId w:val="12"/>
  </w:num>
  <w:num w:numId="25">
    <w:abstractNumId w:val="26"/>
  </w:num>
  <w:num w:numId="26">
    <w:abstractNumId w:val="21"/>
  </w:num>
  <w:num w:numId="27">
    <w:abstractNumId w:val="13"/>
  </w:num>
  <w:num w:numId="28">
    <w:abstractNumId w:val="24"/>
  </w:num>
  <w:num w:numId="29">
    <w:abstractNumId w:val="22"/>
  </w:num>
  <w:num w:numId="30">
    <w:abstractNumId w:val="17"/>
  </w:num>
  <w:num w:numId="31">
    <w:abstractNumId w:val="11"/>
  </w:num>
  <w:num w:numId="32">
    <w:abstractNumId w:val="20"/>
  </w:num>
  <w:num w:numId="33">
    <w:abstractNumId w:val="23"/>
  </w:num>
  <w:num w:numId="34">
    <w:abstractNumId w:val="25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BD"/>
    <w:rsid w:val="00182366"/>
    <w:rsid w:val="002A5499"/>
    <w:rsid w:val="003C4BBD"/>
    <w:rsid w:val="003E1323"/>
    <w:rsid w:val="003F685D"/>
    <w:rsid w:val="00464518"/>
    <w:rsid w:val="005B5BC4"/>
    <w:rsid w:val="008411C4"/>
    <w:rsid w:val="008D4EBF"/>
    <w:rsid w:val="00B35929"/>
    <w:rsid w:val="00C157C9"/>
    <w:rsid w:val="00CB4075"/>
    <w:rsid w:val="00D17C4D"/>
    <w:rsid w:val="00D5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44D4"/>
  <w15:docId w15:val="{A6DC41D0-ADBB-42B5-B23C-1FE08FA5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Yvan NGNEUNMEU</dc:creator>
  <cp:keywords/>
  <cp:lastModifiedBy>Yvan NGNEUNMEU</cp:lastModifiedBy>
  <cp:revision>2</cp:revision>
  <dcterms:created xsi:type="dcterms:W3CDTF">2025-11-19T15:27:00Z</dcterms:created>
  <dcterms:modified xsi:type="dcterms:W3CDTF">2025-11-19T15:27:00Z</dcterms:modified>
</cp:coreProperties>
</file>