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451484</wp:posOffset>
            </wp:positionH>
            <wp:positionV relativeFrom="paragraph">
              <wp:posOffset>1905</wp:posOffset>
            </wp:positionV>
            <wp:extent cx="1681226" cy="49339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226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67A6"/>
        </w:rPr>
        <w:t>SPP</w:t>
      </w:r>
      <w:r>
        <w:rPr>
          <w:color w:val="2767A6"/>
          <w:spacing w:val="-13"/>
        </w:rPr>
        <w:t> </w:t>
      </w:r>
      <w:r>
        <w:rPr>
          <w:color w:val="2767A6"/>
        </w:rPr>
        <w:t>Institución</w:t>
      </w:r>
      <w:r>
        <w:rPr>
          <w:color w:val="2767A6"/>
          <w:spacing w:val="-8"/>
        </w:rPr>
        <w:t> </w:t>
      </w:r>
      <w:r>
        <w:rPr>
          <w:color w:val="2767A6"/>
        </w:rPr>
        <w:t>de</w:t>
      </w:r>
      <w:r>
        <w:rPr>
          <w:color w:val="2767A6"/>
          <w:spacing w:val="-9"/>
        </w:rPr>
        <w:t> </w:t>
      </w:r>
      <w:r>
        <w:rPr>
          <w:color w:val="2767A6"/>
        </w:rPr>
        <w:t>Seguros,</w:t>
      </w:r>
      <w:r>
        <w:rPr>
          <w:color w:val="2767A6"/>
          <w:spacing w:val="-11"/>
        </w:rPr>
        <w:t> </w:t>
      </w:r>
      <w:r>
        <w:rPr>
          <w:color w:val="2767A6"/>
        </w:rPr>
        <w:t>S.A.</w:t>
      </w:r>
      <w:r>
        <w:rPr>
          <w:color w:val="2767A6"/>
          <w:spacing w:val="-12"/>
        </w:rPr>
        <w:t> </w:t>
      </w:r>
      <w:r>
        <w:rPr>
          <w:color w:val="2767A6"/>
        </w:rPr>
        <w:t>de</w:t>
      </w:r>
      <w:r>
        <w:rPr>
          <w:color w:val="2767A6"/>
          <w:spacing w:val="-8"/>
        </w:rPr>
        <w:t> </w:t>
      </w:r>
      <w:r>
        <w:rPr>
          <w:color w:val="2767A6"/>
          <w:spacing w:val="-4"/>
        </w:rPr>
        <w:t>C.V.</w:t>
      </w:r>
    </w:p>
    <w:p>
      <w:pPr>
        <w:spacing w:line="321" w:lineRule="exact" w:before="0"/>
        <w:ind w:left="0" w:right="421" w:firstLine="0"/>
        <w:jc w:val="right"/>
        <w:rPr>
          <w:rFonts w:ascii="Arial MT"/>
          <w:sz w:val="28"/>
        </w:rPr>
      </w:pPr>
      <w:r>
        <w:rPr>
          <w:rFonts w:ascii="Arial MT"/>
          <w:color w:val="856229"/>
          <w:sz w:val="28"/>
        </w:rPr>
        <w:t>Endoso</w:t>
      </w:r>
      <w:r>
        <w:rPr>
          <w:rFonts w:ascii="Arial MT"/>
          <w:color w:val="856229"/>
          <w:spacing w:val="-12"/>
          <w:sz w:val="28"/>
        </w:rPr>
        <w:t> </w:t>
      </w:r>
      <w:r>
        <w:rPr>
          <w:rFonts w:ascii="Arial MT"/>
          <w:color w:val="856229"/>
          <w:spacing w:val="-2"/>
          <w:sz w:val="28"/>
        </w:rPr>
        <w:t>Modificatorio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128"/>
        <w:rPr>
          <w:rFonts w:ascii="Arial MT"/>
          <w:b w:val="0"/>
        </w:rPr>
      </w:pPr>
    </w:p>
    <w:tbl>
      <w:tblPr>
        <w:tblW w:w="0" w:type="auto"/>
        <w:jc w:val="left"/>
        <w:tblInd w:w="1851" w:type="dxa"/>
        <w:tblBorders>
          <w:top w:val="single" w:sz="12" w:space="0" w:color="006EC0"/>
          <w:left w:val="single" w:sz="12" w:space="0" w:color="006EC0"/>
          <w:bottom w:val="single" w:sz="12" w:space="0" w:color="006EC0"/>
          <w:right w:val="single" w:sz="12" w:space="0" w:color="006EC0"/>
          <w:insideH w:val="single" w:sz="12" w:space="0" w:color="006EC0"/>
          <w:insideV w:val="single" w:sz="12" w:space="0" w:color="006E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5"/>
        <w:gridCol w:w="4269"/>
      </w:tblGrid>
      <w:tr>
        <w:trPr>
          <w:trHeight w:val="241" w:hRule="atLeast"/>
        </w:trPr>
        <w:tc>
          <w:tcPr>
            <w:tcW w:w="3265" w:type="dxa"/>
            <w:shd w:val="clear" w:color="auto" w:fill="DEEAF6"/>
          </w:tcPr>
          <w:p>
            <w:pPr>
              <w:pStyle w:val="TableParagraph"/>
              <w:spacing w:line="222" w:lineRule="exact"/>
              <w:ind w:right="64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PÓLIZA:</w:t>
            </w:r>
          </w:p>
        </w:tc>
        <w:tc>
          <w:tcPr>
            <w:tcW w:w="4269" w:type="dxa"/>
          </w:tcPr>
          <w:p>
            <w:pPr>
              <w:pStyle w:val="TableParagraph"/>
              <w:spacing w:line="222" w:lineRule="exact"/>
              <w:ind w:left="57" w:righ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EC00002465</w:t>
            </w:r>
          </w:p>
        </w:tc>
      </w:tr>
      <w:tr>
        <w:trPr>
          <w:trHeight w:val="246" w:hRule="atLeast"/>
        </w:trPr>
        <w:tc>
          <w:tcPr>
            <w:tcW w:w="3265" w:type="dxa"/>
            <w:shd w:val="clear" w:color="auto" w:fill="DEEAF6"/>
          </w:tcPr>
          <w:p>
            <w:pPr>
              <w:pStyle w:val="TableParagraph"/>
              <w:spacing w:line="226" w:lineRule="exact"/>
              <w:ind w:right="64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CERTIFICADO:</w:t>
            </w:r>
          </w:p>
        </w:tc>
        <w:tc>
          <w:tcPr>
            <w:tcW w:w="4269" w:type="dxa"/>
          </w:tcPr>
          <w:p>
            <w:pPr>
              <w:pStyle w:val="TableParagraph"/>
              <w:spacing w:line="226" w:lineRule="exact"/>
              <w:ind w:left="57" w:righ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245" w:hRule="atLeast"/>
        </w:trPr>
        <w:tc>
          <w:tcPr>
            <w:tcW w:w="3265" w:type="dxa"/>
            <w:shd w:val="clear" w:color="auto" w:fill="DEEAF6"/>
          </w:tcPr>
          <w:p>
            <w:pPr>
              <w:pStyle w:val="TableParagraph"/>
              <w:spacing w:line="226" w:lineRule="exact"/>
              <w:ind w:right="64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TIPO</w:t>
            </w:r>
            <w:r>
              <w:rPr>
                <w:b/>
                <w:color w:val="001F5F"/>
                <w:spacing w:val="-5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10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ENDOSO:</w:t>
            </w:r>
          </w:p>
        </w:tc>
        <w:tc>
          <w:tcPr>
            <w:tcW w:w="4269" w:type="dxa"/>
          </w:tcPr>
          <w:p>
            <w:pPr>
              <w:pStyle w:val="TableParagraph"/>
              <w:spacing w:line="226" w:lineRule="exact"/>
              <w:ind w:left="57" w:right="4"/>
              <w:jc w:val="center"/>
              <w:rPr>
                <w:sz w:val="20"/>
              </w:rPr>
            </w:pPr>
            <w:r>
              <w:rPr>
                <w:sz w:val="20"/>
              </w:rPr>
              <w:t>Alta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equipo</w:t>
            </w:r>
          </w:p>
        </w:tc>
      </w:tr>
      <w:tr>
        <w:trPr>
          <w:trHeight w:val="458" w:hRule="atLeast"/>
        </w:trPr>
        <w:tc>
          <w:tcPr>
            <w:tcW w:w="3265" w:type="dxa"/>
            <w:shd w:val="clear" w:color="auto" w:fill="DEEAF6"/>
          </w:tcPr>
          <w:p>
            <w:pPr>
              <w:pStyle w:val="TableParagraph"/>
              <w:spacing w:line="240" w:lineRule="auto"/>
              <w:ind w:right="60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EXPEDIDA</w:t>
            </w:r>
            <w:r>
              <w:rPr>
                <w:b/>
                <w:color w:val="001F5F"/>
                <w:spacing w:val="-11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A</w:t>
            </w:r>
            <w:r>
              <w:rPr>
                <w:b/>
                <w:color w:val="001F5F"/>
                <w:spacing w:val="-11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NOMBRE</w:t>
            </w:r>
            <w:r>
              <w:rPr>
                <w:b/>
                <w:color w:val="001F5F"/>
                <w:spacing w:val="-8"/>
                <w:sz w:val="20"/>
              </w:rPr>
              <w:t> </w:t>
            </w:r>
            <w:r>
              <w:rPr>
                <w:b/>
                <w:color w:val="001F5F"/>
                <w:spacing w:val="-5"/>
                <w:sz w:val="20"/>
              </w:rPr>
              <w:t>DE:</w:t>
            </w:r>
          </w:p>
        </w:tc>
        <w:tc>
          <w:tcPr>
            <w:tcW w:w="4269" w:type="dxa"/>
          </w:tcPr>
          <w:p>
            <w:pPr>
              <w:pStyle w:val="TableParagraph"/>
              <w:spacing w:line="228" w:lineRule="exact"/>
              <w:ind w:left="297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color w:val="001F5F"/>
                <w:spacing w:val="-2"/>
                <w:sz w:val="20"/>
              </w:rPr>
              <w:t>CONCRETO</w:t>
            </w:r>
            <w:r>
              <w:rPr>
                <w:rFonts w:ascii="Arial MT"/>
                <w:color w:val="001F5F"/>
                <w:spacing w:val="-7"/>
                <w:sz w:val="20"/>
              </w:rPr>
              <w:t> </w:t>
            </w:r>
            <w:r>
              <w:rPr>
                <w:rFonts w:ascii="Arial MT"/>
                <w:color w:val="001F5F"/>
                <w:spacing w:val="-2"/>
                <w:sz w:val="20"/>
              </w:rPr>
              <w:t>LANZADO</w:t>
            </w:r>
            <w:r>
              <w:rPr>
                <w:rFonts w:ascii="Arial MT"/>
                <w:color w:val="001F5F"/>
                <w:spacing w:val="-8"/>
                <w:sz w:val="20"/>
              </w:rPr>
              <w:t> </w:t>
            </w:r>
            <w:r>
              <w:rPr>
                <w:rFonts w:ascii="Arial MT"/>
                <w:color w:val="001F5F"/>
                <w:spacing w:val="-2"/>
                <w:sz w:val="20"/>
              </w:rPr>
              <w:t>DE</w:t>
            </w:r>
            <w:r>
              <w:rPr>
                <w:rFonts w:ascii="Arial MT"/>
                <w:color w:val="001F5F"/>
                <w:spacing w:val="-9"/>
                <w:sz w:val="20"/>
              </w:rPr>
              <w:t> </w:t>
            </w:r>
            <w:r>
              <w:rPr>
                <w:rFonts w:ascii="Arial MT"/>
                <w:color w:val="001F5F"/>
                <w:spacing w:val="-2"/>
                <w:sz w:val="20"/>
              </w:rPr>
              <w:t>FRESNILLO MARCA</w:t>
            </w:r>
          </w:p>
        </w:tc>
      </w:tr>
      <w:tr>
        <w:trPr>
          <w:trHeight w:val="486" w:hRule="atLeast"/>
        </w:trPr>
        <w:tc>
          <w:tcPr>
            <w:tcW w:w="3265" w:type="dxa"/>
            <w:shd w:val="clear" w:color="auto" w:fill="DEEAF6"/>
          </w:tcPr>
          <w:p>
            <w:pPr>
              <w:pStyle w:val="TableParagraph"/>
              <w:spacing w:line="240" w:lineRule="exact" w:before="1"/>
              <w:ind w:right="60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CON</w:t>
            </w:r>
            <w:r>
              <w:rPr>
                <w:b/>
                <w:color w:val="001F5F"/>
                <w:spacing w:val="-6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VIGENCIA</w:t>
            </w:r>
            <w:r>
              <w:rPr>
                <w:b/>
                <w:color w:val="001F5F"/>
                <w:spacing w:val="-6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A</w:t>
            </w:r>
            <w:r>
              <w:rPr>
                <w:b/>
                <w:color w:val="001F5F"/>
                <w:spacing w:val="-7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PARTIR</w:t>
            </w:r>
            <w:r>
              <w:rPr>
                <w:b/>
                <w:color w:val="001F5F"/>
                <w:spacing w:val="-6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7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LAS</w:t>
            </w:r>
            <w:r>
              <w:rPr>
                <w:b/>
                <w:color w:val="001F5F"/>
                <w:spacing w:val="-4"/>
                <w:sz w:val="20"/>
              </w:rPr>
              <w:t> </w:t>
            </w:r>
            <w:r>
              <w:rPr>
                <w:b/>
                <w:color w:val="001F5F"/>
                <w:spacing w:val="-5"/>
                <w:sz w:val="20"/>
              </w:rPr>
              <w:t>12</w:t>
            </w:r>
          </w:p>
          <w:p>
            <w:pPr>
              <w:pStyle w:val="TableParagraph"/>
              <w:spacing w:line="225" w:lineRule="exact"/>
              <w:ind w:right="60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HRS.</w:t>
            </w:r>
            <w:r>
              <w:rPr>
                <w:b/>
                <w:color w:val="001F5F"/>
                <w:spacing w:val="-7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DEL</w:t>
            </w:r>
            <w:r>
              <w:rPr>
                <w:b/>
                <w:color w:val="001F5F"/>
                <w:spacing w:val="-6"/>
                <w:sz w:val="20"/>
              </w:rPr>
              <w:t> </w:t>
            </w:r>
            <w:r>
              <w:rPr>
                <w:b/>
                <w:color w:val="001F5F"/>
                <w:spacing w:val="-4"/>
                <w:sz w:val="20"/>
              </w:rPr>
              <w:t>DÍA:</w:t>
            </w:r>
          </w:p>
        </w:tc>
        <w:tc>
          <w:tcPr>
            <w:tcW w:w="4269" w:type="dxa"/>
          </w:tcPr>
          <w:p>
            <w:pPr>
              <w:pStyle w:val="TableParagraph"/>
              <w:spacing w:line="240" w:lineRule="auto" w:before="125"/>
              <w:ind w:left="57" w:right="12"/>
              <w:jc w:val="center"/>
              <w:rPr>
                <w:sz w:val="20"/>
              </w:rPr>
            </w:pPr>
            <w:r>
              <w:rPr>
                <w:sz w:val="20"/>
              </w:rPr>
              <w:t>09/02/2026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09/02/2027</w:t>
            </w:r>
          </w:p>
        </w:tc>
      </w:tr>
      <w:tr>
        <w:trPr>
          <w:trHeight w:val="245" w:hRule="atLeast"/>
        </w:trPr>
        <w:tc>
          <w:tcPr>
            <w:tcW w:w="3265" w:type="dxa"/>
            <w:shd w:val="clear" w:color="auto" w:fill="DEEAF6"/>
          </w:tcPr>
          <w:p>
            <w:pPr>
              <w:pStyle w:val="TableParagraph"/>
              <w:spacing w:line="226" w:lineRule="exact"/>
              <w:ind w:right="60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CON</w:t>
            </w:r>
            <w:r>
              <w:rPr>
                <w:b/>
                <w:color w:val="001F5F"/>
                <w:spacing w:val="-4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FECHA</w:t>
            </w:r>
            <w:r>
              <w:rPr>
                <w:b/>
                <w:color w:val="001F5F"/>
                <w:spacing w:val="-5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6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EFECTIVIDAD:</w:t>
            </w:r>
          </w:p>
        </w:tc>
        <w:tc>
          <w:tcPr>
            <w:tcW w:w="4269" w:type="dxa"/>
          </w:tcPr>
          <w:p>
            <w:pPr>
              <w:pStyle w:val="TableParagraph"/>
              <w:spacing w:line="226" w:lineRule="exact"/>
              <w:ind w:left="57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09/02/2026</w:t>
            </w:r>
          </w:p>
        </w:tc>
      </w:tr>
      <w:tr>
        <w:trPr>
          <w:trHeight w:val="245" w:hRule="atLeast"/>
        </w:trPr>
        <w:tc>
          <w:tcPr>
            <w:tcW w:w="3265" w:type="dxa"/>
            <w:shd w:val="clear" w:color="auto" w:fill="DEEAF6"/>
          </w:tcPr>
          <w:p>
            <w:pPr>
              <w:pStyle w:val="TableParagraph"/>
              <w:spacing w:line="226" w:lineRule="exact"/>
              <w:ind w:right="65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ENDOSO</w:t>
            </w:r>
            <w:r>
              <w:rPr>
                <w:b/>
                <w:color w:val="001F5F"/>
                <w:spacing w:val="-4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10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ACTUALIZACION:</w:t>
            </w:r>
          </w:p>
        </w:tc>
        <w:tc>
          <w:tcPr>
            <w:tcW w:w="4269" w:type="dxa"/>
          </w:tcPr>
          <w:p>
            <w:pPr>
              <w:pStyle w:val="TableParagraph"/>
              <w:spacing w:line="226" w:lineRule="exact"/>
              <w:ind w:left="5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</w:tbl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28"/>
        <w:rPr>
          <w:rFonts w:ascii="Arial MT"/>
          <w:b w:val="0"/>
        </w:rPr>
      </w:pPr>
    </w:p>
    <w:p>
      <w:pPr>
        <w:pStyle w:val="BodyText"/>
        <w:ind w:left="992"/>
      </w:pPr>
      <w:r>
        <w:rPr>
          <w:color w:val="001F5F"/>
        </w:rPr>
        <w:t>Por</w:t>
      </w:r>
      <w:r>
        <w:rPr>
          <w:color w:val="001F5F"/>
          <w:spacing w:val="-8"/>
        </w:rPr>
        <w:t> </w:t>
      </w:r>
      <w:r>
        <w:rPr>
          <w:color w:val="001F5F"/>
        </w:rPr>
        <w:t>el</w:t>
      </w:r>
      <w:r>
        <w:rPr>
          <w:color w:val="001F5F"/>
          <w:spacing w:val="-11"/>
        </w:rPr>
        <w:t> </w:t>
      </w:r>
      <w:r>
        <w:rPr>
          <w:color w:val="001F5F"/>
        </w:rPr>
        <w:t>presente</w:t>
      </w:r>
      <w:r>
        <w:rPr>
          <w:color w:val="001F5F"/>
          <w:spacing w:val="-7"/>
        </w:rPr>
        <w:t> </w:t>
      </w:r>
      <w:r>
        <w:rPr>
          <w:color w:val="001F5F"/>
        </w:rPr>
        <w:t>ENDOSO</w:t>
      </w:r>
      <w:r>
        <w:rPr>
          <w:color w:val="001F5F"/>
          <w:spacing w:val="-9"/>
        </w:rPr>
        <w:t> </w:t>
      </w:r>
      <w:r>
        <w:rPr>
          <w:color w:val="001F5F"/>
        </w:rPr>
        <w:t>se</w:t>
      </w:r>
      <w:r>
        <w:rPr>
          <w:color w:val="001F5F"/>
          <w:spacing w:val="-11"/>
        </w:rPr>
        <w:t> </w:t>
      </w:r>
      <w:r>
        <w:rPr>
          <w:color w:val="001F5F"/>
        </w:rPr>
        <w:t>hace</w:t>
      </w:r>
      <w:r>
        <w:rPr>
          <w:color w:val="001F5F"/>
          <w:spacing w:val="-6"/>
        </w:rPr>
        <w:t> </w:t>
      </w:r>
      <w:r>
        <w:rPr>
          <w:color w:val="001F5F"/>
        </w:rPr>
        <w:t>constar</w:t>
      </w:r>
      <w:r>
        <w:rPr>
          <w:color w:val="001F5F"/>
          <w:spacing w:val="-5"/>
        </w:rPr>
        <w:t> </w:t>
      </w:r>
      <w:r>
        <w:rPr>
          <w:color w:val="001F5F"/>
        </w:rPr>
        <w:t>que</w:t>
      </w:r>
      <w:r>
        <w:rPr>
          <w:color w:val="001F5F"/>
          <w:spacing w:val="-11"/>
        </w:rPr>
        <w:t> </w:t>
      </w:r>
      <w:r>
        <w:rPr>
          <w:color w:val="001F5F"/>
        </w:rPr>
        <w:t>la</w:t>
      </w:r>
      <w:r>
        <w:rPr>
          <w:color w:val="001F5F"/>
          <w:spacing w:val="-5"/>
        </w:rPr>
        <w:t> </w:t>
      </w:r>
      <w:r>
        <w:rPr>
          <w:color w:val="001F5F"/>
        </w:rPr>
        <w:t>“Compañía”</w:t>
      </w:r>
      <w:r>
        <w:rPr>
          <w:color w:val="001F5F"/>
          <w:spacing w:val="-8"/>
        </w:rPr>
        <w:t> </w:t>
      </w:r>
      <w:r>
        <w:rPr>
          <w:color w:val="001F5F"/>
        </w:rPr>
        <w:t>ha</w:t>
      </w:r>
      <w:r>
        <w:rPr>
          <w:color w:val="001F5F"/>
          <w:spacing w:val="-5"/>
        </w:rPr>
        <w:t> </w:t>
      </w:r>
      <w:r>
        <w:rPr>
          <w:color w:val="001F5F"/>
        </w:rPr>
        <w:t>efectuado</w:t>
      </w:r>
      <w:r>
        <w:rPr>
          <w:color w:val="001F5F"/>
          <w:spacing w:val="-5"/>
        </w:rPr>
        <w:t> </w:t>
      </w:r>
      <w:r>
        <w:rPr>
          <w:color w:val="001F5F"/>
        </w:rPr>
        <w:t>la</w:t>
      </w:r>
      <w:r>
        <w:rPr>
          <w:color w:val="001F5F"/>
          <w:spacing w:val="-9"/>
        </w:rPr>
        <w:t> </w:t>
      </w:r>
      <w:r>
        <w:rPr>
          <w:color w:val="001F5F"/>
        </w:rPr>
        <w:t>modificación</w:t>
      </w:r>
      <w:r>
        <w:rPr>
          <w:color w:val="001F5F"/>
          <w:spacing w:val="-5"/>
        </w:rPr>
        <w:t> </w:t>
      </w:r>
      <w:r>
        <w:rPr>
          <w:color w:val="001F5F"/>
          <w:spacing w:val="-2"/>
        </w:rPr>
        <w:t>siguiente:</w:t>
      </w:r>
    </w:p>
    <w:p>
      <w:pPr>
        <w:pStyle w:val="BodyText"/>
        <w:spacing w:line="259" w:lineRule="auto" w:before="180"/>
        <w:ind w:left="992" w:right="417"/>
        <w:jc w:val="both"/>
      </w:pPr>
      <w:r>
        <w:rPr/>
        <w:t>Se</w:t>
      </w:r>
      <w:r>
        <w:rPr>
          <w:spacing w:val="-7"/>
        </w:rPr>
        <w:t> </w:t>
      </w:r>
      <w:r>
        <w:rPr/>
        <w:t>da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alta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presente</w:t>
      </w:r>
      <w:r>
        <w:rPr>
          <w:spacing w:val="-7"/>
        </w:rPr>
        <w:t> </w:t>
      </w:r>
      <w:r>
        <w:rPr/>
        <w:t>póliza</w:t>
      </w:r>
      <w:r>
        <w:rPr>
          <w:spacing w:val="-1"/>
        </w:rPr>
        <w:t> </w:t>
      </w:r>
      <w:r>
        <w:rPr/>
        <w:t>un</w:t>
      </w:r>
      <w:r>
        <w:rPr>
          <w:spacing w:val="-6"/>
        </w:rPr>
        <w:t> </w:t>
      </w:r>
      <w:r>
        <w:rPr/>
        <w:t>equipo</w:t>
      </w:r>
      <w:r>
        <w:rPr>
          <w:spacing w:val="-2"/>
        </w:rPr>
        <w:t> </w:t>
      </w:r>
      <w:r>
        <w:rPr/>
        <w:t>con</w:t>
      </w:r>
      <w:r>
        <w:rPr>
          <w:spacing w:val="-10"/>
        </w:rPr>
        <w:t> </w:t>
      </w:r>
      <w:r>
        <w:rPr/>
        <w:t>inicio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vigencia de</w:t>
      </w:r>
      <w:r>
        <w:rPr>
          <w:spacing w:val="-7"/>
        </w:rPr>
        <w:t> </w:t>
      </w:r>
      <w:r>
        <w:rPr/>
        <w:t>las</w:t>
      </w:r>
      <w:r>
        <w:rPr>
          <w:spacing w:val="-2"/>
        </w:rPr>
        <w:t> </w:t>
      </w:r>
      <w:r>
        <w:rPr/>
        <w:t>12:00</w:t>
      </w:r>
      <w:r>
        <w:rPr>
          <w:spacing w:val="-8"/>
        </w:rPr>
        <w:t> </w:t>
      </w:r>
      <w:r>
        <w:rPr/>
        <w:t>horas</w:t>
      </w:r>
      <w:r>
        <w:rPr>
          <w:spacing w:val="-5"/>
        </w:rPr>
        <w:t> </w:t>
      </w:r>
      <w:r>
        <w:rPr/>
        <w:t>del</w:t>
      </w:r>
      <w:r>
        <w:rPr>
          <w:spacing w:val="-8"/>
        </w:rPr>
        <w:t> </w:t>
      </w:r>
      <w:r>
        <w:rPr/>
        <w:t>09/02/2026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hasta</w:t>
      </w:r>
      <w:r>
        <w:rPr>
          <w:spacing w:val="-1"/>
        </w:rPr>
        <w:t> </w:t>
      </w:r>
      <w:r>
        <w:rPr/>
        <w:t>las 12:00 horas del 09/02/2027, a través del presente Endoso Modificatorio “Alta de equipos” expedido el </w:t>
      </w:r>
      <w:r>
        <w:rPr>
          <w:spacing w:val="-2"/>
        </w:rPr>
        <w:t>05/02/2026.</w:t>
      </w:r>
    </w:p>
    <w:p>
      <w:pPr>
        <w:pStyle w:val="BodyText"/>
        <w:spacing w:before="157"/>
        <w:ind w:left="992"/>
      </w:pPr>
      <w:r>
        <w:rPr/>
        <w:t>Así</w:t>
      </w:r>
      <w:r>
        <w:rPr>
          <w:spacing w:val="-12"/>
        </w:rPr>
        <w:t> </w:t>
      </w:r>
      <w:r>
        <w:rPr/>
        <w:t>mismo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solicita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pago</w:t>
      </w:r>
      <w:r>
        <w:rPr>
          <w:spacing w:val="-2"/>
        </w:rPr>
        <w:t> </w:t>
      </w:r>
      <w:r>
        <w:rPr/>
        <w:t>la</w:t>
      </w:r>
      <w:r>
        <w:rPr>
          <w:spacing w:val="-10"/>
        </w:rPr>
        <w:t> </w:t>
      </w:r>
      <w:r>
        <w:rPr/>
        <w:t>prima</w:t>
      </w:r>
      <w:r>
        <w:rPr>
          <w:spacing w:val="-6"/>
        </w:rPr>
        <w:t> </w:t>
      </w:r>
      <w:r>
        <w:rPr/>
        <w:t>correspondiente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vigencia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>
          <w:spacing w:val="-2"/>
        </w:rPr>
        <w:t>equipo:</w:t>
      </w:r>
    </w:p>
    <w:p>
      <w:pPr>
        <w:pStyle w:val="BodyText"/>
        <w:spacing w:before="11" w:after="1"/>
        <w:rPr>
          <w:sz w:val="14"/>
        </w:rPr>
      </w:pPr>
    </w:p>
    <w:tbl>
      <w:tblPr>
        <w:tblW w:w="0" w:type="auto"/>
        <w:jc w:val="left"/>
        <w:tblInd w:w="29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7"/>
        <w:gridCol w:w="1651"/>
      </w:tblGrid>
      <w:tr>
        <w:trPr>
          <w:trHeight w:val="267" w:hRule="atLeast"/>
        </w:trPr>
        <w:tc>
          <w:tcPr>
            <w:tcW w:w="296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8"/>
              <w:jc w:val="left"/>
              <w:rPr>
                <w:sz w:val="22"/>
              </w:rPr>
            </w:pPr>
            <w:r>
              <w:rPr>
                <w:sz w:val="22"/>
              </w:rPr>
              <w:t>Prima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Neta:</w:t>
            </w:r>
          </w:p>
        </w:tc>
        <w:tc>
          <w:tcPr>
            <w:tcW w:w="16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41"/>
              <w:rPr>
                <w:sz w:val="22"/>
              </w:rPr>
            </w:pPr>
            <w:r>
              <w:rPr>
                <w:sz w:val="22"/>
              </w:rPr>
              <w:t>$</w:t>
            </w:r>
            <w:r>
              <w:rPr>
                <w:spacing w:val="-2"/>
                <w:sz w:val="22"/>
              </w:rPr>
              <w:t> 24,611.38</w:t>
            </w:r>
          </w:p>
        </w:tc>
      </w:tr>
      <w:tr>
        <w:trPr>
          <w:trHeight w:val="265" w:hRule="atLeast"/>
        </w:trPr>
        <w:tc>
          <w:tcPr>
            <w:tcW w:w="29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6" w:lineRule="exact"/>
              <w:ind w:left="78"/>
              <w:jc w:val="left"/>
              <w:rPr>
                <w:sz w:val="22"/>
              </w:rPr>
            </w:pPr>
            <w:r>
              <w:rPr>
                <w:sz w:val="22"/>
              </w:rPr>
              <w:t>Recargo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Pago</w:t>
            </w:r>
            <w:r>
              <w:rPr>
                <w:spacing w:val="-2"/>
                <w:sz w:val="22"/>
              </w:rPr>
              <w:t> Fraccionado: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6" w:lineRule="exact"/>
              <w:ind w:right="37"/>
              <w:rPr>
                <w:sz w:val="22"/>
              </w:rPr>
            </w:pPr>
            <w:r>
              <w:rPr>
                <w:spacing w:val="-2"/>
                <w:sz w:val="22"/>
              </w:rPr>
              <w:t>$748.83</w:t>
            </w:r>
          </w:p>
        </w:tc>
      </w:tr>
      <w:tr>
        <w:trPr>
          <w:trHeight w:val="342" w:hRule="atLeast"/>
        </w:trPr>
        <w:tc>
          <w:tcPr>
            <w:tcW w:w="29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65"/>
              <w:ind w:left="78"/>
              <w:jc w:val="left"/>
              <w:rPr>
                <w:sz w:val="22"/>
              </w:rPr>
            </w:pPr>
            <w:r>
              <w:rPr>
                <w:sz w:val="22"/>
              </w:rPr>
              <w:t>Derechos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póliza: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65"/>
              <w:ind w:right="36"/>
              <w:rPr>
                <w:sz w:val="22"/>
              </w:rPr>
            </w:pPr>
            <w:r>
              <w:rPr>
                <w:spacing w:val="-2"/>
                <w:sz w:val="22"/>
              </w:rPr>
              <w:t>$0.00</w:t>
            </w:r>
          </w:p>
        </w:tc>
      </w:tr>
      <w:tr>
        <w:trPr>
          <w:trHeight w:val="270" w:hRule="atLeast"/>
        </w:trPr>
        <w:tc>
          <w:tcPr>
            <w:tcW w:w="29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78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IVA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1" w:lineRule="exact"/>
              <w:ind w:right="36"/>
              <w:rPr>
                <w:sz w:val="22"/>
              </w:rPr>
            </w:pPr>
            <w:r>
              <w:rPr>
                <w:spacing w:val="-2"/>
                <w:sz w:val="22"/>
              </w:rPr>
              <w:t>$2,457.63</w:t>
            </w:r>
          </w:p>
        </w:tc>
      </w:tr>
      <w:tr>
        <w:trPr>
          <w:trHeight w:val="266" w:hRule="atLeast"/>
        </w:trPr>
        <w:tc>
          <w:tcPr>
            <w:tcW w:w="296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right="37"/>
              <w:rPr>
                <w:sz w:val="22"/>
              </w:rPr>
            </w:pPr>
            <w:r>
              <w:rPr>
                <w:spacing w:val="-2"/>
                <w:sz w:val="22"/>
              </w:rPr>
              <w:t>$27,817.85</w:t>
            </w:r>
          </w:p>
        </w:tc>
      </w:tr>
    </w:tbl>
    <w:p>
      <w:pPr>
        <w:pStyle w:val="BodyText"/>
        <w:spacing w:before="18"/>
      </w:pPr>
    </w:p>
    <w:tbl>
      <w:tblPr>
        <w:tblW w:w="0" w:type="auto"/>
        <w:jc w:val="left"/>
        <w:tblInd w:w="29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7"/>
        <w:gridCol w:w="1651"/>
      </w:tblGrid>
      <w:tr>
        <w:trPr>
          <w:trHeight w:val="270" w:hRule="atLeast"/>
        </w:trPr>
        <w:tc>
          <w:tcPr>
            <w:tcW w:w="296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78"/>
              <w:jc w:val="left"/>
              <w:rPr>
                <w:sz w:val="22"/>
              </w:rPr>
            </w:pPr>
            <w:r>
              <w:rPr>
                <w:sz w:val="22"/>
              </w:rPr>
              <w:t>Primer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recibo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(1/4):</w:t>
            </w:r>
          </w:p>
        </w:tc>
        <w:tc>
          <w:tcPr>
            <w:tcW w:w="16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1" w:lineRule="exact"/>
              <w:ind w:right="36"/>
              <w:rPr>
                <w:sz w:val="22"/>
              </w:rPr>
            </w:pPr>
            <w:r>
              <w:rPr>
                <w:spacing w:val="-2"/>
                <w:sz w:val="22"/>
              </w:rPr>
              <w:t>$6,597.34</w:t>
            </w:r>
          </w:p>
        </w:tc>
      </w:tr>
      <w:tr>
        <w:trPr>
          <w:trHeight w:val="267" w:hRule="atLeast"/>
        </w:trPr>
        <w:tc>
          <w:tcPr>
            <w:tcW w:w="296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Recibos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Subsecuentes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(3/4):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right="36"/>
              <w:rPr>
                <w:sz w:val="22"/>
              </w:rPr>
            </w:pPr>
            <w:r>
              <w:rPr>
                <w:spacing w:val="-2"/>
                <w:sz w:val="22"/>
              </w:rPr>
              <w:t>$7,073.17</w:t>
            </w:r>
          </w:p>
        </w:tc>
      </w:tr>
    </w:tbl>
    <w:p>
      <w:pPr>
        <w:pStyle w:val="BodyText"/>
        <w:spacing w:before="182"/>
      </w:pPr>
    </w:p>
    <w:p>
      <w:pPr>
        <w:pStyle w:val="BodyText"/>
        <w:ind w:left="992"/>
      </w:pPr>
      <w:r>
        <w:rPr/>
        <w:t>Descripción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alta</w:t>
      </w:r>
      <w:r>
        <w:rPr>
          <w:spacing w:val="-10"/>
        </w:rPr>
        <w:t> </w:t>
      </w:r>
      <w:r>
        <w:rPr/>
        <w:t>del</w:t>
      </w:r>
      <w:r>
        <w:rPr>
          <w:spacing w:val="-5"/>
        </w:rPr>
        <w:t> </w:t>
      </w:r>
      <w:r>
        <w:rPr/>
        <w:t>equipo</w:t>
      </w:r>
      <w:r>
        <w:rPr>
          <w:spacing w:val="-5"/>
        </w:rPr>
        <w:t> </w:t>
      </w:r>
      <w:r>
        <w:rPr>
          <w:spacing w:val="-2"/>
        </w:rPr>
        <w:t>asegurado:</w:t>
      </w:r>
    </w:p>
    <w:p>
      <w:pPr>
        <w:pStyle w:val="BodyText"/>
        <w:spacing w:before="7" w:after="1"/>
        <w:rPr>
          <w:sz w:val="14"/>
        </w:rPr>
      </w:pPr>
    </w:p>
    <w:tbl>
      <w:tblPr>
        <w:tblW w:w="0" w:type="auto"/>
        <w:jc w:val="left"/>
        <w:tblInd w:w="10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1276"/>
        <w:gridCol w:w="1136"/>
        <w:gridCol w:w="1556"/>
        <w:gridCol w:w="852"/>
        <w:gridCol w:w="1613"/>
      </w:tblGrid>
      <w:tr>
        <w:trPr>
          <w:trHeight w:val="266" w:hRule="atLeast"/>
        </w:trPr>
        <w:tc>
          <w:tcPr>
            <w:tcW w:w="3117" w:type="dxa"/>
            <w:shd w:val="clear" w:color="auto" w:fill="242424"/>
          </w:tcPr>
          <w:p>
            <w:pPr>
              <w:pStyle w:val="TableParagraph"/>
              <w:ind w:left="71"/>
              <w:jc w:val="left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Descripción</w:t>
            </w:r>
          </w:p>
        </w:tc>
        <w:tc>
          <w:tcPr>
            <w:tcW w:w="1276" w:type="dxa"/>
            <w:shd w:val="clear" w:color="auto" w:fill="242424"/>
          </w:tcPr>
          <w:p>
            <w:pPr>
              <w:pStyle w:val="TableParagraph"/>
              <w:ind w:left="355"/>
              <w:jc w:val="left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Marca</w:t>
            </w:r>
          </w:p>
        </w:tc>
        <w:tc>
          <w:tcPr>
            <w:tcW w:w="1136" w:type="dxa"/>
            <w:shd w:val="clear" w:color="auto" w:fill="242424"/>
          </w:tcPr>
          <w:p>
            <w:pPr>
              <w:pStyle w:val="TableParagraph"/>
              <w:ind w:left="1" w:right="2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Modelo</w:t>
            </w:r>
          </w:p>
        </w:tc>
        <w:tc>
          <w:tcPr>
            <w:tcW w:w="1556" w:type="dxa"/>
            <w:shd w:val="clear" w:color="auto" w:fill="242424"/>
          </w:tcPr>
          <w:p>
            <w:pPr>
              <w:pStyle w:val="TableParagraph"/>
              <w:ind w:left="13" w:right="2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Serie</w:t>
            </w:r>
          </w:p>
        </w:tc>
        <w:tc>
          <w:tcPr>
            <w:tcW w:w="852" w:type="dxa"/>
            <w:shd w:val="clear" w:color="auto" w:fill="242424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Año</w:t>
            </w:r>
          </w:p>
        </w:tc>
        <w:tc>
          <w:tcPr>
            <w:tcW w:w="1613" w:type="dxa"/>
            <w:shd w:val="clear" w:color="auto" w:fill="242424"/>
          </w:tcPr>
          <w:p>
            <w:pPr>
              <w:pStyle w:val="TableParagraph"/>
              <w:ind w:left="54" w:right="39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Valor</w:t>
            </w:r>
          </w:p>
        </w:tc>
      </w:tr>
      <w:tr>
        <w:trPr>
          <w:trHeight w:val="493" w:hRule="atLeast"/>
        </w:trPr>
        <w:tc>
          <w:tcPr>
            <w:tcW w:w="3117" w:type="dxa"/>
          </w:tcPr>
          <w:p>
            <w:pPr>
              <w:pStyle w:val="TableParagraph"/>
              <w:spacing w:line="240" w:lineRule="auto" w:before="4"/>
              <w:ind w:left="23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CARGADOR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FRONTAL</w:t>
            </w:r>
          </w:p>
        </w:tc>
        <w:tc>
          <w:tcPr>
            <w:tcW w:w="1276" w:type="dxa"/>
          </w:tcPr>
          <w:p>
            <w:pPr>
              <w:pStyle w:val="TableParagraph"/>
              <w:spacing w:line="240" w:lineRule="auto" w:before="4"/>
              <w:ind w:left="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CATERPILLAR</w:t>
            </w:r>
          </w:p>
        </w:tc>
        <w:tc>
          <w:tcPr>
            <w:tcW w:w="1136" w:type="dxa"/>
          </w:tcPr>
          <w:p>
            <w:pPr>
              <w:pStyle w:val="TableParagraph"/>
              <w:spacing w:line="240" w:lineRule="auto" w:before="4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2017</w:t>
            </w:r>
          </w:p>
        </w:tc>
        <w:tc>
          <w:tcPr>
            <w:tcW w:w="1556" w:type="dxa"/>
          </w:tcPr>
          <w:p>
            <w:pPr>
              <w:pStyle w:val="TableParagraph"/>
              <w:spacing w:line="240" w:lineRule="auto" w:before="109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MFG14415</w:t>
            </w:r>
          </w:p>
        </w:tc>
        <w:tc>
          <w:tcPr>
            <w:tcW w:w="852" w:type="dxa"/>
          </w:tcPr>
          <w:p>
            <w:pPr>
              <w:pStyle w:val="TableParagraph"/>
              <w:spacing w:line="240" w:lineRule="auto" w:before="128"/>
              <w:ind w:left="19" w:right="1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2016</w:t>
            </w:r>
          </w:p>
        </w:tc>
        <w:tc>
          <w:tcPr>
            <w:tcW w:w="1613" w:type="dxa"/>
          </w:tcPr>
          <w:p>
            <w:pPr>
              <w:pStyle w:val="TableParagraph"/>
              <w:spacing w:line="240" w:lineRule="auto" w:before="128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$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1,410,295.68</w:t>
            </w:r>
          </w:p>
        </w:tc>
      </w:tr>
    </w:tbl>
    <w:p>
      <w:pPr>
        <w:pStyle w:val="BodyText"/>
        <w:spacing w:before="180"/>
      </w:pPr>
    </w:p>
    <w:p>
      <w:pPr>
        <w:spacing w:line="254" w:lineRule="auto" w:before="1"/>
        <w:ind w:left="992" w:right="435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color w:val="001F5F"/>
          <w:sz w:val="22"/>
        </w:rPr>
        <w:t>Todos los términos y condiciones de la póliza continúan sin cambio alguno, salvo lo estipulado en el presente.</w:t>
      </w:r>
    </w:p>
    <w:p>
      <w:pPr>
        <w:spacing w:before="159"/>
        <w:ind w:left="572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001F5F"/>
          <w:spacing w:val="-2"/>
          <w:sz w:val="22"/>
        </w:rPr>
        <w:t>ATENTAMENTE</w:t>
      </w:r>
    </w:p>
    <w:p>
      <w:pPr>
        <w:pStyle w:val="BodyText"/>
        <w:spacing w:before="16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3594100</wp:posOffset>
            </wp:positionH>
            <wp:positionV relativeFrom="paragraph">
              <wp:posOffset>171809</wp:posOffset>
            </wp:positionV>
            <wp:extent cx="827735" cy="59093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735" cy="59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3383915</wp:posOffset>
                </wp:positionH>
                <wp:positionV relativeFrom="paragraph">
                  <wp:posOffset>819509</wp:posOffset>
                </wp:positionV>
                <wp:extent cx="12439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43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3965" h="0">
                              <a:moveTo>
                                <a:pt x="0" y="0"/>
                              </a:moveTo>
                              <a:lnTo>
                                <a:pt x="1243584" y="0"/>
                              </a:lnTo>
                            </a:path>
                          </a:pathLst>
                        </a:custGeom>
                        <a:ln w="12478">
                          <a:solidFill>
                            <a:srgbClr val="001E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450012pt;margin-top:64.528328pt;width:97.95pt;height:.1pt;mso-position-horizontal-relative:page;mso-position-vertical-relative:paragraph;z-index:-15728128;mso-wrap-distance-left:0;mso-wrap-distance-right:0" id="docshape2" coordorigin="5329,1291" coordsize="1959,0" path="m5329,1291l7287,1291e" filled="false" stroked="true" strokeweight=".98252pt" strokecolor="#001e5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Arial"/>
          <w:sz w:val="5"/>
        </w:rPr>
      </w:pPr>
    </w:p>
    <w:p>
      <w:pPr>
        <w:spacing w:before="176"/>
        <w:ind w:left="572" w:right="1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color w:val="001F5F"/>
          <w:sz w:val="22"/>
        </w:rPr>
        <w:t>Apoderado</w:t>
      </w:r>
      <w:r>
        <w:rPr>
          <w:rFonts w:ascii="Arial" w:hAnsi="Arial"/>
          <w:b/>
          <w:color w:val="001F5F"/>
          <w:spacing w:val="-8"/>
          <w:sz w:val="22"/>
        </w:rPr>
        <w:t> </w:t>
      </w:r>
      <w:r>
        <w:rPr>
          <w:rFonts w:ascii="Arial" w:hAnsi="Arial"/>
          <w:b/>
          <w:color w:val="001F5F"/>
          <w:sz w:val="22"/>
        </w:rPr>
        <w:t>Legal</w:t>
      </w:r>
      <w:r>
        <w:rPr>
          <w:rFonts w:ascii="Arial" w:hAnsi="Arial"/>
          <w:b/>
          <w:color w:val="001F5F"/>
          <w:spacing w:val="-8"/>
          <w:sz w:val="22"/>
        </w:rPr>
        <w:t> </w:t>
      </w:r>
      <w:r>
        <w:rPr>
          <w:rFonts w:ascii="Arial" w:hAnsi="Arial"/>
          <w:b/>
          <w:color w:val="001F5F"/>
          <w:sz w:val="22"/>
        </w:rPr>
        <w:t>SPP</w:t>
      </w:r>
      <w:r>
        <w:rPr>
          <w:rFonts w:ascii="Arial" w:hAnsi="Arial"/>
          <w:b/>
          <w:color w:val="001F5F"/>
          <w:spacing w:val="-6"/>
          <w:sz w:val="22"/>
        </w:rPr>
        <w:t> </w:t>
      </w:r>
      <w:r>
        <w:rPr>
          <w:rFonts w:ascii="Arial" w:hAnsi="Arial"/>
          <w:b/>
          <w:color w:val="001F5F"/>
          <w:sz w:val="22"/>
        </w:rPr>
        <w:t>Institución</w:t>
      </w:r>
      <w:r>
        <w:rPr>
          <w:rFonts w:ascii="Arial" w:hAnsi="Arial"/>
          <w:b/>
          <w:color w:val="001F5F"/>
          <w:spacing w:val="-8"/>
          <w:sz w:val="22"/>
        </w:rPr>
        <w:t> </w:t>
      </w:r>
      <w:r>
        <w:rPr>
          <w:rFonts w:ascii="Arial" w:hAnsi="Arial"/>
          <w:b/>
          <w:color w:val="001F5F"/>
          <w:sz w:val="22"/>
        </w:rPr>
        <w:t>de</w:t>
      </w:r>
      <w:r>
        <w:rPr>
          <w:rFonts w:ascii="Arial" w:hAnsi="Arial"/>
          <w:b/>
          <w:color w:val="001F5F"/>
          <w:spacing w:val="-5"/>
          <w:sz w:val="22"/>
        </w:rPr>
        <w:t> </w:t>
      </w:r>
      <w:r>
        <w:rPr>
          <w:rFonts w:ascii="Arial" w:hAnsi="Arial"/>
          <w:b/>
          <w:color w:val="001F5F"/>
          <w:sz w:val="22"/>
        </w:rPr>
        <w:t>Seguros,</w:t>
      </w:r>
      <w:r>
        <w:rPr>
          <w:rFonts w:ascii="Arial" w:hAnsi="Arial"/>
          <w:b/>
          <w:color w:val="001F5F"/>
          <w:spacing w:val="-8"/>
          <w:sz w:val="22"/>
        </w:rPr>
        <w:t> </w:t>
      </w:r>
      <w:r>
        <w:rPr>
          <w:rFonts w:ascii="Arial" w:hAnsi="Arial"/>
          <w:b/>
          <w:color w:val="001F5F"/>
          <w:sz w:val="22"/>
        </w:rPr>
        <w:t>S.A.</w:t>
      </w:r>
      <w:r>
        <w:rPr>
          <w:rFonts w:ascii="Arial" w:hAnsi="Arial"/>
          <w:b/>
          <w:color w:val="001F5F"/>
          <w:spacing w:val="-8"/>
          <w:sz w:val="22"/>
        </w:rPr>
        <w:t> </w:t>
      </w:r>
      <w:r>
        <w:rPr>
          <w:rFonts w:ascii="Arial" w:hAnsi="Arial"/>
          <w:b/>
          <w:color w:val="001F5F"/>
          <w:sz w:val="22"/>
        </w:rPr>
        <w:t>de</w:t>
      </w:r>
      <w:r>
        <w:rPr>
          <w:rFonts w:ascii="Arial" w:hAnsi="Arial"/>
          <w:b/>
          <w:color w:val="001F5F"/>
          <w:spacing w:val="-8"/>
          <w:sz w:val="22"/>
        </w:rPr>
        <w:t> </w:t>
      </w:r>
      <w:r>
        <w:rPr>
          <w:rFonts w:ascii="Arial" w:hAnsi="Arial"/>
          <w:b/>
          <w:color w:val="001F5F"/>
          <w:spacing w:val="-4"/>
          <w:sz w:val="22"/>
        </w:rPr>
        <w:t>C.V.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ind w:left="992" w:right="435"/>
        <w:jc w:val="both"/>
        <w:rPr>
          <w:rFonts w:ascii="Arial" w:hAnsi="Arial"/>
        </w:rPr>
      </w:pPr>
      <w:r>
        <w:rPr>
          <w:rFonts w:ascii="Arial" w:hAnsi="Arial"/>
        </w:rPr>
        <w:t>En cumplimiento a lo dispuesto en el artículo 202 de la Ley de Instituciones de Seguros y de Fianzas, la documentación contractual y la nota técnica que integran este producto de seguro, quedaron registradas ante la Comisión Nacional de Seguros y Fianzas, a partir del día 29 de octubre de 2025, con el número CNSF-S0128-0371-2025/ CONDUSEF-004622-01.</w:t>
      </w:r>
    </w:p>
    <w:sectPr>
      <w:footerReference w:type="default" r:id="rId5"/>
      <w:type w:val="continuous"/>
      <w:pgSz w:w="11920" w:h="16840"/>
      <w:pgMar w:header="0" w:footer="707" w:top="460" w:bottom="900" w:left="708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93120">
              <wp:simplePos x="0" y="0"/>
              <wp:positionH relativeFrom="page">
                <wp:posOffset>6214745</wp:posOffset>
              </wp:positionH>
              <wp:positionV relativeFrom="page">
                <wp:posOffset>10104470</wp:posOffset>
              </wp:positionV>
              <wp:extent cx="72961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296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1F3862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color w:val="1F3862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2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1F3862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color w:val="1F3862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1F3862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2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9.350006pt;margin-top:795.627563pt;width:57.45pt;height:12.1pt;mso-position-horizontal-relative:page;mso-position-vertical-relative:page;z-index:-1582336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 MT" w:hAnsi="Arial MT"/>
                        <w:color w:val="1F3862"/>
                        <w:sz w:val="18"/>
                      </w:rPr>
                      <w:t>Página</w:t>
                    </w:r>
                    <w:r>
                      <w:rPr>
                        <w:rFonts w:ascii="Arial MT" w:hAnsi="Arial MT"/>
                        <w:color w:val="1F3862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2"/>
                        <w:sz w:val="18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1F3862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 w:hAnsi="Arial MT"/>
                        <w:color w:val="1F3862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1F3862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2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24" w:line="367" w:lineRule="exact"/>
      <w:ind w:left="4053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47" w:lineRule="exact"/>
      <w:jc w:val="right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2026-02-23T19:39:07Z</dcterms:created>
  <dcterms:modified xsi:type="dcterms:W3CDTF">2026-02-23T19:39:07Z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para Microsoft 365</vt:lpwstr>
  </property>
</Properties>
</file>