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41.9%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25.8%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Mayeli Ochoa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David Velasco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Claudia Leonor Rosas Aguilar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Jorge Luis Morales Vallejo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Mayra Iliana Herrera Serrano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Magda Bexabe García Sánchez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17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Jorge Luis Morales Vallejo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