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SANCHEZ JOSE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GIL ATZIRI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RAMOS ANETTE JOCELYN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MONTALVO PANZO ADAL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OFICIAL VILLASEÑOR MONICA AIME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NIETO YULIANA YAMILETT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OSORIO KARINA YOSELIN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ESPINDOLA ROSA ITZEL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Victorino Juventino González Altamirano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