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42.9%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33.3%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28.6%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23.8%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Francisco Medina Tolentino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9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Luis Arturo Villanueva Morales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Juan Francisco Gaspar Velazco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Eutiquio Bautista Sarao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Irma Ivette Contreras Díaz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Ismael Arturo Acevedo Rendón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Ismael Arturo Acevedo Rendón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