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3B82" w14:textId="73094E87" w:rsidR="001E41B4" w:rsidRPr="004F7857" w:rsidRDefault="00BD6A0B" w:rsidP="001E41B4">
      <w:pPr>
        <w:rPr>
          <w:b w:val="0"/>
          <w:i w:val="0"/>
          <w:snapToGrid w:val="0"/>
          <w:sz w:val="28"/>
          <w:szCs w:val="28"/>
          <w:lang w:val="es-MX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proofErr w:type="spellStart"/>
      <w:r w:rsidR="001E41B4" w:rsidRPr="004F7857">
        <w:rPr>
          <w:rFonts w:ascii="Courier New" w:hAnsi="Courier New" w:cs="Courier New"/>
          <w:i w:val="0"/>
          <w:sz w:val="28"/>
          <w:szCs w:val="28"/>
        </w:rPr>
        <w:t>ormato</w:t>
      </w:r>
      <w:proofErr w:type="spellEnd"/>
      <w:r w:rsidR="001E41B4" w:rsidRPr="004F7857">
        <w:rPr>
          <w:rFonts w:ascii="Courier New" w:hAnsi="Courier New" w:cs="Courier New"/>
          <w:i w:val="0"/>
          <w:sz w:val="28"/>
          <w:szCs w:val="28"/>
        </w:rPr>
        <w:t xml:space="preserve"> No. 3</w:t>
      </w:r>
    </w:p>
    <w:p w14:paraId="413191A4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Courier New" w:hAnsi="Courier New" w:cs="Courier New"/>
          <w:i/>
          <w:sz w:val="16"/>
          <w:szCs w:val="16"/>
        </w:rPr>
      </w:pPr>
    </w:p>
    <w:p w14:paraId="25AD08E3" w14:textId="77777777" w:rsidR="001E41B4" w:rsidRDefault="001E41B4" w:rsidP="001E41B4">
      <w:pPr>
        <w:pStyle w:val="Textoindependiente"/>
        <w:tabs>
          <w:tab w:val="left" w:pos="7320"/>
        </w:tabs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CANALIZACIÓN A O.E./ ASESORÍAS</w:t>
      </w:r>
    </w:p>
    <w:p w14:paraId="7A3AAACD" w14:textId="77777777" w:rsidR="001E41B4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bookmarkStart w:id="0" w:name="_Hlk64235049"/>
    </w:p>
    <w:bookmarkEnd w:id="0"/>
    <w:p w14:paraId="37B77F79" w14:textId="77777777" w:rsidR="001E41B4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r w:rsidRPr="0071331A">
        <w:rPr>
          <w:rFonts w:ascii="Arial" w:hAnsi="Arial" w:cs="Arial"/>
          <w:sz w:val="18"/>
        </w:rPr>
        <w:t>Indicaciones: La información recabada en este formato es importante para llevar el seguimiento de dicho programa.</w:t>
      </w:r>
    </w:p>
    <w:p w14:paraId="15A20852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p w14:paraId="0425F095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3192"/>
        <w:gridCol w:w="2253"/>
        <w:gridCol w:w="2634"/>
      </w:tblGrid>
      <w:tr w:rsidR="001E41B4" w:rsidRPr="00927BC7" w14:paraId="555B7BB3" w14:textId="77777777" w:rsidTr="00227497">
        <w:trPr>
          <w:trHeight w:val="500"/>
          <w:jc w:val="center"/>
        </w:trPr>
        <w:tc>
          <w:tcPr>
            <w:tcW w:w="1914" w:type="dxa"/>
            <w:shd w:val="clear" w:color="auto" w:fill="000099"/>
          </w:tcPr>
          <w:p w14:paraId="6F6F778B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SEMESTRE-GRUPO: </w:t>
            </w:r>
          </w:p>
          <w:p w14:paraId="3E8B3FD9" w14:textId="17E7E292" w:rsidR="004F7FB8" w:rsidRPr="00927BC7" w:rsidRDefault="004F7FB8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3oALCM</w:t>
            </w:r>
          </w:p>
        </w:tc>
        <w:tc>
          <w:tcPr>
            <w:tcW w:w="3192" w:type="dxa"/>
            <w:shd w:val="clear" w:color="auto" w:fill="000099"/>
          </w:tcPr>
          <w:p w14:paraId="2F561B52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PERIODO DE EVALUACIÓN PARCIAL:</w:t>
            </w:r>
          </w:p>
          <w:p w14:paraId="7F1D38C0" w14:textId="4E5766BF" w:rsidR="004F7FB8" w:rsidRPr="00927BC7" w:rsidRDefault="004F7FB8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       PRIMER PARCIAL</w:t>
            </w:r>
          </w:p>
        </w:tc>
        <w:tc>
          <w:tcPr>
            <w:tcW w:w="2253" w:type="dxa"/>
            <w:shd w:val="clear" w:color="auto" w:fill="000099"/>
          </w:tcPr>
          <w:p w14:paraId="2CA30FFB" w14:textId="77777777" w:rsidR="001E41B4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NO. DE ALUMNOS:</w:t>
            </w:r>
          </w:p>
          <w:p w14:paraId="1F17248C" w14:textId="711858B1" w:rsidR="00247630" w:rsidRPr="00927BC7" w:rsidRDefault="00247630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           7</w:t>
            </w:r>
          </w:p>
        </w:tc>
        <w:tc>
          <w:tcPr>
            <w:tcW w:w="2634" w:type="dxa"/>
            <w:shd w:val="clear" w:color="auto" w:fill="000099"/>
          </w:tcPr>
          <w:p w14:paraId="311E8FDA" w14:textId="0A0D8C1A" w:rsidR="004F7FB8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BC7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</w:p>
          <w:p w14:paraId="44C46556" w14:textId="1B576377" w:rsidR="004F7FB8" w:rsidRDefault="004F7FB8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</w:t>
            </w:r>
            <w:r w:rsidR="0024763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19</w:t>
            </w:r>
            <w:r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– OCTUBRE - 2021</w:t>
            </w:r>
          </w:p>
          <w:p w14:paraId="55E1E001" w14:textId="46172624" w:rsidR="004F7FB8" w:rsidRPr="00927BC7" w:rsidRDefault="004F7FB8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31A56D1A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9"/>
        <w:gridCol w:w="3221"/>
        <w:gridCol w:w="2161"/>
        <w:gridCol w:w="2161"/>
      </w:tblGrid>
      <w:tr w:rsidR="001E41B4" w14:paraId="1DAD2603" w14:textId="77777777" w:rsidTr="004F7FB8">
        <w:tc>
          <w:tcPr>
            <w:tcW w:w="1579" w:type="dxa"/>
          </w:tcPr>
          <w:p w14:paraId="32574794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CF47E6">
              <w:rPr>
                <w:rFonts w:ascii="Montserrat" w:hAnsi="Montserrat"/>
                <w:sz w:val="20"/>
              </w:rPr>
              <w:t xml:space="preserve">NO. </w:t>
            </w:r>
          </w:p>
        </w:tc>
        <w:tc>
          <w:tcPr>
            <w:tcW w:w="3221" w:type="dxa"/>
          </w:tcPr>
          <w:p w14:paraId="5961B708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CF47E6">
              <w:rPr>
                <w:rFonts w:ascii="Montserrat" w:hAnsi="Montserrat"/>
                <w:sz w:val="20"/>
              </w:rPr>
              <w:t>NOMBRE ALUMNO (A)</w:t>
            </w:r>
          </w:p>
        </w:tc>
        <w:tc>
          <w:tcPr>
            <w:tcW w:w="2161" w:type="dxa"/>
          </w:tcPr>
          <w:p w14:paraId="14B78593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CALIFICACIÓN </w:t>
            </w:r>
          </w:p>
        </w:tc>
        <w:tc>
          <w:tcPr>
            <w:tcW w:w="2161" w:type="dxa"/>
          </w:tcPr>
          <w:p w14:paraId="5F8C1FCF" w14:textId="77777777" w:rsidR="001E41B4" w:rsidRPr="00CF47E6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ASIGNATURA Y/O SUBMÓDULO</w:t>
            </w:r>
          </w:p>
        </w:tc>
      </w:tr>
      <w:tr w:rsidR="001E41B4" w14:paraId="259BAA4E" w14:textId="77777777" w:rsidTr="004F7FB8">
        <w:tc>
          <w:tcPr>
            <w:tcW w:w="1579" w:type="dxa"/>
          </w:tcPr>
          <w:p w14:paraId="16980474" w14:textId="6FAD59D0" w:rsidR="001E41B4" w:rsidRPr="00CF47E6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1</w:t>
            </w:r>
          </w:p>
        </w:tc>
        <w:tc>
          <w:tcPr>
            <w:tcW w:w="3221" w:type="dxa"/>
          </w:tcPr>
          <w:p w14:paraId="60EF94EE" w14:textId="38AB6C85" w:rsidR="001E41B4" w:rsidRPr="00CF47E6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CAMARILLO SORIA ARIEL</w:t>
            </w:r>
          </w:p>
        </w:tc>
        <w:tc>
          <w:tcPr>
            <w:tcW w:w="2161" w:type="dxa"/>
          </w:tcPr>
          <w:p w14:paraId="6231508A" w14:textId="05A116B1" w:rsidR="001E41B4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------</w:t>
            </w:r>
          </w:p>
        </w:tc>
        <w:tc>
          <w:tcPr>
            <w:tcW w:w="2161" w:type="dxa"/>
          </w:tcPr>
          <w:p w14:paraId="18EBB56C" w14:textId="1BCB1B62" w:rsidR="001E41B4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ORIENTACION EDUCATIVA</w:t>
            </w:r>
          </w:p>
        </w:tc>
      </w:tr>
      <w:tr w:rsidR="001E41B4" w14:paraId="59872C43" w14:textId="77777777" w:rsidTr="004F7FB8">
        <w:tc>
          <w:tcPr>
            <w:tcW w:w="1579" w:type="dxa"/>
          </w:tcPr>
          <w:p w14:paraId="5FE14368" w14:textId="71779FC7" w:rsidR="001E41B4" w:rsidRPr="00CF47E6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2 </w:t>
            </w:r>
          </w:p>
        </w:tc>
        <w:tc>
          <w:tcPr>
            <w:tcW w:w="3221" w:type="dxa"/>
          </w:tcPr>
          <w:p w14:paraId="5FE3DB26" w14:textId="7E688DFB" w:rsidR="001E41B4" w:rsidRPr="00CF47E6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DE LOS SANTOS CALIHUA ANGEL EMANUEL</w:t>
            </w:r>
          </w:p>
        </w:tc>
        <w:tc>
          <w:tcPr>
            <w:tcW w:w="2161" w:type="dxa"/>
          </w:tcPr>
          <w:p w14:paraId="435B3000" w14:textId="71419251" w:rsidR="001E41B4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-------</w:t>
            </w:r>
          </w:p>
        </w:tc>
        <w:tc>
          <w:tcPr>
            <w:tcW w:w="2161" w:type="dxa"/>
          </w:tcPr>
          <w:p w14:paraId="1C4D38C2" w14:textId="61F62C4B" w:rsidR="001E41B4" w:rsidRDefault="004F7FB8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ORIENTACION EDUCATIVA</w:t>
            </w:r>
          </w:p>
        </w:tc>
      </w:tr>
      <w:tr w:rsidR="004F7FB8" w14:paraId="4D95CB06" w14:textId="77777777" w:rsidTr="004F7FB8">
        <w:tc>
          <w:tcPr>
            <w:tcW w:w="1579" w:type="dxa"/>
          </w:tcPr>
          <w:p w14:paraId="31B9F29D" w14:textId="3C0E1EB3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3</w:t>
            </w:r>
          </w:p>
        </w:tc>
        <w:tc>
          <w:tcPr>
            <w:tcW w:w="3221" w:type="dxa"/>
          </w:tcPr>
          <w:p w14:paraId="459D3692" w14:textId="0229F4F3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LARRINAGA SANTES GONZALO FEDERICO</w:t>
            </w:r>
          </w:p>
        </w:tc>
        <w:tc>
          <w:tcPr>
            <w:tcW w:w="2161" w:type="dxa"/>
          </w:tcPr>
          <w:p w14:paraId="3B434818" w14:textId="00B775B5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-----</w:t>
            </w:r>
          </w:p>
        </w:tc>
        <w:tc>
          <w:tcPr>
            <w:tcW w:w="2161" w:type="dxa"/>
          </w:tcPr>
          <w:p w14:paraId="1F319E62" w14:textId="0FF024FA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ORIENTACION EDUCATIVA</w:t>
            </w:r>
          </w:p>
        </w:tc>
      </w:tr>
      <w:tr w:rsidR="004F7FB8" w14:paraId="4AB257D4" w14:textId="77777777" w:rsidTr="004F7FB8">
        <w:tc>
          <w:tcPr>
            <w:tcW w:w="1579" w:type="dxa"/>
          </w:tcPr>
          <w:p w14:paraId="069A9294" w14:textId="0AC73708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4</w:t>
            </w:r>
          </w:p>
        </w:tc>
        <w:tc>
          <w:tcPr>
            <w:tcW w:w="3221" w:type="dxa"/>
          </w:tcPr>
          <w:p w14:paraId="72F5F2BB" w14:textId="7266F876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MAZAHUA ACEVEDO GENARO RAFAEL</w:t>
            </w:r>
          </w:p>
        </w:tc>
        <w:tc>
          <w:tcPr>
            <w:tcW w:w="2161" w:type="dxa"/>
          </w:tcPr>
          <w:p w14:paraId="606DEE43" w14:textId="0CC17AC0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-------</w:t>
            </w:r>
          </w:p>
        </w:tc>
        <w:tc>
          <w:tcPr>
            <w:tcW w:w="2161" w:type="dxa"/>
          </w:tcPr>
          <w:p w14:paraId="745A63C4" w14:textId="3A6E9C35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ORIENTACION EDUCATIVA</w:t>
            </w:r>
          </w:p>
        </w:tc>
      </w:tr>
      <w:tr w:rsidR="004F7FB8" w14:paraId="0B72F940" w14:textId="77777777" w:rsidTr="004F7FB8">
        <w:tc>
          <w:tcPr>
            <w:tcW w:w="1579" w:type="dxa"/>
          </w:tcPr>
          <w:p w14:paraId="36E04326" w14:textId="75182D26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5 </w:t>
            </w:r>
          </w:p>
        </w:tc>
        <w:tc>
          <w:tcPr>
            <w:tcW w:w="3221" w:type="dxa"/>
          </w:tcPr>
          <w:p w14:paraId="547CC831" w14:textId="05DE811A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PLIEGO LORENZO VICTOR GAMALIEL</w:t>
            </w:r>
          </w:p>
        </w:tc>
        <w:tc>
          <w:tcPr>
            <w:tcW w:w="2161" w:type="dxa"/>
          </w:tcPr>
          <w:p w14:paraId="5218F344" w14:textId="390487F9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------</w:t>
            </w:r>
          </w:p>
        </w:tc>
        <w:tc>
          <w:tcPr>
            <w:tcW w:w="2161" w:type="dxa"/>
          </w:tcPr>
          <w:p w14:paraId="22394E06" w14:textId="1E59DC25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ORIENTACION EDUCATIVA</w:t>
            </w:r>
          </w:p>
        </w:tc>
      </w:tr>
      <w:tr w:rsidR="004F7FB8" w14:paraId="1E14A790" w14:textId="77777777" w:rsidTr="004F7FB8">
        <w:tc>
          <w:tcPr>
            <w:tcW w:w="1579" w:type="dxa"/>
          </w:tcPr>
          <w:p w14:paraId="54D0C126" w14:textId="785F3913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6</w:t>
            </w:r>
          </w:p>
        </w:tc>
        <w:tc>
          <w:tcPr>
            <w:tcW w:w="3221" w:type="dxa"/>
          </w:tcPr>
          <w:p w14:paraId="678EB1C8" w14:textId="0F5ADB4D" w:rsidR="004F7FB8" w:rsidRPr="00CF47E6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RAMIREZ ZEPAHUA LAILA MANE</w:t>
            </w:r>
          </w:p>
        </w:tc>
        <w:tc>
          <w:tcPr>
            <w:tcW w:w="2161" w:type="dxa"/>
          </w:tcPr>
          <w:p w14:paraId="684743D5" w14:textId="123FCC18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-----</w:t>
            </w:r>
          </w:p>
        </w:tc>
        <w:tc>
          <w:tcPr>
            <w:tcW w:w="2161" w:type="dxa"/>
          </w:tcPr>
          <w:p w14:paraId="11023E17" w14:textId="35D39EBE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ORIENTACION EDUCATIVA</w:t>
            </w:r>
          </w:p>
        </w:tc>
      </w:tr>
      <w:tr w:rsidR="004F7FB8" w14:paraId="2B90ACE6" w14:textId="77777777" w:rsidTr="004F7FB8">
        <w:tc>
          <w:tcPr>
            <w:tcW w:w="1579" w:type="dxa"/>
          </w:tcPr>
          <w:p w14:paraId="681F597C" w14:textId="444124BA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7</w:t>
            </w:r>
          </w:p>
        </w:tc>
        <w:tc>
          <w:tcPr>
            <w:tcW w:w="3221" w:type="dxa"/>
          </w:tcPr>
          <w:p w14:paraId="15B8E981" w14:textId="7ACBC225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XOTLANIHUA XOTLANIHUA JESUS URIEL</w:t>
            </w:r>
          </w:p>
        </w:tc>
        <w:tc>
          <w:tcPr>
            <w:tcW w:w="2161" w:type="dxa"/>
          </w:tcPr>
          <w:p w14:paraId="71E2AC36" w14:textId="11A543AB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-------</w:t>
            </w:r>
          </w:p>
        </w:tc>
        <w:tc>
          <w:tcPr>
            <w:tcW w:w="2161" w:type="dxa"/>
          </w:tcPr>
          <w:p w14:paraId="1FF59638" w14:textId="089AC39D" w:rsidR="004F7FB8" w:rsidRDefault="004F7FB8" w:rsidP="004F7FB8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ORIENTACION EDUCATIVA</w:t>
            </w:r>
          </w:p>
        </w:tc>
      </w:tr>
    </w:tbl>
    <w:p w14:paraId="196D036D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2299"/>
      </w:tblGrid>
      <w:tr w:rsidR="001E41B4" w14:paraId="25B08FAE" w14:textId="77777777" w:rsidTr="00227497">
        <w:tc>
          <w:tcPr>
            <w:tcW w:w="675" w:type="dxa"/>
          </w:tcPr>
          <w:p w14:paraId="06292459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 w:rsidRPr="00A55632">
              <w:rPr>
                <w:rFonts w:ascii="Montserrat" w:hAnsi="Montserrat"/>
                <w:sz w:val="20"/>
              </w:rPr>
              <w:t>DÍA</w:t>
            </w:r>
          </w:p>
        </w:tc>
        <w:tc>
          <w:tcPr>
            <w:tcW w:w="5670" w:type="dxa"/>
          </w:tcPr>
          <w:p w14:paraId="73642333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HORA</w:t>
            </w:r>
          </w:p>
        </w:tc>
        <w:tc>
          <w:tcPr>
            <w:tcW w:w="2299" w:type="dxa"/>
          </w:tcPr>
          <w:p w14:paraId="63A7568F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FIRMA DEL ASESOR / ALUMNO – MONITOR </w:t>
            </w:r>
          </w:p>
        </w:tc>
      </w:tr>
      <w:tr w:rsidR="001E41B4" w14:paraId="6474E6C8" w14:textId="77777777" w:rsidTr="00227497">
        <w:tc>
          <w:tcPr>
            <w:tcW w:w="675" w:type="dxa"/>
          </w:tcPr>
          <w:p w14:paraId="0184D6FD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6038540B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6BFD034F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12384CFA" w14:textId="77777777" w:rsidTr="00227497">
        <w:tc>
          <w:tcPr>
            <w:tcW w:w="675" w:type="dxa"/>
          </w:tcPr>
          <w:p w14:paraId="73C674DF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1F7E96A2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566595FF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78F189B8" w14:textId="77777777" w:rsidTr="00227497">
        <w:tc>
          <w:tcPr>
            <w:tcW w:w="675" w:type="dxa"/>
          </w:tcPr>
          <w:p w14:paraId="14EDD788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0372458A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51E27D66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21FEABD9" w14:textId="77777777" w:rsidTr="00227497">
        <w:tc>
          <w:tcPr>
            <w:tcW w:w="675" w:type="dxa"/>
          </w:tcPr>
          <w:p w14:paraId="653D459D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7AA475EB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124CA911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6228AF76" w14:textId="77777777" w:rsidTr="00227497">
        <w:tc>
          <w:tcPr>
            <w:tcW w:w="675" w:type="dxa"/>
          </w:tcPr>
          <w:p w14:paraId="42135FED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7C53D47F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370BFE54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14:paraId="4402660B" w14:textId="77777777" w:rsidTr="00227497">
        <w:tc>
          <w:tcPr>
            <w:tcW w:w="675" w:type="dxa"/>
          </w:tcPr>
          <w:p w14:paraId="4DE01EA1" w14:textId="77777777" w:rsidR="001E41B4" w:rsidRPr="00A55632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2A03DB62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710410B8" w14:textId="77777777" w:rsidR="001E41B4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</w:tbl>
    <w:p w14:paraId="2B118FEF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p w14:paraId="5BCB98CB" w14:textId="77777777" w:rsidR="001E41B4" w:rsidRPr="00202FB2" w:rsidRDefault="001E41B4" w:rsidP="001E41B4">
      <w:pPr>
        <w:pStyle w:val="Textoindependiente"/>
        <w:tabs>
          <w:tab w:val="left" w:pos="7320"/>
        </w:tabs>
        <w:jc w:val="left"/>
        <w:rPr>
          <w:sz w:val="20"/>
          <w:szCs w:val="20"/>
        </w:rPr>
      </w:pPr>
    </w:p>
    <w:p w14:paraId="33DCC3CF" w14:textId="77777777" w:rsidR="001E41B4" w:rsidRPr="00202FB2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p w14:paraId="1A309C80" w14:textId="77777777" w:rsidR="001E41B4" w:rsidRDefault="001E41B4" w:rsidP="001E41B4">
      <w:pPr>
        <w:jc w:val="both"/>
        <w:rPr>
          <w:rFonts w:cs="Arial"/>
        </w:rPr>
      </w:pPr>
    </w:p>
    <w:p w14:paraId="55F0A341" w14:textId="77777777" w:rsidR="001E41B4" w:rsidRPr="0071331A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lastRenderedPageBreak/>
        <w:t xml:space="preserve">Número de alumnos que tienen </w:t>
      </w:r>
      <w:r>
        <w:rPr>
          <w:b w:val="0"/>
          <w:bCs w:val="0"/>
          <w:i w:val="0"/>
          <w:sz w:val="24"/>
          <w:szCs w:val="24"/>
        </w:rPr>
        <w:t>A</w:t>
      </w:r>
      <w:r w:rsidRPr="0071331A">
        <w:rPr>
          <w:b w:val="0"/>
          <w:bCs w:val="0"/>
          <w:i w:val="0"/>
          <w:sz w:val="24"/>
          <w:szCs w:val="24"/>
        </w:rPr>
        <w:t xml:space="preserve">sesoría: </w:t>
      </w:r>
      <w:r w:rsidRPr="0071331A">
        <w:rPr>
          <w:b w:val="0"/>
          <w:bCs w:val="0"/>
          <w:i w:val="0"/>
          <w:sz w:val="24"/>
          <w:szCs w:val="24"/>
        </w:rPr>
        <w:tab/>
      </w:r>
      <w:r w:rsidRPr="0071331A">
        <w:rPr>
          <w:b w:val="0"/>
          <w:bCs w:val="0"/>
          <w:i w:val="0"/>
          <w:sz w:val="24"/>
          <w:szCs w:val="24"/>
        </w:rPr>
        <w:tab/>
      </w:r>
      <w:r w:rsidRPr="0071331A">
        <w:rPr>
          <w:b w:val="0"/>
          <w:bCs w:val="0"/>
          <w:i w:val="0"/>
          <w:sz w:val="24"/>
          <w:szCs w:val="24"/>
        </w:rPr>
        <w:tab/>
      </w:r>
      <w:r>
        <w:rPr>
          <w:b w:val="0"/>
          <w:bCs w:val="0"/>
          <w:i w:val="0"/>
          <w:sz w:val="24"/>
          <w:szCs w:val="24"/>
        </w:rPr>
        <w:t>(H)</w:t>
      </w:r>
      <w:r w:rsidRPr="0071331A">
        <w:rPr>
          <w:b w:val="0"/>
          <w:bCs w:val="0"/>
          <w:i w:val="0"/>
          <w:sz w:val="24"/>
          <w:szCs w:val="24"/>
        </w:rPr>
        <w:t>______</w:t>
      </w:r>
      <w:r>
        <w:rPr>
          <w:b w:val="0"/>
          <w:bCs w:val="0"/>
          <w:i w:val="0"/>
          <w:sz w:val="24"/>
          <w:szCs w:val="24"/>
        </w:rPr>
        <w:t>(M)</w:t>
      </w:r>
      <w:r w:rsidRPr="0071331A">
        <w:rPr>
          <w:b w:val="0"/>
          <w:bCs w:val="0"/>
          <w:i w:val="0"/>
          <w:sz w:val="24"/>
          <w:szCs w:val="24"/>
        </w:rPr>
        <w:t>____</w:t>
      </w:r>
    </w:p>
    <w:p w14:paraId="0BB3DCC4" w14:textId="04974A5E" w:rsidR="001E41B4" w:rsidRPr="0071331A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 xml:space="preserve">Número de alumnos canalizados a Orientación Educativa: </w:t>
      </w:r>
      <w:r w:rsidRPr="0071331A">
        <w:rPr>
          <w:b w:val="0"/>
          <w:bCs w:val="0"/>
          <w:i w:val="0"/>
          <w:sz w:val="24"/>
          <w:szCs w:val="24"/>
        </w:rPr>
        <w:tab/>
      </w:r>
      <w:r>
        <w:rPr>
          <w:b w:val="0"/>
          <w:bCs w:val="0"/>
          <w:i w:val="0"/>
          <w:sz w:val="24"/>
          <w:szCs w:val="24"/>
        </w:rPr>
        <w:t>(H)</w:t>
      </w:r>
      <w:r w:rsidRPr="0071331A">
        <w:rPr>
          <w:b w:val="0"/>
          <w:bCs w:val="0"/>
          <w:i w:val="0"/>
          <w:sz w:val="24"/>
          <w:szCs w:val="24"/>
        </w:rPr>
        <w:t>___</w:t>
      </w:r>
      <w:r w:rsidR="004F7FB8">
        <w:rPr>
          <w:b w:val="0"/>
          <w:bCs w:val="0"/>
          <w:i w:val="0"/>
          <w:sz w:val="24"/>
          <w:szCs w:val="24"/>
          <w:u w:val="single"/>
        </w:rPr>
        <w:t>5</w:t>
      </w:r>
      <w:r w:rsidRPr="0071331A">
        <w:rPr>
          <w:b w:val="0"/>
          <w:bCs w:val="0"/>
          <w:i w:val="0"/>
          <w:sz w:val="24"/>
          <w:szCs w:val="24"/>
        </w:rPr>
        <w:t>___</w:t>
      </w:r>
      <w:r>
        <w:rPr>
          <w:b w:val="0"/>
          <w:bCs w:val="0"/>
          <w:i w:val="0"/>
          <w:sz w:val="24"/>
          <w:szCs w:val="24"/>
        </w:rPr>
        <w:t>(M)</w:t>
      </w:r>
      <w:r w:rsidRPr="0071331A">
        <w:rPr>
          <w:b w:val="0"/>
          <w:bCs w:val="0"/>
          <w:i w:val="0"/>
          <w:sz w:val="24"/>
          <w:szCs w:val="24"/>
        </w:rPr>
        <w:t>__</w:t>
      </w:r>
      <w:r w:rsidR="004F7FB8">
        <w:rPr>
          <w:b w:val="0"/>
          <w:bCs w:val="0"/>
          <w:i w:val="0"/>
          <w:sz w:val="24"/>
          <w:szCs w:val="24"/>
          <w:u w:val="single"/>
        </w:rPr>
        <w:t>2</w:t>
      </w:r>
      <w:r w:rsidRPr="0071331A">
        <w:rPr>
          <w:b w:val="0"/>
          <w:bCs w:val="0"/>
          <w:i w:val="0"/>
          <w:sz w:val="24"/>
          <w:szCs w:val="24"/>
        </w:rPr>
        <w:t>__</w:t>
      </w:r>
    </w:p>
    <w:p w14:paraId="0E29111D" w14:textId="77777777" w:rsidR="001E41B4" w:rsidRPr="0071331A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 xml:space="preserve">Número de alumnos que no requirieron atención del tutor: </w:t>
      </w:r>
      <w:r w:rsidRPr="0071331A">
        <w:rPr>
          <w:b w:val="0"/>
          <w:bCs w:val="0"/>
          <w:i w:val="0"/>
          <w:sz w:val="24"/>
          <w:szCs w:val="24"/>
        </w:rPr>
        <w:tab/>
      </w:r>
      <w:r>
        <w:rPr>
          <w:b w:val="0"/>
          <w:bCs w:val="0"/>
          <w:i w:val="0"/>
          <w:sz w:val="24"/>
          <w:szCs w:val="24"/>
        </w:rPr>
        <w:t>(H)</w:t>
      </w:r>
      <w:r w:rsidRPr="0071331A">
        <w:rPr>
          <w:b w:val="0"/>
          <w:bCs w:val="0"/>
          <w:i w:val="0"/>
          <w:sz w:val="24"/>
          <w:szCs w:val="24"/>
        </w:rPr>
        <w:t>______</w:t>
      </w:r>
      <w:r>
        <w:rPr>
          <w:b w:val="0"/>
          <w:bCs w:val="0"/>
          <w:i w:val="0"/>
          <w:sz w:val="24"/>
          <w:szCs w:val="24"/>
        </w:rPr>
        <w:t>(M)</w:t>
      </w:r>
      <w:r w:rsidRPr="0071331A">
        <w:rPr>
          <w:b w:val="0"/>
          <w:bCs w:val="0"/>
          <w:i w:val="0"/>
          <w:sz w:val="24"/>
          <w:szCs w:val="24"/>
        </w:rPr>
        <w:t>____</w:t>
      </w:r>
    </w:p>
    <w:p w14:paraId="58824B11" w14:textId="77777777" w:rsidR="001E41B4" w:rsidRDefault="001E41B4" w:rsidP="001E41B4">
      <w:pPr>
        <w:jc w:val="both"/>
        <w:rPr>
          <w:rFonts w:cs="Arial"/>
        </w:rPr>
      </w:pPr>
    </w:p>
    <w:p w14:paraId="60B136E1" w14:textId="0BFDCDA1" w:rsidR="001E41B4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>OBSERVACIONES:</w:t>
      </w:r>
      <w:r w:rsidR="00247630">
        <w:rPr>
          <w:b w:val="0"/>
          <w:bCs w:val="0"/>
          <w:i w:val="0"/>
          <w:sz w:val="24"/>
          <w:szCs w:val="24"/>
        </w:rPr>
        <w:t xml:space="preserve"> </w:t>
      </w:r>
      <w:r w:rsidR="00FE1052">
        <w:rPr>
          <w:b w:val="0"/>
          <w:bCs w:val="0"/>
          <w:i w:val="0"/>
          <w:sz w:val="24"/>
          <w:szCs w:val="24"/>
          <w:u w:val="single"/>
        </w:rPr>
        <w:t>Se solicita la atención de Orientación educativa para estos alumnos, ya que se han conducido así desde el semestre pasado, pensando tal</w:t>
      </w:r>
      <w:r w:rsidR="00247630">
        <w:rPr>
          <w:b w:val="0"/>
          <w:bCs w:val="0"/>
          <w:i w:val="0"/>
          <w:sz w:val="24"/>
          <w:szCs w:val="24"/>
          <w:u w:val="single"/>
        </w:rPr>
        <w:t xml:space="preserve"> vez</w:t>
      </w:r>
      <w:r w:rsidR="00FE1052">
        <w:rPr>
          <w:b w:val="0"/>
          <w:bCs w:val="0"/>
          <w:i w:val="0"/>
          <w:sz w:val="24"/>
          <w:szCs w:val="24"/>
          <w:u w:val="single"/>
        </w:rPr>
        <w:t xml:space="preserve"> que finalmente se les tenga que aprobar. Existe la comunicación y me aseguran que van a cumplir con sus </w:t>
      </w:r>
      <w:r w:rsidR="00247630">
        <w:rPr>
          <w:b w:val="0"/>
          <w:bCs w:val="0"/>
          <w:i w:val="0"/>
          <w:sz w:val="24"/>
          <w:szCs w:val="24"/>
          <w:u w:val="single"/>
        </w:rPr>
        <w:t>actividades,</w:t>
      </w:r>
      <w:r w:rsidR="00FE1052">
        <w:rPr>
          <w:b w:val="0"/>
          <w:bCs w:val="0"/>
          <w:i w:val="0"/>
          <w:sz w:val="24"/>
          <w:szCs w:val="24"/>
          <w:u w:val="single"/>
        </w:rPr>
        <w:t xml:space="preserve"> pero simple y </w:t>
      </w:r>
      <w:r w:rsidR="00247630">
        <w:rPr>
          <w:b w:val="0"/>
          <w:bCs w:val="0"/>
          <w:i w:val="0"/>
          <w:sz w:val="24"/>
          <w:szCs w:val="24"/>
          <w:u w:val="single"/>
        </w:rPr>
        <w:t xml:space="preserve">sencillamente no lo hacen. Ya será decisión de las autoridades correspondientes que es lo que procede. </w:t>
      </w:r>
      <w:r>
        <w:rPr>
          <w:b w:val="0"/>
          <w:bCs w:val="0"/>
          <w:i w:val="0"/>
          <w:sz w:val="24"/>
          <w:szCs w:val="24"/>
        </w:rPr>
        <w:t>__________________________________________</w:t>
      </w:r>
      <w:r w:rsidRPr="0071331A">
        <w:rPr>
          <w:b w:val="0"/>
          <w:bCs w:val="0"/>
          <w:i w:val="0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</w:t>
      </w:r>
      <w:r>
        <w:rPr>
          <w:b w:val="0"/>
          <w:bCs w:val="0"/>
          <w:i w:val="0"/>
          <w:sz w:val="24"/>
          <w:szCs w:val="24"/>
        </w:rPr>
        <w:t>____________________________________________________</w:t>
      </w:r>
    </w:p>
    <w:p w14:paraId="09933187" w14:textId="77777777" w:rsidR="001E41B4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6EDFCF13" w14:textId="77777777" w:rsidR="001E41B4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1B17ED3D" w14:textId="7B7FCBE3" w:rsidR="001E41B4" w:rsidRDefault="009B505A" w:rsidP="001E41B4">
      <w:pPr>
        <w:jc w:val="both"/>
        <w:rPr>
          <w:rFonts w:cs="Arial"/>
          <w:b w:val="0"/>
          <w:i w:val="0"/>
          <w:sz w:val="24"/>
          <w:szCs w:val="24"/>
        </w:rPr>
      </w:pPr>
      <w:r>
        <w:rPr>
          <w:rFonts w:cs="Arial"/>
          <w:b w:val="0"/>
          <w:i w:val="0"/>
          <w:sz w:val="24"/>
          <w:szCs w:val="24"/>
        </w:rPr>
        <w:t xml:space="preserve">                                                            </w:t>
      </w:r>
      <w:r w:rsidRPr="009B505A">
        <w:rPr>
          <w:rFonts w:cs="Arial"/>
          <w:b w:val="0"/>
          <w:i w:val="0"/>
          <w:noProof/>
          <w:sz w:val="24"/>
          <w:szCs w:val="24"/>
        </w:rPr>
        <w:drawing>
          <wp:inline distT="0" distB="0" distL="0" distR="0" wp14:anchorId="7AC93AE8" wp14:editId="61DBB29F">
            <wp:extent cx="1416050" cy="147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EED6" w14:textId="77777777" w:rsidR="001E41B4" w:rsidRDefault="001E41B4" w:rsidP="001E41B4">
      <w:pPr>
        <w:jc w:val="both"/>
        <w:rPr>
          <w:rFonts w:cs="Arial"/>
        </w:rPr>
      </w:pPr>
    </w:p>
    <w:p w14:paraId="727B71FD" w14:textId="77777777" w:rsidR="001E41B4" w:rsidRPr="0071331A" w:rsidRDefault="001E41B4" w:rsidP="001E41B4">
      <w:pPr>
        <w:pStyle w:val="Ttulo3"/>
        <w:tabs>
          <w:tab w:val="left" w:pos="1500"/>
        </w:tabs>
        <w:spacing w:before="0" w:after="0"/>
        <w:jc w:val="center"/>
        <w:rPr>
          <w:b w:val="0"/>
          <w:bCs w:val="0"/>
          <w:i w:val="0"/>
          <w:sz w:val="24"/>
          <w:szCs w:val="24"/>
        </w:rPr>
      </w:pPr>
      <w:r w:rsidRPr="0071331A">
        <w:rPr>
          <w:b w:val="0"/>
          <w:bCs w:val="0"/>
          <w:i w:val="0"/>
          <w:sz w:val="24"/>
          <w:szCs w:val="24"/>
        </w:rPr>
        <w:t>NOMBRE Y FIRMA DEL TUTOR</w:t>
      </w:r>
    </w:p>
    <w:p w14:paraId="04D0E6A2" w14:textId="268AF227" w:rsidR="001E41B4" w:rsidRPr="00247630" w:rsidRDefault="00247630" w:rsidP="001E41B4">
      <w:pPr>
        <w:jc w:val="center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  <w:t>QFB MARÍA TERESA CABALLERO ROSAS</w:t>
      </w:r>
    </w:p>
    <w:p w14:paraId="5D2C81BB" w14:textId="77777777" w:rsidR="001E41B4" w:rsidRDefault="001E41B4" w:rsidP="001E41B4">
      <w:pPr>
        <w:pBdr>
          <w:bottom w:val="single" w:sz="12" w:space="1" w:color="auto"/>
        </w:pBdr>
        <w:rPr>
          <w:rFonts w:cs="Arial"/>
        </w:rPr>
      </w:pPr>
    </w:p>
    <w:p w14:paraId="0F79DB92" w14:textId="77777777" w:rsidR="001E41B4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50E93473" w14:textId="77777777" w:rsidR="001E41B4" w:rsidRPr="0071331A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1D8DF366" w14:textId="77777777" w:rsidR="001E41B4" w:rsidRDefault="001E41B4" w:rsidP="001E41B4">
      <w:pPr>
        <w:ind w:hanging="284"/>
      </w:pPr>
    </w:p>
    <w:p w14:paraId="2C22C4BC" w14:textId="5A790A7C" w:rsidR="00BD6A0B" w:rsidRDefault="00BD6A0B">
      <w:pPr>
        <w:spacing w:after="160" w:line="259" w:lineRule="auto"/>
        <w:rPr>
          <w:sz w:val="28"/>
          <w:szCs w:val="28"/>
        </w:rPr>
      </w:pPr>
    </w:p>
    <w:sectPr w:rsidR="00BD6A0B" w:rsidSect="00BD6A0B">
      <w:headerReference w:type="default" r:id="rId7"/>
      <w:footerReference w:type="default" r:id="rId8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9C84" w14:textId="77777777" w:rsidR="008A4706" w:rsidRDefault="008A4706" w:rsidP="00E722A1">
      <w:r>
        <w:separator/>
      </w:r>
    </w:p>
  </w:endnote>
  <w:endnote w:type="continuationSeparator" w:id="0">
    <w:p w14:paraId="4FF3D0BE" w14:textId="77777777" w:rsidR="008A4706" w:rsidRDefault="008A4706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6AF4" w14:textId="77777777" w:rsidR="008A4706" w:rsidRDefault="008A4706" w:rsidP="00E722A1">
      <w:r>
        <w:separator/>
      </w:r>
    </w:p>
  </w:footnote>
  <w:footnote w:type="continuationSeparator" w:id="0">
    <w:p w14:paraId="139D03CF" w14:textId="77777777" w:rsidR="008A4706" w:rsidRDefault="008A4706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7630"/>
    <w:rsid w:val="002F0034"/>
    <w:rsid w:val="00300743"/>
    <w:rsid w:val="0033666C"/>
    <w:rsid w:val="004F7FB8"/>
    <w:rsid w:val="0056503E"/>
    <w:rsid w:val="00596D3D"/>
    <w:rsid w:val="006424CE"/>
    <w:rsid w:val="006D11C9"/>
    <w:rsid w:val="00746831"/>
    <w:rsid w:val="007578DA"/>
    <w:rsid w:val="007600F7"/>
    <w:rsid w:val="007730CA"/>
    <w:rsid w:val="00782919"/>
    <w:rsid w:val="007903C0"/>
    <w:rsid w:val="007F0544"/>
    <w:rsid w:val="008A4706"/>
    <w:rsid w:val="009B505A"/>
    <w:rsid w:val="009B6578"/>
    <w:rsid w:val="009C1726"/>
    <w:rsid w:val="00A84673"/>
    <w:rsid w:val="00AA68AA"/>
    <w:rsid w:val="00B32B86"/>
    <w:rsid w:val="00B6039E"/>
    <w:rsid w:val="00BD6A0B"/>
    <w:rsid w:val="00C87C5D"/>
    <w:rsid w:val="00D217B1"/>
    <w:rsid w:val="00D95964"/>
    <w:rsid w:val="00E46227"/>
    <w:rsid w:val="00E63C42"/>
    <w:rsid w:val="00E722A1"/>
    <w:rsid w:val="00F17DF8"/>
    <w:rsid w:val="00F91EAC"/>
    <w:rsid w:val="00FB0947"/>
    <w:rsid w:val="00FE1052"/>
    <w:rsid w:val="00FE2337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Ma. Teresa Caballero Rosas</cp:lastModifiedBy>
  <cp:revision>7</cp:revision>
  <dcterms:created xsi:type="dcterms:W3CDTF">2021-04-29T01:25:00Z</dcterms:created>
  <dcterms:modified xsi:type="dcterms:W3CDTF">2021-10-27T18:29:00Z</dcterms:modified>
</cp:coreProperties>
</file>