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5ASV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18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APALE ESTEVEZ JOSE MIGUEL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CLASIFICA LOS ELEMENTOS BÁSICOS DE LA RED LAN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AGUILAR HUERTA GUILLERMO SAID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CLASIFICA LOS ELEMENTOS BÁSICOS DE LA RED LAN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CANTELLAN LARA DANIELA DEL CARMEN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CLASIFICA LOS ELEMENTOS BÁSICOS DE LA RED LAN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COCOTLE TLAXCALA SURISADAY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CLASIFICA LOS ELEMENTOS BÁSICOS DE LA RED LAN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GARCIA FLORES MARCOS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CLASIFICA LOS ELEMENTOS BÁSICOS DE LA RED LAN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GARCIA LEON JESUS SAMUEL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CLASIFICA LOS ELEMENTOS BÁSICOS DE LA RED LAN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GONZALEZ HERNANDEZ ARIZBETH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CLASIFICA LOS ELEMENTOS BÁSICOS DE LA RED LAN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CARRILLO ANGEL DAVID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CLASIFICA LOS ELEMENTOS BÁSICOS DE LA RED LAN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LUNA MORALES JESUS ANTONIO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CLASIFICA LOS ELEMENTOS BÁSICOS DE LA RED LAN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MAYA HERNANDEZ FRANCISCO YAEL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CLASIFICA LOS ELEMENTOS BÁSICOS DE LA RED LAN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NAJERA MONTALVO JUAN GUILLERMO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CLASIFICA LOS ELEMENTOS BÁSICOS DE LA RED LAN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OCAÑA RAMIREZ OZIEL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CLASIFICA LOS ELEMENTOS BÁSICOS DE LA RED LAN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ROMERO CASTILLO MICHELLE ROBERTA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CLASIFICA LOS ELEMENTOS BÁSICOS DE LA RED LAN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SANCHEZ SOLIS JOSE MANUEL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CLASIFICA LOS ELEMENTOS BÁSICOS DE LA RED LAN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VAZQUEZ TZIZIHUA DORA LUZ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CLASIFICA LOS ELEMENTOS BÁSICOS DE LA RED LAN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GAMEZ SILVERIO ROGELIO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CLASIFICA LOS ELEMENTOS BÁSICOS DE LA RED LAN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MUÑOZ RODRIGUEZ VICTOR HUGO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CLASIFICA LOS ELEMENTOS BÁSICOS DE LA RED LAN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IBAÑEZ RODRIGUEZ EMMANUEL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CLASIFICA LOS ELEMENTOS BÁSICOS DE LA RED LAN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Elio Medina Tolentino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