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6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Apoyo a la necesidad material y a la igualdad por bloque político: probabilidades predichas y modelos logísticos multinivel, debates de la PGU y del sistema mixto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4"/>
        <w:gridCol w:w="1499"/>
        <w:gridCol w:w="1499"/>
        <w:gridCol w:w="1624"/>
        <w:gridCol w:w="1499"/>
        <w:gridCol w:w="1499"/>
        <w:gridCol w:w="1499"/>
        <w:gridCol w:w="2199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PGU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Sistema mixto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Cambio de la diferencia</w:t>
            </w:r>
          </w:p>
        </w:tc>
      </w:tr>
      <w:tr>
        <w:trPr>
          <w:cantSplit/>
          <w:trHeight w:val="504" w:hRule="auto"/>
        </w:trPr>
        <w:tc>
          <w:tcPr>
            <w:gridSpan w:val="8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A. Probabilidad predicha de apoyo (%) y diferencia izquierda − derecha (pp)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52,6 [39,5; 67,1]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53,9 [42,6; 65,3]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−1,3 [−17,8; 16,6]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65,3 [56,4; 74,1]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29,8 [21,2;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35,5 [22,6; 48,4]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36,8 [15,4; 56,9]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49,9 [38,5; 61,5]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32,2 [19,6; 45,2]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17,7 [1,7; 35,3]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31,6 [24,3; 39,4]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26,6 [18,9; 34,5]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5,0 [−5,3; 15,3]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−12,7 [−31,1; 6,1]</w:t>
            </w:r>
          </w:p>
        </w:tc>
      </w:tr>
      <w:tr>
        <w:trPr>
          <w:cantSplit/>
          <w:trHeight w:val="504" w:hRule="auto"/>
        </w:trPr>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B. Parámetros de los modelos (columnas: necesidad material | igualdad y universalismo)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Derecha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1,06 [0,48; 2,32]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0,44 [0,21; 0,92]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Sistema mixto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1,83 [0,93; 3,61]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0,43 [0,23; 0,80]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Derecha × sistema mixto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0,17 [0,07; 0,45]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1,74 [0,71; 4,27]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Mujer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1,49 [0,88; 2,51]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1,50 [0,94; 2,40]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Palabras, log estandarizado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2,50 [1,83; 3,43]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2,29 [1,69; 3,10]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actor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0,76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0,51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Intervenciones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530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530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Actores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221</w:t>
            </w:r>
          </w:p>
        </w:tc>
        <w:tc>
          <w:tcPr>
            <w:gridSpan w:val="4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221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Panel A: probabilidad predicha (%) de que una intervención sustantiva apoye el concepto e intervalos de confianza del 95 % entre corchetes, obtenidos con 1.000 remuestreos de actores dentro de cada bloque; la diferencia corresponde a izquierda menos derecha, en puntos porcentuales (pp), y la última columna, a su cambio entre el sistema mixto y la PGU. Panel B: razones de probabilidades (OR) con intervalos de confianza del 95 % de Wald (referencias: izquierda, PGU y hombre) y desviación estándar (DE), en escala logit, del intercepto aleatorio por actor.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2026-10-26T12:42:08Z</dcterms:modified>
  <cp:category/>
</cp:coreProperties>
</file>