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3.png" ContentType="image/png"/>
  <Override PartName="/word/media/rId37.png" ContentType="image/png"/>
  <Override PartName="/word/media/rId39.png" ContentType="image/png"/>
  <Override PartName="/word/media/rId43.png" ContentType="image/png"/>
  <Override PartName="/word/media/rId41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Саинт-Амур</w:t>
      </w:r>
      <w:r>
        <w:t xml:space="preserve"> </w:t>
      </w:r>
      <w:r>
        <w:t xml:space="preserve">Измаэль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rPr>
            <m:nor/>
            <m:sty m:val="p"/>
          </m:rPr>
          <m:t>cos</m:t>
        </m:r>
        <m:r>
          <m:t>3.5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45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x(start=1);</w:t>
      </w:r>
      <w:r>
        <w:br/>
      </w:r>
      <w:r>
        <w:rPr>
          <w:rStyle w:val="VerbatimChar"/>
        </w:rPr>
        <w:t xml:space="preserve">Real y(start=0);</w:t>
      </w:r>
      <w:r>
        <w:br/>
      </w:r>
      <w:r>
        <w:br/>
      </w:r>
      <w:r>
        <w:rPr>
          <w:rStyle w:val="VerbatimChar"/>
        </w:rPr>
        <w:t xml:space="preserve">parameter Real w =6;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24" w:name="fig:001"/>
      <w:r>
        <w:drawing>
          <wp:inline>
            <wp:extent cx="5334000" cy="1790814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1790814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x0 = 1</w:t>
      </w:r>
      <w:r>
        <w:br/>
      </w:r>
      <w:r>
        <w:rPr>
          <w:rStyle w:val="VerbatimChar"/>
        </w:rPr>
        <w:t xml:space="preserve">y0 = 0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br/>
      </w:r>
      <w:r>
        <w:rPr>
          <w:rStyle w:val="VerbatimChar"/>
        </w:rPr>
        <w:t xml:space="preserve">t0=0</w:t>
      </w:r>
      <w:r>
        <w:br/>
      </w:r>
      <w:r>
        <w:rPr>
          <w:rStyle w:val="VerbatimChar"/>
        </w:rPr>
        <w:t xml:space="preserve">tmax=45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6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dy[1]=y[2]</w:t>
      </w:r>
      <w:r>
        <w:br/>
      </w:r>
      <w:r>
        <w:rPr>
          <w:rStyle w:val="VerbatimChar"/>
        </w:rPr>
        <w:t xml:space="preserve">    dy[2]=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x(start=1);</w:t>
      </w:r>
      <w:r>
        <w:br/>
      </w:r>
      <w:r>
        <w:rPr>
          <w:rStyle w:val="VerbatimChar"/>
        </w:rPr>
        <w:t xml:space="preserve">Real y(start=0);</w:t>
      </w:r>
      <w:r>
        <w:br/>
      </w:r>
      <w:r>
        <w:br/>
      </w:r>
      <w:r>
        <w:rPr>
          <w:rStyle w:val="VerbatimChar"/>
        </w:rPr>
        <w:t xml:space="preserve">parameter Real w =15;</w:t>
      </w:r>
      <w:r>
        <w:br/>
      </w:r>
      <w:r>
        <w:rPr>
          <w:rStyle w:val="VerbatimChar"/>
        </w:rPr>
        <w:t xml:space="preserve">parameter Real g = 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32" w:name="fig:005"/>
      <w:r>
        <w:drawing>
          <wp:inline>
            <wp:extent cx="5334000" cy="1790814"/>
            <wp:effectExtent b="0" l="0" r="0" t="0"/>
            <wp:docPr descr="Figure 5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2</w:t>
      </w:r>
    </w:p>
    <w:p>
      <w:pPr>
        <w:pStyle w:val="CaptionedFigure"/>
      </w:pPr>
      <w:bookmarkStart w:id="34" w:name="fig:006"/>
      <w:r>
        <w:drawing>
          <wp:inline>
            <wp:extent cx="5334000" cy="1790814"/>
            <wp:effectExtent b="0" l="0" r="0" t="0"/>
            <wp:docPr descr="Figure 6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15</w:t>
      </w:r>
      <w:r>
        <w:br/>
      </w:r>
      <w:r>
        <w:rPr>
          <w:rStyle w:val="VerbatimChar"/>
        </w:rPr>
        <w:t xml:space="preserve">g = 5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dy[1]=y[2]</w:t>
      </w:r>
      <w:r>
        <w:br/>
      </w:r>
      <w:r>
        <w:rPr>
          <w:rStyle w:val="VerbatimChar"/>
        </w:rPr>
        <w:t xml:space="preserve">    dy[2]= -g*y[2]-w*y[1]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решения для случая 2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x(start=1);</w:t>
      </w:r>
      <w:r>
        <w:br/>
      </w:r>
      <w:r>
        <w:rPr>
          <w:rStyle w:val="VerbatimChar"/>
        </w:rPr>
        <w:t xml:space="preserve">Real y(start=0);</w:t>
      </w:r>
      <w:r>
        <w:br/>
      </w:r>
      <w:r>
        <w:br/>
      </w:r>
      <w:r>
        <w:rPr>
          <w:rStyle w:val="VerbatimChar"/>
        </w:rPr>
        <w:t xml:space="preserve">parameter Real w = 4;</w:t>
      </w:r>
      <w:r>
        <w:br/>
      </w:r>
      <w:r>
        <w:rPr>
          <w:rStyle w:val="VerbatimChar"/>
        </w:rPr>
        <w:t xml:space="preserve">parameter Real g = 2;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 + cos(3.5*time);</w:t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40" w:name="fig:009"/>
      <w:r>
        <w:drawing>
          <wp:inline>
            <wp:extent cx="5334000" cy="1790814"/>
            <wp:effectExtent b="0" l="0" r="0" t="0"/>
            <wp:docPr descr="Figure 9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График решения для случая 3</w:t>
      </w:r>
    </w:p>
    <w:p>
      <w:pPr>
        <w:pStyle w:val="CaptionedFigure"/>
      </w:pPr>
      <w:bookmarkStart w:id="42" w:name="fig:010"/>
      <w:r>
        <w:drawing>
          <wp:inline>
            <wp:extent cx="5334000" cy="1790814"/>
            <wp:effectExtent b="0" l="0" r="0" t="0"/>
            <wp:docPr descr="Figure 10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4</w:t>
      </w:r>
      <w:r>
        <w:br/>
      </w:r>
      <w:r>
        <w:rPr>
          <w:rStyle w:val="VerbatimChar"/>
        </w:rPr>
        <w:t xml:space="preserve">g = 2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cos(3.5*t)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dy[1]=y[2]</w:t>
      </w:r>
      <w:r>
        <w:br/>
      </w:r>
      <w:r>
        <w:rPr>
          <w:rStyle w:val="VerbatimChar"/>
        </w:rPr>
        <w:t xml:space="preserve">    dy[2]= -g*y[2]-w*y[1]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44" w:name="fig:011"/>
      <w:r>
        <w:drawing>
          <wp:inline>
            <wp:extent cx="5334000" cy="3556000"/>
            <wp:effectExtent b="0" l="0" r="0" t="0"/>
            <wp:docPr descr="Figure 11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График решения для случая 3</w:t>
      </w:r>
    </w:p>
    <w:p>
      <w:pPr>
        <w:pStyle w:val="CaptionedFigure"/>
      </w:pPr>
      <w:bookmarkStart w:id="46" w:name="fig:012"/>
      <w:r>
        <w:drawing>
          <wp:inline>
            <wp:extent cx="5334000" cy="3556000"/>
            <wp:effectExtent b="0" l="0" r="0" t="0"/>
            <wp:docPr descr="Figure 12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Фазовый портрет для случая 3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50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51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Саинт-Амур Измаэль Нпибд-02-20</dc:creator>
  <dc:language>ru-RU</dc:language>
  <cp:keywords/>
  <dcterms:created xsi:type="dcterms:W3CDTF">2023-03-01T14:02:38Z</dcterms:created>
  <dcterms:modified xsi:type="dcterms:W3CDTF">2023-03-01T14:02:38Z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14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