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E917A" w14:textId="53E9785C" w:rsidR="00DF78AF" w:rsidRPr="00DF78AF" w:rsidRDefault="00DF78AF" w:rsidP="00DF78A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  <w:r w:rsidRPr="00DF78AF">
        <w:rPr>
          <w:rFonts w:ascii="Arial" w:hAnsi="Arial" w:cs="Arial"/>
          <w:b/>
          <w:bCs/>
          <w:color w:val="000000"/>
        </w:rPr>
        <w:t>AO JUÍZO DA VARA CRIMINAL DA COMARCA DO RIO DE JANEIRO – RP</w:t>
      </w:r>
    </w:p>
    <w:p w14:paraId="6F5F2519" w14:textId="301F2A11" w:rsidR="00DF78AF" w:rsidRDefault="00DF78AF" w:rsidP="00DF78A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69D9CED" w14:textId="2F05F2A7" w:rsidR="00DF78AF" w:rsidRPr="00CB31B5" w:rsidRDefault="00DF78AF" w:rsidP="00DF78A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DF78AF">
        <w:rPr>
          <w:rFonts w:ascii="Arial" w:hAnsi="Arial" w:cs="Arial"/>
          <w:color w:val="000000"/>
        </w:rPr>
        <w:t xml:space="preserve">Autos </w:t>
      </w:r>
      <w:r w:rsidRPr="00CB31B5">
        <w:rPr>
          <w:rFonts w:ascii="Arial" w:hAnsi="Arial" w:cs="Arial"/>
          <w:b/>
          <w:bCs/>
          <w:color w:val="000000"/>
        </w:rPr>
        <w:t>(</w:t>
      </w:r>
      <w:r w:rsidRPr="00CB31B5">
        <w:rPr>
          <w:rFonts w:ascii="Arial" w:hAnsi="Arial" w:cs="Arial"/>
          <w:b/>
          <w:bCs/>
          <w:color w:val="000000"/>
        </w:rPr>
        <w:t>nº</w:t>
      </w:r>
      <w:r w:rsidRPr="00CB31B5">
        <w:rPr>
          <w:rFonts w:ascii="Arial" w:hAnsi="Arial" w:cs="Arial"/>
          <w:b/>
          <w:bCs/>
          <w:color w:val="000000"/>
        </w:rPr>
        <w:t xml:space="preserve"> do processo)</w:t>
      </w:r>
    </w:p>
    <w:p w14:paraId="123AC125" w14:textId="73105F10" w:rsidR="00DF78AF" w:rsidRDefault="00DF78AF" w:rsidP="00DF78A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61BD29C" w14:textId="7DBBF530" w:rsidR="00DF78AF" w:rsidRDefault="00DF78AF" w:rsidP="00DF78A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(Identificação do réu)</w:t>
      </w:r>
      <w:r>
        <w:rPr>
          <w:rFonts w:ascii="Arial" w:hAnsi="Arial" w:cs="Arial"/>
          <w:color w:val="000000"/>
        </w:rPr>
        <w:t xml:space="preserve">, já qualificado nos autos da ação penal em epígrafe, vem, por seu advogado constituído, </w:t>
      </w:r>
      <w:r w:rsidR="00CB31B5">
        <w:rPr>
          <w:rFonts w:ascii="Arial" w:hAnsi="Arial" w:cs="Arial"/>
          <w:b/>
          <w:bCs/>
          <w:color w:val="000000"/>
        </w:rPr>
        <w:t xml:space="preserve">(Identificação do advogado) </w:t>
      </w:r>
      <w:r>
        <w:rPr>
          <w:rFonts w:ascii="Arial" w:hAnsi="Arial" w:cs="Arial"/>
          <w:color w:val="000000"/>
        </w:rPr>
        <w:t xml:space="preserve">inscrito sob o </w:t>
      </w:r>
      <w:r w:rsidR="00CB31B5">
        <w:rPr>
          <w:rFonts w:ascii="Arial" w:hAnsi="Arial" w:cs="Arial"/>
          <w:b/>
          <w:bCs/>
          <w:color w:val="000000"/>
        </w:rPr>
        <w:t>(RG do advogado)</w:t>
      </w:r>
      <w:r>
        <w:rPr>
          <w:rFonts w:ascii="Arial" w:hAnsi="Arial" w:cs="Arial"/>
          <w:color w:val="000000"/>
        </w:rPr>
        <w:t xml:space="preserve">, com fundamento no </w:t>
      </w:r>
      <w:r>
        <w:rPr>
          <w:rFonts w:ascii="Arial" w:hAnsi="Arial" w:cs="Arial"/>
          <w:b/>
          <w:bCs/>
          <w:color w:val="000000"/>
        </w:rPr>
        <w:t>art. 396 e 396-A</w:t>
      </w:r>
      <w:r>
        <w:rPr>
          <w:rFonts w:ascii="Arial" w:hAnsi="Arial" w:cs="Arial"/>
          <w:color w:val="000000"/>
        </w:rPr>
        <w:t>, do Código de Processo Penal, apresentar:</w:t>
      </w:r>
    </w:p>
    <w:p w14:paraId="2EBA33C4" w14:textId="3860AD76" w:rsidR="00CB31B5" w:rsidRDefault="00CB31B5" w:rsidP="00DF78A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FEB57BD" w14:textId="63B398D9" w:rsidR="00CB31B5" w:rsidRDefault="00755314" w:rsidP="00DF78A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RESPOSTA À ACUSAÇÃO</w:t>
      </w:r>
      <w:r>
        <w:rPr>
          <w:rFonts w:ascii="Arial" w:hAnsi="Arial" w:cs="Arial"/>
          <w:color w:val="000000"/>
        </w:rPr>
        <w:t xml:space="preserve"> às alegações formuladas pelo </w:t>
      </w:r>
      <w:r>
        <w:rPr>
          <w:rFonts w:ascii="Arial" w:hAnsi="Arial" w:cs="Arial"/>
          <w:b/>
          <w:bCs/>
          <w:color w:val="000000"/>
        </w:rPr>
        <w:t>MINISTÉRIO PÚBLICO DO RIO DE JANEIRO</w:t>
      </w:r>
      <w:r>
        <w:rPr>
          <w:rFonts w:ascii="Arial" w:hAnsi="Arial" w:cs="Arial"/>
          <w:color w:val="000000"/>
        </w:rPr>
        <w:t>, pelos fatos e fundamentos de direito expostos adiante:</w:t>
      </w:r>
    </w:p>
    <w:p w14:paraId="7BFBA0C8" w14:textId="7F5424B2" w:rsidR="00860535" w:rsidRDefault="00860535" w:rsidP="00DF78A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F57A93E" w14:textId="3CC4A84C" w:rsidR="00860535" w:rsidRPr="00860535" w:rsidRDefault="00860535" w:rsidP="0086053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860535">
        <w:rPr>
          <w:rFonts w:ascii="Arial" w:hAnsi="Arial" w:cs="Arial"/>
          <w:b/>
          <w:bCs/>
          <w:color w:val="000000"/>
        </w:rPr>
        <w:t>I. DOS FATOS</w:t>
      </w:r>
    </w:p>
    <w:p w14:paraId="3FB492EF" w14:textId="5F7936FC" w:rsidR="00FD5803" w:rsidRDefault="00FD5803"/>
    <w:p w14:paraId="483F5769" w14:textId="7053E78F" w:rsidR="00860535" w:rsidRDefault="00860535">
      <w:pPr>
        <w:rPr>
          <w:rFonts w:ascii="Arial" w:hAnsi="Arial" w:cs="Arial"/>
          <w:color w:val="000000"/>
          <w:sz w:val="24"/>
          <w:szCs w:val="24"/>
        </w:rPr>
      </w:pPr>
      <w:r w:rsidRPr="00860535">
        <w:rPr>
          <w:rFonts w:ascii="Arial" w:hAnsi="Arial" w:cs="Arial"/>
          <w:color w:val="000000"/>
          <w:sz w:val="24"/>
          <w:szCs w:val="24"/>
        </w:rPr>
        <w:t>Narra a inicial acusatória que o acusado, no dia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60535">
        <w:rPr>
          <w:rFonts w:ascii="Arial" w:hAnsi="Arial" w:cs="Arial"/>
          <w:b/>
          <w:bCs/>
          <w:color w:val="000000"/>
          <w:sz w:val="24"/>
          <w:szCs w:val="24"/>
        </w:rPr>
        <w:t>(data do ocorrido)</w:t>
      </w:r>
      <w:r w:rsidRPr="00860535">
        <w:rPr>
          <w:rFonts w:ascii="Arial" w:hAnsi="Arial" w:cs="Arial"/>
          <w:color w:val="000000"/>
          <w:sz w:val="24"/>
          <w:szCs w:val="24"/>
        </w:rPr>
        <w:t>, teria supostamente se exaltado e cometido os delitos contidos nos respectivos artigos do Código Penal:</w:t>
      </w:r>
    </w:p>
    <w:p w14:paraId="5DE74F8F" w14:textId="2ACA43D9" w:rsidR="00860535" w:rsidRDefault="00860535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860535">
        <w:rPr>
          <w:rFonts w:ascii="Arial" w:hAnsi="Arial" w:cs="Arial"/>
          <w:b/>
          <w:bCs/>
          <w:color w:val="000000"/>
          <w:sz w:val="24"/>
          <w:szCs w:val="24"/>
        </w:rPr>
        <w:t>(Artigos)</w:t>
      </w:r>
    </w:p>
    <w:p w14:paraId="2C9998AD" w14:textId="1B82EB35" w:rsidR="00860535" w:rsidRDefault="00860535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886193D" w14:textId="67BE1C4C" w:rsidR="00860535" w:rsidRDefault="00860535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860535">
        <w:rPr>
          <w:rFonts w:ascii="Arial" w:hAnsi="Arial" w:cs="Arial"/>
          <w:b/>
          <w:bCs/>
          <w:color w:val="000000"/>
          <w:sz w:val="24"/>
          <w:szCs w:val="24"/>
        </w:rPr>
        <w:t>II. DAS TESES DEFENSIVAS</w:t>
      </w:r>
    </w:p>
    <w:p w14:paraId="03507870" w14:textId="41291896" w:rsidR="00860535" w:rsidRDefault="00860535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0A0F94D" w14:textId="7FCD2FF1" w:rsidR="00860535" w:rsidRDefault="00860535">
      <w:pPr>
        <w:rPr>
          <w:rFonts w:ascii="Arial" w:hAnsi="Arial" w:cs="Arial"/>
          <w:b/>
          <w:bCs/>
          <w:sz w:val="24"/>
          <w:szCs w:val="24"/>
        </w:rPr>
      </w:pPr>
      <w:r w:rsidRPr="00860535">
        <w:rPr>
          <w:rFonts w:ascii="Arial" w:hAnsi="Arial" w:cs="Arial"/>
          <w:b/>
          <w:bCs/>
          <w:sz w:val="24"/>
          <w:szCs w:val="24"/>
        </w:rPr>
        <w:t>(Defesas)</w:t>
      </w:r>
    </w:p>
    <w:p w14:paraId="7DB53ADD" w14:textId="2CA03C7A" w:rsidR="00860535" w:rsidRDefault="00860535">
      <w:pPr>
        <w:rPr>
          <w:rFonts w:ascii="Arial" w:hAnsi="Arial" w:cs="Arial"/>
          <w:b/>
          <w:bCs/>
          <w:sz w:val="24"/>
          <w:szCs w:val="24"/>
        </w:rPr>
      </w:pPr>
    </w:p>
    <w:p w14:paraId="1A6B8E83" w14:textId="76901F97" w:rsidR="00860535" w:rsidRDefault="00860535" w:rsidP="0086053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Atenciosamente</w:t>
      </w:r>
    </w:p>
    <w:p w14:paraId="1A3CE878" w14:textId="74367EB8" w:rsidR="00860535" w:rsidRPr="00860535" w:rsidRDefault="0086053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(Assinatura)</w:t>
      </w:r>
    </w:p>
    <w:sectPr w:rsidR="00860535" w:rsidRPr="00860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F23AE"/>
    <w:multiLevelType w:val="hybridMultilevel"/>
    <w:tmpl w:val="91D04A42"/>
    <w:lvl w:ilvl="0" w:tplc="A4BEA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56CCB"/>
    <w:multiLevelType w:val="hybridMultilevel"/>
    <w:tmpl w:val="56042B0E"/>
    <w:lvl w:ilvl="0" w:tplc="136EB8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AF"/>
    <w:rsid w:val="00755314"/>
    <w:rsid w:val="00860535"/>
    <w:rsid w:val="00CB31B5"/>
    <w:rsid w:val="00DF78AF"/>
    <w:rsid w:val="00FD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94F0A"/>
  <w15:chartTrackingRefBased/>
  <w15:docId w15:val="{41C6C24A-1678-43A1-804C-1CED281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37C2B-CF5A-4539-95AA-F66D2130F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Carvalho</dc:creator>
  <cp:keywords/>
  <dc:description/>
  <cp:lastModifiedBy>João Paulo Carvalho</cp:lastModifiedBy>
  <cp:revision>1</cp:revision>
  <dcterms:created xsi:type="dcterms:W3CDTF">2020-08-14T02:01:00Z</dcterms:created>
  <dcterms:modified xsi:type="dcterms:W3CDTF">2020-08-14T03:13:00Z</dcterms:modified>
</cp:coreProperties>
</file>