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Aqui está o tutorial explicado para cada um dos exercícios de HTML e CSS indicados, com passos detalhados para praticar e entender bem: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Formulário Simples com Estilos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HTML: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Crie um </w:t>
      </w:r>
      <w:r>
        <w:rPr>
          <w:rFonts w:ascii="Courier New" w:hAnsi="Courier New" w:eastAsia="Courier New" w:cs="Courier New"/>
          <w:color w:val="000000"/>
          <w:sz w:val="20"/>
        </w:rPr>
        <w:t xml:space="preserve">&lt;form&gt;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 campos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&lt;input&gt;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nome, email, telefone, e uma </w:t>
      </w:r>
      <w:r>
        <w:rPr>
          <w:rFonts w:ascii="Courier New" w:hAnsi="Courier New" w:eastAsia="Courier New" w:cs="Courier New"/>
          <w:color w:val="000000"/>
          <w:sz w:val="20"/>
        </w:rPr>
        <w:t xml:space="preserve">&lt;textarea&gt;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mensagem.</w:t>
      </w:r>
      <w:r/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atributos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type="text"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type="email"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type="tel"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os inputs, e um </w:t>
      </w:r>
      <w:r>
        <w:rPr>
          <w:rFonts w:ascii="Courier New" w:hAnsi="Courier New" w:eastAsia="Courier New" w:cs="Courier New"/>
          <w:color w:val="000000"/>
          <w:sz w:val="20"/>
        </w:rPr>
        <w:t xml:space="preserve">&lt;button&gt;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envio.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CSS: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Defina estilos para os inputs e textarea, como borda arredondada com </w:t>
      </w:r>
      <w:r>
        <w:rPr>
          <w:rFonts w:ascii="Courier New" w:hAnsi="Courier New" w:eastAsia="Courier New" w:cs="Courier New"/>
          <w:color w:val="000000"/>
          <w:sz w:val="20"/>
        </w:rPr>
        <w:t xml:space="preserve">border-radius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margin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ou </w:t>
      </w:r>
      <w:r>
        <w:rPr>
          <w:rFonts w:ascii="Courier New" w:hAnsi="Courier New" w:eastAsia="Courier New" w:cs="Courier New"/>
          <w:color w:val="000000"/>
          <w:sz w:val="20"/>
        </w:rPr>
        <w:t xml:space="preserve">padding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espaçamento entre os campos.</w:t>
      </w:r>
      <w:r/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o botão, adicione um efeito hover que muda a cor usando </w:t>
      </w:r>
      <w:r>
        <w:rPr>
          <w:rFonts w:ascii="Courier New" w:hAnsi="Courier New" w:eastAsia="Courier New" w:cs="Courier New"/>
          <w:color w:val="000000"/>
          <w:sz w:val="20"/>
        </w:rPr>
        <w:t xml:space="preserve">button:hover { background-color: novaCor; 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Tabela de Preços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HTML: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Utilize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&lt;table&gt;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&lt;thead&gt;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&lt;tbody&gt;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&lt;tr&gt;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&lt;th&gt;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&lt;td&gt;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estruturar a tabela.</w:t>
      </w:r>
      <w:r/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Coloque colunas Produto, Preço e Quantidade.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CSS: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linhas zebra, use </w:t>
      </w:r>
      <w:r>
        <w:rPr>
          <w:rFonts w:ascii="Courier New" w:hAnsi="Courier New" w:eastAsia="Courier New" w:cs="Courier New"/>
          <w:color w:val="000000"/>
          <w:sz w:val="20"/>
        </w:rPr>
        <w:t xml:space="preserve">tr:nth-child(even)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aplicar fundo diferenciado.</w:t>
      </w:r>
      <w:r/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Adicione bordas com </w:t>
      </w:r>
      <w:r>
        <w:rPr>
          <w:rFonts w:ascii="Courier New" w:hAnsi="Courier New" w:eastAsia="Courier New" w:cs="Courier New"/>
          <w:color w:val="000000"/>
          <w:sz w:val="20"/>
        </w:rPr>
        <w:t xml:space="preserve">border: 1px solid cor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centralize texto com </w:t>
      </w:r>
      <w:r>
        <w:rPr>
          <w:rFonts w:ascii="Courier New" w:hAnsi="Courier New" w:eastAsia="Courier New" w:cs="Courier New"/>
          <w:color w:val="000000"/>
          <w:sz w:val="20"/>
        </w:rPr>
        <w:t xml:space="preserve">text-align: center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Layout com Divs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HTML:</w:t>
      </w:r>
      <w:r/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Crie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&lt;header&gt;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&lt;main&gt;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 duas </w:t>
      </w:r>
      <w:r>
        <w:rPr>
          <w:rFonts w:ascii="Courier New" w:hAnsi="Courier New" w:eastAsia="Courier New" w:cs="Courier New"/>
          <w:color w:val="000000"/>
          <w:sz w:val="20"/>
        </w:rPr>
        <w:t xml:space="preserve">&lt;div&gt;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filhas (colunas) e </w:t>
      </w:r>
      <w:r>
        <w:rPr>
          <w:rFonts w:ascii="Courier New" w:hAnsi="Courier New" w:eastAsia="Courier New" w:cs="Courier New"/>
          <w:color w:val="000000"/>
          <w:sz w:val="20"/>
        </w:rPr>
        <w:t xml:space="preserve">&lt;footer&gt;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CSS: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 </w:t>
      </w:r>
      <w:r>
        <w:rPr>
          <w:rFonts w:ascii="Courier New" w:hAnsi="Courier New" w:eastAsia="Courier New" w:cs="Courier New"/>
          <w:color w:val="000000"/>
          <w:sz w:val="20"/>
        </w:rPr>
        <w:t xml:space="preserve">display: flex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 container principal (</w:t>
      </w:r>
      <w:r>
        <w:rPr>
          <w:rFonts w:ascii="Courier New" w:hAnsi="Courier New" w:eastAsia="Courier New" w:cs="Courier New"/>
          <w:color w:val="000000"/>
          <w:sz w:val="20"/>
        </w:rPr>
        <w:t xml:space="preserve">&lt;main&gt;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para posicionar as colunas lado a lado.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o cabeçalho e rodapé, defina cores e centralize textos com </w:t>
      </w:r>
      <w:r>
        <w:rPr>
          <w:rFonts w:ascii="Courier New" w:hAnsi="Courier New" w:eastAsia="Courier New" w:cs="Courier New"/>
          <w:color w:val="000000"/>
          <w:sz w:val="20"/>
        </w:rPr>
        <w:t xml:space="preserve">text-align: center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Fixe o rodapé no fim da página com </w:t>
      </w:r>
      <w:r>
        <w:rPr>
          <w:rFonts w:ascii="Courier New" w:hAnsi="Courier New" w:eastAsia="Courier New" w:cs="Courier New"/>
          <w:color w:val="000000"/>
          <w:sz w:val="20"/>
        </w:rPr>
        <w:t xml:space="preserve">position: fixed; bottom: 0; width: 100%;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Incorporação de Vídeo Responsivo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HTML:</w:t>
      </w:r>
      <w:r/>
    </w:p>
    <w:p>
      <w:pPr>
        <w:pStyle w:val="664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Insira o vídeo do YouTube com a tag </w:t>
      </w:r>
      <w:r>
        <w:rPr>
          <w:rFonts w:ascii="Courier New" w:hAnsi="Courier New" w:eastAsia="Courier New" w:cs="Courier New"/>
          <w:color w:val="000000"/>
          <w:sz w:val="20"/>
        </w:rPr>
        <w:t xml:space="preserve">&lt;iframe src="link" frameborder="0" allowfullscreen&gt;&lt;/iframe&gt;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 para deixar responsivo: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Envolva o iframe em uma div com classe </w:t>
      </w:r>
      <w:r>
        <w:rPr>
          <w:rFonts w:ascii="Courier New" w:hAnsi="Courier New" w:eastAsia="Courier New" w:cs="Courier New"/>
          <w:color w:val="000000"/>
          <w:sz w:val="20"/>
        </w:rPr>
        <w:t xml:space="preserve">.video-container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Aplique ao container: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css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c5c8c6"/>
          <w:sz w:val="20"/>
        </w:rPr>
        <w:t xml:space="preserve">.video-container {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c5c8c6"/>
          <w:sz w:val="20"/>
        </w:rPr>
        <w:t xml:space="preserve">  position: relative;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c5c8c6"/>
          <w:sz w:val="20"/>
        </w:rPr>
        <w:t xml:space="preserve">  padding-bottom: 56.25%; </w:t>
      </w:r>
      <w:r>
        <w:rPr>
          <w:rFonts w:ascii="Courier New" w:hAnsi="Courier New" w:eastAsia="Courier New" w:cs="Courier New"/>
          <w:i/>
          <w:color w:val="969896"/>
          <w:sz w:val="20"/>
        </w:rPr>
        <w:t xml:space="preserve">/* proporcional a 16:9 */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c5c8c6"/>
          <w:sz w:val="20"/>
        </w:rPr>
        <w:t xml:space="preserve">  height: 0;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c5c8c6"/>
          <w:sz w:val="20"/>
        </w:rPr>
        <w:t xml:space="preserve">  overflow: hidden;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c5c8c6"/>
          <w:sz w:val="20"/>
        </w:rPr>
        <w:t xml:space="preserve">  max-width: 100%;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c5c8c6"/>
          <w:sz w:val="20"/>
        </w:rPr>
        <w:t xml:space="preserve">}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c5c8c6"/>
          <w:sz w:val="20"/>
        </w:rPr>
        <w:t xml:space="preserve">.video-container iframe {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c5c8c6"/>
          <w:sz w:val="20"/>
        </w:rPr>
        <w:t xml:space="preserve">  position: absolute;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c5c8c6"/>
          <w:sz w:val="20"/>
        </w:rPr>
        <w:t xml:space="preserve">  top: 0;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c5c8c6"/>
          <w:sz w:val="20"/>
        </w:rPr>
        <w:t xml:space="preserve">  left: 0;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c5c8c6"/>
          <w:sz w:val="20"/>
        </w:rPr>
        <w:t xml:space="preserve">  width: 100%;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c5c8c6"/>
          <w:sz w:val="20"/>
        </w:rPr>
        <w:t xml:space="preserve">  height: 100%;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color w:val="c5c8c6"/>
          <w:sz w:val="20"/>
        </w:rPr>
        <w:t xml:space="preserve">}</w:t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664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Isso mantém a proporção do vídeo independentemente do tamanho da tela.</w:t>
      </w:r>
      <w:r/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Menus com Hover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HTML:</w:t>
      </w:r>
      <w:r/>
    </w:p>
    <w:p>
      <w:pPr>
        <w:pStyle w:val="664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Crie um menu com </w:t>
      </w:r>
      <w:r>
        <w:rPr>
          <w:rFonts w:ascii="Courier New" w:hAnsi="Courier New" w:eastAsia="Courier New" w:cs="Courier New"/>
          <w:color w:val="000000"/>
          <w:sz w:val="20"/>
        </w:rPr>
        <w:t xml:space="preserve">&lt;nav&gt;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 links </w:t>
      </w:r>
      <w:r>
        <w:rPr>
          <w:rFonts w:ascii="Courier New" w:hAnsi="Courier New" w:eastAsia="Courier New" w:cs="Courier New"/>
          <w:color w:val="000000"/>
          <w:sz w:val="20"/>
        </w:rPr>
        <w:t xml:space="preserve">&lt;a&gt;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CSS: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Estilize os links com cor base.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Adicione efeito hover com </w:t>
      </w:r>
      <w:r>
        <w:rPr>
          <w:rFonts w:ascii="Courier New" w:hAnsi="Courier New" w:eastAsia="Courier New" w:cs="Courier New"/>
          <w:color w:val="000000"/>
          <w:sz w:val="20"/>
        </w:rPr>
        <w:t xml:space="preserve">a:hover { color: novaCor; text-decoration: underline; }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664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Pode também usar transições para um efeito suave ao mudar de cor.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Esses passos cobrem os conceitos fundamentais do módulo que está assistindo, facilitando praticar criação de formulários, tabelas, layouts flexíveis, vídeos responsivos, e menus interativos.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quiser, posso fornecer um exemplo de código para qualquer um desses exercícios para facilitar a prática mais direta. Basta pedir!portofacil+2</w:t>
      </w:r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9" w:tooltip="https://www.portofacil.net/incorporar-video-youtube-responsivo.html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https://www.portofacil.net/incorporar-video-youtube-responsivo.html</w:t>
        </w:r>
      </w:hyperlink>
      <w:r/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0" w:tooltip="https://pt.stackoverflow.com/questions/246495/como-deixar-embed-youtube-responsivo-no-site-ao-abrir-quero-width-apare%C3%A7a-100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https://pt.stackoverflow.com/questions/246495/como-deixar-embed-youtube-responsivo-no-site-ao-abrir-quero-width-apare%C3%A7a-100</w:t>
        </w:r>
      </w:hyperlink>
      <w:r/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1" w:tooltip="https://www.kadunew.com/blog/css/como-deixar-seus-videos-responsivos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https://www.kadunew.com/blog/css/como-deixar-seus-videos-responsivos</w:t>
        </w:r>
      </w:hyperlink>
      <w:r/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2" w:tooltip="https://blogmaisconteudo.com.br/dica-videos-embed-responsivos/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https://blogmaisconteudo.com.br/dica-videos-embed-responsivos/</w:t>
        </w:r>
      </w:hyperlink>
      <w:r/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3" w:tooltip="https://www.youtube.com/watch?v=DaXVwLcSaeU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https://www.youtube.com/watch?v=DaXVwLcSaeU</w:t>
        </w:r>
      </w:hyperlink>
      <w:r/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4" w:tooltip="https://www.youtube.com/watch?v=_14RR9CL9m4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https://www.youtube.com/watch?v=_14RR9CL9m4</w:t>
        </w:r>
      </w:hyperlink>
      <w:r/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5" w:tooltip="https://www.youtube.com/shorts/DLwctgRDX6E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https://www.youtube.com/shorts/DLwctgRDX6E</w:t>
        </w:r>
      </w:hyperlink>
      <w:r/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6" w:tooltip="https://cursos.alura.com.br/forum/topico-redimensionar-iframe-youtube-91503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https://cursos.alura.com.br/forum/topico-redimensionar-iframe-youtube-91503</w:t>
        </w:r>
      </w:hyperlink>
      <w:r/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7" w:tooltip="https://www.youtube.com/watch?v=EkjPOpbOlSc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https://www.youtube.com/watch?v=EkjPOpbOlSc</w:t>
        </w:r>
      </w:hyperlink>
      <w:r/>
      <w:r/>
    </w:p>
    <w:p>
      <w:pPr>
        <w:pStyle w:val="664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/>
      <w:hyperlink r:id="rId18" w:tooltip="https://www.youtube.com/watch?v=vl0eatPehLs" w:history="1">
        <w:r>
          <w:rPr>
            <w:rStyle w:val="186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https://www.youtube.com/watch?v=vl0eatPehLs</w:t>
        </w:r>
      </w:hyperlink>
      <w:r/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portofacil.net/incorporar-video-youtube-responsivo.html" TargetMode="External"/><Relationship Id="rId10" Type="http://schemas.openxmlformats.org/officeDocument/2006/relationships/hyperlink" Target="https://pt.stackoverflow.com/questions/246495/como-deixar-embed-youtube-responsivo-no-site-ao-abrir-quero-width-apare%C3%A7a-100" TargetMode="External"/><Relationship Id="rId11" Type="http://schemas.openxmlformats.org/officeDocument/2006/relationships/hyperlink" Target="https://www.kadunew.com/blog/css/como-deixar-seus-videos-responsivos" TargetMode="External"/><Relationship Id="rId12" Type="http://schemas.openxmlformats.org/officeDocument/2006/relationships/hyperlink" Target="https://blogmaisconteudo.com.br/dica-videos-embed-responsivos/" TargetMode="External"/><Relationship Id="rId13" Type="http://schemas.openxmlformats.org/officeDocument/2006/relationships/hyperlink" Target="https://www.youtube.com/watch?v=DaXVwLcSaeU" TargetMode="External"/><Relationship Id="rId14" Type="http://schemas.openxmlformats.org/officeDocument/2006/relationships/hyperlink" Target="https://www.youtube.com/watch?v=_14RR9CL9m4" TargetMode="External"/><Relationship Id="rId15" Type="http://schemas.openxmlformats.org/officeDocument/2006/relationships/hyperlink" Target="https://www.youtube.com/shorts/DLwctgRDX6E" TargetMode="External"/><Relationship Id="rId16" Type="http://schemas.openxmlformats.org/officeDocument/2006/relationships/hyperlink" Target="https://cursos.alura.com.br/forum/topico-redimensionar-iframe-youtube-91503" TargetMode="External"/><Relationship Id="rId17" Type="http://schemas.openxmlformats.org/officeDocument/2006/relationships/hyperlink" Target="https://www.youtube.com/watch?v=EkjPOpbOlSc" TargetMode="External"/><Relationship Id="rId18" Type="http://schemas.openxmlformats.org/officeDocument/2006/relationships/hyperlink" Target="https://www.youtube.com/watch?v=vl0eatPehL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2025-09-22T22:39:36Z</dcterms:modified>
</cp:coreProperties>
</file>