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Caso práctico: Full Stack AI Developer Mid/Senior</w:t>
      </w:r>
    </w:p>
    <w:p>
      <w:pPr>
        <w:pStyle w:val="Subtitle"/>
      </w:pPr>
      <w:r>
        <w:t>Versión breve para candidato y guía interna de entrevista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4680"/>
        <w:gridCol w:w="4680"/>
      </w:tblGrid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color w:val="1F4D78"/>
              </w:rPr>
              <w:t>Producto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</w:rPr>
              <w:t>Themia, copiloto legal para despachos de abogados.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color w:val="1F4D78"/>
              </w:rPr>
              <w:t>Objetivo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</w:rPr>
              <w:t>Evaluar criterio full stack, AI-native, planificación, ejecución y uso de IA.</w:t>
            </w:r>
          </w:p>
        </w:tc>
      </w:tr>
    </w:tbl>
    <w:p>
      <w:pPr>
        <w:pStyle w:val="Heading1"/>
      </w:pPr>
      <w:r>
        <w:t>Enunciado para el candidato</w:t>
      </w:r>
    </w:p>
    <w:p>
      <w:r>
        <w:t>Estamos construyendo Themia, un copiloto legal para despachos de abogados. Themia ayuda a trabajar con documentos internos, legislación, jurisprudencia y expedientes mediante modelos de lenguaje, agentes, herramientas y flujos con revisión humana.</w:t>
      </w:r>
    </w:p>
    <w:p>
      <w:r>
        <w:t>Queremos evaluar cómo abordarías una evolución del producto desde una perspectiva full stack, AI-native y orientada a producción.</w:t>
      </w:r>
    </w:p>
    <w:p>
      <w:pPr>
        <w:pStyle w:val="Heading2"/>
      </w:pPr>
      <w:r>
        <w:t>Objetivo</w:t>
      </w:r>
    </w:p>
    <w:p>
      <w:r>
        <w:t>Diseña y construye una pequeña PoC funcional relacionada con Themia. El alcance queda abierto a tu criterio. Puedes enfocarte, por ejemplo, en:</w:t>
      </w:r>
    </w:p>
    <w:p>
      <w:pPr>
        <w:pStyle w:val="ListBullet"/>
      </w:pPr>
      <w:r>
        <w:t>un agente legal que use herramientas,</w:t>
      </w:r>
    </w:p>
    <w:p>
      <w:pPr>
        <w:pStyle w:val="ListBullet"/>
      </w:pPr>
      <w:r>
        <w:t>un workflow multi-agente,</w:t>
      </w:r>
    </w:p>
    <w:p>
      <w:pPr>
        <w:pStyle w:val="ListBullet"/>
      </w:pPr>
      <w:r>
        <w:t>un sistema de análisis documental,</w:t>
      </w:r>
    </w:p>
    <w:p>
      <w:pPr>
        <w:pStyle w:val="ListBullet"/>
      </w:pPr>
      <w:r>
        <w:t>un asistente de investigación jurídica,</w:t>
      </w:r>
    </w:p>
    <w:p>
      <w:pPr>
        <w:pStyle w:val="ListBullet"/>
      </w:pPr>
      <w:r>
        <w:t>una experiencia full stack para lanzar, revisar y aprobar tareas legales,</w:t>
      </w:r>
    </w:p>
    <w:p>
      <w:pPr>
        <w:pStyle w:val="ListBullet"/>
      </w:pPr>
      <w:r>
        <w:t>u otra propuesta que consideres relevante.</w:t>
      </w:r>
    </w:p>
    <w:p>
      <w:r>
        <w:t>No buscamos una solución perfecta ni completamente acabada. Buscamos entender cómo piensas, cómo priorizas, cómo construyes y cómo tomas decisiones técnicas.</w:t>
      </w:r>
    </w:p>
    <w:p>
      <w:pPr>
        <w:pStyle w:val="Heading2"/>
      </w:pPr>
      <w:r>
        <w:t>Requisitos</w:t>
      </w:r>
    </w:p>
    <w:p>
      <w:pPr>
        <w:pStyle w:val="ListNumber"/>
      </w:pPr>
      <w:r>
        <w:t>Una PoC funcional: puede ser una aplicación full stack, una API con interfaz mínima, una CLI, un notebook estructurado o cualquier formato que permita revisar la idea funcionando.</w:t>
      </w:r>
    </w:p>
    <w:p>
      <w:pPr>
        <w:pStyle w:val="ListNumber"/>
      </w:pPr>
      <w:r>
        <w:t>Un README breve: problema elegido, cómo ejecutar la PoC, stack utilizado, principales decisiones técnicas y limitaciones conocidas.</w:t>
      </w:r>
    </w:p>
    <w:p>
      <w:pPr>
        <w:pStyle w:val="ListNumber"/>
      </w:pPr>
      <w:r>
        <w:t>Plan inicial: antes de construir, prepara una breve planificación con alcance, supuestos, tareas principales, riesgos y qué dejarías fuera de la PoC.</w:t>
      </w:r>
    </w:p>
    <w:p>
      <w:pPr>
        <w:pStyle w:val="ListNumber"/>
      </w:pPr>
      <w:r>
        <w:t>Chatlog de trabajo con IA: incluye el historial relevante de conversación con la herramienta de IA que hayas usado durante el desarrollo.</w:t>
      </w:r>
    </w:p>
    <w:p>
      <w:pPr>
        <w:pStyle w:val="ListNumber"/>
      </w:pPr>
      <w:r>
        <w:t>Notas finales: explica qué harías diferente con más tiempo, cómo llevarías la solución a producción y qué riesgos técnicos o de producto ves.</w:t>
      </w:r>
    </w:p>
    <w:p>
      <w:pPr>
        <w:pStyle w:val="Heading2"/>
      </w:pPr>
      <w:r>
        <w:t>Criterios de evaluación</w:t>
      </w:r>
    </w:p>
    <w:p>
      <w:pPr>
        <w:pStyle w:val="ListBullet"/>
      </w:pPr>
      <w:r>
        <w:t>capacidad de definir un alcance razonable a partir de un problema abierto,</w:t>
      </w:r>
    </w:p>
    <w:p>
      <w:pPr>
        <w:pStyle w:val="ListBullet"/>
      </w:pPr>
      <w:r>
        <w:t>criterio técnico y de producto,</w:t>
      </w:r>
    </w:p>
    <w:p>
      <w:pPr>
        <w:pStyle w:val="ListBullet"/>
      </w:pPr>
      <w:r>
        <w:t>uso práctico de IA, agentes o workflows,</w:t>
      </w:r>
    </w:p>
    <w:p>
      <w:pPr>
        <w:pStyle w:val="ListBullet"/>
      </w:pPr>
      <w:r>
        <w:t>calidad del código,</w:t>
      </w:r>
    </w:p>
    <w:p>
      <w:pPr>
        <w:pStyle w:val="ListBullet"/>
      </w:pPr>
      <w:r>
        <w:t>experiencia de usuario,</w:t>
      </w:r>
    </w:p>
    <w:p>
      <w:pPr>
        <w:pStyle w:val="ListBullet"/>
      </w:pPr>
      <w:r>
        <w:t>seguridad y trazabilidad,</w:t>
      </w:r>
    </w:p>
    <w:p>
      <w:pPr>
        <w:pStyle w:val="ListBullet"/>
      </w:pPr>
      <w:r>
        <w:t>claridad de comunicación,</w:t>
      </w:r>
    </w:p>
    <w:p>
      <w:pPr>
        <w:pStyle w:val="ListBullet"/>
      </w:pPr>
      <w:r>
        <w:t>pragmatismo.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77777"/>
        <w:sz w:val="18"/>
      </w:rPr>
      <w:t>Themia | Caso práctico Full Stack AI Developer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Calibri" w:hAnsi="Calibri"/>
      <w:i/>
      <w:iCs/>
      <w:color w:val="55555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 práctico Full Stack AI Developer Mid/Senior</dc:title>
  <dc:subject>Themia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