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bCs/>
        </w:rPr>
        <w:t xml:space="preserve">CENTRO UNIVERSITÁRIO DE BRASÍLIA – CEUB</w:t>
      </w:r>
    </w:p>
    <w:p>
      <w:pPr>
        <w:spacing w:after="600"/>
        <w:jc w:val="center"/>
      </w:pPr>
      <w:r>
        <w:rPr>
          <w:b/>
          <w:bCs/>
        </w:rPr>
        <w:t xml:space="preserve">CURSO DE CIÊNCIAS DA COMPUTAÇÃO</w:t>
      </w:r>
    </w:p>
    <w:p/>
    <w:p/>
    <w:p/>
    <w:p/>
    <w:p/>
    <w:p/>
    <w:p>
      <w:pPr>
        <w:jc w:val="center"/>
      </w:pPr>
      <w:r>
        <w:t xml:space="preserve">ISMAEL DE JESUS SOUSA</w:t>
      </w:r>
    </w:p>
    <w:p/>
    <w:p/>
    <w:p/>
    <w:p/>
    <w:p/>
    <w:p/>
    <w:p>
      <w:pPr>
        <w:spacing w:after="240"/>
        <w:jc w:val="center"/>
      </w:pPr>
      <w:r>
        <w:rPr>
          <w:b/>
          <w:bCs/>
        </w:rPr>
        <w:t xml:space="preserve">IMPLANTAÇÃO PORTFOLIOHUB + IA GEMINI</w:t>
      </w:r>
    </w:p>
    <w:p>
      <w:pPr>
        <w:jc w:val="center"/>
      </w:pPr>
      <w:r>
        <w:t xml:space="preserve">Relatório de implantação do repositório do PortfolioHUB no GitHub, com uso do Google Gemini como ferramenta de apoio.</w:t>
      </w:r>
    </w:p>
    <w:p/>
    <w:p/>
    <w:p/>
    <w:p/>
    <w:p/>
    <w:p/>
    <w:p/>
    <w:p/>
    <w:p/>
    <w:p/>
    <w:p>
      <w:pPr>
        <w:jc w:val="center"/>
      </w:pPr>
      <w:r>
        <w:t xml:space="preserve">Brasília – DF</w:t>
      </w:r>
    </w:p>
    <w:p>
      <w:pPr>
        <w:jc w:val="center"/>
      </w:pPr>
      <w: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PLANEJAMENTO DA IMPLANTAÇÃO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O planejamento foi a primeira etapa do projeto, onde foram definidos os objetivos, as ferramentas e a sequência de atividades para a implantação do PortfolioHUB.</w:t>
      </w:r>
    </w:p>
    <w:p>
      <w:pPr>
        <w:pStyle w:val="Heading2"/>
      </w:pPr>
      <w:r>
        <w:t xml:space="preserve">1.1 Plano de Implantação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O projeto foi organizado em etapas: planejamento, criação e configuração do repositório no GitHub, organização dos arquivos e da documentação, e estudo de boas práticas de segurança e gestão de acesso para repositórios.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As ferramentas principais escolhidas foram o GitHub, para versionamento e armazenamento dos arquivos, e o Google Gemini, para orientação técnica durante a implementação.</w:t>
      </w:r>
    </w:p>
    <w:p>
      <w:pPr>
        <w:pStyle w:val="Heading2"/>
      </w:pPr>
      <w:r>
        <w:t xml:space="preserve">1.2 Uso do Google Gemini como Guia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O Gemini foi usado como apoio em vários momentos do projeto. Por meio do Google AI Studio, foram feitas consultas sobre estrutura de repositório, boas práticas de segurança e organização de portfólio. As respostas foram usadas como referência para entender os conceitos e orientar as próximas etapas do projeto.</w:t>
      </w:r>
    </w:p>
    <w:p>
      <w:pPr>
        <w:pStyle w:val="Heading1"/>
      </w:pPr>
      <w:r>
        <w:t xml:space="preserve">2 CONFIGURAÇÃO E ORGANIZAÇÃO DO REPOSITÓRIO NO GITHUB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Esta etapa envolveu a criação do repositório e a organização inicial dos arquivos do PortfolioHUB.</w:t>
      </w:r>
    </w:p>
    <w:p>
      <w:pPr>
        <w:pStyle w:val="Heading2"/>
      </w:pPr>
      <w:r>
        <w:t xml:space="preserve">2.1 Criação do Repositório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O repositório foi criado no GitHub e está disponível em: https://github.com/ismaeljesussousa-sketch/Portif-lio-. As configurações realizadas foram: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Repositório criado com visibilidade pública;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Branch principal definido como main;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Arquivo .gitignore configurado para evitar o versionamento de arquivos de ambiente (.env) e arquivos temporários;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README.md criado com a descrição do projeto, seu conteúdo e a autoria.</w:t>
      </w:r>
    </w:p>
    <w:p>
      <w:pPr>
        <w:pStyle w:val="Heading2"/>
      </w:pPr>
      <w:r>
        <w:t xml:space="preserve">2.2 Estrutura Atual do Repositório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Atualmente, o repositório contém: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README.md, com a apresentação do projeto e do autor;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.gitignore, configurado para evitar a exposição de arquivos sensíveis e temporários;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o arquivo em PDF do portfólio, reunindo os documentos produzidos durante o curso.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Essa organização inicial garante que o repositório tenha uma porta de entrada (README) e uma proteção básica contra o versionamento de arquivos sensíveis (.gitignore), servindo de base para as próximas melhorias.</w:t>
      </w:r>
    </w:p>
    <w:p>
      <w:pPr>
        <w:pStyle w:val="Heading1"/>
      </w:pPr>
      <w:r>
        <w:t xml:space="preserve">3 CONCEITOS DE GESTÃO DE USUÁRIOS E SEGURANÇA NO GITHUB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Com apoio do Gemini, foram estudados conceitos de gestão de usuários e de segurança aplicáveis a repositórios no GitHub, que servem de base para a evolução futura do projeto.</w:t>
      </w:r>
    </w:p>
    <w:p>
      <w:pPr>
        <w:pStyle w:val="Heading2"/>
      </w:pPr>
      <w:r>
        <w:t xml:space="preserve">3.1 Níveis de Acesso e Permissões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Os níveis de acesso que podem ser configurados em um repositório no GitHub são: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257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Nível</w:t>
            </w:r>
          </w:p>
        </w:tc>
        <w:tc>
          <w:tcPr>
            <w:tcW w:type="dxa" w:w="7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Permissões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7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Acesso total, incluindo exclusão e configurações do repositório.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7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Gerencia colaboradores e configurações, mas não pode excluir o repositório.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7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Pode fazer push e criar branches, sem alterar configurações.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</w:t>
            </w:r>
          </w:p>
        </w:tc>
        <w:tc>
          <w:tcPr>
            <w:tcW w:type="dxa" w:w="7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Somente leitura do código e do histórico de commits.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Boas Práticas de Segurança Estudadas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Com base nas orientações do Gemini, foram estudadas as seguintes práticas de segurança recomendadas para repositórios no GitHub: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autenticação em dois fatores (2FA) na conta do GitHub;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branch protection rules, exigindo pull request antes do merge no branch main;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armazenamento de credenciais e chaves de API como GitHub Secrets, fora do código-fonte;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uso do Dependabot para alertas de vulnerabilidades em dependências;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inclusão de arquivos sensíveis, como .env, no .gitignore — prática que já foi aplicada no repositório.</w:t>
      </w:r>
    </w:p>
    <w:p>
      <w:pPr>
        <w:pStyle w:val="Heading1"/>
      </w:pPr>
      <w:r>
        <w:t xml:space="preserve">4 PRÓXIMOS PASSOS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A partir do que foi estudado, os próximos passos planejados para a evolução do repositório são: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ativar a autenticação em dois fatores (2FA) na conta do GitHub;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configurar branch protection rules no branch main;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ativar o Dependabot para alertas de dependências;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criar arquivos de colaboração, como CONTRIBUTING.md, CODE_OF_CONDUCT.md e um template de pull request;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configurar o GitHub Pages para publicar o portfólio como um site;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adotar um fluxo de trabalho com branches e pull requests (GitHub Flow) para as próximas alterações.</w:t>
      </w:r>
    </w:p>
    <w:p>
      <w:pPr>
        <w:pStyle w:val="Heading1"/>
      </w:pPr>
      <w:r>
        <w:t xml:space="preserve">5 CONSIDERAÇÕES FINAIS</w:t>
      </w:r>
    </w:p>
    <w:p>
      <w:pPr>
        <w:spacing w:after="200" w:line="360"/>
        <w:jc w:val="both"/>
      </w:pPr>
      <w:r>
        <w:rPr>
          <w:b w:val="false"/>
          <w:bCs w:val="false"/>
        </w:rPr>
        <w:t xml:space="preserve">O projeto permitiu colocar em prática a criação e a organização de um repositório no GitHub, já com README e .gitignore configurados corretamente. Além disso, o uso do Google Gemini como ferramenta de apoio possibilitou o estudo de boas práticas de segurança e de gestão de acesso, que servem de guia para as próximas etapas de evolução do repositório. No geral, o projeto contribuiu para integrar conceitos de versionamento, organização de projetos e segurança vistos ao longo do curso de Ciências da Computação.</w:t>
      </w:r>
    </w:p>
    <w:p>
      <w:pPr>
        <w:pStyle w:val="Heading1"/>
      </w:pPr>
      <w:r>
        <w:t xml:space="preserve">REFERÊNCIAS</w:t>
      </w:r>
    </w:p>
    <w:p>
      <w:pPr>
        <w:spacing w:after="200" w:line="360"/>
        <w:jc w:val="left"/>
      </w:pPr>
      <w:r>
        <w:rPr>
          <w:b w:val="false"/>
          <w:bCs w:val="false"/>
        </w:rPr>
        <w:t xml:space="preserve">GITHUB. GitHub Docs: Getting started with GitHub Pages. Disponível em: https://docs.github.com/en/pages. Acesso em: 13 jun. 2026.</w:t>
      </w:r>
    </w:p>
    <w:p>
      <w:pPr>
        <w:spacing w:after="200" w:line="360"/>
        <w:jc w:val="left"/>
      </w:pPr>
      <w:r>
        <w:rPr>
          <w:b w:val="false"/>
          <w:bCs w:val="false"/>
        </w:rPr>
        <w:t xml:space="preserve">GITHUB. GitHub Docs: Managing access to your repository. Disponível em: https://docs.github.com/en/repositories. Acesso em: 13 jun. 2026.</w:t>
      </w:r>
    </w:p>
    <w:p>
      <w:pPr>
        <w:spacing w:after="200" w:line="360"/>
        <w:jc w:val="left"/>
      </w:pPr>
      <w:r>
        <w:rPr>
          <w:b w:val="false"/>
          <w:bCs w:val="false"/>
        </w:rPr>
        <w:t xml:space="preserve">GOOGLE. Google AI Studio: Gemini API Documentation. Disponível em: https://ai.google.dev/docs. Acesso em: 13 jun. 2026.</w:t>
      </w:r>
    </w:p>
    <w:p>
      <w:pPr>
        <w:spacing w:after="200" w:line="360"/>
        <w:jc w:val="left"/>
      </w:pPr>
      <w:r>
        <w:rPr>
          <w:b w:val="false"/>
          <w:bCs w:val="false"/>
        </w:rPr>
        <w:t xml:space="preserve">CHACON, Scott; STRAUB, Ben. Pro Git. 2. ed. Nova York: Apress, 2014. Disponível em: https://git-scm.com/book/pt-br/v2. Acesso em: 13 jun. 2026.</w:t>
      </w:r>
    </w:p>
    <w:p>
      <w:pPr>
        <w:spacing w:after="200" w:line="360"/>
        <w:jc w:val="left"/>
      </w:pPr>
      <w:r>
        <w:rPr>
          <w:b w:val="false"/>
          <w:bCs w:val="false"/>
        </w:rPr>
        <w:t xml:space="preserve">CONVENTIONAL COMMITS. Especificação v1.0.0. Disponível em: https://www.conventionalcommits.org/pt-br/v1.0.0/. Acesso em: 13 jun. 2026.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2026-06-15T00:54:10.622Z</dcterms:created>
  <dcterms:modified xsi:type="dcterms:W3CDTF">2026-06-15T00:54:10.622Z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