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EFA36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 xml:space="preserve">ACTA DE REUNIÓN – SPRINT </w:t>
      </w:r>
      <w:proofErr w:type="spellStart"/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>N.°</w:t>
      </w:r>
      <w:proofErr w:type="spellEnd"/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 xml:space="preserve"> 6</w:t>
      </w:r>
    </w:p>
    <w:p w14:paraId="7131CF4B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 xml:space="preserve">Proyecto: </w:t>
      </w:r>
      <w:proofErr w:type="spellStart"/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PointCheck</w:t>
      </w:r>
      <w:proofErr w:type="spellEnd"/>
    </w:p>
    <w:p w14:paraId="1EEA5CBF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Metodología:</w:t>
      </w: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Scrum</w:t>
      </w:r>
      <w:r w:rsidRPr="00075A48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075A48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Sprint:</w:t>
      </w: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N.°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6</w:t>
      </w:r>
      <w:r w:rsidRPr="00075A48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075A48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Período de ejecución:</w:t>
      </w: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 w:rsidRPr="00075A48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Lunes 23 de junio de 2026 – Viernes 4 de julio de 2026</w:t>
      </w:r>
      <w:r w:rsidRPr="00075A48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075A48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Duración:</w:t>
      </w: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2 semanas</w:t>
      </w:r>
    </w:p>
    <w:p w14:paraId="1FF4BF77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Participantes</w:t>
      </w:r>
    </w:p>
    <w:p w14:paraId="0B61F4ED" w14:textId="77777777" w:rsidR="00075A48" w:rsidRPr="00075A48" w:rsidRDefault="00075A48" w:rsidP="00075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Ismael Jiménez</w:t>
      </w: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– Arquitectura,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backend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y seguridad. </w:t>
      </w:r>
    </w:p>
    <w:p w14:paraId="47FDE085" w14:textId="77777777" w:rsidR="00075A48" w:rsidRPr="00075A48" w:rsidRDefault="00075A48" w:rsidP="00075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Benjamín Devia</w:t>
      </w: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–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Frontend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Android, experiencia de usuario y pruebas. </w:t>
      </w:r>
    </w:p>
    <w:p w14:paraId="719B1F89" w14:textId="77777777" w:rsidR="00075A48" w:rsidRPr="00075A48" w:rsidRDefault="00075A48" w:rsidP="00075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Máximo Zúñiga</w:t>
      </w: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– Documentación, aseguramiento de calidad y gestión del proyecto. </w:t>
      </w:r>
    </w:p>
    <w:p w14:paraId="6715C713" w14:textId="0EB1D1BC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6C7C25B" w14:textId="48780B94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0610388" w14:textId="64D15F48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F41360E" w14:textId="13C39C51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250921C" w14:textId="78022F55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6DED70E" w14:textId="2DECDB46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2A4E631" w14:textId="3B1FD6DE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F82E03C" w14:textId="6AE1329D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C5FA28D" w14:textId="5BEBDC41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26D8C13" w14:textId="3FA35BF1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90AF861" w14:textId="34E78B30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1D38449" w14:textId="1A86A1D0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9FA725E" w14:textId="580256C4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CC77624" w14:textId="3B0C3438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E3C2CF9" w14:textId="45962420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BF4A709" w14:textId="63B8BBB7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1064534" w14:textId="2899C10C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D8FA514" w14:textId="7ABCC12F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64C2EDF" w14:textId="23AEF229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98CDDDF" w14:textId="7C2878B8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7AC1A56" w14:textId="607B39DF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267F7AD" w14:textId="1995959F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A99AC49" w14:textId="147336DA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30C03DE" w14:textId="1EFD17BE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E84A16C" w14:textId="71319E6C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7978E8C" w14:textId="2C444755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27163BD" w14:textId="77777777" w:rsidR="00075A48" w:rsidRP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9830AEE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1. Contexto del Sprint</w:t>
      </w:r>
    </w:p>
    <w:p w14:paraId="43471CEF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Al iniciar el Sprint 6,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PointCheck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ya disponía de una arquitectura madura, módulos funcionales para los distintos tipos de usuarios, mecanismos avanzados de seguridad y una estructura preparada para escalar. Las mejoras realizadas durante los Sprint anteriores habían permitido transformar el prototipo inicial en una plataforma robusta, capaz de gestionar reservas, atenciones, reportes, suscripciones y procesos administrativos.</w:t>
      </w:r>
    </w:p>
    <w:p w14:paraId="1A2DD9D0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Sin embargo, el proyecto entraba ahora en una etapa crítica: la preparación para su versión final de titulación.</w:t>
      </w:r>
    </w:p>
    <w:p w14:paraId="6C09C3FF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Durante las revisiones realizadas después del Sprint 5 se identificó que aún existían tareas fundamentales para consolidar completamente la plataforma. Entre ellas destacaban la migración definitiva hacia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UUIDs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>, la mejora de la trazabilidad del sistema, la implementación formal de controles alineados con ISO 27001, la optimización de los flujos administrativos y el perfeccionamiento de la experiencia visual de la aplicación.</w:t>
      </w:r>
    </w:p>
    <w:p w14:paraId="4DB0F9C2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A diferencia de Sprint anteriores, donde el foco principal estuvo en construir funcionalidades, esta iteración estuvo orientada a fortalecer atributos de calidad del software: seguridad, mantenibilidad, trazabilidad, escalabilidad y experiencia de usuario.</w:t>
      </w:r>
    </w:p>
    <w:p w14:paraId="0A7059AC" w14:textId="132CD4E2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Este Sprint representa el momento en que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PointCheck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comienza a prepararse directamente para la entrega final y las evaluaciones académicas.</w:t>
      </w:r>
    </w:p>
    <w:p w14:paraId="2409EC5A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>2. Objetivo del Sprint</w:t>
      </w:r>
    </w:p>
    <w:p w14:paraId="2BBCF58A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El objetivo principal fue consolidar la plataforma para su etapa final de desarrollo mediante mejoras de seguridad, trazabilidad, experiencia de usuario y calidad general del sistema.</w:t>
      </w:r>
    </w:p>
    <w:p w14:paraId="0B24757E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Para alcanzar este objetivo se definieron los siguientes focos:</w:t>
      </w:r>
    </w:p>
    <w:p w14:paraId="10BC2BC2" w14:textId="77777777" w:rsidR="00075A48" w:rsidRPr="00075A48" w:rsidRDefault="00075A48" w:rsidP="00075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Completar la migración hacia UUID. </w:t>
      </w:r>
    </w:p>
    <w:p w14:paraId="1DE761CF" w14:textId="77777777" w:rsidR="00075A48" w:rsidRPr="00075A48" w:rsidRDefault="00075A48" w:rsidP="00075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Fortalecer mecanismos de auditoría. </w:t>
      </w:r>
    </w:p>
    <w:p w14:paraId="509FFBBE" w14:textId="77777777" w:rsidR="00075A48" w:rsidRPr="00075A48" w:rsidRDefault="00075A48" w:rsidP="00075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Consolidar la estrategia de seguridad alineada con ISO 27001. </w:t>
      </w:r>
    </w:p>
    <w:p w14:paraId="2489950C" w14:textId="77777777" w:rsidR="00075A48" w:rsidRPr="00075A48" w:rsidRDefault="00075A48" w:rsidP="00075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Mejorar la gestión administrativa. </w:t>
      </w:r>
    </w:p>
    <w:p w14:paraId="4D27ABD9" w14:textId="77777777" w:rsidR="00075A48" w:rsidRPr="00075A48" w:rsidRDefault="00075A48" w:rsidP="00075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Optimizar experiencia de usuario y diseño visual. </w:t>
      </w:r>
    </w:p>
    <w:p w14:paraId="05F89068" w14:textId="77777777" w:rsidR="00075A48" w:rsidRPr="00075A48" w:rsidRDefault="00075A48" w:rsidP="00075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Reducir errores detectados durante pruebas internas. </w:t>
      </w:r>
    </w:p>
    <w:p w14:paraId="2BC8A0D4" w14:textId="77777777" w:rsidR="00075A48" w:rsidRPr="00075A48" w:rsidRDefault="00075A48" w:rsidP="00075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Mejorar documentación técnica y funcional. </w:t>
      </w:r>
    </w:p>
    <w:p w14:paraId="738062A6" w14:textId="4B516E83" w:rsidR="00075A48" w:rsidRPr="00075A48" w:rsidRDefault="00075A48" w:rsidP="00075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Preparar la plataforma para demostraciones y defensa. </w:t>
      </w:r>
    </w:p>
    <w:p w14:paraId="1F556E5F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3. Reunión de planificación</w:t>
      </w:r>
    </w:p>
    <w:p w14:paraId="2B77F3ED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Durante la reunión de planificación se revisaron los avances acumulados desde el inicio del proyecto y se compararon con los objetivos establecidos para la entrega final.</w:t>
      </w:r>
    </w:p>
    <w:p w14:paraId="33D59487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El análisis permitió identificar que la plataforma ya cumplía gran parte de los requerimientos funcionales definidos al inicio del proyecto. Sin embargo, todavía existían aspectos relacionados con calidad y robustez que podían marcar una diferencia importante durante la evaluación frente a la comisión.</w:t>
      </w:r>
    </w:p>
    <w:p w14:paraId="23AFD92F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Uno de los temas más discutidos fue la necesidad de fortalecer la trazabilidad. Debido a que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PointCheck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maneja información sensible relacionada con usuarios, reservas, atenciones y movimientos financieros, resultaba necesario contar con mecanismos que permitieran registrar quién realiza cada acción y cuándo ocurre.</w:t>
      </w:r>
    </w:p>
    <w:p w14:paraId="2C2BA742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También se acordó reforzar la implementación de controles asociados a seguridad de la información. Aunque varias mejoras técnicas ya habían sido incorporadas durante el Sprint 5, era necesario formalizarlas dentro del marco de referencia definido para la documentación del proyecto.</w:t>
      </w:r>
    </w:p>
    <w:p w14:paraId="518448D3" w14:textId="19CA6C39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Finalmente, se decidió dedicar parte importante del esfuerzo al refinamiento visual de la aplicación, buscando que la experiencia final transmitiera profesionalismo y coherencia.</w:t>
      </w:r>
    </w:p>
    <w:p w14:paraId="5AEAAAAE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>4. Actividades planificadas</w:t>
      </w:r>
    </w:p>
    <w:p w14:paraId="77A2C1DB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Las tareas definidas para este Sprint fueron:</w:t>
      </w:r>
    </w:p>
    <w:p w14:paraId="39F3D6EF" w14:textId="77777777" w:rsidR="00075A48" w:rsidRPr="00075A48" w:rsidRDefault="00075A48" w:rsidP="00075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Completar adopción de UUID en módulos críticos. </w:t>
      </w:r>
    </w:p>
    <w:p w14:paraId="5A8969B6" w14:textId="77777777" w:rsidR="00075A48" w:rsidRPr="00075A48" w:rsidRDefault="00075A48" w:rsidP="00075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Consolidar auditoría y trazabilidad. </w:t>
      </w:r>
    </w:p>
    <w:p w14:paraId="64A9519E" w14:textId="77777777" w:rsidR="00075A48" w:rsidRPr="00075A48" w:rsidRDefault="00075A48" w:rsidP="00075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Fortalecer seguridad según lineamientos ISO 27001. </w:t>
      </w:r>
    </w:p>
    <w:p w14:paraId="4EAD06D2" w14:textId="77777777" w:rsidR="00075A48" w:rsidRPr="00075A48" w:rsidRDefault="00075A48" w:rsidP="00075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Mejorar administración global del sistema. </w:t>
      </w:r>
    </w:p>
    <w:p w14:paraId="5EEB79C2" w14:textId="77777777" w:rsidR="00075A48" w:rsidRPr="00075A48" w:rsidRDefault="00075A48" w:rsidP="00075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Refinar experiencia visual de Android. </w:t>
      </w:r>
    </w:p>
    <w:p w14:paraId="0AAAEEA8" w14:textId="77777777" w:rsidR="00075A48" w:rsidRPr="00075A48" w:rsidRDefault="00075A48" w:rsidP="00075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Corregir errores detectados en pruebas funcionales. </w:t>
      </w:r>
    </w:p>
    <w:p w14:paraId="5A925B14" w14:textId="77777777" w:rsidR="00075A48" w:rsidRPr="00075A48" w:rsidRDefault="00075A48" w:rsidP="00075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Optimizar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dashboards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y reportes. </w:t>
      </w:r>
    </w:p>
    <w:p w14:paraId="3BBCE303" w14:textId="77777777" w:rsidR="00075A48" w:rsidRPr="00075A48" w:rsidRDefault="00075A48" w:rsidP="00075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Actualizar documentación técnica. </w:t>
      </w:r>
    </w:p>
    <w:p w14:paraId="585DAE46" w14:textId="77777777" w:rsidR="00075A48" w:rsidRPr="00075A48" w:rsidRDefault="00075A48" w:rsidP="00075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Preparar material para presentación final. </w:t>
      </w:r>
    </w:p>
    <w:p w14:paraId="1CF39883" w14:textId="6219C72C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1FAC152" w14:textId="5BD73490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A0866FB" w14:textId="5F638FE3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993D61A" w14:textId="77777777" w:rsidR="00075A48" w:rsidRP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82E8E57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5. Desarrollo del Sprint</w:t>
      </w:r>
    </w:p>
    <w:p w14:paraId="3D1774A6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5.1. Consolidación de UUID como estándar de identificación</w:t>
      </w:r>
    </w:p>
    <w:p w14:paraId="47E2E45D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Uno de los avances más relevantes fue la consolidación definitiva de UUID como mecanismo principal de identificación dentro del sistema.</w:t>
      </w:r>
    </w:p>
    <w:p w14:paraId="665F9861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En versiones tempranas del proyecto se utilizaban identificadores numéricos tradicionales, lo que resultaba suficiente para las primeras etapas de desarrollo. Sin embargo, a medida que la plataforma evolucionó surgieron limitaciones relacionadas con seguridad y escalabilidad.</w:t>
      </w:r>
    </w:p>
    <w:p w14:paraId="7C659DD9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La migración hacia UUID permitió:</w:t>
      </w:r>
    </w:p>
    <w:p w14:paraId="61657B27" w14:textId="77777777" w:rsidR="00075A48" w:rsidRPr="00075A48" w:rsidRDefault="00075A48" w:rsidP="00075A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Evitar la enumeración secuencial de registros. </w:t>
      </w:r>
    </w:p>
    <w:p w14:paraId="0D32619C" w14:textId="77777777" w:rsidR="00075A48" w:rsidRPr="00075A48" w:rsidRDefault="00075A48" w:rsidP="00075A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Reducir riesgos de exposición de información. </w:t>
      </w:r>
    </w:p>
    <w:p w14:paraId="60D75A5D" w14:textId="77777777" w:rsidR="00075A48" w:rsidRPr="00075A48" w:rsidRDefault="00075A48" w:rsidP="00075A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Mejorar sincronización entre dispositivos. </w:t>
      </w:r>
    </w:p>
    <w:p w14:paraId="40B28092" w14:textId="77777777" w:rsidR="00075A48" w:rsidRPr="00075A48" w:rsidRDefault="00075A48" w:rsidP="00075A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Facilitar operaciones futuras sin conexión. </w:t>
      </w:r>
    </w:p>
    <w:p w14:paraId="1AFB3244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Desde una perspectiva de seguridad, esta mejora redujo significativamente la posibilidad de que un usuario intentara acceder a recursos modificando manualmente identificadores dentro de solicitudes o rutas.</w:t>
      </w:r>
    </w:p>
    <w:p w14:paraId="31C40A49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Además, la adopción uniforme de UUID simplificó futuras expansiones de la plataforma.</w:t>
      </w:r>
    </w:p>
    <w:p w14:paraId="48CB531C" w14:textId="3D36F21E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FF34F19" w14:textId="342E68FF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37EBC4D" w14:textId="600AC29E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7D90FED" w14:textId="7D44B97B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08CA156" w14:textId="3E16519C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945A0B0" w14:textId="7F328A07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0E625C1" w14:textId="284336A8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59480D5" w14:textId="1D1F2EE4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056AD8E" w14:textId="284CFA6D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C2FF945" w14:textId="477AA575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72A47BB" w14:textId="3C0E9CB0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79DD7EB" w14:textId="1D710CE4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5085B5A" w14:textId="7CA53AF9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9D453E5" w14:textId="11A378B2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75A0BD9" w14:textId="64854CBC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8DDBE62" w14:textId="1DDD99A2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95BA222" w14:textId="77777777" w:rsidR="00075A48" w:rsidRP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B4022AD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lastRenderedPageBreak/>
        <w:t>5.2. Fortalecimiento del sistema de auditoría</w:t>
      </w:r>
    </w:p>
    <w:p w14:paraId="267F27F5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Durante este Sprint se consolidaron los mecanismos de auditoría incorporados parcialmente en iteraciones anteriores.</w:t>
      </w:r>
    </w:p>
    <w:p w14:paraId="772CA510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El objetivo fue registrar de manera consistente acciones relevantes realizadas dentro del sistema.</w:t>
      </w:r>
    </w:p>
    <w:p w14:paraId="06C54676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Entre los eventos auditados comenzaron a incluirse:</w:t>
      </w:r>
    </w:p>
    <w:p w14:paraId="592CC2DB" w14:textId="77777777" w:rsidR="00075A48" w:rsidRPr="00075A48" w:rsidRDefault="00075A48" w:rsidP="00075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Creación de usuarios. </w:t>
      </w:r>
    </w:p>
    <w:p w14:paraId="253C28EC" w14:textId="77777777" w:rsidR="00075A48" w:rsidRPr="00075A48" w:rsidRDefault="00075A48" w:rsidP="00075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Modificaciones de perfiles. </w:t>
      </w:r>
    </w:p>
    <w:p w14:paraId="0FFAA5A7" w14:textId="77777777" w:rsidR="00075A48" w:rsidRPr="00075A48" w:rsidRDefault="00075A48" w:rsidP="00075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Creación y cancelación de reservas. </w:t>
      </w:r>
    </w:p>
    <w:p w14:paraId="1DB1A8D3" w14:textId="77777777" w:rsidR="00075A48" w:rsidRPr="00075A48" w:rsidRDefault="00075A48" w:rsidP="00075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Finalización de atenciones. </w:t>
      </w:r>
    </w:p>
    <w:p w14:paraId="43A6601F" w14:textId="77777777" w:rsidR="00075A48" w:rsidRPr="00075A48" w:rsidRDefault="00075A48" w:rsidP="00075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Cambios administrativos. </w:t>
      </w:r>
    </w:p>
    <w:p w14:paraId="60C26B50" w14:textId="77777777" w:rsidR="00075A48" w:rsidRPr="00075A48" w:rsidRDefault="00075A48" w:rsidP="00075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Actualización de configuraciones globales. </w:t>
      </w:r>
    </w:p>
    <w:p w14:paraId="1D9BC50A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La información registrada permite responder preguntas fundamentales como:</w:t>
      </w:r>
    </w:p>
    <w:p w14:paraId="7BE2D676" w14:textId="77777777" w:rsidR="00075A48" w:rsidRPr="00075A48" w:rsidRDefault="00075A48" w:rsidP="00075A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¿Quién realizó una acción? </w:t>
      </w:r>
    </w:p>
    <w:p w14:paraId="484A7829" w14:textId="77777777" w:rsidR="00075A48" w:rsidRPr="00075A48" w:rsidRDefault="00075A48" w:rsidP="00075A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¿Cuándo ocurrió? </w:t>
      </w:r>
    </w:p>
    <w:p w14:paraId="6BF08A25" w14:textId="77777777" w:rsidR="00075A48" w:rsidRPr="00075A48" w:rsidRDefault="00075A48" w:rsidP="00075A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¿Qué información fue modificada? </w:t>
      </w:r>
    </w:p>
    <w:p w14:paraId="79123500" w14:textId="6AFF4B22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Este trabajo fortaleció significativamente la trazabilidad y preparó la plataforma para escenarios donde la transparencia operativa resulta indispensable.</w:t>
      </w:r>
    </w:p>
    <w:p w14:paraId="5EF247E4" w14:textId="0FBCEF71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E3A6DF5" w14:textId="02993AC8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B70B7EA" w14:textId="3E4C5AC3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242B1A6" w14:textId="23A5F9BC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16A5F44" w14:textId="58D56F7F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F233308" w14:textId="54696FDB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BF4F601" w14:textId="2F8E6F36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64D455C" w14:textId="5D6A8C9F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BA1A46C" w14:textId="632DBC51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C9E5DA5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A882AF3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lastRenderedPageBreak/>
        <w:t>5.3. Implementación formal de controles ISO 27001</w:t>
      </w:r>
    </w:p>
    <w:p w14:paraId="64E4801F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Uno de los hitos más importantes del Sprint fue la formalización de las medidas de seguridad implementadas durante el proyecto bajo los principios de la norma ISO 27001.</w:t>
      </w:r>
    </w:p>
    <w:p w14:paraId="2D1408EB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El trabajo realizado no consistió únicamente en documentar controles existentes, sino en analizar cómo cada decisión técnica contribuía a la protección de la información.</w:t>
      </w:r>
    </w:p>
    <w:p w14:paraId="74A6E92C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Entre las medidas destacadas se encuentran:</w:t>
      </w:r>
    </w:p>
    <w:p w14:paraId="424C39F7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Protección de credenciales</w:t>
      </w:r>
    </w:p>
    <w:p w14:paraId="015891AD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Las contraseñas permanecen protegidas mediante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BCrypt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>, evitando almacenamiento de texto plano.</w:t>
      </w:r>
    </w:p>
    <w:p w14:paraId="3DD93E43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Control de acceso basado en roles</w:t>
      </w:r>
    </w:p>
    <w:p w14:paraId="523674D2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El sistema distingue claramente los permisos de:</w:t>
      </w:r>
    </w:p>
    <w:p w14:paraId="0E2C717C" w14:textId="77777777" w:rsidR="00075A48" w:rsidRPr="00075A48" w:rsidRDefault="00075A48" w:rsidP="00075A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CLIENT. </w:t>
      </w:r>
    </w:p>
    <w:p w14:paraId="5A0A69AD" w14:textId="77777777" w:rsidR="00075A48" w:rsidRPr="00075A48" w:rsidRDefault="00075A48" w:rsidP="00075A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SPECIALIST. </w:t>
      </w:r>
    </w:p>
    <w:p w14:paraId="5C850490" w14:textId="77777777" w:rsidR="00075A48" w:rsidRPr="00075A48" w:rsidRDefault="00075A48" w:rsidP="00075A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ADMIN. </w:t>
      </w:r>
    </w:p>
    <w:p w14:paraId="760CE5AC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Esto reduce el riesgo de accesos no autorizados.</w:t>
      </w:r>
    </w:p>
    <w:p w14:paraId="67D3DDC2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Integridad de la información</w:t>
      </w:r>
    </w:p>
    <w:p w14:paraId="45EF596E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La utilización de transacciones mediante @Transactional garantiza que procesos críticos no queden incompletos ante fallos inesperados.</w:t>
      </w:r>
    </w:p>
    <w:p w14:paraId="0A46B7C4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Trazabilidad</w:t>
      </w:r>
    </w:p>
    <w:p w14:paraId="560495C5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Los registros de auditoría permiten monitorear actividades relevantes dentro de la plataforma.</w:t>
      </w:r>
    </w:p>
    <w:p w14:paraId="08F28FEB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Minimización de exposición de datos</w:t>
      </w:r>
    </w:p>
    <w:p w14:paraId="5C87ECAE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La simplificación de rutas y el uso de UUID reducen la posibilidad de manipulación de identificadores.</w:t>
      </w:r>
    </w:p>
    <w:p w14:paraId="57A7D79A" w14:textId="22BFC9AD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Estas medidas fueron integradas tanto en la documentación técnica como en la arquitectura final del sistema.</w:t>
      </w:r>
    </w:p>
    <w:p w14:paraId="5D0720FC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lastRenderedPageBreak/>
        <w:t>5.4. Evolución del panel administrativo</w:t>
      </w:r>
    </w:p>
    <w:p w14:paraId="75894EEB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El rol ADMIN recibió importantes mejoras durante esta iteración.</w:t>
      </w:r>
    </w:p>
    <w:p w14:paraId="2FA57260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El objetivo fue transformar el panel administrativo en una herramienta centralizada de supervisión.</w:t>
      </w:r>
    </w:p>
    <w:p w14:paraId="7921A104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Entre las capacidades fortalecidas se encuentran:</w:t>
      </w:r>
    </w:p>
    <w:p w14:paraId="1A2B15FC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Gestión de usuarios</w:t>
      </w:r>
    </w:p>
    <w:p w14:paraId="01F71E05" w14:textId="77777777" w:rsidR="00075A48" w:rsidRPr="00075A48" w:rsidRDefault="00075A48" w:rsidP="00075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Consulta de usuarios registrados. </w:t>
      </w:r>
    </w:p>
    <w:p w14:paraId="00476582" w14:textId="77777777" w:rsidR="00075A48" w:rsidRPr="00075A48" w:rsidRDefault="00075A48" w:rsidP="00075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Búsqueda avanzada. </w:t>
      </w:r>
    </w:p>
    <w:p w14:paraId="4E0DEED7" w14:textId="77777777" w:rsidR="00075A48" w:rsidRPr="00075A48" w:rsidRDefault="00075A48" w:rsidP="00075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Activación y bloqueo de cuentas. </w:t>
      </w:r>
    </w:p>
    <w:p w14:paraId="07908AF1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Auditoría</w:t>
      </w:r>
    </w:p>
    <w:p w14:paraId="4F2EE4CA" w14:textId="77777777" w:rsidR="00075A48" w:rsidRPr="00075A48" w:rsidRDefault="00075A48" w:rsidP="00075A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Visualización de eventos relevantes. </w:t>
      </w:r>
    </w:p>
    <w:p w14:paraId="550BFDC9" w14:textId="77777777" w:rsidR="00075A48" w:rsidRPr="00075A48" w:rsidRDefault="00075A48" w:rsidP="00075A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Seguimiento de acciones realizadas por usuarios. </w:t>
      </w:r>
    </w:p>
    <w:p w14:paraId="4813F125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Configuración global</w:t>
      </w:r>
    </w:p>
    <w:p w14:paraId="4016EC36" w14:textId="77777777" w:rsidR="00075A48" w:rsidRPr="00075A48" w:rsidRDefault="00075A48" w:rsidP="00075A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Gestión de parámetros generales. </w:t>
      </w:r>
    </w:p>
    <w:p w14:paraId="4A70B04E" w14:textId="77777777" w:rsidR="00075A48" w:rsidRPr="00075A48" w:rsidRDefault="00075A48" w:rsidP="00075A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Configuración de comportamiento del sistema. </w:t>
      </w:r>
    </w:p>
    <w:p w14:paraId="60286E42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075A48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Supervisión financiera</w:t>
      </w:r>
    </w:p>
    <w:p w14:paraId="0A1AD696" w14:textId="77777777" w:rsidR="00075A48" w:rsidRPr="00075A48" w:rsidRDefault="00075A48" w:rsidP="00075A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Consulta de métricas globales. </w:t>
      </w:r>
    </w:p>
    <w:p w14:paraId="42A6EE97" w14:textId="77777777" w:rsidR="00075A48" w:rsidRPr="00075A48" w:rsidRDefault="00075A48" w:rsidP="00075A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Visualización consolidada de actividad económica. </w:t>
      </w:r>
    </w:p>
    <w:p w14:paraId="191BF63E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Gracias a estas mejoras, el rol administrativo adquirió una relevancia mucho mayor dentro del ecosistema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PointCheck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60C264C4" w14:textId="0EFA235D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D2B6FEB" w14:textId="767148A2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2FC6CE1" w14:textId="58E9E1A8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F82D5DB" w14:textId="7952F4A4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E803FB8" w14:textId="191977B2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111B944" w14:textId="1FFD11C3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A9F3830" w14:textId="593B6051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5EAE189" w14:textId="2EDB2401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8010F09" w14:textId="4BAA897C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869433E" w14:textId="2945A2A0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F7CACB0" w14:textId="77777777" w:rsidR="00075A48" w:rsidRP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CA08E8B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lastRenderedPageBreak/>
        <w:t>5.5. Optimización visual y experiencia de usuario</w:t>
      </w:r>
    </w:p>
    <w:p w14:paraId="56892E15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Paralelamente se realizaron importantes mejoras visuales.</w:t>
      </w:r>
    </w:p>
    <w:p w14:paraId="67B9AF52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Durante las pruebas realizadas por el equipo se detectaron oportunidades para modernizar la apariencia general de la aplicación y mejorar la coherencia entre pantallas.</w:t>
      </w:r>
    </w:p>
    <w:p w14:paraId="5987D8DE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Los cambios incluyeron:</w:t>
      </w:r>
    </w:p>
    <w:p w14:paraId="4B97B50F" w14:textId="77777777" w:rsidR="00075A48" w:rsidRPr="00075A48" w:rsidRDefault="00075A48" w:rsidP="00075A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Uniformidad de estilos. </w:t>
      </w:r>
    </w:p>
    <w:p w14:paraId="1609D652" w14:textId="77777777" w:rsidR="00075A48" w:rsidRPr="00075A48" w:rsidRDefault="00075A48" w:rsidP="00075A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Mejor distribución de componentes. </w:t>
      </w:r>
    </w:p>
    <w:p w14:paraId="126FC169" w14:textId="77777777" w:rsidR="00075A48" w:rsidRPr="00075A48" w:rsidRDefault="00075A48" w:rsidP="00075A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Ajustes tipográficos. </w:t>
      </w:r>
    </w:p>
    <w:p w14:paraId="645BA6C5" w14:textId="77777777" w:rsidR="00075A48" w:rsidRPr="00075A48" w:rsidRDefault="00075A48" w:rsidP="00075A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Optimización de formularios. </w:t>
      </w:r>
    </w:p>
    <w:p w14:paraId="2B19B44D" w14:textId="77777777" w:rsidR="00075A48" w:rsidRPr="00075A48" w:rsidRDefault="00075A48" w:rsidP="00075A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Mejor experiencia de navegación. </w:t>
      </w:r>
    </w:p>
    <w:p w14:paraId="1426B48F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El resultado fue una interfaz más profesional y alineada con estándares modernos de aplicaciones móviles.</w:t>
      </w:r>
    </w:p>
    <w:p w14:paraId="394BB149" w14:textId="36C476BE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Uno de los objetivos principales era que la aplicación transmitiera confianza desde el primer contacto con el usuario.</w:t>
      </w:r>
    </w:p>
    <w:p w14:paraId="27DD1E8E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5.6. Corrección de errores detectados durante pruebas</w:t>
      </w:r>
    </w:p>
    <w:p w14:paraId="68E9E9AD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Una parte importante del Sprint fue destinada a estabilización.</w:t>
      </w:r>
    </w:p>
    <w:p w14:paraId="70B6859C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Durante las pruebas funcionales se identificaron distintos problemas menores relacionados con:</w:t>
      </w:r>
    </w:p>
    <w:p w14:paraId="2530A3DD" w14:textId="77777777" w:rsidR="00075A48" w:rsidRPr="00075A48" w:rsidRDefault="00075A48" w:rsidP="00075A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Navegación. </w:t>
      </w:r>
    </w:p>
    <w:p w14:paraId="560B283B" w14:textId="77777777" w:rsidR="00075A48" w:rsidRPr="00075A48" w:rsidRDefault="00075A48" w:rsidP="00075A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Actualización de estados. </w:t>
      </w:r>
    </w:p>
    <w:p w14:paraId="05133C33" w14:textId="77777777" w:rsidR="00075A48" w:rsidRPr="00075A48" w:rsidRDefault="00075A48" w:rsidP="00075A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Sincronización de información. </w:t>
      </w:r>
    </w:p>
    <w:p w14:paraId="4DF91F0F" w14:textId="77777777" w:rsidR="00075A48" w:rsidRPr="00075A48" w:rsidRDefault="00075A48" w:rsidP="00075A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Manejo de errores. </w:t>
      </w:r>
    </w:p>
    <w:p w14:paraId="69295492" w14:textId="77777777" w:rsidR="00075A48" w:rsidRPr="00075A48" w:rsidRDefault="00075A48" w:rsidP="00075A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Validaciones de formularios. </w:t>
      </w:r>
    </w:p>
    <w:p w14:paraId="719E41DF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Aunque individualmente estos errores no comprometían el funcionamiento del sistema, corregirlos permitió mejorar significativamente la percepción general de calidad.</w:t>
      </w:r>
    </w:p>
    <w:p w14:paraId="5F520A3C" w14:textId="2F14D2F8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CEE4577" w14:textId="6BEBCA1C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FB572E1" w14:textId="77777777" w:rsidR="00075A48" w:rsidRP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95F944F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lastRenderedPageBreak/>
        <w:t xml:space="preserve">5.7. Optimización final de </w:t>
      </w:r>
      <w:proofErr w:type="spellStart"/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dashboards</w:t>
      </w:r>
      <w:proofErr w:type="spellEnd"/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 xml:space="preserve"> y reportes</w:t>
      </w:r>
    </w:p>
    <w:p w14:paraId="12C985DA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Los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dashboards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continuaron evolucionando durante esta etapa.</w:t>
      </w:r>
    </w:p>
    <w:p w14:paraId="5820A5EE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Las mejoras estuvieron orientadas principalmente a:</w:t>
      </w:r>
    </w:p>
    <w:p w14:paraId="778A7BF7" w14:textId="77777777" w:rsidR="00075A48" w:rsidRPr="00075A48" w:rsidRDefault="00075A48" w:rsidP="00075A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Rendimiento. </w:t>
      </w:r>
    </w:p>
    <w:p w14:paraId="16C2B123" w14:textId="77777777" w:rsidR="00075A48" w:rsidRPr="00075A48" w:rsidRDefault="00075A48" w:rsidP="00075A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Consistencia de métricas. </w:t>
      </w:r>
    </w:p>
    <w:p w14:paraId="46124FAD" w14:textId="77777777" w:rsidR="00075A48" w:rsidRPr="00075A48" w:rsidRDefault="00075A48" w:rsidP="00075A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Presentación visual. </w:t>
      </w:r>
    </w:p>
    <w:p w14:paraId="47877005" w14:textId="77777777" w:rsidR="00075A48" w:rsidRPr="00075A48" w:rsidRDefault="00075A48" w:rsidP="00075A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Claridad de información. </w:t>
      </w:r>
    </w:p>
    <w:p w14:paraId="31E1574B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Se revisaron además los reportes financieros y operativos para garantizar que los cálculos coincidieran con los datos almacenados en la base de datos.</w:t>
      </w:r>
    </w:p>
    <w:p w14:paraId="757FB1E1" w14:textId="2CAADDF3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Esto permitió que la información utilizada durante demostraciones y presentaciones reflejara correctamente el estado del sistema.</w:t>
      </w:r>
    </w:p>
    <w:p w14:paraId="32116D59" w14:textId="619CC067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58E1DC9" w14:textId="48199737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8CAE1BD" w14:textId="3A42D173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069EEB0" w14:textId="6AF69B78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895210C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ED7F0C9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>6. Trabajo por área</w:t>
      </w:r>
    </w:p>
    <w:p w14:paraId="7D3D2628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 xml:space="preserve">6.1. </w:t>
      </w:r>
      <w:proofErr w:type="spellStart"/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Backend</w:t>
      </w:r>
      <w:proofErr w:type="spellEnd"/>
    </w:p>
    <w:p w14:paraId="2DEDD640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Las principales actividades realizadas fueron:</w:t>
      </w:r>
    </w:p>
    <w:p w14:paraId="184129B2" w14:textId="77777777" w:rsidR="00075A48" w:rsidRPr="00075A48" w:rsidRDefault="00075A48" w:rsidP="00075A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Consolidación de UUID. </w:t>
      </w:r>
    </w:p>
    <w:p w14:paraId="16E96057" w14:textId="77777777" w:rsidR="00075A48" w:rsidRPr="00075A48" w:rsidRDefault="00075A48" w:rsidP="00075A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Fortalecimiento de auditoría. </w:t>
      </w:r>
    </w:p>
    <w:p w14:paraId="1221B8CF" w14:textId="77777777" w:rsidR="00075A48" w:rsidRPr="00075A48" w:rsidRDefault="00075A48" w:rsidP="00075A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Mejoras administrativas. </w:t>
      </w:r>
    </w:p>
    <w:p w14:paraId="32BB9074" w14:textId="77777777" w:rsidR="00075A48" w:rsidRPr="00075A48" w:rsidRDefault="00075A48" w:rsidP="00075A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Optimización de reportes. </w:t>
      </w:r>
    </w:p>
    <w:p w14:paraId="60A16EE8" w14:textId="77777777" w:rsidR="00075A48" w:rsidRPr="00075A48" w:rsidRDefault="00075A48" w:rsidP="00075A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Revisión de seguridad. </w:t>
      </w:r>
    </w:p>
    <w:p w14:paraId="2C28A009" w14:textId="77777777" w:rsidR="00075A48" w:rsidRPr="00075A48" w:rsidRDefault="00075A48" w:rsidP="00075A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Validación de integridad transaccional. </w:t>
      </w:r>
    </w:p>
    <w:p w14:paraId="2D90465F" w14:textId="77777777" w:rsidR="00075A48" w:rsidRPr="00075A48" w:rsidRDefault="00075A48" w:rsidP="00075A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Ajustes de servicios y repositorios. </w:t>
      </w:r>
    </w:p>
    <w:p w14:paraId="7CA32871" w14:textId="6B72C2DF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El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backend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alcanzó un nivel de madurez considerablemente superior respecto a las primeras versiones del proyecto.</w:t>
      </w:r>
    </w:p>
    <w:p w14:paraId="1A5378AE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lastRenderedPageBreak/>
        <w:t xml:space="preserve">6.2. </w:t>
      </w:r>
      <w:proofErr w:type="spellStart"/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Frontend</w:t>
      </w:r>
      <w:proofErr w:type="spellEnd"/>
    </w:p>
    <w:p w14:paraId="0F4967FB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Las mejoras más importantes fueron:</w:t>
      </w:r>
    </w:p>
    <w:p w14:paraId="0E26C794" w14:textId="77777777" w:rsidR="00075A48" w:rsidRPr="00075A48" w:rsidRDefault="00075A48" w:rsidP="00075A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Refinamiento visual completo. </w:t>
      </w:r>
    </w:p>
    <w:p w14:paraId="00C31F82" w14:textId="77777777" w:rsidR="00075A48" w:rsidRPr="00075A48" w:rsidRDefault="00075A48" w:rsidP="00075A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Optimización de navegación. </w:t>
      </w:r>
    </w:p>
    <w:p w14:paraId="589C6E2E" w14:textId="77777777" w:rsidR="00075A48" w:rsidRPr="00075A48" w:rsidRDefault="00075A48" w:rsidP="00075A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Corrección de errores. </w:t>
      </w:r>
    </w:p>
    <w:p w14:paraId="043BBE25" w14:textId="77777777" w:rsidR="00075A48" w:rsidRPr="00075A48" w:rsidRDefault="00075A48" w:rsidP="00075A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Mejor experiencia de carga. </w:t>
      </w:r>
    </w:p>
    <w:p w14:paraId="02FA51CF" w14:textId="77777777" w:rsidR="00075A48" w:rsidRPr="00075A48" w:rsidRDefault="00075A48" w:rsidP="00075A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Mejor presentación de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dashboards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582126CC" w14:textId="77777777" w:rsidR="00075A48" w:rsidRPr="00075A48" w:rsidRDefault="00075A48" w:rsidP="00075A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Ajustes de formularios y validaciones. </w:t>
      </w:r>
    </w:p>
    <w:p w14:paraId="73DF2611" w14:textId="52E5FD08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La aplicación adquirió una apariencia mucho más cercana a un producto profesional.</w:t>
      </w:r>
    </w:p>
    <w:p w14:paraId="52C44B51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6.3. Documentación</w:t>
      </w:r>
    </w:p>
    <w:p w14:paraId="4F8A470E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La documentación recibió una actualización significativa.</w:t>
      </w:r>
    </w:p>
    <w:p w14:paraId="06D4BBC1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Se incorporaron:</w:t>
      </w:r>
    </w:p>
    <w:p w14:paraId="2A33A286" w14:textId="77777777" w:rsidR="00075A48" w:rsidRPr="00075A48" w:rsidRDefault="00075A48" w:rsidP="00075A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Controles ISO 27001. </w:t>
      </w:r>
    </w:p>
    <w:p w14:paraId="19EEA621" w14:textId="77777777" w:rsidR="00075A48" w:rsidRPr="00075A48" w:rsidRDefault="00075A48" w:rsidP="00075A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Arquitectura definitiva. </w:t>
      </w:r>
    </w:p>
    <w:p w14:paraId="73680359" w14:textId="77777777" w:rsidR="00075A48" w:rsidRPr="00075A48" w:rsidRDefault="00075A48" w:rsidP="00075A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Descripción de roles. </w:t>
      </w:r>
    </w:p>
    <w:p w14:paraId="7855527B" w14:textId="77777777" w:rsidR="00075A48" w:rsidRPr="00075A48" w:rsidRDefault="00075A48" w:rsidP="00075A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Diagramas actualizados. </w:t>
      </w:r>
    </w:p>
    <w:p w14:paraId="7C4A4146" w14:textId="77777777" w:rsidR="00075A48" w:rsidRPr="00075A48" w:rsidRDefault="00075A48" w:rsidP="00075A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Flujo de comunicación cliente-servidor. </w:t>
      </w:r>
    </w:p>
    <w:p w14:paraId="47B71FBA" w14:textId="77777777" w:rsidR="00075A48" w:rsidRPr="00075A48" w:rsidRDefault="00075A48" w:rsidP="00075A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Justificación técnica de decisiones adoptadas. </w:t>
      </w:r>
    </w:p>
    <w:p w14:paraId="574901CE" w14:textId="77777777" w:rsidR="00075A48" w:rsidRPr="00075A48" w:rsidRDefault="00075A48" w:rsidP="00075A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Evidencias de avances realizados durante el proyecto. </w:t>
      </w:r>
    </w:p>
    <w:p w14:paraId="26D71082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Además comenzó la preparación directa del informe final y material de defensa.</w:t>
      </w:r>
    </w:p>
    <w:p w14:paraId="23A10872" w14:textId="2DA16CF2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4DD3976" w14:textId="55F22A86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6563B88" w14:textId="7536BCF9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FFCA43A" w14:textId="2A352402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3B31985" w14:textId="18E6F762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FAD2BF0" w14:textId="617B7F03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9C4746C" w14:textId="60B3475F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8C5F62E" w14:textId="3D82276A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52EEC24" w14:textId="34260ABA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2765FC2" w14:textId="02445552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289D4FA" w14:textId="4CBC386A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BCD10D3" w14:textId="350B5215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E58CAF8" w14:textId="77777777" w:rsidR="00075A48" w:rsidRP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3CDC03F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7. Dificultades encontradas</w:t>
      </w:r>
    </w:p>
    <w:p w14:paraId="375531FD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7.1. Mantener compatibilidad durante la migración a UUID</w:t>
      </w:r>
    </w:p>
    <w:p w14:paraId="6B6EE97D" w14:textId="6C5099E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La coexistencia temporal entre identificadores antiguos y nuevos obligó a realizar múltiples validaciones.</w:t>
      </w:r>
    </w:p>
    <w:p w14:paraId="19005560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7.2. Consolidar auditoría sin afectar rendimiento</w:t>
      </w:r>
    </w:p>
    <w:p w14:paraId="4758256A" w14:textId="3F73C4FE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Registrar eventos relevantes sin introducir sobrecarga excesiva requirió varios ajustes.</w:t>
      </w:r>
    </w:p>
    <w:p w14:paraId="1BA03225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7.3. Equilibrar mejoras visuales con estabilidad</w:t>
      </w:r>
    </w:p>
    <w:p w14:paraId="6C1455C1" w14:textId="10BCD205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Cada modificación de interfaz debía ser validada cuidadosamente para evitar introducir errores funcionales.</w:t>
      </w:r>
    </w:p>
    <w:p w14:paraId="632AB363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075A48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7.4. Preparación para evaluación final</w:t>
      </w:r>
    </w:p>
    <w:p w14:paraId="054B502D" w14:textId="2A2C1754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Fue necesario equilibrar desarrollo técnico con actividades de documentación y preparación académica.</w:t>
      </w:r>
    </w:p>
    <w:p w14:paraId="354F89EB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 xml:space="preserve">8. Sprint </w:t>
      </w:r>
      <w:proofErr w:type="spellStart"/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>Review</w:t>
      </w:r>
      <w:proofErr w:type="spellEnd"/>
    </w:p>
    <w:p w14:paraId="476ABF5B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Al finalizar el Sprint se lograron los siguientes resultados:</w:t>
      </w:r>
    </w:p>
    <w:p w14:paraId="653BEEBB" w14:textId="77777777" w:rsidR="00075A48" w:rsidRPr="00075A48" w:rsidRDefault="00075A48" w:rsidP="00075A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UUID consolidado como estándar de identificación. </w:t>
      </w:r>
    </w:p>
    <w:p w14:paraId="4742729F" w14:textId="77777777" w:rsidR="00075A48" w:rsidRPr="00075A48" w:rsidRDefault="00075A48" w:rsidP="00075A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Auditoría fortalecida. </w:t>
      </w:r>
    </w:p>
    <w:p w14:paraId="5B340CCF" w14:textId="77777777" w:rsidR="00075A48" w:rsidRPr="00075A48" w:rsidRDefault="00075A48" w:rsidP="00075A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Controles ISO 27001 formalmente incorporados. </w:t>
      </w:r>
    </w:p>
    <w:p w14:paraId="76DC533D" w14:textId="77777777" w:rsidR="00075A48" w:rsidRPr="00075A48" w:rsidRDefault="00075A48" w:rsidP="00075A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Panel administrativo ampliado. </w:t>
      </w:r>
    </w:p>
    <w:p w14:paraId="7D723687" w14:textId="77777777" w:rsidR="00075A48" w:rsidRPr="00075A48" w:rsidRDefault="00075A48" w:rsidP="00075A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Experiencia visual mejorada. </w:t>
      </w:r>
    </w:p>
    <w:p w14:paraId="21A2E47D" w14:textId="77777777" w:rsidR="00075A48" w:rsidRPr="00075A48" w:rsidRDefault="00075A48" w:rsidP="00075A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Corrección de errores críticos y menores. </w:t>
      </w:r>
    </w:p>
    <w:p w14:paraId="0124443D" w14:textId="77777777" w:rsidR="00075A48" w:rsidRPr="00075A48" w:rsidRDefault="00075A48" w:rsidP="00075A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Dashboards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optimizados. </w:t>
      </w:r>
    </w:p>
    <w:p w14:paraId="675A8DCF" w14:textId="77777777" w:rsidR="00075A48" w:rsidRPr="00075A48" w:rsidRDefault="00075A48" w:rsidP="00075A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Documentación actualizada para etapa final. </w:t>
      </w:r>
    </w:p>
    <w:p w14:paraId="17FF1A24" w14:textId="0C18792A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1ED06EB" w14:textId="1D2F23DD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47F9B7E" w14:textId="1E7D122F" w:rsid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F2F4DA5" w14:textId="77777777" w:rsidR="00075A48" w:rsidRPr="00075A48" w:rsidRDefault="00075A48" w:rsidP="00075A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09A9126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9. Retrospectiva</w:t>
      </w:r>
    </w:p>
    <w:p w14:paraId="34BF2FE1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La principal conclusión fue que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PointCheck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había alcanzado un nivel de madurez suficiente para considerarse una solución integral de gestión de servicios.</w:t>
      </w:r>
    </w:p>
    <w:p w14:paraId="259C92BF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Comparado con el prototipo inicial, el proyecto evolucionó significativamente en:</w:t>
      </w:r>
    </w:p>
    <w:p w14:paraId="02B67239" w14:textId="77777777" w:rsidR="00075A48" w:rsidRPr="00075A48" w:rsidRDefault="00075A48" w:rsidP="00075A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arquitectura; </w:t>
      </w:r>
    </w:p>
    <w:p w14:paraId="2C48971A" w14:textId="77777777" w:rsidR="00075A48" w:rsidRPr="00075A48" w:rsidRDefault="00075A48" w:rsidP="00075A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seguridad; </w:t>
      </w:r>
    </w:p>
    <w:p w14:paraId="77D9823B" w14:textId="77777777" w:rsidR="00075A48" w:rsidRPr="00075A48" w:rsidRDefault="00075A48" w:rsidP="00075A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experiencia de usuario; </w:t>
      </w:r>
    </w:p>
    <w:p w14:paraId="6E6614B5" w14:textId="77777777" w:rsidR="00075A48" w:rsidRPr="00075A48" w:rsidRDefault="00075A48" w:rsidP="00075A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trazabilidad; </w:t>
      </w:r>
    </w:p>
    <w:p w14:paraId="5D354695" w14:textId="77777777" w:rsidR="00075A48" w:rsidRPr="00075A48" w:rsidRDefault="00075A48" w:rsidP="00075A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escalabilidad; </w:t>
      </w:r>
    </w:p>
    <w:p w14:paraId="5FE1B272" w14:textId="77777777" w:rsidR="00075A48" w:rsidRPr="00075A48" w:rsidRDefault="00075A48" w:rsidP="00075A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mantenibilidad. </w:t>
      </w:r>
    </w:p>
    <w:p w14:paraId="1EAA31CB" w14:textId="076BBD26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El equipo concluyó que los esfuerzos restantes debían concentrarse principalmente en validación final, documentación y preparación para la defensa de título.</w:t>
      </w:r>
    </w:p>
    <w:p w14:paraId="0245045A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 xml:space="preserve">10. Acuerdos para el Sprint </w:t>
      </w:r>
      <w:proofErr w:type="spellStart"/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>N.°</w:t>
      </w:r>
      <w:proofErr w:type="spellEnd"/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 xml:space="preserve"> 7</w:t>
      </w:r>
    </w:p>
    <w:p w14:paraId="2CC4AEBD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Se acordó enfocar el siguiente Sprint en:</w:t>
      </w:r>
    </w:p>
    <w:p w14:paraId="10704B6D" w14:textId="77777777" w:rsidR="00075A48" w:rsidRPr="00075A48" w:rsidRDefault="00075A48" w:rsidP="00075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Correcciones finales. </w:t>
      </w:r>
    </w:p>
    <w:p w14:paraId="3F0A5902" w14:textId="77777777" w:rsidR="00075A48" w:rsidRPr="00075A48" w:rsidRDefault="00075A48" w:rsidP="00075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Pruebas integrales. </w:t>
      </w:r>
    </w:p>
    <w:p w14:paraId="0B05755A" w14:textId="77777777" w:rsidR="00075A48" w:rsidRPr="00075A48" w:rsidRDefault="00075A48" w:rsidP="00075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Elaboración de casos de prueba. </w:t>
      </w:r>
    </w:p>
    <w:p w14:paraId="6B73A614" w14:textId="77777777" w:rsidR="00075A48" w:rsidRPr="00075A48" w:rsidRDefault="00075A48" w:rsidP="00075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Validación funcional completa. </w:t>
      </w:r>
    </w:p>
    <w:p w14:paraId="4EB749CC" w14:textId="77777777" w:rsidR="00075A48" w:rsidRPr="00075A48" w:rsidRDefault="00075A48" w:rsidP="00075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Preparación de presentación. </w:t>
      </w:r>
    </w:p>
    <w:p w14:paraId="6896ECC0" w14:textId="77777777" w:rsidR="00075A48" w:rsidRPr="00075A48" w:rsidRDefault="00075A48" w:rsidP="00075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Preparación de demostración en vivo. </w:t>
      </w:r>
    </w:p>
    <w:p w14:paraId="01057332" w14:textId="77777777" w:rsidR="00075A48" w:rsidRPr="00075A48" w:rsidRDefault="00075A48" w:rsidP="00075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Ajustes finales de documentación. </w:t>
      </w:r>
    </w:p>
    <w:p w14:paraId="10F53CFF" w14:textId="7648845F" w:rsidR="00075A48" w:rsidRDefault="00075A48" w:rsidP="00075A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Cierre formal del proyecto. </w:t>
      </w:r>
    </w:p>
    <w:p w14:paraId="570B1AD5" w14:textId="601153FD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3CFFF5C" w14:textId="2D8415DC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F475D8E" w14:textId="2FDCF91D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B4D8FEC" w14:textId="79972806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6E75F79" w14:textId="65467102" w:rsid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6E77047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B31B8E3" w14:textId="77777777" w:rsidR="00075A48" w:rsidRPr="00075A48" w:rsidRDefault="00075A48" w:rsidP="00075A4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075A48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11. Conclusión</w:t>
      </w:r>
    </w:p>
    <w:p w14:paraId="2D8EA36C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El Sprint 6 representó la transición definitiva desde la etapa de desarrollo hacia la etapa de cierre del proyecto.</w:t>
      </w:r>
    </w:p>
    <w:p w14:paraId="54204099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>Durante estas dos semanas se consolidaron elementos fundamentales relacionados con seguridad, auditoría, experiencia de usuario y calidad general del software. La implementación formal de controles alineados con ISO 27001, la consolidación de UUID y el fortalecimiento del sistema administrativo permitieron elevar significativamente el nivel profesional de la plataforma.</w:t>
      </w:r>
    </w:p>
    <w:p w14:paraId="745B09AB" w14:textId="77777777" w:rsidR="00075A48" w:rsidRPr="00075A48" w:rsidRDefault="00075A48" w:rsidP="00075A4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Gracias a estos avances, </w:t>
      </w:r>
      <w:proofErr w:type="spellStart"/>
      <w:r w:rsidRPr="00075A48">
        <w:rPr>
          <w:rFonts w:ascii="Arial" w:eastAsia="Times New Roman" w:hAnsi="Arial" w:cs="Arial"/>
          <w:sz w:val="24"/>
          <w:szCs w:val="24"/>
          <w:lang w:eastAsia="es-CL"/>
        </w:rPr>
        <w:t>PointCheck</w:t>
      </w:r>
      <w:proofErr w:type="spellEnd"/>
      <w:r w:rsidRPr="00075A48">
        <w:rPr>
          <w:rFonts w:ascii="Arial" w:eastAsia="Times New Roman" w:hAnsi="Arial" w:cs="Arial"/>
          <w:sz w:val="24"/>
          <w:szCs w:val="24"/>
          <w:lang w:eastAsia="es-CL"/>
        </w:rPr>
        <w:t xml:space="preserve"> quedó preparado para afrontar la fase final del proyecto de titulación, presentándose como una solución moderna, segura, escalable y alineada con las necesidades de profesionales independientes y pequeñas empresas que dependen de la gestión eficiente de citas y servicios.</w:t>
      </w:r>
    </w:p>
    <w:p w14:paraId="510D3B2D" w14:textId="77777777" w:rsidR="00DF6C6C" w:rsidRPr="00075A48" w:rsidRDefault="00DF6C6C">
      <w:pPr>
        <w:rPr>
          <w:rFonts w:ascii="Arial" w:hAnsi="Arial" w:cs="Arial"/>
        </w:rPr>
      </w:pPr>
    </w:p>
    <w:sectPr w:rsidR="00DF6C6C" w:rsidRPr="00075A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57262"/>
    <w:multiLevelType w:val="multilevel"/>
    <w:tmpl w:val="D13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C16B5"/>
    <w:multiLevelType w:val="multilevel"/>
    <w:tmpl w:val="B87E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A4AC0"/>
    <w:multiLevelType w:val="multilevel"/>
    <w:tmpl w:val="C73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936EC"/>
    <w:multiLevelType w:val="multilevel"/>
    <w:tmpl w:val="7170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D542E"/>
    <w:multiLevelType w:val="multilevel"/>
    <w:tmpl w:val="73F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22775"/>
    <w:multiLevelType w:val="multilevel"/>
    <w:tmpl w:val="E08E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833F4"/>
    <w:multiLevelType w:val="multilevel"/>
    <w:tmpl w:val="8B50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14797"/>
    <w:multiLevelType w:val="multilevel"/>
    <w:tmpl w:val="39FE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4000E"/>
    <w:multiLevelType w:val="multilevel"/>
    <w:tmpl w:val="9078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C68DC"/>
    <w:multiLevelType w:val="multilevel"/>
    <w:tmpl w:val="0E94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E12BB"/>
    <w:multiLevelType w:val="multilevel"/>
    <w:tmpl w:val="9AB4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C6A7D"/>
    <w:multiLevelType w:val="multilevel"/>
    <w:tmpl w:val="F9F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E43F5"/>
    <w:multiLevelType w:val="multilevel"/>
    <w:tmpl w:val="9D8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03164"/>
    <w:multiLevelType w:val="multilevel"/>
    <w:tmpl w:val="0EF8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84B2F"/>
    <w:multiLevelType w:val="multilevel"/>
    <w:tmpl w:val="221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52E8A"/>
    <w:multiLevelType w:val="multilevel"/>
    <w:tmpl w:val="6260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D2F20"/>
    <w:multiLevelType w:val="multilevel"/>
    <w:tmpl w:val="5BC6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976C7"/>
    <w:multiLevelType w:val="multilevel"/>
    <w:tmpl w:val="E85A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A1B32"/>
    <w:multiLevelType w:val="multilevel"/>
    <w:tmpl w:val="0E60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517FC"/>
    <w:multiLevelType w:val="multilevel"/>
    <w:tmpl w:val="85A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12"/>
  </w:num>
  <w:num w:numId="4">
    <w:abstractNumId w:val="2"/>
  </w:num>
  <w:num w:numId="5">
    <w:abstractNumId w:val="18"/>
  </w:num>
  <w:num w:numId="6">
    <w:abstractNumId w:val="10"/>
  </w:num>
  <w:num w:numId="7">
    <w:abstractNumId w:val="17"/>
  </w:num>
  <w:num w:numId="8">
    <w:abstractNumId w:val="16"/>
  </w:num>
  <w:num w:numId="9">
    <w:abstractNumId w:val="8"/>
  </w:num>
  <w:num w:numId="10">
    <w:abstractNumId w:val="19"/>
  </w:num>
  <w:num w:numId="11">
    <w:abstractNumId w:val="13"/>
  </w:num>
  <w:num w:numId="12">
    <w:abstractNumId w:val="9"/>
  </w:num>
  <w:num w:numId="13">
    <w:abstractNumId w:val="3"/>
  </w:num>
  <w:num w:numId="14">
    <w:abstractNumId w:val="6"/>
  </w:num>
  <w:num w:numId="15">
    <w:abstractNumId w:val="4"/>
  </w:num>
  <w:num w:numId="16">
    <w:abstractNumId w:val="15"/>
  </w:num>
  <w:num w:numId="17">
    <w:abstractNumId w:val="5"/>
  </w:num>
  <w:num w:numId="18">
    <w:abstractNumId w:val="0"/>
  </w:num>
  <w:num w:numId="19">
    <w:abstractNumId w:val="1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F0"/>
    <w:rsid w:val="00075A48"/>
    <w:rsid w:val="00A345F0"/>
    <w:rsid w:val="00DF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646E7"/>
  <w15:chartTrackingRefBased/>
  <w15:docId w15:val="{05715CB6-0A7F-484E-9837-92F41772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75A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075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075A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A4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075A48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075A48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075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075A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2096</Words>
  <Characters>11528</Characters>
  <Application>Microsoft Office Word</Application>
  <DocSecurity>0</DocSecurity>
  <Lines>96</Lines>
  <Paragraphs>27</Paragraphs>
  <ScaleCrop>false</ScaleCrop>
  <Company/>
  <LinksUpToDate>false</LinksUpToDate>
  <CharactersWithSpaces>13597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 XD</dc:creator>
  <cp:keywords/>
  <dc:description/>
  <cp:lastModifiedBy>Maxi XD</cp:lastModifiedBy>
  <cp:revision>2</cp:revision>
  <dcterms:created xsi:type="dcterms:W3CDTF">2026-06-25T08:33:00Z</dcterms:created>
  <dcterms:modified xsi:type="dcterms:W3CDTF">2026-06-25T08:35:00Z</dcterms:modified>
</cp:coreProperties>
</file>