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F528A" w14:textId="77777777" w:rsidR="00C52546" w:rsidRDefault="00C52546">
      <w:pPr>
        <w:pStyle w:val="BodyText"/>
        <w:spacing w:before="193"/>
        <w:rPr>
          <w:rFonts w:ascii="Times New Roman"/>
        </w:rPr>
      </w:pPr>
    </w:p>
    <w:p w14:paraId="7CEE5DE2" w14:textId="77777777" w:rsidR="00C52546" w:rsidRDefault="00752030">
      <w:pPr>
        <w:pStyle w:val="BodyText"/>
        <w:ind w:left="53"/>
      </w:pPr>
      <w:bookmarkStart w:id="0" w:name="2.3_Pauta_de_Reflexión_Informe_Final"/>
      <w:bookmarkEnd w:id="0"/>
      <w:r>
        <w:rPr>
          <w:color w:val="2D75B5"/>
        </w:rPr>
        <w:t>2.3</w:t>
      </w:r>
      <w:r>
        <w:rPr>
          <w:color w:val="2D75B5"/>
          <w:spacing w:val="-27"/>
        </w:rPr>
        <w:t xml:space="preserve"> </w:t>
      </w:r>
      <w:r>
        <w:rPr>
          <w:color w:val="2D75B5"/>
        </w:rPr>
        <w:t>Pauta</w:t>
      </w:r>
      <w:r>
        <w:rPr>
          <w:color w:val="2D75B5"/>
          <w:spacing w:val="-15"/>
        </w:rPr>
        <w:t xml:space="preserve"> </w:t>
      </w:r>
      <w:r>
        <w:rPr>
          <w:color w:val="2D75B5"/>
        </w:rPr>
        <w:t>de</w:t>
      </w:r>
      <w:r>
        <w:rPr>
          <w:color w:val="2D75B5"/>
          <w:spacing w:val="-6"/>
        </w:rPr>
        <w:t xml:space="preserve"> </w:t>
      </w:r>
      <w:r>
        <w:rPr>
          <w:color w:val="2D75B5"/>
        </w:rPr>
        <w:t>Reflexión</w:t>
      </w:r>
      <w:r>
        <w:rPr>
          <w:color w:val="2D75B5"/>
          <w:spacing w:val="-11"/>
        </w:rPr>
        <w:t xml:space="preserve"> </w:t>
      </w:r>
      <w:r>
        <w:rPr>
          <w:color w:val="2D75B5"/>
        </w:rPr>
        <w:t>Informe</w:t>
      </w:r>
      <w:r>
        <w:rPr>
          <w:color w:val="2D75B5"/>
          <w:spacing w:val="-10"/>
        </w:rPr>
        <w:t xml:space="preserve"> </w:t>
      </w:r>
      <w:r>
        <w:rPr>
          <w:color w:val="2D75B5"/>
          <w:spacing w:val="-4"/>
        </w:rPr>
        <w:t>Final</w:t>
      </w:r>
    </w:p>
    <w:p w14:paraId="5F949AB7" w14:textId="77777777" w:rsidR="00C52546" w:rsidRDefault="00C52546">
      <w:pPr>
        <w:pStyle w:val="BodyText"/>
        <w:spacing w:before="224"/>
        <w:rPr>
          <w:sz w:val="20"/>
        </w:rPr>
      </w:pPr>
    </w:p>
    <w:tbl>
      <w:tblPr>
        <w:tblStyle w:val="TableNormal1"/>
        <w:tblW w:w="0" w:type="auto"/>
        <w:tblInd w:w="6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837"/>
        <w:gridCol w:w="9242"/>
      </w:tblGrid>
      <w:tr w:rsidR="00C52546" w14:paraId="284537F4" w14:textId="77777777">
        <w:trPr>
          <w:trHeight w:val="1425"/>
        </w:trPr>
        <w:tc>
          <w:tcPr>
            <w:tcW w:w="837" w:type="dxa"/>
            <w:tcBorders>
              <w:top w:val="nil"/>
              <w:left w:val="nil"/>
              <w:right w:val="nil"/>
            </w:tcBorders>
          </w:tcPr>
          <w:p w14:paraId="630042CF" w14:textId="77777777" w:rsidR="00C52546" w:rsidRDefault="00752030">
            <w:pPr>
              <w:pStyle w:val="TableParagraph"/>
              <w:spacing w:before="0"/>
              <w:ind w:left="128"/>
              <w:rPr>
                <w:sz w:val="20"/>
              </w:rPr>
            </w:pPr>
            <w:r>
              <w:rPr>
                <w:noProof/>
                <w:sz w:val="20"/>
              </w:rPr>
              <w:drawing>
                <wp:inline distT="0" distB="0" distL="0" distR="0" wp14:anchorId="5367C157" wp14:editId="4E7108D6">
                  <wp:extent cx="383497" cy="44348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83497" cy="443483"/>
                          </a:xfrm>
                          <a:prstGeom prst="rect">
                            <a:avLst/>
                          </a:prstGeom>
                        </pic:spPr>
                      </pic:pic>
                    </a:graphicData>
                  </a:graphic>
                </wp:inline>
              </w:drawing>
            </w:r>
          </w:p>
        </w:tc>
        <w:tc>
          <w:tcPr>
            <w:tcW w:w="9242" w:type="dxa"/>
            <w:tcBorders>
              <w:top w:val="nil"/>
              <w:left w:val="nil"/>
              <w:right w:val="nil"/>
            </w:tcBorders>
          </w:tcPr>
          <w:p w14:paraId="1C0FE15C" w14:textId="77777777" w:rsidR="00C52546" w:rsidRDefault="00752030">
            <w:pPr>
              <w:pStyle w:val="TableParagraph"/>
              <w:spacing w:before="2" w:line="259" w:lineRule="auto"/>
              <w:ind w:left="113" w:right="388"/>
              <w:jc w:val="both"/>
              <w:rPr>
                <w:b/>
                <w:sz w:val="24"/>
              </w:rPr>
            </w:pPr>
            <w:r>
              <w:rPr>
                <w:color w:val="767070"/>
                <w:sz w:val="24"/>
              </w:rPr>
              <w:t>Esta</w:t>
            </w:r>
            <w:r>
              <w:rPr>
                <w:color w:val="767070"/>
                <w:spacing w:val="-10"/>
                <w:sz w:val="24"/>
              </w:rPr>
              <w:t xml:space="preserve"> </w:t>
            </w:r>
            <w:r>
              <w:rPr>
                <w:color w:val="767070"/>
                <w:sz w:val="24"/>
              </w:rPr>
              <w:t>pauta</w:t>
            </w:r>
            <w:r>
              <w:rPr>
                <w:color w:val="767070"/>
                <w:spacing w:val="-10"/>
                <w:sz w:val="24"/>
              </w:rPr>
              <w:t xml:space="preserve"> </w:t>
            </w:r>
            <w:r>
              <w:rPr>
                <w:color w:val="767070"/>
                <w:sz w:val="24"/>
              </w:rPr>
              <w:t>tiene</w:t>
            </w:r>
            <w:r>
              <w:rPr>
                <w:color w:val="767070"/>
                <w:spacing w:val="-9"/>
                <w:sz w:val="24"/>
              </w:rPr>
              <w:t xml:space="preserve"> </w:t>
            </w:r>
            <w:r>
              <w:rPr>
                <w:color w:val="767070"/>
                <w:sz w:val="24"/>
              </w:rPr>
              <w:t>como</w:t>
            </w:r>
            <w:r>
              <w:rPr>
                <w:color w:val="767070"/>
                <w:spacing w:val="-7"/>
                <w:sz w:val="24"/>
              </w:rPr>
              <w:t xml:space="preserve"> </w:t>
            </w:r>
            <w:r>
              <w:rPr>
                <w:color w:val="767070"/>
                <w:sz w:val="24"/>
              </w:rPr>
              <w:t>objetivo</w:t>
            </w:r>
            <w:r>
              <w:rPr>
                <w:color w:val="767070"/>
                <w:spacing w:val="-12"/>
                <w:sz w:val="24"/>
              </w:rPr>
              <w:t xml:space="preserve"> </w:t>
            </w:r>
            <w:r>
              <w:rPr>
                <w:color w:val="767070"/>
                <w:sz w:val="24"/>
              </w:rPr>
              <w:t>que</w:t>
            </w:r>
            <w:r>
              <w:rPr>
                <w:color w:val="767070"/>
                <w:spacing w:val="-5"/>
                <w:sz w:val="24"/>
              </w:rPr>
              <w:t xml:space="preserve"> </w:t>
            </w:r>
            <w:r>
              <w:rPr>
                <w:color w:val="767070"/>
                <w:sz w:val="24"/>
              </w:rPr>
              <w:t>reflexiones</w:t>
            </w:r>
            <w:r>
              <w:rPr>
                <w:color w:val="767070"/>
                <w:spacing w:val="-8"/>
                <w:sz w:val="24"/>
              </w:rPr>
              <w:t xml:space="preserve"> </w:t>
            </w:r>
            <w:r>
              <w:rPr>
                <w:color w:val="767070"/>
                <w:sz w:val="24"/>
              </w:rPr>
              <w:t>sobre</w:t>
            </w:r>
            <w:r>
              <w:rPr>
                <w:color w:val="767070"/>
                <w:spacing w:val="-9"/>
                <w:sz w:val="24"/>
              </w:rPr>
              <w:t xml:space="preserve"> </w:t>
            </w:r>
            <w:r>
              <w:rPr>
                <w:color w:val="767070"/>
                <w:sz w:val="24"/>
              </w:rPr>
              <w:t>tus</w:t>
            </w:r>
            <w:r>
              <w:rPr>
                <w:color w:val="767070"/>
                <w:spacing w:val="-9"/>
                <w:sz w:val="24"/>
              </w:rPr>
              <w:t xml:space="preserve"> </w:t>
            </w:r>
            <w:r>
              <w:rPr>
                <w:color w:val="767070"/>
                <w:sz w:val="24"/>
              </w:rPr>
              <w:t>fortalezas,</w:t>
            </w:r>
            <w:r>
              <w:rPr>
                <w:color w:val="767070"/>
                <w:spacing w:val="-12"/>
                <w:sz w:val="24"/>
              </w:rPr>
              <w:t xml:space="preserve"> </w:t>
            </w:r>
            <w:r>
              <w:rPr>
                <w:color w:val="767070"/>
                <w:sz w:val="24"/>
              </w:rPr>
              <w:t>debilidades,</w:t>
            </w:r>
            <w:r>
              <w:rPr>
                <w:color w:val="767070"/>
                <w:spacing w:val="-8"/>
                <w:sz w:val="24"/>
              </w:rPr>
              <w:t xml:space="preserve"> </w:t>
            </w:r>
            <w:r>
              <w:rPr>
                <w:color w:val="767070"/>
                <w:sz w:val="24"/>
              </w:rPr>
              <w:t xml:space="preserve">intereses y proyecciones profesionales. Utiliza la Pauta de Reflexión de la Definición del Proyecto APT como insumo para responder las primeras cuatro preguntas. </w:t>
            </w:r>
            <w:r>
              <w:rPr>
                <w:b/>
                <w:color w:val="767070"/>
                <w:sz w:val="24"/>
              </w:rPr>
              <w:t>Esta pauta debe ser respondida en equipo.</w:t>
            </w:r>
          </w:p>
        </w:tc>
      </w:tr>
      <w:tr w:rsidR="00C52546" w14:paraId="0D610F4E" w14:textId="77777777">
        <w:trPr>
          <w:trHeight w:val="792"/>
        </w:trPr>
        <w:tc>
          <w:tcPr>
            <w:tcW w:w="10079" w:type="dxa"/>
            <w:gridSpan w:val="2"/>
          </w:tcPr>
          <w:p w14:paraId="02804198" w14:textId="77777777" w:rsidR="00C52546" w:rsidRDefault="00752030">
            <w:pPr>
              <w:pStyle w:val="TableParagraph"/>
              <w:spacing w:before="2" w:line="259" w:lineRule="auto"/>
              <w:ind w:left="110"/>
              <w:rPr>
                <w:sz w:val="24"/>
              </w:rPr>
            </w:pPr>
            <w:r>
              <w:rPr>
                <w:color w:val="767070"/>
                <w:sz w:val="24"/>
              </w:rPr>
              <w:t>1. Miren la Pauta de Reflexión de la Definición del Proyecto APT (Fase 1) que describe sus intereses profesionales al inicio de la asignatura y responde:</w:t>
            </w:r>
          </w:p>
        </w:tc>
      </w:tr>
      <w:tr w:rsidR="00C52546" w14:paraId="226B6565" w14:textId="77777777">
        <w:trPr>
          <w:trHeight w:val="2803"/>
        </w:trPr>
        <w:tc>
          <w:tcPr>
            <w:tcW w:w="10079" w:type="dxa"/>
            <w:gridSpan w:val="2"/>
            <w:shd w:val="clear" w:color="auto" w:fill="DEEBF6"/>
          </w:tcPr>
          <w:p w14:paraId="3B72B540" w14:textId="1C76791D" w:rsidR="002466E9" w:rsidRDefault="002466E9" w:rsidP="002466E9">
            <w:pPr>
              <w:pStyle w:val="TableParagraph"/>
              <w:spacing w:before="159"/>
              <w:ind w:left="0"/>
              <w:rPr>
                <w:sz w:val="24"/>
                <w:lang w:val="es-CL"/>
              </w:rPr>
            </w:pPr>
            <w:r w:rsidRPr="002466E9">
              <w:rPr>
                <w:sz w:val="24"/>
              </w:rPr>
              <w:t>¿Luego de haber realizado tu Proyecto APT han cambiado sus intereses profesionales? ¿De qué manera han cambiado?</w:t>
            </w:r>
          </w:p>
          <w:p w14:paraId="3F41A7AB" w14:textId="379A7476" w:rsidR="002466E9" w:rsidRPr="002466E9" w:rsidRDefault="002466E9" w:rsidP="002466E9">
            <w:pPr>
              <w:pStyle w:val="TableParagraph"/>
              <w:spacing w:before="159"/>
              <w:ind w:left="0"/>
              <w:rPr>
                <w:sz w:val="24"/>
                <w:lang w:val="es-CL"/>
              </w:rPr>
            </w:pPr>
            <w:r w:rsidRPr="002466E9">
              <w:rPr>
                <w:sz w:val="24"/>
                <w:lang w:val="es-CL"/>
              </w:rPr>
              <w:t>Mis intereses profesionales siguen enfocados en el desarrollo de software, pero este proyecto me permitió confirmar que disfruto trabajar en proyectos completos, donde puedo participar tanto en el desarrollo como en la planificación y organización del sistema.</w:t>
            </w:r>
          </w:p>
          <w:p w14:paraId="54CA0EA1" w14:textId="77777777" w:rsidR="002466E9" w:rsidRPr="002466E9" w:rsidRDefault="002466E9" w:rsidP="002466E9">
            <w:pPr>
              <w:pStyle w:val="TableParagraph"/>
              <w:spacing w:before="159"/>
              <w:ind w:left="0"/>
              <w:rPr>
                <w:b/>
                <w:bCs/>
                <w:sz w:val="24"/>
                <w:lang w:val="es-CL"/>
              </w:rPr>
            </w:pPr>
            <w:r w:rsidRPr="002466E9">
              <w:rPr>
                <w:b/>
                <w:bCs/>
                <w:sz w:val="24"/>
                <w:lang w:val="es-CL"/>
              </w:rPr>
              <w:t>¿De qué manera afectó el Proyecto APT en sus intereses profesionales?</w:t>
            </w:r>
          </w:p>
          <w:p w14:paraId="66A02993" w14:textId="77777777" w:rsidR="002466E9" w:rsidRPr="002466E9" w:rsidRDefault="002466E9" w:rsidP="002466E9">
            <w:pPr>
              <w:pStyle w:val="TableParagraph"/>
              <w:spacing w:before="159"/>
              <w:ind w:left="0"/>
              <w:rPr>
                <w:sz w:val="24"/>
                <w:lang w:val="es-CL"/>
              </w:rPr>
            </w:pPr>
            <w:r w:rsidRPr="002466E9">
              <w:rPr>
                <w:sz w:val="24"/>
                <w:lang w:val="es-CL"/>
              </w:rPr>
              <w:t>Me permitió aplicar conocimientos adquiridos durante la carrera en un proyecto de mayor complejidad, enfrentando situaciones similares a las que se presentan en un entorno laboral. Esto fortaleció mi interés por seguir desarrollándome como programador.</w:t>
            </w:r>
          </w:p>
          <w:p w14:paraId="2967EC9B" w14:textId="77777777" w:rsidR="002466E9" w:rsidRPr="002466E9" w:rsidRDefault="002466E9" w:rsidP="002466E9">
            <w:pPr>
              <w:pStyle w:val="TableParagraph"/>
              <w:spacing w:before="159"/>
              <w:ind w:left="0"/>
              <w:rPr>
                <w:b/>
                <w:bCs/>
                <w:sz w:val="24"/>
                <w:lang w:val="es-CL"/>
              </w:rPr>
            </w:pPr>
            <w:r w:rsidRPr="002466E9">
              <w:rPr>
                <w:b/>
                <w:bCs/>
                <w:sz w:val="24"/>
                <w:lang w:val="es-CL"/>
              </w:rPr>
              <w:t>¿Han visualizado otras áreas de desarrollo?</w:t>
            </w:r>
          </w:p>
          <w:p w14:paraId="74740832" w14:textId="56ECEE38" w:rsidR="00093B3F" w:rsidRPr="002466E9" w:rsidRDefault="002466E9" w:rsidP="002466E9">
            <w:pPr>
              <w:pStyle w:val="TableParagraph"/>
              <w:spacing w:before="159"/>
              <w:ind w:left="0"/>
              <w:rPr>
                <w:sz w:val="24"/>
                <w:lang w:val="es-CL"/>
              </w:rPr>
            </w:pPr>
            <w:r w:rsidRPr="002466E9">
              <w:rPr>
                <w:sz w:val="24"/>
                <w:lang w:val="es-CL"/>
              </w:rPr>
              <w:t xml:space="preserve">Sí. Durante el desarrollo del proyecto pude comprender mejor cómo se relacionan las distintas áreas de una aplicación, especialmente la integración entre </w:t>
            </w:r>
            <w:proofErr w:type="spellStart"/>
            <w:r w:rsidRPr="002466E9">
              <w:rPr>
                <w:sz w:val="24"/>
                <w:lang w:val="es-CL"/>
              </w:rPr>
              <w:t>frontend</w:t>
            </w:r>
            <w:proofErr w:type="spellEnd"/>
            <w:r w:rsidRPr="002466E9">
              <w:rPr>
                <w:sz w:val="24"/>
                <w:lang w:val="es-CL"/>
              </w:rPr>
              <w:t xml:space="preserve">, </w:t>
            </w:r>
            <w:proofErr w:type="spellStart"/>
            <w:r w:rsidRPr="002466E9">
              <w:rPr>
                <w:sz w:val="24"/>
                <w:lang w:val="es-CL"/>
              </w:rPr>
              <w:t>backend</w:t>
            </w:r>
            <w:proofErr w:type="spellEnd"/>
            <w:r w:rsidRPr="002466E9">
              <w:rPr>
                <w:sz w:val="24"/>
                <w:lang w:val="es-CL"/>
              </w:rPr>
              <w:t xml:space="preserve"> y base de datos. Esto despertó mi interés por seguir aprendiendo sobre arquitectura de software y desarrollo Full Stack.</w:t>
            </w:r>
          </w:p>
        </w:tc>
      </w:tr>
    </w:tbl>
    <w:p w14:paraId="0D1D97A8" w14:textId="77777777" w:rsidR="00C52546" w:rsidRDefault="00C52546">
      <w:pPr>
        <w:pStyle w:val="BodyText"/>
        <w:spacing w:before="203"/>
        <w:rPr>
          <w:sz w:val="20"/>
        </w:rPr>
      </w:pPr>
    </w:p>
    <w:tbl>
      <w:tblPr>
        <w:tblStyle w:val="TableNormal1"/>
        <w:tblW w:w="0" w:type="auto"/>
        <w:tblInd w:w="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C52546" w14:paraId="63666C94" w14:textId="77777777">
        <w:trPr>
          <w:trHeight w:val="791"/>
        </w:trPr>
        <w:tc>
          <w:tcPr>
            <w:tcW w:w="10079" w:type="dxa"/>
          </w:tcPr>
          <w:p w14:paraId="434FB1D7" w14:textId="77777777" w:rsidR="00C52546" w:rsidRDefault="00752030">
            <w:pPr>
              <w:pStyle w:val="TableParagraph"/>
              <w:spacing w:line="254" w:lineRule="auto"/>
              <w:ind w:left="110"/>
              <w:rPr>
                <w:sz w:val="24"/>
              </w:rPr>
            </w:pPr>
            <w:r>
              <w:rPr>
                <w:color w:val="767070"/>
                <w:sz w:val="24"/>
              </w:rPr>
              <w:t>2.</w:t>
            </w:r>
            <w:r>
              <w:rPr>
                <w:color w:val="767070"/>
                <w:spacing w:val="20"/>
                <w:sz w:val="24"/>
              </w:rPr>
              <w:t xml:space="preserve"> </w:t>
            </w:r>
            <w:r>
              <w:rPr>
                <w:color w:val="767070"/>
                <w:sz w:val="24"/>
              </w:rPr>
              <w:t>Miren</w:t>
            </w:r>
            <w:r>
              <w:rPr>
                <w:color w:val="767070"/>
                <w:spacing w:val="23"/>
                <w:sz w:val="24"/>
              </w:rPr>
              <w:t xml:space="preserve"> </w:t>
            </w:r>
            <w:r>
              <w:rPr>
                <w:color w:val="767070"/>
                <w:sz w:val="24"/>
              </w:rPr>
              <w:t>la</w:t>
            </w:r>
            <w:r>
              <w:rPr>
                <w:color w:val="767070"/>
                <w:spacing w:val="19"/>
                <w:sz w:val="24"/>
              </w:rPr>
              <w:t xml:space="preserve"> </w:t>
            </w:r>
            <w:r>
              <w:rPr>
                <w:color w:val="767070"/>
                <w:sz w:val="24"/>
              </w:rPr>
              <w:t>Pauta</w:t>
            </w:r>
            <w:r>
              <w:rPr>
                <w:color w:val="767070"/>
                <w:spacing w:val="24"/>
                <w:sz w:val="24"/>
              </w:rPr>
              <w:t xml:space="preserve"> </w:t>
            </w:r>
            <w:r>
              <w:rPr>
                <w:color w:val="767070"/>
                <w:sz w:val="24"/>
              </w:rPr>
              <w:t>de</w:t>
            </w:r>
            <w:r>
              <w:rPr>
                <w:color w:val="767070"/>
                <w:spacing w:val="19"/>
                <w:sz w:val="24"/>
              </w:rPr>
              <w:t xml:space="preserve"> </w:t>
            </w:r>
            <w:r>
              <w:rPr>
                <w:color w:val="767070"/>
                <w:sz w:val="24"/>
              </w:rPr>
              <w:t>Reflexión</w:t>
            </w:r>
            <w:r>
              <w:rPr>
                <w:color w:val="767070"/>
                <w:spacing w:val="22"/>
                <w:sz w:val="24"/>
              </w:rPr>
              <w:t xml:space="preserve"> </w:t>
            </w:r>
            <w:r>
              <w:rPr>
                <w:color w:val="767070"/>
                <w:sz w:val="24"/>
              </w:rPr>
              <w:t>de</w:t>
            </w:r>
            <w:r>
              <w:rPr>
                <w:color w:val="767070"/>
                <w:spacing w:val="19"/>
                <w:sz w:val="24"/>
              </w:rPr>
              <w:t xml:space="preserve"> </w:t>
            </w:r>
            <w:r>
              <w:rPr>
                <w:color w:val="767070"/>
                <w:sz w:val="24"/>
              </w:rPr>
              <w:t>la</w:t>
            </w:r>
            <w:r>
              <w:rPr>
                <w:color w:val="767070"/>
                <w:spacing w:val="24"/>
                <w:sz w:val="24"/>
              </w:rPr>
              <w:t xml:space="preserve"> </w:t>
            </w:r>
            <w:r>
              <w:rPr>
                <w:color w:val="767070"/>
                <w:sz w:val="24"/>
              </w:rPr>
              <w:t>Fase</w:t>
            </w:r>
            <w:r>
              <w:rPr>
                <w:color w:val="767070"/>
                <w:spacing w:val="19"/>
                <w:sz w:val="24"/>
              </w:rPr>
              <w:t xml:space="preserve"> </w:t>
            </w:r>
            <w:r>
              <w:rPr>
                <w:color w:val="767070"/>
                <w:sz w:val="24"/>
              </w:rPr>
              <w:t>I</w:t>
            </w:r>
            <w:r>
              <w:rPr>
                <w:color w:val="767070"/>
                <w:spacing w:val="21"/>
                <w:sz w:val="24"/>
              </w:rPr>
              <w:t xml:space="preserve"> </w:t>
            </w:r>
            <w:r>
              <w:rPr>
                <w:color w:val="767070"/>
                <w:sz w:val="24"/>
              </w:rPr>
              <w:t>que</w:t>
            </w:r>
            <w:r>
              <w:rPr>
                <w:color w:val="767070"/>
                <w:spacing w:val="24"/>
                <w:sz w:val="24"/>
              </w:rPr>
              <w:t xml:space="preserve"> </w:t>
            </w:r>
            <w:r>
              <w:rPr>
                <w:color w:val="767070"/>
                <w:sz w:val="24"/>
              </w:rPr>
              <w:t>describe</w:t>
            </w:r>
            <w:r>
              <w:rPr>
                <w:color w:val="767070"/>
                <w:spacing w:val="19"/>
                <w:sz w:val="24"/>
              </w:rPr>
              <w:t xml:space="preserve"> </w:t>
            </w:r>
            <w:r>
              <w:rPr>
                <w:color w:val="767070"/>
                <w:sz w:val="24"/>
              </w:rPr>
              <w:t>sus</w:t>
            </w:r>
            <w:r>
              <w:rPr>
                <w:color w:val="767070"/>
                <w:spacing w:val="21"/>
                <w:sz w:val="24"/>
              </w:rPr>
              <w:t xml:space="preserve"> </w:t>
            </w:r>
            <w:r>
              <w:rPr>
                <w:color w:val="767070"/>
                <w:sz w:val="24"/>
              </w:rPr>
              <w:t>fortalezas</w:t>
            </w:r>
            <w:r>
              <w:rPr>
                <w:color w:val="767070"/>
                <w:spacing w:val="21"/>
                <w:sz w:val="24"/>
              </w:rPr>
              <w:t xml:space="preserve"> </w:t>
            </w:r>
            <w:r>
              <w:rPr>
                <w:color w:val="767070"/>
                <w:sz w:val="24"/>
              </w:rPr>
              <w:t>y</w:t>
            </w:r>
            <w:r>
              <w:rPr>
                <w:color w:val="767070"/>
                <w:spacing w:val="20"/>
                <w:sz w:val="24"/>
              </w:rPr>
              <w:t xml:space="preserve"> </w:t>
            </w:r>
            <w:r>
              <w:rPr>
                <w:color w:val="767070"/>
                <w:sz w:val="24"/>
              </w:rPr>
              <w:t>debilidades</w:t>
            </w:r>
            <w:r>
              <w:rPr>
                <w:color w:val="767070"/>
                <w:spacing w:val="21"/>
                <w:sz w:val="24"/>
              </w:rPr>
              <w:t xml:space="preserve"> </w:t>
            </w:r>
            <w:r>
              <w:rPr>
                <w:color w:val="767070"/>
                <w:sz w:val="24"/>
              </w:rPr>
              <w:t>al</w:t>
            </w:r>
            <w:r>
              <w:rPr>
                <w:color w:val="767070"/>
                <w:spacing w:val="22"/>
                <w:sz w:val="24"/>
              </w:rPr>
              <w:t xml:space="preserve"> </w:t>
            </w:r>
            <w:r>
              <w:rPr>
                <w:color w:val="767070"/>
                <w:sz w:val="24"/>
              </w:rPr>
              <w:t>inicio</w:t>
            </w:r>
            <w:r>
              <w:rPr>
                <w:color w:val="767070"/>
                <w:spacing w:val="17"/>
                <w:sz w:val="24"/>
              </w:rPr>
              <w:t xml:space="preserve"> </w:t>
            </w:r>
            <w:r>
              <w:rPr>
                <w:color w:val="767070"/>
                <w:sz w:val="24"/>
              </w:rPr>
              <w:t>de</w:t>
            </w:r>
            <w:r>
              <w:rPr>
                <w:color w:val="767070"/>
                <w:spacing w:val="24"/>
                <w:sz w:val="24"/>
              </w:rPr>
              <w:t xml:space="preserve"> </w:t>
            </w:r>
            <w:r>
              <w:rPr>
                <w:color w:val="767070"/>
                <w:sz w:val="24"/>
              </w:rPr>
              <w:t>la asignatura y responde:</w:t>
            </w:r>
          </w:p>
        </w:tc>
      </w:tr>
      <w:tr w:rsidR="00C52546" w14:paraId="72546DC6" w14:textId="77777777">
        <w:trPr>
          <w:trHeight w:val="2775"/>
        </w:trPr>
        <w:tc>
          <w:tcPr>
            <w:tcW w:w="10079" w:type="dxa"/>
            <w:shd w:val="clear" w:color="auto" w:fill="DEEBF6"/>
          </w:tcPr>
          <w:p w14:paraId="6B60640C" w14:textId="77777777" w:rsidR="00C52546" w:rsidRDefault="00C52546">
            <w:pPr>
              <w:pStyle w:val="TableParagraph"/>
              <w:spacing w:before="160"/>
              <w:ind w:left="0"/>
              <w:rPr>
                <w:sz w:val="24"/>
              </w:rPr>
            </w:pPr>
          </w:p>
          <w:p w14:paraId="6D8F6F6E" w14:textId="77777777" w:rsidR="002466E9" w:rsidRPr="002466E9" w:rsidRDefault="002466E9" w:rsidP="002466E9">
            <w:pPr>
              <w:pStyle w:val="TableParagraph"/>
              <w:numPr>
                <w:ilvl w:val="0"/>
                <w:numId w:val="2"/>
              </w:numPr>
              <w:tabs>
                <w:tab w:val="left" w:pos="830"/>
              </w:tabs>
              <w:spacing w:before="0" w:line="252" w:lineRule="auto"/>
              <w:ind w:right="112"/>
              <w:rPr>
                <w:b/>
                <w:bCs/>
                <w:color w:val="767070"/>
                <w:sz w:val="24"/>
                <w:lang w:val="es-CL"/>
              </w:rPr>
            </w:pPr>
            <w:r w:rsidRPr="002466E9">
              <w:rPr>
                <w:b/>
                <w:bCs/>
                <w:color w:val="767070"/>
                <w:sz w:val="24"/>
                <w:lang w:val="es-CL"/>
              </w:rPr>
              <w:t>¿Luego de haber realizado su Proyecto APT han cambiado sus fortalezas y debilidades?</w:t>
            </w:r>
          </w:p>
          <w:p w14:paraId="32B2C9B2" w14:textId="77777777" w:rsidR="002466E9" w:rsidRPr="002466E9" w:rsidRDefault="002466E9" w:rsidP="002466E9">
            <w:pPr>
              <w:pStyle w:val="TableParagraph"/>
              <w:numPr>
                <w:ilvl w:val="0"/>
                <w:numId w:val="2"/>
              </w:numPr>
              <w:tabs>
                <w:tab w:val="left" w:pos="830"/>
              </w:tabs>
              <w:spacing w:before="0" w:line="252" w:lineRule="auto"/>
              <w:ind w:right="112"/>
              <w:rPr>
                <w:color w:val="767070"/>
                <w:sz w:val="24"/>
                <w:lang w:val="es-CL"/>
              </w:rPr>
            </w:pPr>
            <w:r w:rsidRPr="002466E9">
              <w:rPr>
                <w:color w:val="767070"/>
                <w:sz w:val="24"/>
                <w:lang w:val="es-CL"/>
              </w:rPr>
              <w:t>Sí. Mejoré bastante mis habilidades técnicas al participar en el desarrollo del sistema y también aprendí a trabajar de forma más organizada dentro de un equipo. Como debilidad, aún considero que puedo seguir fortaleciendo la planificación inicial de los proyectos para evitar retrabajos durante el desarrollo.</w:t>
            </w:r>
          </w:p>
          <w:p w14:paraId="0FF07986" w14:textId="77777777" w:rsidR="002466E9" w:rsidRPr="002466E9" w:rsidRDefault="002466E9" w:rsidP="002466E9">
            <w:pPr>
              <w:pStyle w:val="TableParagraph"/>
              <w:numPr>
                <w:ilvl w:val="0"/>
                <w:numId w:val="2"/>
              </w:numPr>
              <w:tabs>
                <w:tab w:val="left" w:pos="830"/>
              </w:tabs>
              <w:spacing w:before="0" w:line="252" w:lineRule="auto"/>
              <w:ind w:right="112"/>
              <w:rPr>
                <w:b/>
                <w:bCs/>
                <w:color w:val="767070"/>
                <w:sz w:val="24"/>
                <w:lang w:val="es-CL"/>
              </w:rPr>
            </w:pPr>
            <w:r w:rsidRPr="002466E9">
              <w:rPr>
                <w:b/>
                <w:bCs/>
                <w:color w:val="767070"/>
                <w:sz w:val="24"/>
                <w:lang w:val="es-CL"/>
              </w:rPr>
              <w:t>¿Cuáles son sus planes para seguir desarrollando tus fortalezas?</w:t>
            </w:r>
          </w:p>
          <w:p w14:paraId="1772C493" w14:textId="77777777" w:rsidR="002466E9" w:rsidRPr="002466E9" w:rsidRDefault="002466E9" w:rsidP="002466E9">
            <w:pPr>
              <w:pStyle w:val="TableParagraph"/>
              <w:numPr>
                <w:ilvl w:val="0"/>
                <w:numId w:val="2"/>
              </w:numPr>
              <w:tabs>
                <w:tab w:val="left" w:pos="830"/>
              </w:tabs>
              <w:spacing w:before="0" w:line="252" w:lineRule="auto"/>
              <w:ind w:right="112"/>
              <w:rPr>
                <w:color w:val="767070"/>
                <w:sz w:val="24"/>
                <w:lang w:val="es-CL"/>
              </w:rPr>
            </w:pPr>
            <w:r w:rsidRPr="002466E9">
              <w:rPr>
                <w:color w:val="767070"/>
                <w:sz w:val="24"/>
                <w:lang w:val="es-CL"/>
              </w:rPr>
              <w:t>Continuar desarrollando proyectos personales y académicos, aprender nuevas tecnologías relacionadas con el desarrollo de software y seguir perfeccionando mis conocimientos en bases de datos, desarrollo web y buenas prácticas de programación.</w:t>
            </w:r>
          </w:p>
          <w:p w14:paraId="28EC0C67" w14:textId="77777777" w:rsidR="002466E9" w:rsidRPr="002466E9" w:rsidRDefault="002466E9" w:rsidP="002466E9">
            <w:pPr>
              <w:pStyle w:val="TableParagraph"/>
              <w:numPr>
                <w:ilvl w:val="0"/>
                <w:numId w:val="2"/>
              </w:numPr>
              <w:tabs>
                <w:tab w:val="left" w:pos="830"/>
              </w:tabs>
              <w:spacing w:before="0" w:line="252" w:lineRule="auto"/>
              <w:ind w:right="112"/>
              <w:rPr>
                <w:b/>
                <w:bCs/>
                <w:color w:val="767070"/>
                <w:sz w:val="24"/>
                <w:lang w:val="es-CL"/>
              </w:rPr>
            </w:pPr>
            <w:r w:rsidRPr="002466E9">
              <w:rPr>
                <w:b/>
                <w:bCs/>
                <w:color w:val="767070"/>
                <w:sz w:val="24"/>
                <w:lang w:val="es-CL"/>
              </w:rPr>
              <w:t>¿Cuáles son sus planes para mejorar tus debilidades?</w:t>
            </w:r>
          </w:p>
          <w:p w14:paraId="34B72D5F" w14:textId="36006D82" w:rsidR="00093B3F" w:rsidRPr="002466E9" w:rsidRDefault="002466E9" w:rsidP="002466E9">
            <w:pPr>
              <w:pStyle w:val="TableParagraph"/>
              <w:numPr>
                <w:ilvl w:val="0"/>
                <w:numId w:val="2"/>
              </w:numPr>
              <w:tabs>
                <w:tab w:val="left" w:pos="830"/>
              </w:tabs>
              <w:spacing w:before="0" w:line="252" w:lineRule="auto"/>
              <w:ind w:right="112"/>
              <w:rPr>
                <w:color w:val="767070"/>
                <w:sz w:val="24"/>
                <w:lang w:val="es-CL"/>
              </w:rPr>
            </w:pPr>
            <w:r w:rsidRPr="002466E9">
              <w:rPr>
                <w:color w:val="767070"/>
                <w:sz w:val="24"/>
                <w:lang w:val="es-CL"/>
              </w:rPr>
              <w:t>Quiero mejorar principalmente la planificación y estimación de tiempos, además de fortalecer mis habilidades de comunicación dentro de equipos de desarrollo para facilitar la coordinación de proyectos futuros.</w:t>
            </w:r>
          </w:p>
        </w:tc>
      </w:tr>
    </w:tbl>
    <w:tbl>
      <w:tblPr>
        <w:tblStyle w:val="TableNormal1"/>
        <w:tblpPr w:leftFromText="141" w:rightFromText="141" w:vertAnchor="text" w:horzAnchor="margin" w:tblpY="1452"/>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093B3F" w14:paraId="55D95E82" w14:textId="77777777" w:rsidTr="00093B3F">
        <w:trPr>
          <w:trHeight w:val="474"/>
        </w:trPr>
        <w:tc>
          <w:tcPr>
            <w:tcW w:w="10079" w:type="dxa"/>
          </w:tcPr>
          <w:p w14:paraId="23141E41" w14:textId="77777777" w:rsidR="00093B3F" w:rsidRDefault="00093B3F" w:rsidP="00093B3F">
            <w:pPr>
              <w:pStyle w:val="TableParagraph"/>
              <w:ind w:left="0"/>
              <w:rPr>
                <w:sz w:val="24"/>
              </w:rPr>
            </w:pPr>
            <w:r>
              <w:rPr>
                <w:color w:val="767070"/>
                <w:sz w:val="24"/>
              </w:rPr>
              <w:lastRenderedPageBreak/>
              <w:t>3.</w:t>
            </w:r>
            <w:r>
              <w:rPr>
                <w:color w:val="767070"/>
                <w:spacing w:val="-6"/>
                <w:sz w:val="24"/>
              </w:rPr>
              <w:t xml:space="preserve"> </w:t>
            </w:r>
            <w:r>
              <w:rPr>
                <w:color w:val="767070"/>
                <w:sz w:val="24"/>
              </w:rPr>
              <w:t>Reflexiona</w:t>
            </w:r>
            <w:r>
              <w:rPr>
                <w:color w:val="767070"/>
                <w:spacing w:val="-5"/>
                <w:sz w:val="24"/>
              </w:rPr>
              <w:t xml:space="preserve"> </w:t>
            </w:r>
            <w:r>
              <w:rPr>
                <w:color w:val="767070"/>
                <w:sz w:val="24"/>
              </w:rPr>
              <w:t>sobre</w:t>
            </w:r>
            <w:r>
              <w:rPr>
                <w:color w:val="767070"/>
                <w:spacing w:val="-1"/>
                <w:sz w:val="24"/>
              </w:rPr>
              <w:t xml:space="preserve"> </w:t>
            </w:r>
            <w:r>
              <w:rPr>
                <w:color w:val="767070"/>
                <w:sz w:val="24"/>
              </w:rPr>
              <w:t>tu</w:t>
            </w:r>
            <w:r>
              <w:rPr>
                <w:color w:val="767070"/>
                <w:spacing w:val="-6"/>
                <w:sz w:val="24"/>
              </w:rPr>
              <w:t xml:space="preserve"> </w:t>
            </w:r>
            <w:r>
              <w:rPr>
                <w:color w:val="767070"/>
                <w:sz w:val="24"/>
              </w:rPr>
              <w:t>experiencia de</w:t>
            </w:r>
            <w:r>
              <w:rPr>
                <w:color w:val="767070"/>
                <w:spacing w:val="-5"/>
                <w:sz w:val="24"/>
              </w:rPr>
              <w:t xml:space="preserve"> </w:t>
            </w:r>
            <w:r>
              <w:rPr>
                <w:color w:val="767070"/>
                <w:sz w:val="24"/>
              </w:rPr>
              <w:t>trabajo</w:t>
            </w:r>
            <w:r>
              <w:rPr>
                <w:color w:val="767070"/>
                <w:spacing w:val="-7"/>
                <w:sz w:val="24"/>
              </w:rPr>
              <w:t xml:space="preserve"> </w:t>
            </w:r>
            <w:r>
              <w:rPr>
                <w:color w:val="767070"/>
                <w:sz w:val="24"/>
              </w:rPr>
              <w:t>en</w:t>
            </w:r>
            <w:r>
              <w:rPr>
                <w:color w:val="767070"/>
                <w:spacing w:val="-6"/>
                <w:sz w:val="24"/>
              </w:rPr>
              <w:t xml:space="preserve"> </w:t>
            </w:r>
            <w:r>
              <w:rPr>
                <w:color w:val="767070"/>
                <w:sz w:val="24"/>
              </w:rPr>
              <w:t>grupo</w:t>
            </w:r>
            <w:r>
              <w:rPr>
                <w:color w:val="767070"/>
                <w:spacing w:val="-7"/>
                <w:sz w:val="24"/>
              </w:rPr>
              <w:t xml:space="preserve"> </w:t>
            </w:r>
            <w:r>
              <w:rPr>
                <w:color w:val="767070"/>
                <w:sz w:val="24"/>
              </w:rPr>
              <w:t>y</w:t>
            </w:r>
            <w:r>
              <w:rPr>
                <w:color w:val="767070"/>
                <w:spacing w:val="1"/>
                <w:sz w:val="24"/>
              </w:rPr>
              <w:t xml:space="preserve"> </w:t>
            </w:r>
            <w:r>
              <w:rPr>
                <w:color w:val="767070"/>
                <w:spacing w:val="-2"/>
                <w:sz w:val="24"/>
              </w:rPr>
              <w:t>responde:</w:t>
            </w:r>
          </w:p>
        </w:tc>
      </w:tr>
      <w:tr w:rsidR="00093B3F" w14:paraId="50CE4886" w14:textId="77777777" w:rsidTr="00093B3F">
        <w:trPr>
          <w:trHeight w:val="2534"/>
        </w:trPr>
        <w:tc>
          <w:tcPr>
            <w:tcW w:w="10079" w:type="dxa"/>
            <w:shd w:val="clear" w:color="auto" w:fill="DEEBF6"/>
          </w:tcPr>
          <w:p w14:paraId="20747100" w14:textId="77777777" w:rsidR="002466E9" w:rsidRPr="002466E9" w:rsidRDefault="002466E9" w:rsidP="002466E9">
            <w:pPr>
              <w:pStyle w:val="TableParagraph"/>
              <w:numPr>
                <w:ilvl w:val="0"/>
                <w:numId w:val="1"/>
              </w:numPr>
              <w:tabs>
                <w:tab w:val="left" w:pos="830"/>
              </w:tabs>
              <w:spacing w:before="6" w:line="249" w:lineRule="auto"/>
              <w:ind w:right="105"/>
              <w:rPr>
                <w:b/>
                <w:bCs/>
                <w:color w:val="767070"/>
                <w:sz w:val="24"/>
                <w:lang w:val="es-CL"/>
              </w:rPr>
            </w:pPr>
            <w:r w:rsidRPr="002466E9">
              <w:rPr>
                <w:b/>
                <w:bCs/>
                <w:color w:val="767070"/>
                <w:sz w:val="24"/>
                <w:lang w:val="es-CL"/>
              </w:rPr>
              <w:t>¿Consideras que el trabajo en equipo es un factor crítico?</w:t>
            </w:r>
          </w:p>
          <w:p w14:paraId="2E1FCEDD" w14:textId="77777777" w:rsidR="002466E9" w:rsidRPr="002466E9" w:rsidRDefault="002466E9" w:rsidP="002466E9">
            <w:pPr>
              <w:pStyle w:val="TableParagraph"/>
              <w:numPr>
                <w:ilvl w:val="0"/>
                <w:numId w:val="1"/>
              </w:numPr>
              <w:tabs>
                <w:tab w:val="left" w:pos="830"/>
              </w:tabs>
              <w:spacing w:before="6" w:line="249" w:lineRule="auto"/>
              <w:ind w:right="105"/>
              <w:rPr>
                <w:color w:val="767070"/>
                <w:sz w:val="24"/>
                <w:lang w:val="es-CL"/>
              </w:rPr>
            </w:pPr>
            <w:r w:rsidRPr="002466E9">
              <w:rPr>
                <w:color w:val="767070"/>
                <w:sz w:val="24"/>
                <w:lang w:val="es-CL"/>
              </w:rPr>
              <w:t>Sí. Considero que un proyecto de software depende en gran parte de una buena organización y comunicación entre sus integrantes. Trabajar en equipo permite distribuir responsabilidades y aprovechar las fortalezas de cada persona.</w:t>
            </w:r>
          </w:p>
          <w:p w14:paraId="154FC12A" w14:textId="77777777" w:rsidR="002466E9" w:rsidRPr="002466E9" w:rsidRDefault="002466E9" w:rsidP="002466E9">
            <w:pPr>
              <w:pStyle w:val="TableParagraph"/>
              <w:numPr>
                <w:ilvl w:val="0"/>
                <w:numId w:val="1"/>
              </w:numPr>
              <w:tabs>
                <w:tab w:val="left" w:pos="830"/>
              </w:tabs>
              <w:spacing w:before="6" w:line="249" w:lineRule="auto"/>
              <w:ind w:right="105"/>
              <w:rPr>
                <w:b/>
                <w:bCs/>
                <w:color w:val="767070"/>
                <w:sz w:val="24"/>
                <w:lang w:val="es-CL"/>
              </w:rPr>
            </w:pPr>
            <w:r w:rsidRPr="002466E9">
              <w:rPr>
                <w:b/>
                <w:bCs/>
                <w:color w:val="767070"/>
                <w:sz w:val="24"/>
                <w:lang w:val="es-CL"/>
              </w:rPr>
              <w:t>¿Cómo el trabajo en equipo apoyó la resolución de problemas?</w:t>
            </w:r>
          </w:p>
          <w:p w14:paraId="2FB229AC" w14:textId="77777777" w:rsidR="002466E9" w:rsidRPr="002466E9" w:rsidRDefault="002466E9" w:rsidP="002466E9">
            <w:pPr>
              <w:pStyle w:val="TableParagraph"/>
              <w:numPr>
                <w:ilvl w:val="0"/>
                <w:numId w:val="1"/>
              </w:numPr>
              <w:tabs>
                <w:tab w:val="left" w:pos="830"/>
              </w:tabs>
              <w:spacing w:before="6" w:line="249" w:lineRule="auto"/>
              <w:ind w:right="105"/>
              <w:rPr>
                <w:color w:val="767070"/>
                <w:sz w:val="24"/>
                <w:lang w:val="es-CL"/>
              </w:rPr>
            </w:pPr>
            <w:r w:rsidRPr="002466E9">
              <w:rPr>
                <w:color w:val="767070"/>
                <w:sz w:val="24"/>
                <w:lang w:val="es-CL"/>
              </w:rPr>
              <w:t>Cuando surgían inconvenientes técnicos o cambios durante el desarrollo, cada integrante aportaba ideas desde su área. Esto permitió resolver problemas más rápido y mantener el avance del proyecto sin mayores retrasos.</w:t>
            </w:r>
          </w:p>
          <w:p w14:paraId="60F574EA" w14:textId="77777777" w:rsidR="002466E9" w:rsidRPr="002466E9" w:rsidRDefault="002466E9" w:rsidP="002466E9">
            <w:pPr>
              <w:pStyle w:val="TableParagraph"/>
              <w:numPr>
                <w:ilvl w:val="0"/>
                <w:numId w:val="1"/>
              </w:numPr>
              <w:tabs>
                <w:tab w:val="left" w:pos="830"/>
              </w:tabs>
              <w:spacing w:before="6" w:line="249" w:lineRule="auto"/>
              <w:ind w:right="105"/>
              <w:rPr>
                <w:b/>
                <w:bCs/>
                <w:color w:val="767070"/>
                <w:sz w:val="24"/>
                <w:lang w:val="es-CL"/>
              </w:rPr>
            </w:pPr>
            <w:r w:rsidRPr="002466E9">
              <w:rPr>
                <w:b/>
                <w:bCs/>
                <w:color w:val="767070"/>
                <w:sz w:val="24"/>
                <w:lang w:val="es-CL"/>
              </w:rPr>
              <w:t>¿Qué aspectos positivos y negativos identificas?</w:t>
            </w:r>
          </w:p>
          <w:p w14:paraId="43930F26" w14:textId="77777777" w:rsidR="002466E9" w:rsidRPr="002466E9" w:rsidRDefault="002466E9" w:rsidP="002466E9">
            <w:pPr>
              <w:pStyle w:val="TableParagraph"/>
              <w:numPr>
                <w:ilvl w:val="0"/>
                <w:numId w:val="1"/>
              </w:numPr>
              <w:tabs>
                <w:tab w:val="left" w:pos="830"/>
              </w:tabs>
              <w:spacing w:before="6" w:line="249" w:lineRule="auto"/>
              <w:ind w:right="105"/>
              <w:rPr>
                <w:color w:val="767070"/>
                <w:sz w:val="24"/>
                <w:lang w:val="es-CL"/>
              </w:rPr>
            </w:pPr>
            <w:r w:rsidRPr="002466E9">
              <w:rPr>
                <w:color w:val="767070"/>
                <w:sz w:val="24"/>
                <w:lang w:val="es-CL"/>
              </w:rPr>
              <w:t>Como aspecto positivo, destaco el compromiso del equipo y la buena distribución de tareas. Como aspecto negativo, en algunas ocasiones fue difícil coordinar horarios para reunirnos, lo que retrasó algunas decisiones.</w:t>
            </w:r>
          </w:p>
          <w:p w14:paraId="7BB8EBFC" w14:textId="77777777" w:rsidR="002466E9" w:rsidRPr="002466E9" w:rsidRDefault="002466E9" w:rsidP="002466E9">
            <w:pPr>
              <w:pStyle w:val="TableParagraph"/>
              <w:numPr>
                <w:ilvl w:val="0"/>
                <w:numId w:val="1"/>
              </w:numPr>
              <w:tabs>
                <w:tab w:val="left" w:pos="830"/>
              </w:tabs>
              <w:spacing w:before="6" w:line="249" w:lineRule="auto"/>
              <w:ind w:right="105"/>
              <w:rPr>
                <w:b/>
                <w:bCs/>
                <w:color w:val="767070"/>
                <w:sz w:val="24"/>
                <w:lang w:val="es-CL"/>
              </w:rPr>
            </w:pPr>
            <w:r w:rsidRPr="002466E9">
              <w:rPr>
                <w:b/>
                <w:bCs/>
                <w:color w:val="767070"/>
                <w:sz w:val="24"/>
                <w:lang w:val="es-CL"/>
              </w:rPr>
              <w:t>¿En qué aspectos crees que podrías mejorar para tus próximos trabajos en grupo?</w:t>
            </w:r>
          </w:p>
          <w:p w14:paraId="7BB4592F" w14:textId="0F4BB4BB" w:rsidR="00A413C6" w:rsidRPr="002466E9" w:rsidRDefault="002466E9" w:rsidP="002466E9">
            <w:pPr>
              <w:pStyle w:val="TableParagraph"/>
              <w:numPr>
                <w:ilvl w:val="0"/>
                <w:numId w:val="1"/>
              </w:numPr>
              <w:tabs>
                <w:tab w:val="left" w:pos="830"/>
              </w:tabs>
              <w:spacing w:before="6" w:line="249" w:lineRule="auto"/>
              <w:ind w:right="105"/>
              <w:rPr>
                <w:color w:val="767070"/>
                <w:sz w:val="24"/>
                <w:lang w:val="es-CL"/>
              </w:rPr>
            </w:pPr>
            <w:r w:rsidRPr="002466E9">
              <w:rPr>
                <w:color w:val="767070"/>
                <w:sz w:val="24"/>
                <w:lang w:val="es-CL"/>
              </w:rPr>
              <w:t>Creo que podría mejorar la planificación inicial y mantener una comunicación aún más constante con el equipo desde el comienzo del proyecto. Esto ayudaría a reducir cambios durante el desarrollo y facilitaría la organización del trabajo.</w:t>
            </w:r>
          </w:p>
        </w:tc>
      </w:tr>
    </w:tbl>
    <w:p w14:paraId="2C044416" w14:textId="77777777" w:rsidR="00C52546" w:rsidRDefault="00C52546" w:rsidP="00093B3F">
      <w:pPr>
        <w:pStyle w:val="TableParagraph"/>
        <w:ind w:left="0"/>
        <w:rPr>
          <w:sz w:val="24"/>
        </w:rPr>
        <w:sectPr w:rsidR="00C52546">
          <w:headerReference w:type="default" r:id="rId8"/>
          <w:type w:val="continuous"/>
          <w:pgSz w:w="12240" w:h="15840"/>
          <w:pgMar w:top="1400" w:right="720" w:bottom="280" w:left="1080" w:header="708" w:footer="0" w:gutter="0"/>
          <w:pgNumType w:start="1"/>
          <w:cols w:space="720"/>
        </w:sectPr>
      </w:pPr>
    </w:p>
    <w:p w14:paraId="3B8E0BCE" w14:textId="77777777" w:rsidR="00752030" w:rsidRDefault="00752030"/>
    <w:sectPr w:rsidR="00752030">
      <w:pgSz w:w="12240" w:h="15840"/>
      <w:pgMar w:top="1400" w:right="720" w:bottom="280" w:left="108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628BB" w14:textId="77777777" w:rsidR="00027663" w:rsidRDefault="00027663">
      <w:r>
        <w:separator/>
      </w:r>
    </w:p>
  </w:endnote>
  <w:endnote w:type="continuationSeparator" w:id="0">
    <w:p w14:paraId="31C8C12D" w14:textId="77777777" w:rsidR="00027663" w:rsidRDefault="00027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5A051" w14:textId="77777777" w:rsidR="00027663" w:rsidRDefault="00027663">
      <w:r>
        <w:separator/>
      </w:r>
    </w:p>
  </w:footnote>
  <w:footnote w:type="continuationSeparator" w:id="0">
    <w:p w14:paraId="5F323758" w14:textId="77777777" w:rsidR="00027663" w:rsidRDefault="000276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75212" w14:textId="77777777" w:rsidR="00C52546" w:rsidRDefault="00752030">
    <w:pPr>
      <w:pStyle w:val="BodyText"/>
      <w:spacing w:line="14" w:lineRule="auto"/>
      <w:rPr>
        <w:sz w:val="20"/>
      </w:rPr>
    </w:pPr>
    <w:r>
      <w:rPr>
        <w:noProof/>
        <w:sz w:val="20"/>
      </w:rPr>
      <w:drawing>
        <wp:anchor distT="0" distB="0" distL="0" distR="0" simplePos="0" relativeHeight="251658240" behindDoc="1" locked="0" layoutInCell="1" allowOverlap="1" wp14:anchorId="1DBCFFA8" wp14:editId="76A898A2">
          <wp:simplePos x="0" y="0"/>
          <wp:positionH relativeFrom="page">
            <wp:posOffset>720090</wp:posOffset>
          </wp:positionH>
          <wp:positionV relativeFrom="page">
            <wp:posOffset>449580</wp:posOffset>
          </wp:positionV>
          <wp:extent cx="1388618" cy="3581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88618" cy="3581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45D8D"/>
    <w:multiLevelType w:val="hybridMultilevel"/>
    <w:tmpl w:val="7D8010A8"/>
    <w:lvl w:ilvl="0" w:tplc="67A0F85E">
      <w:numFmt w:val="bullet"/>
      <w:lvlText w:val="o"/>
      <w:lvlJc w:val="left"/>
      <w:pPr>
        <w:ind w:left="830" w:hanging="361"/>
      </w:pPr>
      <w:rPr>
        <w:rFonts w:ascii="Courier New" w:eastAsia="Courier New" w:hAnsi="Courier New" w:cs="Courier New" w:hint="default"/>
        <w:b w:val="0"/>
        <w:bCs w:val="0"/>
        <w:i w:val="0"/>
        <w:iCs w:val="0"/>
        <w:color w:val="767070"/>
        <w:spacing w:val="0"/>
        <w:w w:val="100"/>
        <w:sz w:val="24"/>
        <w:szCs w:val="24"/>
        <w:lang w:val="es-ES" w:eastAsia="en-US" w:bidi="ar-SA"/>
      </w:rPr>
    </w:lvl>
    <w:lvl w:ilvl="1" w:tplc="BEC63588">
      <w:numFmt w:val="bullet"/>
      <w:lvlText w:val="•"/>
      <w:lvlJc w:val="left"/>
      <w:pPr>
        <w:ind w:left="1762" w:hanging="361"/>
      </w:pPr>
      <w:rPr>
        <w:rFonts w:hint="default"/>
        <w:lang w:val="es-ES" w:eastAsia="en-US" w:bidi="ar-SA"/>
      </w:rPr>
    </w:lvl>
    <w:lvl w:ilvl="2" w:tplc="2FB6A484">
      <w:numFmt w:val="bullet"/>
      <w:lvlText w:val="•"/>
      <w:lvlJc w:val="left"/>
      <w:pPr>
        <w:ind w:left="2685" w:hanging="361"/>
      </w:pPr>
      <w:rPr>
        <w:rFonts w:hint="default"/>
        <w:lang w:val="es-ES" w:eastAsia="en-US" w:bidi="ar-SA"/>
      </w:rPr>
    </w:lvl>
    <w:lvl w:ilvl="3" w:tplc="C7ACC1D2">
      <w:numFmt w:val="bullet"/>
      <w:lvlText w:val="•"/>
      <w:lvlJc w:val="left"/>
      <w:pPr>
        <w:ind w:left="3608" w:hanging="361"/>
      </w:pPr>
      <w:rPr>
        <w:rFonts w:hint="default"/>
        <w:lang w:val="es-ES" w:eastAsia="en-US" w:bidi="ar-SA"/>
      </w:rPr>
    </w:lvl>
    <w:lvl w:ilvl="4" w:tplc="29ECA412">
      <w:numFmt w:val="bullet"/>
      <w:lvlText w:val="•"/>
      <w:lvlJc w:val="left"/>
      <w:pPr>
        <w:ind w:left="4531" w:hanging="361"/>
      </w:pPr>
      <w:rPr>
        <w:rFonts w:hint="default"/>
        <w:lang w:val="es-ES" w:eastAsia="en-US" w:bidi="ar-SA"/>
      </w:rPr>
    </w:lvl>
    <w:lvl w:ilvl="5" w:tplc="B404A37A">
      <w:numFmt w:val="bullet"/>
      <w:lvlText w:val="•"/>
      <w:lvlJc w:val="left"/>
      <w:pPr>
        <w:ind w:left="5454" w:hanging="361"/>
      </w:pPr>
      <w:rPr>
        <w:rFonts w:hint="default"/>
        <w:lang w:val="es-ES" w:eastAsia="en-US" w:bidi="ar-SA"/>
      </w:rPr>
    </w:lvl>
    <w:lvl w:ilvl="6" w:tplc="31561D4E">
      <w:numFmt w:val="bullet"/>
      <w:lvlText w:val="•"/>
      <w:lvlJc w:val="left"/>
      <w:pPr>
        <w:ind w:left="6377" w:hanging="361"/>
      </w:pPr>
      <w:rPr>
        <w:rFonts w:hint="default"/>
        <w:lang w:val="es-ES" w:eastAsia="en-US" w:bidi="ar-SA"/>
      </w:rPr>
    </w:lvl>
    <w:lvl w:ilvl="7" w:tplc="9502D4F8">
      <w:numFmt w:val="bullet"/>
      <w:lvlText w:val="•"/>
      <w:lvlJc w:val="left"/>
      <w:pPr>
        <w:ind w:left="7300" w:hanging="361"/>
      </w:pPr>
      <w:rPr>
        <w:rFonts w:hint="default"/>
        <w:lang w:val="es-ES" w:eastAsia="en-US" w:bidi="ar-SA"/>
      </w:rPr>
    </w:lvl>
    <w:lvl w:ilvl="8" w:tplc="B658E44A">
      <w:numFmt w:val="bullet"/>
      <w:lvlText w:val="•"/>
      <w:lvlJc w:val="left"/>
      <w:pPr>
        <w:ind w:left="8223" w:hanging="361"/>
      </w:pPr>
      <w:rPr>
        <w:rFonts w:hint="default"/>
        <w:lang w:val="es-ES" w:eastAsia="en-US" w:bidi="ar-SA"/>
      </w:rPr>
    </w:lvl>
  </w:abstractNum>
  <w:abstractNum w:abstractNumId="1" w15:restartNumberingAfterBreak="0">
    <w:nsid w:val="52DD34B2"/>
    <w:multiLevelType w:val="hybridMultilevel"/>
    <w:tmpl w:val="C1A8E394"/>
    <w:lvl w:ilvl="0" w:tplc="45B0CE94">
      <w:numFmt w:val="bullet"/>
      <w:lvlText w:val="o"/>
      <w:lvlJc w:val="left"/>
      <w:pPr>
        <w:ind w:left="830" w:hanging="361"/>
      </w:pPr>
      <w:rPr>
        <w:rFonts w:ascii="Courier New" w:eastAsia="Courier New" w:hAnsi="Courier New" w:cs="Courier New" w:hint="default"/>
        <w:spacing w:val="0"/>
        <w:w w:val="100"/>
        <w:lang w:val="es-ES" w:eastAsia="en-US" w:bidi="ar-SA"/>
      </w:rPr>
    </w:lvl>
    <w:lvl w:ilvl="1" w:tplc="9EBE6812">
      <w:numFmt w:val="bullet"/>
      <w:lvlText w:val="•"/>
      <w:lvlJc w:val="left"/>
      <w:pPr>
        <w:ind w:left="1762" w:hanging="361"/>
      </w:pPr>
      <w:rPr>
        <w:rFonts w:hint="default"/>
        <w:lang w:val="es-ES" w:eastAsia="en-US" w:bidi="ar-SA"/>
      </w:rPr>
    </w:lvl>
    <w:lvl w:ilvl="2" w:tplc="15F0DD00">
      <w:numFmt w:val="bullet"/>
      <w:lvlText w:val="•"/>
      <w:lvlJc w:val="left"/>
      <w:pPr>
        <w:ind w:left="2685" w:hanging="361"/>
      </w:pPr>
      <w:rPr>
        <w:rFonts w:hint="default"/>
        <w:lang w:val="es-ES" w:eastAsia="en-US" w:bidi="ar-SA"/>
      </w:rPr>
    </w:lvl>
    <w:lvl w:ilvl="3" w:tplc="EA9E63B2">
      <w:numFmt w:val="bullet"/>
      <w:lvlText w:val="•"/>
      <w:lvlJc w:val="left"/>
      <w:pPr>
        <w:ind w:left="3608" w:hanging="361"/>
      </w:pPr>
      <w:rPr>
        <w:rFonts w:hint="default"/>
        <w:lang w:val="es-ES" w:eastAsia="en-US" w:bidi="ar-SA"/>
      </w:rPr>
    </w:lvl>
    <w:lvl w:ilvl="4" w:tplc="1376E3F8">
      <w:numFmt w:val="bullet"/>
      <w:lvlText w:val="•"/>
      <w:lvlJc w:val="left"/>
      <w:pPr>
        <w:ind w:left="4531" w:hanging="361"/>
      </w:pPr>
      <w:rPr>
        <w:rFonts w:hint="default"/>
        <w:lang w:val="es-ES" w:eastAsia="en-US" w:bidi="ar-SA"/>
      </w:rPr>
    </w:lvl>
    <w:lvl w:ilvl="5" w:tplc="2B64FE64">
      <w:numFmt w:val="bullet"/>
      <w:lvlText w:val="•"/>
      <w:lvlJc w:val="left"/>
      <w:pPr>
        <w:ind w:left="5454" w:hanging="361"/>
      </w:pPr>
      <w:rPr>
        <w:rFonts w:hint="default"/>
        <w:lang w:val="es-ES" w:eastAsia="en-US" w:bidi="ar-SA"/>
      </w:rPr>
    </w:lvl>
    <w:lvl w:ilvl="6" w:tplc="02885D40">
      <w:numFmt w:val="bullet"/>
      <w:lvlText w:val="•"/>
      <w:lvlJc w:val="left"/>
      <w:pPr>
        <w:ind w:left="6377" w:hanging="361"/>
      </w:pPr>
      <w:rPr>
        <w:rFonts w:hint="default"/>
        <w:lang w:val="es-ES" w:eastAsia="en-US" w:bidi="ar-SA"/>
      </w:rPr>
    </w:lvl>
    <w:lvl w:ilvl="7" w:tplc="FA6A6C52">
      <w:numFmt w:val="bullet"/>
      <w:lvlText w:val="•"/>
      <w:lvlJc w:val="left"/>
      <w:pPr>
        <w:ind w:left="7300" w:hanging="361"/>
      </w:pPr>
      <w:rPr>
        <w:rFonts w:hint="default"/>
        <w:lang w:val="es-ES" w:eastAsia="en-US" w:bidi="ar-SA"/>
      </w:rPr>
    </w:lvl>
    <w:lvl w:ilvl="8" w:tplc="20EAF6AC">
      <w:numFmt w:val="bullet"/>
      <w:lvlText w:val="•"/>
      <w:lvlJc w:val="left"/>
      <w:pPr>
        <w:ind w:left="8223" w:hanging="361"/>
      </w:pPr>
      <w:rPr>
        <w:rFonts w:hint="default"/>
        <w:lang w:val="es-ES" w:eastAsia="en-US" w:bidi="ar-SA"/>
      </w:rPr>
    </w:lvl>
  </w:abstractNum>
  <w:abstractNum w:abstractNumId="2" w15:restartNumberingAfterBreak="0">
    <w:nsid w:val="6D3E3559"/>
    <w:multiLevelType w:val="hybridMultilevel"/>
    <w:tmpl w:val="A83C70C2"/>
    <w:lvl w:ilvl="0" w:tplc="3070B398">
      <w:numFmt w:val="bullet"/>
      <w:lvlText w:val="o"/>
      <w:lvlJc w:val="left"/>
      <w:pPr>
        <w:ind w:left="830" w:hanging="361"/>
      </w:pPr>
      <w:rPr>
        <w:rFonts w:ascii="Courier New" w:eastAsia="Courier New" w:hAnsi="Courier New" w:cs="Courier New" w:hint="default"/>
        <w:b w:val="0"/>
        <w:bCs w:val="0"/>
        <w:i w:val="0"/>
        <w:iCs w:val="0"/>
        <w:color w:val="767070"/>
        <w:spacing w:val="0"/>
        <w:w w:val="100"/>
        <w:sz w:val="24"/>
        <w:szCs w:val="24"/>
        <w:lang w:val="es-ES" w:eastAsia="en-US" w:bidi="ar-SA"/>
      </w:rPr>
    </w:lvl>
    <w:lvl w:ilvl="1" w:tplc="4D16A23A">
      <w:numFmt w:val="bullet"/>
      <w:lvlText w:val="•"/>
      <w:lvlJc w:val="left"/>
      <w:pPr>
        <w:ind w:left="1762" w:hanging="361"/>
      </w:pPr>
      <w:rPr>
        <w:rFonts w:hint="default"/>
        <w:lang w:val="es-ES" w:eastAsia="en-US" w:bidi="ar-SA"/>
      </w:rPr>
    </w:lvl>
    <w:lvl w:ilvl="2" w:tplc="25D4B5FC">
      <w:numFmt w:val="bullet"/>
      <w:lvlText w:val="•"/>
      <w:lvlJc w:val="left"/>
      <w:pPr>
        <w:ind w:left="2685" w:hanging="361"/>
      </w:pPr>
      <w:rPr>
        <w:rFonts w:hint="default"/>
        <w:lang w:val="es-ES" w:eastAsia="en-US" w:bidi="ar-SA"/>
      </w:rPr>
    </w:lvl>
    <w:lvl w:ilvl="3" w:tplc="2BFE176C">
      <w:numFmt w:val="bullet"/>
      <w:lvlText w:val="•"/>
      <w:lvlJc w:val="left"/>
      <w:pPr>
        <w:ind w:left="3608" w:hanging="361"/>
      </w:pPr>
      <w:rPr>
        <w:rFonts w:hint="default"/>
        <w:lang w:val="es-ES" w:eastAsia="en-US" w:bidi="ar-SA"/>
      </w:rPr>
    </w:lvl>
    <w:lvl w:ilvl="4" w:tplc="F9A24FC4">
      <w:numFmt w:val="bullet"/>
      <w:lvlText w:val="•"/>
      <w:lvlJc w:val="left"/>
      <w:pPr>
        <w:ind w:left="4531" w:hanging="361"/>
      </w:pPr>
      <w:rPr>
        <w:rFonts w:hint="default"/>
        <w:lang w:val="es-ES" w:eastAsia="en-US" w:bidi="ar-SA"/>
      </w:rPr>
    </w:lvl>
    <w:lvl w:ilvl="5" w:tplc="85E4F32E">
      <w:numFmt w:val="bullet"/>
      <w:lvlText w:val="•"/>
      <w:lvlJc w:val="left"/>
      <w:pPr>
        <w:ind w:left="5454" w:hanging="361"/>
      </w:pPr>
      <w:rPr>
        <w:rFonts w:hint="default"/>
        <w:lang w:val="es-ES" w:eastAsia="en-US" w:bidi="ar-SA"/>
      </w:rPr>
    </w:lvl>
    <w:lvl w:ilvl="6" w:tplc="DE62F8D6">
      <w:numFmt w:val="bullet"/>
      <w:lvlText w:val="•"/>
      <w:lvlJc w:val="left"/>
      <w:pPr>
        <w:ind w:left="6377" w:hanging="361"/>
      </w:pPr>
      <w:rPr>
        <w:rFonts w:hint="default"/>
        <w:lang w:val="es-ES" w:eastAsia="en-US" w:bidi="ar-SA"/>
      </w:rPr>
    </w:lvl>
    <w:lvl w:ilvl="7" w:tplc="CC382942">
      <w:numFmt w:val="bullet"/>
      <w:lvlText w:val="•"/>
      <w:lvlJc w:val="left"/>
      <w:pPr>
        <w:ind w:left="7300" w:hanging="361"/>
      </w:pPr>
      <w:rPr>
        <w:rFonts w:hint="default"/>
        <w:lang w:val="es-ES" w:eastAsia="en-US" w:bidi="ar-SA"/>
      </w:rPr>
    </w:lvl>
    <w:lvl w:ilvl="8" w:tplc="140C7964">
      <w:numFmt w:val="bullet"/>
      <w:lvlText w:val="•"/>
      <w:lvlJc w:val="left"/>
      <w:pPr>
        <w:ind w:left="8223" w:hanging="361"/>
      </w:pPr>
      <w:rPr>
        <w:rFonts w:hint="default"/>
        <w:lang w:val="es-ES" w:eastAsia="en-US" w:bidi="ar-SA"/>
      </w:rPr>
    </w:lvl>
  </w:abstractNum>
  <w:num w:numId="1" w16cid:durableId="1103571156">
    <w:abstractNumId w:val="1"/>
  </w:num>
  <w:num w:numId="2" w16cid:durableId="1625690119">
    <w:abstractNumId w:val="2"/>
  </w:num>
  <w:num w:numId="3" w16cid:durableId="726803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546"/>
    <w:rsid w:val="00027663"/>
    <w:rsid w:val="00093B3F"/>
    <w:rsid w:val="000E02A5"/>
    <w:rsid w:val="002466E9"/>
    <w:rsid w:val="003C0162"/>
    <w:rsid w:val="005526CA"/>
    <w:rsid w:val="006F092A"/>
    <w:rsid w:val="00752030"/>
    <w:rsid w:val="00A413C6"/>
    <w:rsid w:val="00C52546"/>
    <w:rsid w:val="00C57734"/>
    <w:rsid w:val="00EA100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96D1D"/>
  <w15:docId w15:val="{102C5B57-98F4-401B-8CE6-18CD59141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ind w:left="8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590</Words>
  <Characters>3245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Alicia Zambrano B</dc:creator>
  <cp:lastModifiedBy>benjamin devia</cp:lastModifiedBy>
  <cp:revision>2</cp:revision>
  <dcterms:created xsi:type="dcterms:W3CDTF">2026-06-29T03:17:00Z</dcterms:created>
  <dcterms:modified xsi:type="dcterms:W3CDTF">2026-06-29T03:17:00Z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2022-01-08T00:00:00Z</vt:filetime>
  </property>
  <property fmtid="{D5CDD505-2E9C-101B-9397-08002B2CF9AE}" pid="4" name="Creator">
    <vt:lpwstr>Microsoft® Word 2016</vt:lpwstr>
  </property>
  <property fmtid="{D5CDD505-2E9C-101B-9397-08002B2CF9AE}" pid="5" name="LastSaved">
    <vt:filetime>2026-06-25T00:00:00Z</vt:filetime>
  </property>
  <property fmtid="{D5CDD505-2E9C-101B-9397-08002B2CF9AE}" pid="6" name="Producer">
    <vt:lpwstr>www.ilovepdf.com</vt:lpwstr>
  </property>
</Properties>
</file>