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Sabemos que um gráfico de linhas é o ideal para representação de dados temporais, seja para investigar a evolução dos dados ao longo do tempo ou para identificar padrões e tendências em nossos dados. Por isso, é muito importante escolher o tempo que estamos analisando e como vamos representá-lo, por exemplo, em valores diários, trimestrais, anuais entre outros.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biblioteca Matplotlib, temos dois métodos que auxiliam na construção de gráficos de linhas ao lidar com diferentes intervalos de dados: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set_major_locator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set_major_formatter</w:t>
      </w:r>
      <w:r w:rsidDel="00000000" w:rsidR="00000000" w:rsidRPr="00000000">
        <w:rPr>
          <w:rtl w:val="0"/>
        </w:rPr>
        <w:t xml:space="preserve">. Eles estão disponíveis na manipulação de objetos no eixo (</w:t>
      </w:r>
      <w:r w:rsidDel="00000000" w:rsidR="00000000" w:rsidRPr="00000000">
        <w:rPr>
          <w:b w:val="1"/>
          <w:rtl w:val="0"/>
        </w:rPr>
        <w:t xml:space="preserve">Axes</w:t>
      </w:r>
      <w:r w:rsidDel="00000000" w:rsidR="00000000" w:rsidRPr="00000000">
        <w:rPr>
          <w:rtl w:val="0"/>
        </w:rPr>
        <w:t xml:space="preserve">) e, de maneira resumida, possuem as seguintes características: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tt440mgzcbc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set_major_locator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utilizado para definir a localização dos principais marcadores (ticks) no eixo do gráfico. Ele permite controlar a posição dos marcadores ao longo do eixo, sendo útil tanto para dados temporais quanto para dados que não estão uniformemente espaçados.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exemplo, se nós estivermos plotando dados diários em um gráfico de linha com um período de um ano, o espaçamento padrão dos marcadores fica muito denso e torna o gráfico difícil de ler. Nesse caso, nós podemos utilizar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set_major_locator</w:t>
      </w:r>
      <w:r w:rsidDel="00000000" w:rsidR="00000000" w:rsidRPr="00000000">
        <w:rPr>
          <w:rtl w:val="0"/>
        </w:rPr>
        <w:t xml:space="preserve"> para especificar um espaçamento maior entre os marcadores, como a cada mês ou a cada ano, dependendo do intervalo dos dados.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Dentro da própria Matplotlib existe o módulo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dates</w:t>
        </w:r>
      </w:hyperlink>
      <w:r w:rsidDel="00000000" w:rsidR="00000000" w:rsidRPr="00000000">
        <w:rPr>
          <w:rtl w:val="0"/>
        </w:rPr>
        <w:t xml:space="preserve"> que facilita a localização dos ticks das mais variadas formas de tempo, trazendo uma série de métodos que são combinados ao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set_major_locator</w:t>
      </w:r>
      <w:r w:rsidDel="00000000" w:rsidR="00000000" w:rsidRPr="00000000">
        <w:rPr>
          <w:rtl w:val="0"/>
        </w:rPr>
        <w:t xml:space="preserve">, por exemplo: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DayLocator</w:t>
        </w:r>
      </w:hyperlink>
      <w:r w:rsidDel="00000000" w:rsidR="00000000" w:rsidRPr="00000000">
        <w:rPr>
          <w:rtl w:val="0"/>
        </w:rPr>
        <w:t xml:space="preserve">: localiza o dia do mês. Podemos pontuar qual ou quais dias específicos do mês gostaríamos de avaliar ou o intervalo de exibição de dias (15 em 15 dias, por exemplo);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MonthLocator</w:t>
        </w:r>
      </w:hyperlink>
      <w:r w:rsidDel="00000000" w:rsidR="00000000" w:rsidRPr="00000000">
        <w:rPr>
          <w:rtl w:val="0"/>
        </w:rPr>
        <w:t xml:space="preserve">: localiza os meses pelo número do mês. Aqui também podemos escolher um ou mais meses para localizar ou o intervalo de exibição dos meses (3 em 3 meses, por exemplo);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YearLocator</w:t>
        </w:r>
      </w:hyperlink>
      <w:r w:rsidDel="00000000" w:rsidR="00000000" w:rsidRPr="00000000">
        <w:rPr>
          <w:rtl w:val="0"/>
        </w:rPr>
        <w:t xml:space="preserve">: localiza os anos que são múltiplos do valor passado como argumento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</w:t>
      </w:r>
      <w:r w:rsidDel="00000000" w:rsidR="00000000" w:rsidRPr="00000000">
        <w:rPr>
          <w:rtl w:val="0"/>
        </w:rPr>
        <w:t xml:space="preserve">). Além disso é possível passar o dia exato ou mês exato que queremos exibir em cada intervalo de anos que passamos no argumento base.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i1irrhtfxwi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set_major_formatter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utilizado para formatar os rótulos dos marcadores (ticks) no eixo do gráfico. Ele permite controlar a representação visual dos valores ao longo do eixo, como formatar datas, horas, números ou texto.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exemplo, ao plotar datas no eixo x, você pode usar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set_major_formatter</w:t>
      </w:r>
      <w:r w:rsidDel="00000000" w:rsidR="00000000" w:rsidRPr="00000000">
        <w:rPr>
          <w:rtl w:val="0"/>
        </w:rPr>
        <w:t xml:space="preserve"> para formatar as datas no formato desejado, como mês-ano ou dia-mês-ano. Isso torna o gráfico mais legível e compreensível para quem vai lê-lo.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Dentro da própria Matplotlib podemos utilizar um formatador de data chamado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 Mono" w:cs="Roboto Mono" w:eastAsia="Roboto Mono" w:hAnsi="Roboto Mono"/>
            <w:color w:val="0000ee"/>
            <w:u w:val="single"/>
            <w:rtl w:val="0"/>
          </w:rPr>
          <w:t xml:space="preserve">DateFormatter</w:t>
        </w:r>
      </w:hyperlink>
      <w:r w:rsidDel="00000000" w:rsidR="00000000" w:rsidRPr="00000000">
        <w:rPr>
          <w:rtl w:val="0"/>
        </w:rPr>
        <w:t xml:space="preserve"> que utiliza a função de formatação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strftime()</w:t>
      </w:r>
      <w:r w:rsidDel="00000000" w:rsidR="00000000" w:rsidRPr="00000000">
        <w:rPr>
          <w:rtl w:val="0"/>
        </w:rPr>
        <w:t xml:space="preserve"> para formatar as datas para o tipo string. A lista com os códigos de formatação de datas pode ser encontrada neste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 Aqui abaixo, temos alguns exemplos de formatação de data: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DateFormatter(‘%d’)</w:t>
      </w:r>
      <w:r w:rsidDel="00000000" w:rsidR="00000000" w:rsidRPr="00000000">
        <w:rPr>
          <w:rtl w:val="0"/>
        </w:rPr>
        <w:t xml:space="preserve">: retorna o dia do mês (01, 10, 31)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DateFormatter(‘%m’)</w:t>
      </w:r>
      <w:r w:rsidDel="00000000" w:rsidR="00000000" w:rsidRPr="00000000">
        <w:rPr>
          <w:rtl w:val="0"/>
        </w:rPr>
        <w:t xml:space="preserve">: retorna o mês no formato numérico (01, para janeiro)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DateFormatter(‘%a’)</w:t>
      </w:r>
      <w:r w:rsidDel="00000000" w:rsidR="00000000" w:rsidRPr="00000000">
        <w:rPr>
          <w:rtl w:val="0"/>
        </w:rPr>
        <w:t xml:space="preserve">: retorna o dia da semana abreviado, padrão em inglês (Sun, Mon, Tue)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DateFormatter(‘%b’)</w:t>
      </w:r>
      <w:r w:rsidDel="00000000" w:rsidR="00000000" w:rsidRPr="00000000">
        <w:rPr>
          <w:rtl w:val="0"/>
        </w:rPr>
        <w:t xml:space="preserve">: retorna o mês com nome abreviado, padrão em inglês (Jan, Mar.. Dec)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DateFormatter(‘%y’)</w:t>
      </w:r>
      <w:r w:rsidDel="00000000" w:rsidR="00000000" w:rsidRPr="00000000">
        <w:rPr>
          <w:rtl w:val="0"/>
        </w:rPr>
        <w:t xml:space="preserve">: retorna o ano em 2 dígitos (00, 15, 20)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DateFormatter(‘%Y’)</w:t>
      </w:r>
      <w:r w:rsidDel="00000000" w:rsidR="00000000" w:rsidRPr="00000000">
        <w:rPr>
          <w:rtl w:val="0"/>
        </w:rPr>
        <w:t xml:space="preserve">: retorna o ano em 4 dígitos (2000, 2015, 2020)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DateFormatter(‘%U’)</w:t>
      </w:r>
      <w:r w:rsidDel="00000000" w:rsidR="00000000" w:rsidRPr="00000000">
        <w:rPr>
          <w:rtl w:val="0"/>
        </w:rPr>
        <w:t xml:space="preserve">: retorna o número correspondente a semana no ano (00, 15, 52)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fud5lp3uz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fazer um exemplo para testar a utilização dos métodos que lemos mais acima, apresentando em um gráfico de linha as vendas no estado do Amazonas no biênio de 2018 a 2019.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Primeiro, vamos importar os dados e as bibliotecas que iremos utilizar, selecionando os dados de interesse e agrupando-os por mês com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resample(“MS”)</w:t>
      </w:r>
      <w:r w:rsidDel="00000000" w:rsidR="00000000" w:rsidRPr="00000000">
        <w:rPr>
          <w:rtl w:val="0"/>
        </w:rPr>
        <w:t xml:space="preserve">. Isto agrupa os dados pelo início de cada mês.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Importando as bibliotecas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matplotlib.dates as mdates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Importando o relatório de vendas e atualizando a colunas de pedido para o tipo 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vendas = pd.read_csv("https://raw.githubusercontent.com/alura-cursos/dataviz-graficos/master/dados/relatorio_vendas.csv")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vendas["data_pedido"] = pd.to_datetime(vendas["data_pedido"], format="%Y-%m-%d")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Criando um df com os dados desejados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df_am = vendas.copy()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bienio = [2018, 2019]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df_am = df_am.query('estado == "Amazonas" and data_pedido.dt.year == @bienio')[["data_pedido", "vendas"]]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Agrupando as vendas por início do mês (MS)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df_am.set_index("data_pedido", inplace = True)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df_am = df_am.resample("MS").agg("sum")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df_am = df_am.reset_index()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df_am.head()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3600.0" w:type="dxa"/>
        <w:jc w:val="left"/>
        <w:tblLayout w:type="fixed"/>
        <w:tblLook w:val="0600"/>
      </w:tblPr>
      <w:tblGrid>
        <w:gridCol w:w="380"/>
        <w:gridCol w:w="1850"/>
        <w:gridCol w:w="1370"/>
        <w:tblGridChange w:id="0">
          <w:tblGrid>
            <w:gridCol w:w="380"/>
            <w:gridCol w:w="1850"/>
            <w:gridCol w:w="137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data_pedido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2018-01-01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532.16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2018-02-01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568.42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2018-03-01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8691.91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2018-04-01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712.42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2018-05-01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11791.93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Agora, vamos criar o nosso primeiro gráfico. Neste vamos focar em apresentar os dados de tempo em intervalos de 4 em 4 meses aplicando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MonthLocator()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set_major_locator()</w:t>
      </w:r>
      <w:r w:rsidDel="00000000" w:rsidR="00000000" w:rsidRPr="00000000">
        <w:rPr>
          <w:rtl w:val="0"/>
        </w:rPr>
        <w:t xml:space="preserve"> e trazendo para o formato mês-ano aplicando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DateFormatter()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set_major_formatter()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Área do gráfico e tema da visualização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fig, ax = plt.subplots(figsize=(16,4))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Criando o gráfico de linha das vendas pelo biênio 2018-2019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ax.plot(df_am["data_pedido"], df_am["vendas"], marker = "o")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 Personalizando o gráfico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ax.set_title('Vendas no estado do Amazonas no biênio 2018-2019', fontsize = 16, loc='left', pad = 20)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ax.set_xlabel('Meses', fontsize = 14)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ax.set_ylabel('')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ax.grid(axis = "y", linestyle="--")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ax.set_frame_on(False)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remover todos os ticks do eixo x e 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ax.tick_params(axis='both', which='both', length=0)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Descrevendo o limite mínimo e máximo do eixo 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plt.ylim(0, 15000)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Definindo o intervalo de 4 em 4 meses (quadrimestre)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ax.xaxis.set_major_locator(mdates.MonthLocator(bymonth = range(1,12,4)))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ax.xaxis.set_major_formatter(mdates.DateFormatter("%b\n%Y"))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ax.set_xticks(ax.get_xticks()[:-1])   # retirando o último tick que não possui valores (Jan/2020)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gráfico gerado pelo código é: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descr="alt-text: Gráfico de linha criado com a biblioteca Matplotlib mostrando as vendas das lojas de departamentos no estado do Amazonas no biênio 2018-2019. É possível notar no eixo x 6 rótulos representando os quadrimestres do período. O eixo y possui valores de 0 até 14.000. A linha representa as vendas em cada mês com os marcadores apontando o valor do mês" id="2" name="image1.png"/>
            <a:graphic>
              <a:graphicData uri="http://schemas.openxmlformats.org/drawingml/2006/picture">
                <pic:pic>
                  <pic:nvPicPr>
                    <pic:cNvPr descr="alt-text: Gráfico de linha criado com a biblioteca Matplotlib mostrando as vendas das lojas de departamentos no estado do Amazonas no biênio 2018-2019. É possível notar no eixo x 6 rótulos representando os quadrimestres do período. O eixo y possui valores de 0 até 14.000. A linha representa as vendas em cada mês com os marcadores apontando o valor do mês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 que o gráfico apresenta todos os dados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df_am</w:t>
      </w:r>
      <w:r w:rsidDel="00000000" w:rsidR="00000000" w:rsidRPr="00000000">
        <w:rPr>
          <w:rtl w:val="0"/>
        </w:rPr>
        <w:t xml:space="preserve">, mas o eixo x só apresenta o intervalo das datas que escolhemos.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Agora, vamos modificar o eixo x novamente com outro intervalo de tempo. Vamos apresentar os dados de tempo pela semana do ano que aquele dado é reconhecido aplicando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DayLocator()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set_major_locator()</w:t>
      </w:r>
      <w:r w:rsidDel="00000000" w:rsidR="00000000" w:rsidRPr="00000000">
        <w:rPr>
          <w:rtl w:val="0"/>
        </w:rPr>
        <w:t xml:space="preserve"> e trazendo para o formato semana-ano aplicando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DateFormatter()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set_major_formatter()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Atualizando o gráfico para dados semanais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ax.set_xlabel('Semana do Ano', fontsize = 14)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Definindo o intervalo em 45 dias e passando os valores de ticks como Semana e ano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ax.xaxis.set_major_locator(mdates.DayLocator(interval = 45))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ax.xaxis.set_major_formatter(mdates.DateFormatter("Sem %U\n%Y"))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ax.get_figure()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sua vez, o novo gráfico é: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descr="alt-text: Gráfico de linha criado com a biblioteca Matplotlib mostrando as vendas das lojas de departamentos no estado do Amazonas no biênio 2018-2019. É possível notar no eixo x 17 rótulos representando o número da semana a cada 45 dias no período. O eixo y possui valores de 0 até 14.000. A linha representa as vendas em cada mês com os marcadores apontando o valor do mês" id="1" name="image2.png"/>
            <a:graphic>
              <a:graphicData uri="http://schemas.openxmlformats.org/drawingml/2006/picture">
                <pic:pic>
                  <pic:nvPicPr>
                    <pic:cNvPr descr="alt-text: Gráfico de linha criado com a biblioteca Matplotlib mostrando as vendas das lojas de departamentos no estado do Amazonas no biênio 2018-2019. É possível notar no eixo x 17 rótulos representando o número da semana a cada 45 dias no período. O eixo y possui valores de 0 até 14.000. A linha representa as vendas em cada mês com os marcadores apontando o valor do mês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 que a linha do gráfico não sofre alteração, pois ainda apresentamos todos os dados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df_am</w:t>
      </w:r>
      <w:r w:rsidDel="00000000" w:rsidR="00000000" w:rsidRPr="00000000">
        <w:rPr>
          <w:rtl w:val="0"/>
        </w:rPr>
        <w:t xml:space="preserve">, mas o eixo x alterou o intervalo do tempo para o formato que definimos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DateFormatter()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Resumindo, os métodos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set_major_locator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set_major_formatter</w:t>
      </w:r>
      <w:r w:rsidDel="00000000" w:rsidR="00000000" w:rsidRPr="00000000">
        <w:rPr>
          <w:rtl w:val="0"/>
        </w:rPr>
        <w:t xml:space="preserve"> da biblioteca Matplotlib desempenham um papel crucial na construção de gráficos de linhas ao lidar com diferentes intervalos de dados, permitindo selecionar e formatar adequadamente os rótulos dos eixos temporais, proporcionando uma representação clara e significativa dos dados.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métodos auxiliam as pessoas profissionais de dados a apresentar informações precisas e convincentes, facilitando a compreensão e a tomada de decisões. Portanto, dominar o uso desses métodos é essencial para criar gráficos de linhas eficazes e informativos, contribuindo para uma análise mais completa e robusta dos dados temporais.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tplotlib.org/stable/api/dates_api.html#matplotlib.dates.DateFormatter" TargetMode="External"/><Relationship Id="rId10" Type="http://schemas.openxmlformats.org/officeDocument/2006/relationships/hyperlink" Target="https://matplotlib.org/stable/api/dates_api.html#matplotlib.dates.YearLocator" TargetMode="External"/><Relationship Id="rId13" Type="http://schemas.openxmlformats.org/officeDocument/2006/relationships/hyperlink" Target="https://docs.python.org/3/library/datetime.html#strftime-and-strptime-format-codes" TargetMode="External"/><Relationship Id="rId12" Type="http://schemas.openxmlformats.org/officeDocument/2006/relationships/hyperlink" Target="https://matplotlib.org/stable/api/dates_api.html#matplotlib.dates.DateFormat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plotlib.org/stable/api/dates_api.html#matplotlib.dates.MonthLocator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docs.python.org/3/library/datetime.html#strftime-and-strptime-format-codes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matplotlib.org/stable/api/dates_api.html" TargetMode="External"/><Relationship Id="rId7" Type="http://schemas.openxmlformats.org/officeDocument/2006/relationships/hyperlink" Target="https://matplotlib.org/stable/api/dates_api.html" TargetMode="External"/><Relationship Id="rId8" Type="http://schemas.openxmlformats.org/officeDocument/2006/relationships/hyperlink" Target="https://matplotlib.org/stable/api/dates_api.html#matplotlib.dates.DayLoca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