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regressão linear foi a metodologia que ajustou a melhor reta que representa linearmente a interação entre X e Y; no nosso caso, o tamanho da área do primeiro andar e o preço de venda da casa.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Vale recapitular cada componente da regressão linear: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l2bps0ppy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739900"/>
            <wp:effectExtent b="0" l="0" r="0" t="0"/>
            <wp:docPr descr="A imagem mostra a fórmula genérica da regressão linear simples. Y é igual à beta zero mais beta um multiplicado por X mais e. Y poder ser chamado de variável reposta, beta zero é o intercepto, beta um é o coeficiente angular , X é a variável explicativa, “e” é o erro." id="2" name="image2.png"/>
            <a:graphic>
              <a:graphicData uri="http://schemas.openxmlformats.org/drawingml/2006/picture">
                <pic:pic>
                  <pic:nvPicPr>
                    <pic:cNvPr descr="A imagem mostra a fórmula genérica da regressão linear simples. Y é igual à beta zero mais beta um multiplicado por X mais e. Y poder ser chamado de variável reposta, beta zero é o intercepto, beta um é o coeficiente angular , X é a variável explicativa, “e” é o erro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Variável Resposta (Y):</w:t>
      </w:r>
      <w:r w:rsidDel="00000000" w:rsidR="00000000" w:rsidRPr="00000000">
        <w:rPr>
          <w:rtl w:val="0"/>
        </w:rPr>
        <w:t xml:space="preserve"> Também chamada de variável dependente é aquela que estamos tentando prever.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Intercepto (β₀):</w:t>
      </w:r>
      <w:r w:rsidDel="00000000" w:rsidR="00000000" w:rsidRPr="00000000">
        <w:rPr>
          <w:rtl w:val="0"/>
        </w:rPr>
        <w:t xml:space="preserve"> O ponto onde a linha de regressão intercepta o eixo vertical (Y), ou seja, o valor de Y quando X é igual a 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Variável Explicativa (X):</w:t>
      </w:r>
      <w:r w:rsidDel="00000000" w:rsidR="00000000" w:rsidRPr="00000000">
        <w:rPr>
          <w:rtl w:val="0"/>
        </w:rPr>
        <w:t xml:space="preserve"> Também chamada de variável independente e é o fator que usamos para prever e explicar a variável resposta.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Coeficientes de Regressão (β₁):</w:t>
      </w:r>
      <w:r w:rsidDel="00000000" w:rsidR="00000000" w:rsidRPr="00000000">
        <w:rPr>
          <w:rtl w:val="0"/>
        </w:rPr>
        <w:t xml:space="preserve"> Impacto de cada variável explicativa X na variável resposta, é o efeito de X em 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Residual (e):</w:t>
      </w:r>
      <w:r w:rsidDel="00000000" w:rsidR="00000000" w:rsidRPr="00000000">
        <w:rPr>
          <w:rtl w:val="0"/>
        </w:rPr>
        <w:t xml:space="preserve"> Diferença entre os valores reais e previstos da variável resposta.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pmz17rjac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Coeficientes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relação linear entre as variáveis X e Y é representada graficamente por uma linha. Este processo de encontrar a linha ideal envolve minimizar a distância entre os pontos reais e a própria linha.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ajuste da linha de regressão linear é simplificado pelo método dos mínimos quadrados. Este método visa encontrar a linha que melhor se ajusta aos dados observados, minimizando a soma dos quadrados das diferenças entre os valores reais e os valores previstos pela linha e calculando os coeficientes do modelo.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descr="Gráfico com eixo horizontal X e o eixo vertical Y. Nele, temos uma reta crescente saindo de um ponto do eixo Y. No corpo do gráfico, há alguns elementos explicativos: Beta zero é mostrado como a distância entre o eixo x e a posição em que a reta corta o eixo y, beta um é o ângulo entre a reta do gráfico e uma reta paralela ao eixo x. Por fim, ao lado do gráfico, temos a fórmula da reta: Y i é igual a beta zero mais beta um multiplicado por x i." id="1" name="image1.png"/>
            <a:graphic>
              <a:graphicData uri="http://schemas.openxmlformats.org/drawingml/2006/picture">
                <pic:pic>
                  <pic:nvPicPr>
                    <pic:cNvPr descr="Gráfico com eixo horizontal X e o eixo vertical Y. Nele, temos uma reta crescente saindo de um ponto do eixo Y. No corpo do gráfico, há alguns elementos explicativos: Beta zero é mostrado como a distância entre o eixo x e a posição em que a reta corta o eixo y, beta um é o ângulo entre a reta do gráfico e uma reta paralela ao eixo x. Por fim, ao lado do gráfico, temos a fórmula da reta: Y i é igual a beta zero mais beta um multiplicado por x i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