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1700.7874015748032" w:hanging="207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221725" cy="611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725" cy="61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1700.7874015748032" w:hanging="207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2077.4798583984375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DO ESTADO DO RIO GRANDE DO NORTE </w:t>
      </w:r>
    </w:p>
    <w:p w:rsidR="00000000" w:rsidDel="00000000" w:rsidP="00000000" w:rsidRDefault="00000000" w:rsidRPr="00000000" w14:paraId="00000004">
      <w:pPr>
        <w:widowControl w:val="0"/>
        <w:ind w:left="3653.6203002929688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CAMPUS DE NATAL </w:t>
      </w:r>
    </w:p>
    <w:p w:rsidR="00000000" w:rsidDel="00000000" w:rsidP="00000000" w:rsidRDefault="00000000" w:rsidRPr="00000000" w14:paraId="00000005">
      <w:pPr>
        <w:widowControl w:val="0"/>
        <w:ind w:left="2478.5202026367188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DEPARTAMENTO DE CIÊNCIA E TECNOLOGIA </w:t>
      </w:r>
    </w:p>
    <w:p w:rsidR="00000000" w:rsidDel="00000000" w:rsidP="00000000" w:rsidRDefault="00000000" w:rsidRPr="00000000" w14:paraId="00000006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DOCUMENTAÇÃO DO VOYAGE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4535.433070866142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COMPONENTES: GEYSLAINE ANGELO DANTAS DE MORAIS, FELIPE FREITAS DE MEDEIROS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4535.433070866142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4535.433070866142" w:firstLine="0"/>
        <w:jc w:val="both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ORIENTADOR:  BARTIRA PARAGUAÇU FALCÃO DANTAS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DO VOYAGE</w:t>
      </w:r>
    </w:p>
    <w:p w:rsidR="00000000" w:rsidDel="00000000" w:rsidP="00000000" w:rsidRDefault="00000000" w:rsidRPr="00000000" w14:paraId="0000001F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right="773.480224609375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right="773.480224609375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4535.4330708661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ao Curso de Bacharelado </w:t>
      </w:r>
    </w:p>
    <w:p w:rsidR="00000000" w:rsidDel="00000000" w:rsidP="00000000" w:rsidRDefault="00000000" w:rsidRPr="00000000" w14:paraId="00000030">
      <w:pPr>
        <w:widowControl w:val="0"/>
        <w:ind w:left="4535.4330708661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Ciência da Computação como pré-requisito</w:t>
      </w:r>
    </w:p>
    <w:p w:rsidR="00000000" w:rsidDel="00000000" w:rsidP="00000000" w:rsidRDefault="00000000" w:rsidRPr="00000000" w14:paraId="00000031">
      <w:pPr>
        <w:widowControl w:val="0"/>
        <w:ind w:left="4535.4330708661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à conclusão da disciplina de Banco de Dados.</w:t>
      </w:r>
    </w:p>
    <w:p w:rsidR="00000000" w:rsidDel="00000000" w:rsidP="00000000" w:rsidRDefault="00000000" w:rsidRPr="00000000" w14:paraId="00000032">
      <w:pPr>
        <w:widowControl w:val="0"/>
        <w:ind w:left="4535.433070866142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right="773.4802246093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0"/>
          <w:sz w:val="52"/>
          <w:szCs w:val="5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Natal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DO VOYAGE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Este trabalho tem como objetivo documentar sobre o banco de dados do software Voyage, que tem como propósito a criação de roteiros personalizados, juntando tudo que é necessário para ter uma experiência de uma viagem incrível em um só lugar, na plataforma é possível reservar e ver disponibilidade de passeios, hotéis, automóveis e guias turísticos. Entretanto, o foco principal deste documento é detalhar a estruturação do banco de dados, abrangendo o gerenciamento das informações relacionadas à criação de roteiros, interações com guias turísticos, e reservas de hotéis e passeios. Como resultado, a documentação apresenta uma descrição detalhada da estrutura do banco de dados, incluindo diagramas relacionais, definição de tabelas, restrições e relacionamentos, assegurando que as informações armazenadas atendam às necessidades do sistema e possam ser facilmente mantidas e expandidas no futuro.</w:t>
      </w:r>
    </w:p>
    <w:p w:rsidR="00000000" w:rsidDel="00000000" w:rsidP="00000000" w:rsidRDefault="00000000" w:rsidRPr="00000000" w14:paraId="0000004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Arial" w:cs="Arial" w:eastAsia="Arial" w:hAnsi="Arial"/>
        </w:rPr>
        <w:sectPr>
          <w:headerReference r:id="rId7" w:type="default"/>
          <w:footerReference r:id="rId8" w:type="default"/>
          <w:footerReference r:id="rId9" w:type="first"/>
          <w:pgSz w:h="16840" w:w="11907" w:orient="portrait"/>
          <w:pgMar w:bottom="1133.8582677165355" w:top="1700.7874015748032" w:left="1700.7874015748032" w:right="1133.8582677165355" w:header="709" w:footer="709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Palavras-chaves: </w:t>
      </w:r>
      <w:r w:rsidDel="00000000" w:rsidR="00000000" w:rsidRPr="00000000">
        <w:rPr>
          <w:rFonts w:ascii="Arial" w:cs="Arial" w:eastAsia="Arial" w:hAnsi="Arial"/>
          <w:rtl w:val="0"/>
        </w:rPr>
        <w:t xml:space="preserve">Roteiro de viagens; Roteiros personalizados; Banco de dados;</w:t>
      </w:r>
    </w:p>
    <w:p w:rsidR="00000000" w:rsidDel="00000000" w:rsidP="00000000" w:rsidRDefault="00000000" w:rsidRPr="00000000" w14:paraId="0000004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IMAGENS</w:t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……………………………………………………………………………………….XX</w:t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TABELAS</w:t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htm3u52gx8wq" w:id="0"/>
      <w:bookmarkEnd w:id="0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1 - Dicionário de Dados de Pessoa</w:t>
      </w:r>
    </w:p>
    <w:p w:rsidR="00000000" w:rsidDel="00000000" w:rsidP="00000000" w:rsidRDefault="00000000" w:rsidRPr="00000000" w14:paraId="00000074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8phbhb9vacwz" w:id="1"/>
      <w:bookmarkEnd w:id="1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2 - Dicionário de Dados de Usuário</w:t>
      </w:r>
    </w:p>
    <w:p w:rsidR="00000000" w:rsidDel="00000000" w:rsidP="00000000" w:rsidRDefault="00000000" w:rsidRPr="00000000" w14:paraId="00000075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3dk6ttfs5f3c" w:id="2"/>
      <w:bookmarkEnd w:id="2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3 - Dicionário de Dados de Endereço</w:t>
      </w:r>
    </w:p>
    <w:p w:rsidR="00000000" w:rsidDel="00000000" w:rsidP="00000000" w:rsidRDefault="00000000" w:rsidRPr="00000000" w14:paraId="00000076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uyp1dyklnbn8" w:id="3"/>
      <w:bookmarkEnd w:id="3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4 - Dicionário de Dados de Guia</w:t>
      </w:r>
    </w:p>
    <w:p w:rsidR="00000000" w:rsidDel="00000000" w:rsidP="00000000" w:rsidRDefault="00000000" w:rsidRPr="00000000" w14:paraId="00000077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yyccw0mxksp0" w:id="4"/>
      <w:bookmarkEnd w:id="4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5 - Dicionário de Dados de Destino</w:t>
      </w:r>
    </w:p>
    <w:p w:rsidR="00000000" w:rsidDel="00000000" w:rsidP="00000000" w:rsidRDefault="00000000" w:rsidRPr="00000000" w14:paraId="00000078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min4lovhbucu" w:id="5"/>
      <w:bookmarkEnd w:id="5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6 - Dicionário de Dados de Passeio</w:t>
      </w:r>
    </w:p>
    <w:p w:rsidR="00000000" w:rsidDel="00000000" w:rsidP="00000000" w:rsidRDefault="00000000" w:rsidRPr="00000000" w14:paraId="00000079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vg2lhukdfpqz" w:id="6"/>
      <w:bookmarkEnd w:id="6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7 - Dicionário de Dados de Roteiro</w:t>
      </w:r>
    </w:p>
    <w:p w:rsidR="00000000" w:rsidDel="00000000" w:rsidP="00000000" w:rsidRDefault="00000000" w:rsidRPr="00000000" w14:paraId="0000007A">
      <w:pPr>
        <w:pStyle w:val="Heading3"/>
        <w:spacing w:after="0" w:before="0" w:line="308.5714285714286" w:lineRule="auto"/>
        <w:ind w:left="720" w:firstLine="0"/>
        <w:rPr>
          <w:rFonts w:ascii="Arial" w:cs="Arial" w:eastAsia="Arial" w:hAnsi="Arial"/>
          <w:b w:val="0"/>
          <w:color w:val="1f1f1f"/>
          <w:sz w:val="24"/>
          <w:szCs w:val="24"/>
        </w:rPr>
      </w:pPr>
      <w:bookmarkStart w:colFirst="0" w:colLast="0" w:name="_6jch2isa5pmy" w:id="7"/>
      <w:bookmarkEnd w:id="7"/>
      <w:r w:rsidDel="00000000" w:rsidR="00000000" w:rsidRPr="00000000">
        <w:rPr>
          <w:rFonts w:ascii="Arial" w:cs="Arial" w:eastAsia="Arial" w:hAnsi="Arial"/>
          <w:b w:val="0"/>
          <w:color w:val="1f1f1f"/>
          <w:sz w:val="24"/>
          <w:szCs w:val="24"/>
          <w:rtl w:val="0"/>
        </w:rPr>
        <w:t xml:space="preserve">Tabela 8 - Dicionário de Dados de Notificação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Tabela 9 - Tabela de elaboração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spacing w:after="240" w:before="240" w:line="276" w:lineRule="auto"/>
        <w:ind w:left="720" w:firstLine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dq3w8nkldv0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fyqulxss46r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30j0zll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roteiro organizado não apenas otimiza tempo e recursos, mas também evita imprevistos, garantindo uma viagem tranquila e proveitosa. Durante a alta temporada, quando a procura por serviços aumenta e os preços sobem, o planejamento torna-se ainda mais importante para equilibrar diversão e custo-benefício.</w:t>
      </w:r>
    </w:p>
    <w:p w:rsidR="00000000" w:rsidDel="00000000" w:rsidP="00000000" w:rsidRDefault="00000000" w:rsidRPr="00000000" w14:paraId="0000008E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programar a viagem com antecedência, você tem a chance de aproveitar passagens mais baratas, pesquisar promoções e escolher entre diversas opções de hospedagem, garantindo acomodações que atendem ao seu orçamento e necessidades. Além disso, planejar permite criar um roteiro flexível, mas eficiente, organizando visitas aos principais pontos turísticos e otimizando o tempo para explorar o máximo que o destino oferece.</w:t>
      </w:r>
    </w:p>
    <w:p w:rsidR="00000000" w:rsidDel="00000000" w:rsidP="00000000" w:rsidRDefault="00000000" w:rsidRPr="00000000" w14:paraId="0000008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Outro benefício é a tranquilidade na organização dos documentos, principalmente em viagens internacionais, onde vistos e vacinas podem ser obrigatórios. Essa preparação reduz riscos de imprevistos burocráticos e assegura uma experiência mais tranquila. Pesquisar sobre o destino, sua cultura e atrações também enriquece a viagem, permitindo que você aproveite ao máximo cada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aplicativo Voyage, cujo nome é inspirado no termo francês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voyage</w:t>
      </w:r>
      <w:r w:rsidDel="00000000" w:rsidR="00000000" w:rsidRPr="00000000">
        <w:rPr>
          <w:rFonts w:ascii="Arial" w:cs="Arial" w:eastAsia="Arial" w:hAnsi="Arial"/>
          <w:rtl w:val="0"/>
        </w:rPr>
        <w:t xml:space="preserve"> (viagem), reflete sua essência de promover experiências personalizadas e inovadoras no planejamento de roteiros de viagens. O principal objetivo do Voyage é ser uma plataforma intuitiva que conecta viajantes a guias locais, destinos e serviços, simplificando a organização de viagens de forma eficiente e interativa.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plataforma busca </w:t>
      </w:r>
      <w:r w:rsidDel="00000000" w:rsidR="00000000" w:rsidRPr="00000000">
        <w:rPr>
          <w:rFonts w:ascii="Arial" w:cs="Arial" w:eastAsia="Arial" w:hAnsi="Arial"/>
          <w:rtl w:val="0"/>
        </w:rPr>
        <w:t xml:space="preserve">atender tanto viajantes quanto guias turísticos. Os viajantes, público principal, podem planejar viagens personalizadas, criar roteiros e explorar passeios, enquanto os guias têm a oportunidade de divulgar seus serviços e atuar em áreas específicas. O público-alvo inclui turistas ocasionais, aventureiros frequentes e guias profissionais que desejam aproveitar uma ferramenta prática para organizar e promover viagens.</w:t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Voyage aproveita associações bem definidas para proporcionar interações fluídas. A herança entre Usuário, Guia e Pessoa, por exemplo, permite o compartilhamento de atributos básicos, como nome e contatos. A associação entre Roteiro e Destino agrega múltiplos destinos a um único roteiro, enquanto Roteiro e Notificação garantem comunicação eficiente sobre eventos importantes.</w:t>
      </w:r>
    </w:p>
    <w:p w:rsidR="00000000" w:rsidDel="00000000" w:rsidP="00000000" w:rsidRDefault="00000000" w:rsidRPr="00000000" w14:paraId="00000093">
      <w:pPr>
        <w:spacing w:after="240" w:befor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Além disso, o aplicativo facilita a interação entre Usuários e Guias, permitindo que os viajantes encontrem profissionais especializados nas áreas de interesse. É uma ferramenta inovadora e eficiente, projetada para simplificar o planejamento de viagens enquanto conecta viajantes e guias turísticos. Baseado em uma modelagem de classes de domínio robusta, o site oferece uma experiência organizada e personalizada, atendendo às necessidades de um público diversificado e promovendo interações significativas entre seus usuários.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widowControl w:val="0"/>
        <w:spacing w:after="0" w:before="268.857421875" w:line="360" w:lineRule="auto"/>
        <w:ind w:left="5.159912109375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v0jnr7p96tit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Justificativa</w:t>
      </w:r>
    </w:p>
    <w:p w:rsidR="00000000" w:rsidDel="00000000" w:rsidP="00000000" w:rsidRDefault="00000000" w:rsidRPr="00000000" w14:paraId="00000096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tyjcwt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 w14:paraId="00000097">
      <w:pPr>
        <w:pStyle w:val="Heading2"/>
        <w:spacing w:after="0" w:before="268.857421875" w:line="360" w:lineRule="auto"/>
        <w:ind w:left="5.1599121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dtjdub3g3xtc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Objetivos Gerais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objetivo geral do Voyage é facilitar a criação de roteiros personalizados e acesso a variedades de passeios que é possível fazer em um determinados destino, além disso, conecta usuários a profissionais do setor turístico de forma simples e amigável, promovendo viagens organizadas, com ótimo custo-benefício e planejamento eficiente, garantindo uma experiência otimizada e sem preocupações.Logo, neste  documento terá como objetivo informar detalhes sobre o desenvolvimento, implementação e estrutura do banco de dados desse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before="268.857421875" w:line="360" w:lineRule="auto"/>
        <w:ind w:left="5.1599121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ogg7i07ogtwb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Objetivos Específicos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Armazenar e gerenciar dados pessoais dos usuários, incluindo preferências de viagem e histórico de interações.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detalhes das atividades dentro dos roteiros, como horários, descrições e custos estimados.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 sistema eficiente e intuitivo, garantindo usabilidade aprimorada e acesso ágil às funcionalidades, com foco na criação de roteiros personalizados e na conexão direta entre usuários e profissionais turísticos.</w:t>
      </w:r>
    </w:p>
    <w:p w:rsidR="00000000" w:rsidDel="00000000" w:rsidP="00000000" w:rsidRDefault="00000000" w:rsidRPr="00000000" w14:paraId="0000009D">
      <w:pPr>
        <w:pStyle w:val="Heading1"/>
        <w:widowControl w:val="0"/>
        <w:spacing w:after="0" w:before="733.927001953125" w:lineRule="auto"/>
        <w:rPr>
          <w:rFonts w:ascii="Arial" w:cs="Arial" w:eastAsia="Arial" w:hAnsi="Arial"/>
          <w:sz w:val="24"/>
          <w:szCs w:val="24"/>
        </w:rPr>
      </w:pPr>
      <w:bookmarkStart w:colFirst="0" w:colLast="0" w:name="_17dp8vu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METODOLOGIA</w:t>
      </w:r>
    </w:p>
    <w:p w:rsidR="00000000" w:rsidDel="00000000" w:rsidP="00000000" w:rsidRDefault="00000000" w:rsidRPr="00000000" w14:paraId="0000009E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do projeto, foi adotada uma abordagem estruturada, seguindo os passos necessários para garantir eficiência e funcionalidade durante o processo de desenvolvimento: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Definição dos requisitos: 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Análise detalhada das necessidades do sistema de gerenciamento de roteiros turísticos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Identificação dos principais atores: viajantes, guias e administradores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Levantamento das funcionalidades essenciais: autenticação, gestão de destinos, passeios e roteiros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Definição das regras de negócio, como permissões de acesso e fluxos de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Modelagem do Banco de Dados: </w:t>
      </w:r>
    </w:p>
    <w:p w:rsidR="00000000" w:rsidDel="00000000" w:rsidP="00000000" w:rsidRDefault="00000000" w:rsidRPr="00000000" w14:paraId="000000A5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Consultas Textuais:</w:t>
      </w:r>
    </w:p>
    <w:p w:rsidR="00000000" w:rsidDel="00000000" w:rsidP="00000000" w:rsidRDefault="00000000" w:rsidRPr="00000000" w14:paraId="000000A6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Implementação no SQL:</w:t>
      </w:r>
    </w:p>
    <w:p w:rsidR="00000000" w:rsidDel="00000000" w:rsidP="00000000" w:rsidRDefault="00000000" w:rsidRPr="00000000" w14:paraId="000000A7">
      <w:pPr>
        <w:widowControl w:val="0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Pesquisa Bibliográfica:</w:t>
      </w:r>
    </w:p>
    <w:p w:rsidR="00000000" w:rsidDel="00000000" w:rsidP="00000000" w:rsidRDefault="00000000" w:rsidRPr="00000000" w14:paraId="000000A8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1t3h5sf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DISCUSSÃO E REQUISITOS DO SISTEMA</w:t>
      </w:r>
    </w:p>
    <w:p w:rsidR="00000000" w:rsidDel="00000000" w:rsidP="00000000" w:rsidRDefault="00000000" w:rsidRPr="00000000" w14:paraId="000000A9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j1uox7li6az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MODELO ENTIDADE-RELACIONAMENTO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Este tópico aborda a estruturação do banco de dados do Voyage, com a criação de um Diagrama Entidade-Relacionamento (DER). O objetivo deste modelo é representar de maneira clara e organizada as entidades centrais do sistema, como usuários, profissionais turísticos, roteiros, atividades, destinos e avaliações, bem como as relações entre essas entidades.</w:t>
      </w:r>
    </w:p>
    <w:p w:rsidR="00000000" w:rsidDel="00000000" w:rsidP="00000000" w:rsidRDefault="00000000" w:rsidRPr="00000000" w14:paraId="000000AB">
      <w:pPr>
        <w:spacing w:after="240" w:befor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finalidade é garantir que todas as interações entre as informações estejam corretamente estabelecidas, evitando redundâncias e inconsistências no banco de dados. O DER será a base para o desenvolvimento da estrutura de dados, proporcionando uma visão detalhada de como as informações serão armazenadas, acessadas e manipuladas dentro do sistema. Ademais, o diagrama assegura que os dados estejam interconectados de forma lógica e eficiente, atendendo tanto às necessidades dos usuários quanto dos profissionais turísticos, para garantir uma experiência fluida e funcional na plataforma.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0" w:before="268.857421875" w:line="360" w:lineRule="auto"/>
        <w:ind w:left="5.1599121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w6inex3ttmk4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5.1 Diagrama Entidade-Relacionamento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Diagrama Entidade-Relacionamento (DER), ilustrado a seguir, foi desenvolvido para representar as interações e o fluxo de dados entre os usuários e os profissionais turísticos, como guias e prestadores de serviços. O diagrama exibe as principais entidades do sistema e suas relações, ao definir claramente essas relações, o sistema torna mais fácil a criação e gestão de roteiros personalizados, o acompanhamento das avaliações de serviços, o registro de atividades e a comunicação entre os usuários e os profissionais turísticos.</w:t>
      </w:r>
    </w:p>
    <w:p w:rsidR="00000000" w:rsidDel="00000000" w:rsidP="00000000" w:rsidRDefault="00000000" w:rsidRPr="00000000" w14:paraId="000000AF">
      <w:pPr>
        <w:spacing w:after="240" w:before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Essa modelagem tem como objetivo proporcionar uma visão clara e detalhada da estrutura do banco de dados, assegurando que todos os componentes do Voyage estejam interconectados de forma lógica e funcional, facilitando a gestão de dados e melhorando a experiência do usuário.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0" w:before="733.927001953125" w:line="360" w:lineRule="auto"/>
        <w:rPr>
          <w:rFonts w:ascii="Arial" w:cs="Arial" w:eastAsia="Arial" w:hAnsi="Arial"/>
          <w:sz w:val="24"/>
          <w:szCs w:val="24"/>
        </w:rPr>
      </w:pPr>
      <w:bookmarkStart w:colFirst="0" w:colLast="0" w:name="_fc9qy7181q1x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MODELO RELACIONAL NORMALIZADO</w:t>
      </w:r>
    </w:p>
    <w:p w:rsidR="00000000" w:rsidDel="00000000" w:rsidP="00000000" w:rsidRDefault="00000000" w:rsidRPr="00000000" w14:paraId="000000B3">
      <w:pPr>
        <w:pStyle w:val="Heading1"/>
        <w:spacing w:after="0" w:before="733.927001953125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vifaehmzlq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0" w:before="733.927001953125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ibwk6e14o9cz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DICIONÁRIO DE DADOS</w:t>
      </w:r>
    </w:p>
    <w:p w:rsidR="00000000" w:rsidDel="00000000" w:rsidP="00000000" w:rsidRDefault="00000000" w:rsidRPr="00000000" w14:paraId="000000B5">
      <w:pPr>
        <w:spacing w:line="276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seção apresenta a descrição detalhada de cada método presente nas classes do sistema, incluindo seus parâmetros, retornos e principais responsabilidades. Cada subseção corresponde a uma classe específica e seus respectivos métodos.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40" w:before="240" w:line="276" w:lineRule="auto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s8u5w5j4txq5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oftfsssf8b9f" w:id="23"/>
      <w:bookmarkEnd w:id="23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1 - Dicionário de Dados de Pessoa</w:t>
      </w: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das pessoas para serem acessados nas tabelas de usuários ou guias.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cada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completo da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para identificação de cada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Endereço de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criação do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valor padrão: CURRENT_TIMESTAMP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de atualização do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Atualizado automaticamente</w:t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h13yl6a93j8j" w:id="24"/>
      <w:bookmarkEnd w:id="24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2 - Dicionário de Dados de Usuário</w:t>
      </w: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para autenticação e controle de acesso dos usuários do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Identificador único da autenticação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pessoa_id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Referência ao ID da 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nulo, chave estrangeira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criptografada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Papel do usuário (ex: admin, user)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nulo, valor padrão: 'user'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Indica se a conta está ativa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padrão: 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last_login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Última data de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criação do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padrão: CURRENT_TIMESTAMP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atualização do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Atualizado automaticamente</w:t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ed348ypaf2kd" w:id="25"/>
      <w:bookmarkEnd w:id="25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  <w:t xml:space="preserve">Tabela 3 - Dicionário de Dados de Endereço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de endereço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de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 de endereçamento postal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país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Valor padrão: 'Brasil'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Sigla do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da residência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Complemento de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Opcional</w:t>
            </w:r>
          </w:p>
        </w:tc>
      </w:tr>
    </w:tbl>
    <w:p w:rsidR="00000000" w:rsidDel="00000000" w:rsidP="00000000" w:rsidRDefault="00000000" w:rsidRPr="00000000" w14:paraId="0000017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6xp7fvci6r7a" w:id="26"/>
      <w:bookmarkEnd w:id="26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4 - Dicionário de Dados de Guia</w:t>
      </w: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dos usuários cadastrados como guias no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idGuia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de guia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cada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PESSOA(id)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area_atuacao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Sigla do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de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ENDERECO(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idEndereco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l942ww4ml8fj" w:id="27"/>
      <w:bookmarkEnd w:id="27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5 - Dicionário de Dados de Destino</w:t>
      </w: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DESTINO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dos destinos cadastrados no sistema pelos usuários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Sigla do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da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</w:tbl>
    <w:p w:rsidR="00000000" w:rsidDel="00000000" w:rsidP="00000000" w:rsidRDefault="00000000" w:rsidRPr="00000000" w14:paraId="000001C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ihn09s1w5npf" w:id="28"/>
      <w:bookmarkEnd w:id="28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6 - Dicionário de Dados de Passeio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PASSEIO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dos passeios disponíveis para fazer em um determinado destino.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idPasseio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passeio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passeio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detalhada do passeio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Preço do passeio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DESTINO(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codigo_destino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F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4yvf2t2n97gl" w:id="29"/>
      <w:bookmarkEnd w:id="29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7 - Dicionário de Dados de Roteiro</w:t>
      </w: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ROTEIRO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dos roteiros planejados para determinado destino com passeios selecionados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roteiro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idPasseio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passeio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PASSEIO(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idPasseio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do passeio adicionado no roteiro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Hora do passeio adicionado no roteiro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—————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para cada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USUARIO(idUsuario)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DESTINO(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codigo_destino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spacing w:after="240" w:before="240" w:line="276" w:lineRule="auto"/>
        <w:jc w:val="center"/>
        <w:rPr>
          <w:rFonts w:ascii="Arial" w:cs="Arial" w:eastAsia="Arial" w:hAnsi="Arial"/>
          <w:b w:val="1"/>
        </w:rPr>
      </w:pPr>
      <w:bookmarkStart w:colFirst="0" w:colLast="0" w:name="_yc4zxyxza0ok" w:id="30"/>
      <w:bookmarkEnd w:id="3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8 - Dicionário de Dados de Notificação</w:t>
      </w:r>
      <w:r w:rsidDel="00000000" w:rsidR="00000000" w:rsidRPr="00000000">
        <w:rPr>
          <w:rtl w:val="0"/>
        </w:rPr>
      </w:r>
    </w:p>
    <w:tbl>
      <w:tblPr>
        <w:tblStyle w:val="Table8"/>
        <w:tblW w:w="924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485"/>
        <w:gridCol w:w="1485"/>
        <w:gridCol w:w="3105"/>
        <w:tblGridChange w:id="0">
          <w:tblGrid>
            <w:gridCol w:w="1680"/>
            <w:gridCol w:w="1485"/>
            <w:gridCol w:w="1485"/>
            <w:gridCol w:w="1485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NOTIFICACAO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que armazena os dados notificações relacionadas ao roteiro, cada notificação está relacionado a um roteiro específico, informando detalhes dos passeios  adicionados no roteiro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righ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b6d7a8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Campos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dado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Tamanho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 de integridade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IdNotificacao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da notificação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nulo, único, chave primária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codigo_roteiro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único do roteiro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Chave estrangeira, referência ROTEIRO(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codigo_roteiro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widowControl w:val="0"/>
        <w:spacing w:after="0" w:before="308.65966796875" w:lineRule="auto"/>
        <w:ind w:left="3.9598083496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4pddy3kzwac2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widowControl w:val="0"/>
        <w:spacing w:after="0" w:before="308.65966796875" w:lineRule="auto"/>
        <w:ind w:left="3.9598083496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3rdcrjn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RESULTADOS </w:t>
      </w:r>
    </w:p>
    <w:p w:rsidR="00000000" w:rsidDel="00000000" w:rsidP="00000000" w:rsidRDefault="00000000" w:rsidRPr="00000000" w14:paraId="0000024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spacing w:after="0" w:before="268.857421875" w:line="360" w:lineRule="auto"/>
        <w:ind w:left="5.1599121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6006krdihxqe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 Resultados Iniciais</w:t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implementação do banco de dados do Voyage foi realizada com êxito, permitindo uma integração harmoniosa entre as diversas funcionalidades do sistema. A estrutura deste banco foi concebida para assegurar a consistência das informações e minimizar redundâncias, garantindo assim a integridade dos dados. Através de uma modelagem meticulosa e da normalização, torna o acesso e a manipulação das informações dos utilizadores e profissionais turísticos mais simples e sem apresentar falhas.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spacing w:after="0" w:before="268.857421875" w:line="360" w:lineRule="auto"/>
        <w:ind w:left="5.159912109375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rpby83rcsmf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 Resultados Esperados</w:t>
      </w:r>
    </w:p>
    <w:p w:rsidR="00000000" w:rsidDel="00000000" w:rsidP="00000000" w:rsidRDefault="00000000" w:rsidRPr="00000000" w14:paraId="00000252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 conclusão do Voyage, espera-se que o planejamento de viagens se torne mais simples, personalizado e eficaz, permitindo que os usuários alcancem seus objetivos de otimização de tempo, praticidade e custo-benefício. Além disso, a plataforma visa facilitar a comunicação entre usuários e profissionais turísticos, agilizando o processo e promovendo passeios mais variados e viagens mais divertidas. A centralização de serviços como passeios, hotéis, guias e aluguel de automóveis em um único lugar, de forma remota, é um recurso que se espera seja altamente valorizado e amplamente utilizado pelos usuários.</w:t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widowControl w:val="0"/>
        <w:spacing w:after="0" w:before="308.65966796875" w:line="360" w:lineRule="auto"/>
        <w:ind w:left="3.959808349609375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6in1rg" w:id="35"/>
      <w:bookmarkEnd w:id="3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CONSIDERAÇÕES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widowControl w:val="0"/>
        <w:spacing w:after="0" w:before="308.65966796875" w:lineRule="auto"/>
        <w:ind w:left="3.959808349609375" w:firstLine="0"/>
        <w:rPr>
          <w:rFonts w:ascii="Arial" w:cs="Arial" w:eastAsia="Arial" w:hAnsi="Arial"/>
          <w:sz w:val="24"/>
          <w:szCs w:val="24"/>
        </w:rPr>
      </w:pPr>
      <w:bookmarkStart w:colFirst="0" w:colLast="0" w:name="_289xlkrb54mz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CRONOGRAMA</w:t>
      </w:r>
    </w:p>
    <w:p w:rsidR="00000000" w:rsidDel="00000000" w:rsidP="00000000" w:rsidRDefault="00000000" w:rsidRPr="00000000" w14:paraId="000002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cronograma do projeto Voyage descreve as principais atividades para o desenvolvimento e entrega da plataforma. A seguir, estão os principais passos e suas respectivas datas: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3"/>
        <w:spacing w:after="240" w:before="240" w:line="276" w:lineRule="auto"/>
        <w:jc w:val="center"/>
        <w:rPr/>
      </w:pPr>
      <w:bookmarkStart w:colFirst="0" w:colLast="0" w:name="_37ghfyh6mgmc" w:id="37"/>
      <w:bookmarkEnd w:id="37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Tabela 9 - Tabela de elaboração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1920"/>
        <w:gridCol w:w="1575"/>
        <w:tblGridChange w:id="0">
          <w:tblGrid>
            <w:gridCol w:w="5685"/>
            <w:gridCol w:w="1920"/>
            <w:gridCol w:w="157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Nov/24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Dez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Definição de projetos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Discussão e refinamento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Apresentação do 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Relacional Normalizado e definição de 10 a 20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das consultas SQL da etapa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da interface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da documentação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dos projetos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widowControl w:val="0"/>
        <w:spacing w:after="0" w:before="733.927001953125" w:lineRule="auto"/>
        <w:rPr>
          <w:rFonts w:ascii="Arial" w:cs="Arial" w:eastAsia="Arial" w:hAnsi="Arial"/>
          <w:sz w:val="24"/>
          <w:szCs w:val="24"/>
        </w:rPr>
      </w:pPr>
      <w:bookmarkStart w:colFirst="0" w:colLast="0" w:name="_f5jvgemh0blu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SISTEMA E CONEXÃO COM O MYSQL</w:t>
      </w:r>
    </w:p>
    <w:p w:rsidR="00000000" w:rsidDel="00000000" w:rsidP="00000000" w:rsidRDefault="00000000" w:rsidRPr="00000000" w14:paraId="0000028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48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(Tamanho 12cm, Fonte Times ou Arial, negrito e centralizado)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exemplo abaixo. Sempre organizar em ordem alfabética</w:t>
      </w:r>
    </w:p>
    <w:p w:rsidR="00000000" w:rsidDel="00000000" w:rsidP="00000000" w:rsidRDefault="00000000" w:rsidRPr="00000000" w14:paraId="00000292">
      <w:pPr>
        <w:spacing w:line="480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https://clubecandeias.com/conteudo/a-importancia-de-planejar-a-viagem/</w:t>
      </w:r>
    </w:p>
    <w:p w:rsidR="00000000" w:rsidDel="00000000" w:rsidP="00000000" w:rsidRDefault="00000000" w:rsidRPr="00000000" w14:paraId="00000293">
      <w:pPr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SOBRENOME, nome. Título de livro: subtítulo se houver. Edição. Local: Editora, ano. Nº de páginas.</w:t>
      </w:r>
    </w:p>
    <w:p w:rsidR="00000000" w:rsidDel="00000000" w:rsidP="00000000" w:rsidRDefault="00000000" w:rsidRPr="00000000" w14:paraId="00000294">
      <w:pPr>
        <w:spacing w:line="48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ARAÚJO, Francisco Arimatéia de Sá. Introdução à estatística: tabulação. São Paulo: Ática, 2010. 250 p. </w:t>
      </w:r>
    </w:p>
    <w:p w:rsidR="00000000" w:rsidDel="00000000" w:rsidP="00000000" w:rsidRDefault="00000000" w:rsidRPr="00000000" w14:paraId="00000295">
      <w:pPr>
        <w:spacing w:line="48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BOBBIO, Noberto. Teoria da norma jurídica. 4. ed. Bauru: Edipro, 2008. 192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3.8582677165355" w:top="1700.7874015748032" w:left="1700.7874015748032" w:right="1133.8582677165355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