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85468A">
      <w:pPr>
        <w:jc w:val="center"/>
      </w:pPr>
      <w:r>
        <w:rPr>
          <w:noProof/>
        </w:rPr>
        <w:drawing>
          <wp:inline distT="0" distB="0" distL="0" distR="0">
            <wp:extent cx="3169085" cy="914400"/>
            <wp:effectExtent l="0" t="0" r="0" b="0"/>
            <wp:docPr id="1513072694" name="image1.png" descr="Tecs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cs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08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85468A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b/>
          <w:color w:val="000000"/>
          <w:sz w:val="44"/>
          <w:szCs w:val="44"/>
        </w:rPr>
      </w:pPr>
      <w:r>
        <w:rPr>
          <w:rFonts w:ascii="Century Gothic" w:eastAsia="Century Gothic" w:hAnsi="Century Gothic" w:cs="Century Gothic"/>
          <w:b/>
          <w:color w:val="000000"/>
          <w:sz w:val="44"/>
          <w:szCs w:val="44"/>
        </w:rPr>
        <w:t>Aplicaciones Móviles Multiplataforma</w:t>
      </w: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85468A">
      <w:pPr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proofErr w:type="spellStart"/>
      <w:r>
        <w:rPr>
          <w:rFonts w:ascii="Century Gothic" w:eastAsia="Century Gothic" w:hAnsi="Century Gothic" w:cs="Century Gothic"/>
          <w:b/>
          <w:sz w:val="44"/>
          <w:szCs w:val="44"/>
        </w:rPr>
        <w:t>Mixins</w:t>
      </w:r>
      <w:proofErr w:type="spellEnd"/>
      <w:r>
        <w:rPr>
          <w:rFonts w:ascii="Century Gothic" w:eastAsia="Century Gothic" w:hAnsi="Century Gothic" w:cs="Century Gothic"/>
          <w:b/>
          <w:sz w:val="44"/>
          <w:szCs w:val="44"/>
        </w:rPr>
        <w:t xml:space="preserve"> en Dart</w:t>
      </w:r>
    </w:p>
    <w:p w:rsidR="00302D33" w:rsidRDefault="0085468A">
      <w:pPr>
        <w:rPr>
          <w:rFonts w:ascii="Century Gothic" w:eastAsia="Century Gothic" w:hAnsi="Century Gothic" w:cs="Century Gothic"/>
          <w:b/>
          <w:sz w:val="44"/>
          <w:szCs w:val="44"/>
        </w:rPr>
      </w:pPr>
      <w:r>
        <w:br w:type="page"/>
      </w:r>
    </w:p>
    <w:p w:rsidR="00302D33" w:rsidRDefault="0085468A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lastRenderedPageBreak/>
        <w:t>Laboratorio: Introducción a DART</w:t>
      </w:r>
    </w:p>
    <w:p w:rsidR="00302D33" w:rsidRDefault="00302D33">
      <w:pPr>
        <w:rPr>
          <w:rFonts w:ascii="Century Gothic" w:eastAsia="Century Gothic" w:hAnsi="Century Gothic" w:cs="Century Gothic"/>
        </w:rPr>
      </w:pPr>
    </w:p>
    <w:p w:rsidR="00302D33" w:rsidRDefault="0085468A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COMPETENCIAS</w:t>
      </w:r>
    </w:p>
    <w:p w:rsidR="00302D33" w:rsidRDefault="00302D33">
      <w:pPr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Comprender como funciona Dart</w:t>
      </w:r>
    </w:p>
    <w:p w:rsidR="00302D33" w:rsidRDefault="0085468A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en Dart</w:t>
      </w:r>
    </w:p>
    <w:p w:rsidR="00302D33" w:rsidRDefault="00302D33">
      <w:pPr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EQUIPOS, MATERIALES, PROGRAMAS Y RECURSOS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PC Personal / PC 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Labotatorio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Sistema operativo Windows 10/11.</w:t>
      </w: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Material disponible desde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Tecsup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Virtual.</w:t>
      </w: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DartPad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Online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SEGURIDAD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Colocar las mochilas en el gabinete al final del salón para evitar caídas en caso de sismo.</w:t>
      </w: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No ingresar con bebidas ni comidas.</w:t>
      </w:r>
    </w:p>
    <w:p w:rsidR="00302D33" w:rsidRDefault="0085468A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Apagar los equipos y los m</w:t>
      </w:r>
      <w:r>
        <w:rPr>
          <w:rFonts w:ascii="Century Gothic" w:eastAsia="Century Gothic" w:hAnsi="Century Gothic" w:cs="Century Gothic"/>
          <w:sz w:val="20"/>
          <w:szCs w:val="20"/>
        </w:rPr>
        <w:t>onitores al culminar la sesión.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INTRODUCCIÓN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Existen diferentes lenguajes orientados a desarrollar en dispositivos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móviles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pero en este caso vamos a utilizar uno muy demandado actualmente y que fue creado por Google.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PREPARACIÓN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El Alumno debe revisar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previamente el material del curso en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Canvas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revisar su texto.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ACTIVIDA</w:t>
      </w:r>
      <w:r>
        <w:rPr>
          <w:rFonts w:ascii="Century Gothic" w:eastAsia="Century Gothic" w:hAnsi="Century Gothic" w:cs="Century Gothic"/>
          <w:b/>
          <w:sz w:val="20"/>
          <w:szCs w:val="20"/>
        </w:rPr>
        <w:t>D</w:t>
      </w: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 w:rsidRPr="00C30E72">
        <w:rPr>
          <w:rFonts w:ascii="Century Gothic" w:eastAsia="Century Gothic" w:hAnsi="Century Gothic" w:cs="Century Gothic"/>
          <w:b/>
          <w:sz w:val="20"/>
          <w:szCs w:val="20"/>
          <w:highlight w:val="yellow"/>
        </w:rPr>
        <w:t xml:space="preserve">LINK GITHUB: </w:t>
      </w:r>
      <w:r w:rsidR="00C30E72" w:rsidRPr="00C30E72">
        <w:rPr>
          <w:rFonts w:ascii="Century Gothic" w:eastAsia="Century Gothic" w:hAnsi="Century Gothic" w:cs="Century Gothic"/>
          <w:b/>
          <w:sz w:val="20"/>
          <w:szCs w:val="20"/>
          <w:highlight w:val="yellow"/>
        </w:rPr>
        <w:t>https://github.com/ismaeltec123/lab3_Multiplataforma.git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1: Control de acceso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Crea una clase base llamada Usuario que tenga propiedades como nombre, email y contraseña. Luego, define un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tenga un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para simular el inicio de sesión. Por último,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he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rede de Usuario y utilice el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 invoca el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FA663E5" wp14:editId="022F3CF3">
            <wp:extent cx="5400040" cy="3973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6489B938" wp14:editId="7A2B4A3A">
            <wp:extent cx="5400040" cy="83546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9E7B7A5" wp14:editId="63E6F417">
            <wp:extent cx="5400040" cy="269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Ejercicio 2: Funciones matemáticas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Crea una clase Calculadora con métodos para realizar operaciones mat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emáticas básicas como suma, resta, multiplicación y división. Luego, define 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OperacionesAdicionales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OperacionesAvanzadas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agreguen funcionalidades como potencia y raíz cuadrada, respectivamente.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use ambas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sea capaz de realizar todas las operaciones definidas.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realiza algunas operaciones matemáticas.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3: Gestión de empleados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Empleado con propiedades como nombre, apellido, salario 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horasTrabajadas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Bonificaciones que tenga un método para calcular la bonificación basada en el salario del empleado. Después, crea una clas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Empleado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Bonificaciones.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85468A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una lista de objetos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calcula la bonificación para cada empleado basada en su salario. Finalmente, muestra el nombr</w:t>
      </w:r>
      <w:r>
        <w:rPr>
          <w:rFonts w:ascii="Century Gothic" w:eastAsia="Century Gothic" w:hAnsi="Century Gothic" w:cs="Century Gothic"/>
          <w:sz w:val="20"/>
          <w:szCs w:val="20"/>
        </w:rPr>
        <w:t>e del empleado junto con su bonificación en la salida.</w:t>
      </w:r>
    </w:p>
    <w:p w:rsidR="00302D33" w:rsidRDefault="00302D33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85468A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Sección B</w:t>
      </w:r>
    </w:p>
    <w:p w:rsidR="00302D33" w:rsidRDefault="0085468A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0" w:name="_heading=h.pui7f5lu01up" w:colFirst="0" w:colLast="0"/>
      <w:bookmarkEnd w:id="0"/>
      <w:r>
        <w:rPr>
          <w:rFonts w:ascii="Century Gothic" w:eastAsia="Century Gothic" w:hAnsi="Century Gothic" w:cs="Century Gothic"/>
          <w:sz w:val="26"/>
          <w:szCs w:val="26"/>
        </w:rPr>
        <w:t>Ejercicio 4: Sistema de gestión de inventarios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precio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cantidadEnStock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actualizarStock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actualización del stock de productos. Por último,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actualiza su stock y muestra el nuevo stock en la salida.</w:t>
      </w:r>
    </w:p>
    <w:p w:rsidR="00302D33" w:rsidRDefault="0085468A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302D33" w:rsidRDefault="0085468A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1" w:name="_heading=h.sg8xuw59ab6z" w:colFirst="0" w:colLast="0"/>
      <w:bookmarkEnd w:id="1"/>
      <w:r>
        <w:rPr>
          <w:rFonts w:ascii="Century Gothic" w:eastAsia="Century Gothic" w:hAnsi="Century Gothic" w:cs="Century Gothic"/>
          <w:sz w:val="26"/>
          <w:szCs w:val="26"/>
        </w:rPr>
        <w:lastRenderedPageBreak/>
        <w:t>Ejercicio 5: Sistema de votación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edad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haVotado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validarVoto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validación del derecho a votar (por ejemplo, verificando la edad).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valida su derecho a votar, y muestra si el votante es elegible o no para votar.</w:t>
      </w:r>
      <w:r w:rsidR="00A348DC" w:rsidRPr="00A348DC">
        <w:rPr>
          <w:noProof/>
        </w:rPr>
        <w:t xml:space="preserve"> </w:t>
      </w:r>
      <w:r w:rsidR="00A348DC" w:rsidRPr="00A348DC">
        <w:rPr>
          <w:rFonts w:ascii="Century Gothic" w:eastAsia="Century Gothic" w:hAnsi="Century Gothic" w:cs="Century Gothic"/>
          <w:sz w:val="20"/>
          <w:szCs w:val="20"/>
        </w:rPr>
        <w:lastRenderedPageBreak/>
        <w:drawing>
          <wp:inline distT="0" distB="0" distL="0" distR="0" wp14:anchorId="0686306D" wp14:editId="0840A998">
            <wp:extent cx="5400040" cy="5151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DC" w:rsidRPr="00A348DC">
        <w:rPr>
          <w:noProof/>
        </w:rPr>
        <w:lastRenderedPageBreak/>
        <w:drawing>
          <wp:inline distT="0" distB="0" distL="0" distR="0" wp14:anchorId="44CD96AF" wp14:editId="6371102A">
            <wp:extent cx="5400040" cy="76561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04435" w:rsidRDefault="00504435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</w:p>
    <w:p w:rsidR="00504435" w:rsidRDefault="00A348D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 w:rsidRPr="00A348DC">
        <w:rPr>
          <w:rFonts w:ascii="Century Gothic" w:eastAsia="Century Gothic" w:hAnsi="Century Gothic" w:cs="Century Gothic"/>
          <w:sz w:val="20"/>
          <w:szCs w:val="20"/>
        </w:rPr>
        <w:lastRenderedPageBreak/>
        <w:drawing>
          <wp:inline distT="0" distB="0" distL="0" distR="0" wp14:anchorId="27A310DB" wp14:editId="39F130D5">
            <wp:extent cx="5400040" cy="2333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33" w:rsidRDefault="0085468A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02D33" w:rsidRDefault="0085468A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3" w:name="_heading=h.af5k4hdww6kz" w:colFirst="0" w:colLast="0"/>
      <w:bookmarkEnd w:id="3"/>
      <w:r>
        <w:rPr>
          <w:rFonts w:ascii="Century Gothic" w:eastAsia="Century Gothic" w:hAnsi="Century Gothic" w:cs="Century Gothic"/>
          <w:sz w:val="26"/>
          <w:szCs w:val="26"/>
        </w:rPr>
        <w:t>Ejercicio 6: Sistema de reservas de hotel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numeroHabitacion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tipo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estaDisponible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reservar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reserva de una habitación. Después,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85468A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 el programa principal, crea una lista de ob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jetos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reserva algunas habitaciones, y muestra el estado de disponibilidad de cada habitación en la salid</w:t>
      </w:r>
    </w:p>
    <w:sectPr w:rsidR="00302D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68A" w:rsidRDefault="0085468A">
      <w:r>
        <w:separator/>
      </w:r>
    </w:p>
  </w:endnote>
  <w:endnote w:type="continuationSeparator" w:id="0">
    <w:p w:rsidR="0085468A" w:rsidRDefault="008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8546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l="0" t="0" r="0" b="0"/>
              <wp:wrapNone/>
              <wp:docPr id="1513072692" name="Conector recto de flecha 1513072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b="0" l="0" r="0" t="0"/>
              <wp:wrapNone/>
              <wp:docPr id="151307269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02D33" w:rsidRDefault="008546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b/>
        <w:i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>Departamento de TD</w:t>
    </w:r>
  </w:p>
  <w:p w:rsidR="00302D33" w:rsidRDefault="008546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 xml:space="preserve">Pág. 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instrText>PAGE</w:instrText>
    </w:r>
    <w:r w:rsidR="00F13B19"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separate"/>
    </w:r>
    <w:r w:rsidR="00F13B19">
      <w:rPr>
        <w:rFonts w:ascii="Century Gothic" w:eastAsia="Century Gothic" w:hAnsi="Century Gothic" w:cs="Century Gothic"/>
        <w:b/>
        <w:i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68A" w:rsidRDefault="0085468A">
      <w:r>
        <w:separator/>
      </w:r>
    </w:p>
  </w:footnote>
  <w:footnote w:type="continuationSeparator" w:id="0">
    <w:p w:rsidR="0085468A" w:rsidRDefault="0085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8546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20"/>
        <w:szCs w:val="20"/>
      </w:rPr>
      <w:t>Aplicaciones Móviles Multiplataforma</w:t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  <w:t>Dart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l="0" t="0" r="0" b="0"/>
              <wp:wrapNone/>
              <wp:docPr id="1513072693" name="Conector recto de flecha 1513072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b="0" l="0" r="0" t="0"/>
              <wp:wrapNone/>
              <wp:docPr id="151307269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78CD"/>
    <w:multiLevelType w:val="multilevel"/>
    <w:tmpl w:val="1FD81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6A6B41"/>
    <w:multiLevelType w:val="multilevel"/>
    <w:tmpl w:val="FC366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33"/>
    <w:rsid w:val="00302D33"/>
    <w:rsid w:val="00504435"/>
    <w:rsid w:val="0085468A"/>
    <w:rsid w:val="00A348DC"/>
    <w:rsid w:val="00C30E72"/>
    <w:rsid w:val="00DE5079"/>
    <w:rsid w:val="00F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34D3C"/>
  <w15:docId w15:val="{46F355C7-0263-4603-ABAA-E5D687F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809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5077"/>
  </w:style>
  <w:style w:type="paragraph" w:styleId="Piedepgina">
    <w:name w:val="footer"/>
    <w:basedOn w:val="Normal"/>
    <w:link w:val="Piedepgina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e7dMdnErQSWFAFzXg8Hbx6NMg==">CgMxLjAyDmgucHVpN2Y1bHUwMXVwMg5oLnNnOHh1dzU5YWI2ejIOaC5hZjVrNGhkd3c2a3o4AHIhMWhaOUxzYmZiZnI0OWFIUTltQkxOTWhmcG54QXo3WWRi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Alumno</cp:lastModifiedBy>
  <cp:revision>7</cp:revision>
  <dcterms:created xsi:type="dcterms:W3CDTF">2024-03-21T16:49:00Z</dcterms:created>
  <dcterms:modified xsi:type="dcterms:W3CDTF">2025-04-05T15:15:00Z</dcterms:modified>
</cp:coreProperties>
</file>