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465A13" w14:textId="77777777" w:rsidR="00DA518C" w:rsidRPr="00DA518C" w:rsidRDefault="00DA518C" w:rsidP="00DA518C">
      <w:pPr>
        <w:suppressLineNumbers/>
        <w:spacing w:after="120" w:line="276" w:lineRule="auto"/>
        <w:rPr>
          <w:rFonts w:ascii="Times New Roman" w:eastAsia="Times New Roman" w:hAnsi="Times New Roman" w:cs="Times New Roman"/>
          <w:b/>
          <w:bCs/>
          <w:szCs w:val="22"/>
          <w:lang w:val="en-US"/>
        </w:rPr>
      </w:pPr>
      <w:r w:rsidRPr="00DA518C">
        <w:rPr>
          <w:rFonts w:ascii="Times New Roman" w:eastAsia="Times New Roman" w:hAnsi="Times New Roman" w:cs="Times New Roman"/>
          <w:b/>
          <w:bCs/>
          <w:szCs w:val="22"/>
          <w:lang w:val="en-US"/>
        </w:rPr>
        <w:t>Novelty statement</w:t>
      </w:r>
    </w:p>
    <w:p w14:paraId="50FA40A0" w14:textId="77777777" w:rsidR="00DA518C" w:rsidRPr="00DA518C" w:rsidRDefault="00DA518C" w:rsidP="00DA518C">
      <w:pPr>
        <w:suppressLineNumbers/>
        <w:spacing w:after="120" w:line="276" w:lineRule="auto"/>
        <w:rPr>
          <w:rFonts w:ascii="Times New Roman" w:eastAsia="Times New Roman" w:hAnsi="Times New Roman" w:cs="Times New Roman"/>
          <w:szCs w:val="22"/>
          <w:lang w:val="en-US"/>
        </w:rPr>
      </w:pPr>
      <w:r w:rsidRPr="00DA518C">
        <w:rPr>
          <w:rFonts w:ascii="Times New Roman" w:eastAsia="Times New Roman" w:hAnsi="Times New Roman" w:cs="Times New Roman"/>
          <w:szCs w:val="22"/>
          <w:lang w:val="en-US"/>
        </w:rPr>
        <w:t>Some occupancy models have been developed to deal with automated outputs but previous approaches were limited to outputs of AI classification algorithms, not differentiating multiple objects within an image. Regarding abundance models, to the best of our knowledge, no approach has been developed to account for false-negative and false-positive errors in automated counts from aerial or satellite images. Importantly, we showcase the potential of our models to more efficient automated pipelines in case studies where we estimate site occupancy of white-tail deer from camera trap images, and assess time-series abundance of Everglades wading birds from drone images.</w:t>
      </w:r>
    </w:p>
    <w:p w14:paraId="2B8E1D08" w14:textId="77777777" w:rsidR="00DA518C" w:rsidRPr="00DA518C" w:rsidRDefault="00DA518C" w:rsidP="00DA518C">
      <w:pPr>
        <w:suppressLineNumbers/>
        <w:spacing w:after="120" w:line="276" w:lineRule="auto"/>
        <w:rPr>
          <w:rFonts w:ascii="Times New Roman" w:eastAsia="Times New Roman" w:hAnsi="Times New Roman" w:cs="Times New Roman"/>
          <w:szCs w:val="22"/>
          <w:lang w:val="en-US"/>
        </w:rPr>
      </w:pPr>
    </w:p>
    <w:p w14:paraId="05FC8CC2" w14:textId="77777777" w:rsidR="00DA518C" w:rsidRPr="00DA518C" w:rsidRDefault="00DA518C" w:rsidP="00DA518C">
      <w:pPr>
        <w:suppressLineNumbers/>
        <w:spacing w:after="120" w:line="276" w:lineRule="auto"/>
        <w:rPr>
          <w:rFonts w:ascii="Times New Roman" w:eastAsia="Times New Roman" w:hAnsi="Times New Roman" w:cs="Times New Roman"/>
          <w:b/>
          <w:bCs/>
          <w:szCs w:val="22"/>
          <w:lang w:val="en-US"/>
        </w:rPr>
      </w:pPr>
      <w:r w:rsidRPr="00DA518C">
        <w:rPr>
          <w:rFonts w:ascii="Times New Roman" w:eastAsia="Times New Roman" w:hAnsi="Times New Roman" w:cs="Times New Roman"/>
          <w:b/>
          <w:bCs/>
          <w:szCs w:val="22"/>
          <w:lang w:val="en-US"/>
        </w:rPr>
        <w:t>Cover letter</w:t>
      </w:r>
    </w:p>
    <w:p w14:paraId="44B0A194" w14:textId="77777777" w:rsidR="00DA518C" w:rsidRPr="00DA518C" w:rsidRDefault="00DA518C" w:rsidP="00DA518C">
      <w:pPr>
        <w:suppressLineNumbers/>
        <w:spacing w:after="120" w:line="276" w:lineRule="auto"/>
        <w:rPr>
          <w:rFonts w:ascii="Times New Roman" w:eastAsia="Times New Roman" w:hAnsi="Times New Roman" w:cs="Times New Roman"/>
          <w:szCs w:val="22"/>
          <w:lang w:val="en-US"/>
        </w:rPr>
      </w:pPr>
      <w:r w:rsidRPr="00DA518C">
        <w:rPr>
          <w:rFonts w:ascii="Times New Roman" w:eastAsia="Times New Roman" w:hAnsi="Times New Roman" w:cs="Times New Roman"/>
          <w:szCs w:val="22"/>
          <w:lang w:val="en-US"/>
        </w:rPr>
        <w:t>Dear editors,</w:t>
      </w:r>
    </w:p>
    <w:p w14:paraId="47337FF5" w14:textId="77777777" w:rsidR="00DA518C" w:rsidRPr="00DA518C" w:rsidRDefault="00DA518C" w:rsidP="00DA518C">
      <w:pPr>
        <w:suppressLineNumbers/>
        <w:spacing w:after="120" w:line="276" w:lineRule="auto"/>
        <w:rPr>
          <w:rFonts w:ascii="Times New Roman" w:eastAsia="Times New Roman" w:hAnsi="Times New Roman" w:cs="Times New Roman"/>
          <w:szCs w:val="22"/>
          <w:lang w:val="en-US"/>
        </w:rPr>
      </w:pPr>
      <w:r w:rsidRPr="00DA518C">
        <w:rPr>
          <w:rFonts w:ascii="Times New Roman" w:eastAsia="Times New Roman" w:hAnsi="Times New Roman" w:cs="Times New Roman"/>
          <w:szCs w:val="22"/>
          <w:lang w:val="en-US"/>
        </w:rPr>
        <w:t>We are submitting our manuscript “</w:t>
      </w:r>
      <w:r w:rsidRPr="00DA518C">
        <w:rPr>
          <w:rFonts w:ascii="Times New Roman" w:eastAsia="Times New Roman" w:hAnsi="Times New Roman" w:cs="Times New Roman"/>
          <w:i/>
          <w:iCs/>
          <w:szCs w:val="22"/>
          <w:lang w:val="en-US"/>
        </w:rPr>
        <w:t>Estimating occupancy and abundance using automated object detections in images</w:t>
      </w:r>
      <w:r w:rsidRPr="00DA518C">
        <w:rPr>
          <w:rFonts w:ascii="Times New Roman" w:eastAsia="Times New Roman" w:hAnsi="Times New Roman" w:cs="Times New Roman"/>
          <w:szCs w:val="22"/>
          <w:lang w:val="en-US"/>
        </w:rPr>
        <w:t>” as a “</w:t>
      </w:r>
      <w:r w:rsidRPr="00DA518C">
        <w:rPr>
          <w:rFonts w:ascii="Times New Roman" w:eastAsia="Times New Roman" w:hAnsi="Times New Roman" w:cs="Times New Roman"/>
          <w:b/>
          <w:bCs/>
          <w:szCs w:val="22"/>
          <w:lang w:val="en-US"/>
        </w:rPr>
        <w:t>Method</w:t>
      </w:r>
      <w:r w:rsidRPr="00DA518C">
        <w:rPr>
          <w:rFonts w:ascii="Times New Roman" w:eastAsia="Times New Roman" w:hAnsi="Times New Roman" w:cs="Times New Roman"/>
          <w:szCs w:val="22"/>
          <w:lang w:val="en-US"/>
        </w:rPr>
        <w:t>” article in Ecology Letters.</w:t>
      </w:r>
    </w:p>
    <w:p w14:paraId="1DC0C800" w14:textId="77777777" w:rsidR="00DA518C" w:rsidRPr="00DA518C" w:rsidRDefault="00DA518C" w:rsidP="00DA518C">
      <w:pPr>
        <w:suppressLineNumbers/>
        <w:spacing w:after="120" w:line="276" w:lineRule="auto"/>
        <w:rPr>
          <w:rFonts w:ascii="Times New Roman" w:eastAsia="Times New Roman" w:hAnsi="Times New Roman" w:cs="Times New Roman"/>
          <w:szCs w:val="22"/>
          <w:lang w:val="en-US"/>
        </w:rPr>
      </w:pPr>
      <w:r w:rsidRPr="00DA518C">
        <w:rPr>
          <w:rFonts w:ascii="Times New Roman" w:eastAsia="Times New Roman" w:hAnsi="Times New Roman" w:cs="Times New Roman"/>
          <w:szCs w:val="22"/>
          <w:lang w:val="en-US"/>
        </w:rPr>
        <w:t xml:space="preserve">We introduce two hierarchical models – one for occupancy and one for abundance estimation – that are tailored to deal with outputs of automated algorithms that detect multiple objects in remotely sensed images (e.g., camera traps and drones). Our models explicitly account for false-negative (FN) and false-positive (FP) algorithm errors using a probabilistic approach based on the output confidence scores that these algorithms provide. We evaluate the performance of our FP-FN models using simulated data and test their application in real-case examples. Specifically, we estimate occupancy of white tail deer from automated detections in camera trap images and estimate time-series abundance of Everglades bird colonies from automated counts in drone images. Interestingly, we found substantial variations in FP/FN errors in our case studies, even with finely trained/tuned object-detection algorithms, highlighting the importance of modeling spatiotemporal variations in algorithm recall (FN) and precision (FP) in automated wildlife surveys. Although some statistical models have been developed to deal with automated outputs, previous approaches were mainly limited to outputs of classification algorithms (i.e., do not differentiate individuals or species within an image). Because object-detection algorithms have become the state-of-the-art approach for detecting wildlife in images, we believe our developed frameworks can have a strong impact on ecological analysis pipelines, ultimately contributing to more efficient and reliable wildlife monitoring. Additionally, because the manuscript presents two complementary modeling approaches, it exceeds the </w:t>
      </w:r>
      <w:proofErr w:type="gramStart"/>
      <w:r w:rsidRPr="00DA518C">
        <w:rPr>
          <w:rFonts w:ascii="Times New Roman" w:eastAsia="Times New Roman" w:hAnsi="Times New Roman" w:cs="Times New Roman"/>
          <w:szCs w:val="22"/>
          <w:lang w:val="en-US"/>
        </w:rPr>
        <w:t>standard length</w:t>
      </w:r>
      <w:proofErr w:type="gramEnd"/>
      <w:r w:rsidRPr="00DA518C">
        <w:rPr>
          <w:rFonts w:ascii="Times New Roman" w:eastAsia="Times New Roman" w:hAnsi="Times New Roman" w:cs="Times New Roman"/>
          <w:szCs w:val="22"/>
          <w:lang w:val="en-US"/>
        </w:rPr>
        <w:t xml:space="preserve"> limits (approximately 6,300 words); we have asked whether this length was acceptable in the proposal letter.</w:t>
      </w:r>
    </w:p>
    <w:p w14:paraId="07C5745B" w14:textId="77777777" w:rsidR="00DA518C" w:rsidRPr="00DA518C" w:rsidRDefault="00DA518C" w:rsidP="00DA518C">
      <w:pPr>
        <w:suppressLineNumbers/>
        <w:spacing w:after="120" w:line="276" w:lineRule="auto"/>
        <w:rPr>
          <w:rFonts w:ascii="Times New Roman" w:eastAsia="Times New Roman" w:hAnsi="Times New Roman" w:cs="Times New Roman"/>
          <w:szCs w:val="22"/>
          <w:lang w:val="en-US"/>
        </w:rPr>
      </w:pPr>
    </w:p>
    <w:p w14:paraId="3D0D7E0E" w14:textId="77777777" w:rsidR="00DA518C" w:rsidRPr="00DA518C" w:rsidRDefault="00DA518C" w:rsidP="00DA518C">
      <w:pPr>
        <w:suppressLineNumbers/>
        <w:spacing w:after="120" w:line="276" w:lineRule="auto"/>
        <w:rPr>
          <w:rFonts w:ascii="Times New Roman" w:eastAsia="Times New Roman" w:hAnsi="Times New Roman" w:cs="Times New Roman"/>
          <w:szCs w:val="22"/>
          <w:lang w:val="en-US"/>
        </w:rPr>
      </w:pPr>
      <w:r w:rsidRPr="00DA518C">
        <w:rPr>
          <w:rFonts w:ascii="Times New Roman" w:eastAsia="Times New Roman" w:hAnsi="Times New Roman" w:cs="Times New Roman"/>
          <w:szCs w:val="22"/>
          <w:lang w:val="en-US"/>
        </w:rPr>
        <w:t>Sincerely,</w:t>
      </w:r>
    </w:p>
    <w:p w14:paraId="49A9C55D" w14:textId="77777777" w:rsidR="00DA518C" w:rsidRPr="00E54FA7" w:rsidRDefault="00DA518C" w:rsidP="00DA518C">
      <w:pPr>
        <w:suppressLineNumbers/>
        <w:spacing w:after="120" w:line="276" w:lineRule="auto"/>
        <w:rPr>
          <w:rFonts w:ascii="Times New Roman" w:eastAsia="Times New Roman" w:hAnsi="Times New Roman" w:cs="Times New Roman"/>
          <w:szCs w:val="22"/>
          <w:lang w:val="en-US"/>
        </w:rPr>
      </w:pPr>
      <w:r w:rsidRPr="00DA518C">
        <w:rPr>
          <w:rFonts w:ascii="Times New Roman" w:eastAsia="Times New Roman" w:hAnsi="Times New Roman" w:cs="Times New Roman"/>
          <w:szCs w:val="22"/>
          <w:lang w:val="en-US"/>
        </w:rPr>
        <w:t>Ismael Verrastro Brack, on behalf of the co-authors</w:t>
      </w:r>
    </w:p>
    <w:p w14:paraId="45B146E3" w14:textId="77777777" w:rsidR="00DA518C" w:rsidRDefault="00DA518C" w:rsidP="00341C62">
      <w:pPr>
        <w:suppressLineNumbers/>
        <w:spacing w:after="120" w:line="276" w:lineRule="auto"/>
        <w:rPr>
          <w:rFonts w:ascii="Times New Roman" w:eastAsia="Times New Roman" w:hAnsi="Times New Roman" w:cs="Times New Roman"/>
          <w:b/>
          <w:bCs/>
          <w:szCs w:val="22"/>
          <w:lang w:val="en-US"/>
        </w:rPr>
      </w:pPr>
    </w:p>
    <w:p w14:paraId="435B7939" w14:textId="77777777" w:rsidR="00DA518C" w:rsidRDefault="00DA518C" w:rsidP="00341C62">
      <w:pPr>
        <w:suppressLineNumbers/>
        <w:spacing w:after="120" w:line="276" w:lineRule="auto"/>
        <w:rPr>
          <w:rFonts w:ascii="Times New Roman" w:eastAsia="Times New Roman" w:hAnsi="Times New Roman" w:cs="Times New Roman"/>
          <w:b/>
          <w:bCs/>
          <w:szCs w:val="22"/>
          <w:lang w:val="en-US"/>
        </w:rPr>
      </w:pPr>
    </w:p>
    <w:p w14:paraId="3608C46E" w14:textId="5BAB15ED" w:rsidR="00DA518C" w:rsidRDefault="00DA518C" w:rsidP="00341C62">
      <w:pPr>
        <w:suppressLineNumbers/>
        <w:spacing w:after="120" w:line="276" w:lineRule="auto"/>
        <w:rPr>
          <w:rFonts w:ascii="Times New Roman" w:eastAsia="Times New Roman" w:hAnsi="Times New Roman" w:cs="Times New Roman"/>
          <w:b/>
          <w:bCs/>
          <w:szCs w:val="22"/>
          <w:lang w:val="en-US"/>
        </w:rPr>
      </w:pPr>
      <w:r>
        <w:rPr>
          <w:rFonts w:ascii="Times New Roman" w:eastAsia="Times New Roman" w:hAnsi="Times New Roman" w:cs="Times New Roman"/>
          <w:b/>
          <w:bCs/>
          <w:szCs w:val="22"/>
          <w:lang w:val="en-US"/>
        </w:rPr>
        <w:t>TITLE PAGE</w:t>
      </w:r>
    </w:p>
    <w:p w14:paraId="1F870AC8" w14:textId="77777777" w:rsidR="00DA518C" w:rsidRDefault="00DA518C" w:rsidP="00341C62">
      <w:pPr>
        <w:suppressLineNumbers/>
        <w:spacing w:after="120" w:line="276" w:lineRule="auto"/>
        <w:rPr>
          <w:rFonts w:ascii="Times New Roman" w:eastAsia="Times New Roman" w:hAnsi="Times New Roman" w:cs="Times New Roman"/>
          <w:b/>
          <w:bCs/>
          <w:szCs w:val="22"/>
          <w:lang w:val="en-US"/>
        </w:rPr>
      </w:pPr>
    </w:p>
    <w:p w14:paraId="21D9E157" w14:textId="692E7343" w:rsidR="00341C62" w:rsidRPr="00341C62" w:rsidRDefault="00341C62" w:rsidP="00341C62">
      <w:pPr>
        <w:suppressLineNumbers/>
        <w:spacing w:after="120" w:line="276" w:lineRule="auto"/>
        <w:rPr>
          <w:rFonts w:ascii="Times New Roman" w:eastAsia="Times New Roman" w:hAnsi="Times New Roman" w:cs="Times New Roman"/>
          <w:b/>
          <w:bCs/>
          <w:szCs w:val="22"/>
          <w:lang w:val="en-US"/>
        </w:rPr>
      </w:pPr>
      <w:r w:rsidRPr="00341C62">
        <w:rPr>
          <w:rFonts w:ascii="Times New Roman" w:eastAsia="Times New Roman" w:hAnsi="Times New Roman" w:cs="Times New Roman"/>
          <w:b/>
          <w:bCs/>
          <w:szCs w:val="22"/>
          <w:lang w:val="en-US"/>
        </w:rPr>
        <w:t>Estimating wildlife occupancy and abundance using automated object detections in images</w:t>
      </w:r>
    </w:p>
    <w:p w14:paraId="3EA69189" w14:textId="77777777" w:rsidR="00341C62" w:rsidRPr="00341C62" w:rsidRDefault="00341C62" w:rsidP="00341C62">
      <w:pPr>
        <w:suppressLineNumbers/>
        <w:spacing w:after="120" w:line="276" w:lineRule="auto"/>
        <w:rPr>
          <w:rFonts w:ascii="Times New Roman" w:eastAsia="Times New Roman" w:hAnsi="Times New Roman" w:cs="Times New Roman"/>
          <w:b/>
          <w:bCs/>
          <w:szCs w:val="22"/>
          <w:lang w:val="en-US"/>
        </w:rPr>
      </w:pPr>
    </w:p>
    <w:p w14:paraId="172A00D3" w14:textId="77777777" w:rsidR="00341C62" w:rsidRPr="00341C62" w:rsidRDefault="00341C62" w:rsidP="00341C62">
      <w:pPr>
        <w:suppressLineNumbers/>
        <w:spacing w:after="120" w:line="276" w:lineRule="auto"/>
        <w:rPr>
          <w:rFonts w:ascii="Times New Roman" w:eastAsia="Times New Roman" w:hAnsi="Times New Roman" w:cs="Times New Roman"/>
          <w:i/>
          <w:iCs/>
          <w:szCs w:val="22"/>
          <w:lang w:val="es-ES"/>
        </w:rPr>
      </w:pPr>
      <w:r w:rsidRPr="00341C62">
        <w:rPr>
          <w:rFonts w:ascii="Times New Roman" w:eastAsia="Times New Roman" w:hAnsi="Times New Roman" w:cs="Times New Roman"/>
          <w:i/>
          <w:iCs/>
          <w:szCs w:val="22"/>
          <w:lang w:val="es-ES"/>
        </w:rPr>
        <w:t xml:space="preserve">Ismael V. Brack </w:t>
      </w:r>
      <w:r w:rsidRPr="00341C62">
        <w:rPr>
          <w:rFonts w:ascii="Times New Roman" w:eastAsia="Times New Roman" w:hAnsi="Times New Roman" w:cs="Times New Roman"/>
          <w:i/>
          <w:iCs/>
          <w:szCs w:val="22"/>
          <w:vertAlign w:val="superscript"/>
          <w:lang w:val="es-ES"/>
        </w:rPr>
        <w:t>1*</w:t>
      </w:r>
    </w:p>
    <w:p w14:paraId="416E6024" w14:textId="77777777" w:rsidR="00341C62" w:rsidRPr="00341C62" w:rsidRDefault="00341C62" w:rsidP="00341C62">
      <w:pPr>
        <w:suppressLineNumbers/>
        <w:spacing w:after="120" w:line="276" w:lineRule="auto"/>
        <w:rPr>
          <w:rFonts w:ascii="Times New Roman" w:eastAsia="Times New Roman" w:hAnsi="Times New Roman" w:cs="Times New Roman"/>
          <w:i/>
          <w:iCs/>
          <w:szCs w:val="22"/>
          <w:lang w:val="es-ES"/>
        </w:rPr>
      </w:pPr>
      <w:proofErr w:type="spellStart"/>
      <w:r w:rsidRPr="00341C62">
        <w:rPr>
          <w:rFonts w:ascii="Times New Roman" w:eastAsia="Times New Roman" w:hAnsi="Times New Roman" w:cs="Times New Roman"/>
          <w:i/>
          <w:iCs/>
          <w:szCs w:val="22"/>
          <w:lang w:val="es-ES"/>
        </w:rPr>
        <w:t>Sebastian</w:t>
      </w:r>
      <w:proofErr w:type="spellEnd"/>
      <w:r w:rsidRPr="00341C62">
        <w:rPr>
          <w:rFonts w:ascii="Times New Roman" w:eastAsia="Times New Roman" w:hAnsi="Times New Roman" w:cs="Times New Roman"/>
          <w:i/>
          <w:iCs/>
          <w:szCs w:val="22"/>
          <w:lang w:val="es-ES"/>
        </w:rPr>
        <w:t xml:space="preserve"> Botero-</w:t>
      </w:r>
      <w:proofErr w:type="spellStart"/>
      <w:r w:rsidRPr="00341C62">
        <w:rPr>
          <w:rFonts w:ascii="Times New Roman" w:eastAsia="Times New Roman" w:hAnsi="Times New Roman" w:cs="Times New Roman"/>
          <w:i/>
          <w:iCs/>
          <w:szCs w:val="22"/>
          <w:lang w:val="es-ES"/>
        </w:rPr>
        <w:t>Cañola</w:t>
      </w:r>
      <w:proofErr w:type="spellEnd"/>
      <w:r w:rsidRPr="00341C62">
        <w:rPr>
          <w:rFonts w:ascii="Times New Roman" w:eastAsia="Times New Roman" w:hAnsi="Times New Roman" w:cs="Times New Roman"/>
          <w:i/>
          <w:iCs/>
          <w:szCs w:val="22"/>
          <w:vertAlign w:val="superscript"/>
          <w:lang w:val="es-ES"/>
        </w:rPr>
        <w:t xml:space="preserve"> 2</w:t>
      </w:r>
    </w:p>
    <w:p w14:paraId="426B157A" w14:textId="77777777" w:rsidR="00341C62" w:rsidRPr="00341C62" w:rsidRDefault="00341C62" w:rsidP="00341C62">
      <w:pPr>
        <w:suppressLineNumbers/>
        <w:spacing w:after="120" w:line="276" w:lineRule="auto"/>
        <w:rPr>
          <w:rFonts w:ascii="Times New Roman" w:eastAsia="Times New Roman" w:hAnsi="Times New Roman" w:cs="Times New Roman"/>
          <w:i/>
          <w:iCs/>
          <w:szCs w:val="22"/>
          <w:lang w:val="en-US"/>
        </w:rPr>
      </w:pPr>
      <w:r w:rsidRPr="00341C62">
        <w:rPr>
          <w:rFonts w:ascii="Times New Roman" w:eastAsia="Times New Roman" w:hAnsi="Times New Roman" w:cs="Times New Roman"/>
          <w:i/>
          <w:iCs/>
          <w:szCs w:val="22"/>
          <w:lang w:val="en-US"/>
        </w:rPr>
        <w:t>S. K. Morgan Ernest</w:t>
      </w:r>
      <w:r w:rsidRPr="00341C62">
        <w:rPr>
          <w:rFonts w:ascii="Times New Roman" w:eastAsia="Times New Roman" w:hAnsi="Times New Roman" w:cs="Times New Roman"/>
          <w:i/>
          <w:iCs/>
          <w:szCs w:val="22"/>
          <w:vertAlign w:val="superscript"/>
          <w:lang w:val="en-US"/>
        </w:rPr>
        <w:t xml:space="preserve"> 2</w:t>
      </w:r>
    </w:p>
    <w:p w14:paraId="2123BF57" w14:textId="77777777" w:rsidR="00341C62" w:rsidRPr="00341C62" w:rsidRDefault="00341C62" w:rsidP="00341C62">
      <w:pPr>
        <w:suppressLineNumbers/>
        <w:spacing w:after="120" w:line="276" w:lineRule="auto"/>
        <w:rPr>
          <w:rFonts w:ascii="Times New Roman" w:eastAsia="Times New Roman" w:hAnsi="Times New Roman" w:cs="Times New Roman"/>
          <w:i/>
          <w:iCs/>
          <w:szCs w:val="22"/>
          <w:lang w:val="en-US"/>
        </w:rPr>
      </w:pPr>
      <w:r w:rsidRPr="00341C62">
        <w:rPr>
          <w:rFonts w:ascii="Times New Roman" w:eastAsia="Times New Roman" w:hAnsi="Times New Roman" w:cs="Times New Roman"/>
          <w:i/>
          <w:iCs/>
          <w:szCs w:val="22"/>
          <w:lang w:val="en-US"/>
        </w:rPr>
        <w:t>Lindsey A. Garner</w:t>
      </w:r>
      <w:r w:rsidRPr="00341C62">
        <w:rPr>
          <w:rFonts w:ascii="Times New Roman" w:eastAsia="Times New Roman" w:hAnsi="Times New Roman" w:cs="Times New Roman"/>
          <w:i/>
          <w:iCs/>
          <w:szCs w:val="22"/>
          <w:vertAlign w:val="superscript"/>
          <w:lang w:val="en-US"/>
        </w:rPr>
        <w:t xml:space="preserve"> 2</w:t>
      </w:r>
    </w:p>
    <w:p w14:paraId="73703429" w14:textId="77777777" w:rsidR="00341C62" w:rsidRPr="00341C62" w:rsidRDefault="00341C62" w:rsidP="00341C62">
      <w:pPr>
        <w:suppressLineNumbers/>
        <w:spacing w:after="120" w:line="276" w:lineRule="auto"/>
        <w:rPr>
          <w:rFonts w:ascii="Times New Roman" w:eastAsia="Times New Roman" w:hAnsi="Times New Roman" w:cs="Times New Roman"/>
          <w:i/>
          <w:iCs/>
          <w:szCs w:val="22"/>
          <w:lang w:val="en-US"/>
        </w:rPr>
      </w:pPr>
      <w:r w:rsidRPr="00341C62">
        <w:rPr>
          <w:rFonts w:ascii="Times New Roman" w:eastAsia="Times New Roman" w:hAnsi="Times New Roman" w:cs="Times New Roman"/>
          <w:i/>
          <w:iCs/>
          <w:szCs w:val="22"/>
          <w:lang w:val="en-US"/>
        </w:rPr>
        <w:t xml:space="preserve">Madison L. </w:t>
      </w:r>
      <w:proofErr w:type="spellStart"/>
      <w:r w:rsidRPr="00341C62">
        <w:rPr>
          <w:rFonts w:ascii="Times New Roman" w:eastAsia="Times New Roman" w:hAnsi="Times New Roman" w:cs="Times New Roman"/>
          <w:i/>
          <w:iCs/>
          <w:szCs w:val="22"/>
          <w:lang w:val="en-US"/>
        </w:rPr>
        <w:t>Heisey</w:t>
      </w:r>
      <w:proofErr w:type="spellEnd"/>
      <w:r w:rsidRPr="00341C62">
        <w:rPr>
          <w:rFonts w:ascii="Times New Roman" w:eastAsia="Times New Roman" w:hAnsi="Times New Roman" w:cs="Times New Roman"/>
          <w:i/>
          <w:iCs/>
          <w:szCs w:val="22"/>
          <w:vertAlign w:val="superscript"/>
          <w:lang w:val="en-US"/>
        </w:rPr>
        <w:t xml:space="preserve"> 2</w:t>
      </w:r>
    </w:p>
    <w:p w14:paraId="328DF4A4" w14:textId="77777777" w:rsidR="00341C62" w:rsidRPr="00341C62" w:rsidRDefault="00341C62" w:rsidP="00341C62">
      <w:pPr>
        <w:suppressLineNumbers/>
        <w:spacing w:after="120" w:line="276" w:lineRule="auto"/>
        <w:rPr>
          <w:rFonts w:ascii="Times New Roman" w:eastAsia="Times New Roman" w:hAnsi="Times New Roman" w:cs="Times New Roman"/>
          <w:i/>
          <w:iCs/>
          <w:szCs w:val="22"/>
          <w:lang w:val="en-US"/>
        </w:rPr>
      </w:pPr>
      <w:r w:rsidRPr="00341C62">
        <w:rPr>
          <w:rFonts w:ascii="Times New Roman" w:eastAsia="Times New Roman" w:hAnsi="Times New Roman" w:cs="Times New Roman"/>
          <w:i/>
          <w:iCs/>
          <w:szCs w:val="22"/>
          <w:lang w:val="en-US"/>
        </w:rPr>
        <w:t>Ben G. Weinstein</w:t>
      </w:r>
      <w:r w:rsidRPr="00341C62">
        <w:rPr>
          <w:rFonts w:ascii="Times New Roman" w:eastAsia="Times New Roman" w:hAnsi="Times New Roman" w:cs="Times New Roman"/>
          <w:i/>
          <w:iCs/>
          <w:szCs w:val="22"/>
          <w:vertAlign w:val="superscript"/>
          <w:lang w:val="en-US"/>
        </w:rPr>
        <w:t xml:space="preserve"> 2</w:t>
      </w:r>
    </w:p>
    <w:p w14:paraId="0AEF1937" w14:textId="77777777" w:rsidR="00341C62" w:rsidRPr="00341C62" w:rsidRDefault="00341C62" w:rsidP="00341C62">
      <w:pPr>
        <w:suppressLineNumbers/>
        <w:spacing w:after="120" w:line="276" w:lineRule="auto"/>
        <w:rPr>
          <w:rFonts w:ascii="Times New Roman" w:eastAsia="Times New Roman" w:hAnsi="Times New Roman" w:cs="Times New Roman"/>
          <w:i/>
          <w:iCs/>
          <w:szCs w:val="22"/>
          <w:lang w:val="en-US"/>
        </w:rPr>
      </w:pPr>
      <w:r w:rsidRPr="00341C62">
        <w:rPr>
          <w:rFonts w:ascii="Times New Roman" w:eastAsia="Times New Roman" w:hAnsi="Times New Roman" w:cs="Times New Roman"/>
          <w:i/>
          <w:iCs/>
          <w:szCs w:val="22"/>
          <w:lang w:val="en-US"/>
        </w:rPr>
        <w:t>Ethan P. White</w:t>
      </w:r>
      <w:r w:rsidRPr="00341C62">
        <w:rPr>
          <w:rFonts w:ascii="Times New Roman" w:eastAsia="Times New Roman" w:hAnsi="Times New Roman" w:cs="Times New Roman"/>
          <w:i/>
          <w:iCs/>
          <w:szCs w:val="22"/>
          <w:vertAlign w:val="superscript"/>
          <w:lang w:val="en-US"/>
        </w:rPr>
        <w:t xml:space="preserve"> 2</w:t>
      </w:r>
    </w:p>
    <w:p w14:paraId="11A6FA19" w14:textId="77777777" w:rsidR="00341C62" w:rsidRPr="00341C62" w:rsidRDefault="00341C62" w:rsidP="00341C62">
      <w:pPr>
        <w:suppressLineNumbers/>
        <w:spacing w:after="120" w:line="276" w:lineRule="auto"/>
        <w:rPr>
          <w:rFonts w:ascii="Times New Roman" w:eastAsia="Times New Roman" w:hAnsi="Times New Roman" w:cs="Times New Roman"/>
          <w:i/>
          <w:iCs/>
          <w:szCs w:val="22"/>
          <w:lang w:val="en-US"/>
        </w:rPr>
      </w:pPr>
      <w:r w:rsidRPr="00341C62">
        <w:rPr>
          <w:rFonts w:ascii="Times New Roman" w:eastAsia="Times New Roman" w:hAnsi="Times New Roman" w:cs="Times New Roman"/>
          <w:i/>
          <w:iCs/>
          <w:szCs w:val="22"/>
          <w:lang w:val="en-US"/>
        </w:rPr>
        <w:t>Denis Valle</w:t>
      </w:r>
      <w:r w:rsidRPr="00341C62">
        <w:rPr>
          <w:rFonts w:ascii="Times New Roman" w:eastAsia="Times New Roman" w:hAnsi="Times New Roman" w:cs="Times New Roman"/>
          <w:i/>
          <w:iCs/>
          <w:szCs w:val="22"/>
          <w:vertAlign w:val="superscript"/>
          <w:lang w:val="en-US"/>
        </w:rPr>
        <w:t>1</w:t>
      </w:r>
    </w:p>
    <w:p w14:paraId="4DD53D84" w14:textId="77777777" w:rsidR="00341C62" w:rsidRPr="00341C62" w:rsidRDefault="00341C62" w:rsidP="00341C62">
      <w:pPr>
        <w:suppressLineNumbers/>
        <w:spacing w:after="120" w:line="276" w:lineRule="auto"/>
        <w:rPr>
          <w:rFonts w:ascii="Times New Roman" w:eastAsia="Times New Roman" w:hAnsi="Times New Roman" w:cs="Times New Roman"/>
          <w:i/>
          <w:iCs/>
          <w:szCs w:val="22"/>
          <w:lang w:val="en-US"/>
        </w:rPr>
      </w:pPr>
      <w:r w:rsidRPr="00341C62">
        <w:rPr>
          <w:rFonts w:ascii="Times New Roman" w:eastAsia="Times New Roman" w:hAnsi="Times New Roman" w:cs="Times New Roman"/>
          <w:i/>
          <w:iCs/>
          <w:szCs w:val="22"/>
          <w:lang w:val="en-US"/>
        </w:rPr>
        <w:t>1 – School of Forest, Fisheries and Geomatics Sciences, University of Florida, Gainesville, FL, USA</w:t>
      </w:r>
    </w:p>
    <w:p w14:paraId="08A5BFC8" w14:textId="77777777" w:rsidR="00341C62" w:rsidRPr="00341C62" w:rsidRDefault="00341C62" w:rsidP="00341C62">
      <w:pPr>
        <w:suppressLineNumbers/>
        <w:spacing w:after="120" w:line="276" w:lineRule="auto"/>
        <w:rPr>
          <w:rFonts w:ascii="Times New Roman" w:eastAsia="Times New Roman" w:hAnsi="Times New Roman" w:cs="Times New Roman"/>
          <w:i/>
          <w:iCs/>
          <w:szCs w:val="22"/>
          <w:lang w:val="en-US"/>
        </w:rPr>
      </w:pPr>
      <w:r w:rsidRPr="00341C62">
        <w:rPr>
          <w:rFonts w:ascii="Times New Roman" w:eastAsia="Times New Roman" w:hAnsi="Times New Roman" w:cs="Times New Roman"/>
          <w:i/>
          <w:iCs/>
          <w:szCs w:val="22"/>
          <w:lang w:val="en-US"/>
        </w:rPr>
        <w:t>2 – Department of Wildlife Ecology and Conservation, University of Florida, Gainesville, FL, USA</w:t>
      </w:r>
    </w:p>
    <w:p w14:paraId="73E6CEC9" w14:textId="60CDE4AA" w:rsidR="001800C5" w:rsidRDefault="00341C62" w:rsidP="001800C5">
      <w:pPr>
        <w:suppressLineNumbers/>
        <w:spacing w:after="120" w:line="276" w:lineRule="auto"/>
        <w:rPr>
          <w:rFonts w:ascii="Times New Roman" w:eastAsia="Times New Roman" w:hAnsi="Times New Roman" w:cs="Times New Roman"/>
          <w:szCs w:val="22"/>
          <w:lang w:val="en-US"/>
        </w:rPr>
      </w:pPr>
      <w:r w:rsidRPr="00341C62">
        <w:rPr>
          <w:rFonts w:ascii="Times New Roman" w:eastAsia="Times New Roman" w:hAnsi="Times New Roman" w:cs="Times New Roman"/>
          <w:b/>
          <w:bCs/>
          <w:sz w:val="28"/>
          <w:szCs w:val="28"/>
          <w:lang w:val="en-US"/>
        </w:rPr>
        <w:t>*</w:t>
      </w:r>
      <w:r w:rsidR="001800C5" w:rsidRPr="00C06EC1">
        <w:rPr>
          <w:rFonts w:ascii="Times New Roman" w:eastAsia="Times New Roman" w:hAnsi="Times New Roman" w:cs="Times New Roman"/>
          <w:b/>
          <w:bCs/>
          <w:sz w:val="28"/>
          <w:szCs w:val="28"/>
          <w:lang w:val="en-US"/>
        </w:rPr>
        <w:t xml:space="preserve"> </w:t>
      </w:r>
      <w:r w:rsidR="0011563D">
        <w:rPr>
          <w:rFonts w:ascii="Times New Roman" w:eastAsia="Times New Roman" w:hAnsi="Times New Roman" w:cs="Times New Roman"/>
          <w:szCs w:val="22"/>
          <w:lang w:val="en-US"/>
        </w:rPr>
        <w:t xml:space="preserve">Corresponding author: </w:t>
      </w:r>
      <w:hyperlink r:id="rId4" w:history="1">
        <w:r w:rsidR="001800C5" w:rsidRPr="00341C62">
          <w:rPr>
            <w:rStyle w:val="Hyperlink"/>
            <w:rFonts w:ascii="Times New Roman" w:eastAsia="Times New Roman" w:hAnsi="Times New Roman" w:cs="Times New Roman"/>
            <w:szCs w:val="22"/>
            <w:lang w:val="en-US"/>
          </w:rPr>
          <w:t>ismaelbrack@hotmail.com</w:t>
        </w:r>
      </w:hyperlink>
      <w:r w:rsidR="001800C5">
        <w:rPr>
          <w:rFonts w:ascii="Times New Roman" w:eastAsia="Times New Roman" w:hAnsi="Times New Roman" w:cs="Times New Roman"/>
          <w:szCs w:val="22"/>
          <w:lang w:val="en-US"/>
        </w:rPr>
        <w:t xml:space="preserve">; </w:t>
      </w:r>
      <w:r w:rsidR="001800C5">
        <w:rPr>
          <w:rFonts w:ascii="Times New Roman" w:eastAsia="Times New Roman" w:hAnsi="Times New Roman" w:cs="Times New Roman"/>
          <w:i/>
          <w:iCs/>
          <w:szCs w:val="22"/>
          <w:lang w:val="en-US"/>
        </w:rPr>
        <w:t>Phone:</w:t>
      </w:r>
      <w:r w:rsidR="001800C5">
        <w:rPr>
          <w:rFonts w:ascii="Times New Roman" w:eastAsia="Times New Roman" w:hAnsi="Times New Roman" w:cs="Times New Roman"/>
          <w:szCs w:val="22"/>
          <w:lang w:val="en-US"/>
        </w:rPr>
        <w:t xml:space="preserve"> +1 236 8865659.</w:t>
      </w:r>
      <w:r w:rsidR="0011563D">
        <w:rPr>
          <w:rFonts w:ascii="Times New Roman" w:eastAsia="Times New Roman" w:hAnsi="Times New Roman" w:cs="Times New Roman"/>
          <w:szCs w:val="22"/>
          <w:lang w:val="en-US"/>
        </w:rPr>
        <w:t xml:space="preserve"> </w:t>
      </w:r>
      <w:r w:rsidR="00490CC1" w:rsidRPr="001800C5">
        <w:rPr>
          <w:rFonts w:ascii="Times New Roman" w:eastAsia="Times New Roman" w:hAnsi="Times New Roman" w:cs="Times New Roman"/>
          <w:i/>
          <w:iCs/>
          <w:szCs w:val="22"/>
          <w:lang w:val="en-US"/>
        </w:rPr>
        <w:t>Address</w:t>
      </w:r>
      <w:r w:rsidR="00490CC1">
        <w:rPr>
          <w:rFonts w:ascii="Times New Roman" w:eastAsia="Times New Roman" w:hAnsi="Times New Roman" w:cs="Times New Roman"/>
          <w:szCs w:val="22"/>
          <w:lang w:val="en-US"/>
        </w:rPr>
        <w:t>: 305-2469 Cornwall Ave, Vancouver, BC, Canada. V6K1B9.</w:t>
      </w:r>
      <w:r w:rsidR="001800C5">
        <w:rPr>
          <w:rFonts w:ascii="Times New Roman" w:eastAsia="Times New Roman" w:hAnsi="Times New Roman" w:cs="Times New Roman"/>
          <w:szCs w:val="22"/>
          <w:lang w:val="en-US"/>
        </w:rPr>
        <w:t xml:space="preserve"> </w:t>
      </w:r>
    </w:p>
    <w:p w14:paraId="477AA8F6" w14:textId="77777777" w:rsidR="001800C5" w:rsidRDefault="001800C5" w:rsidP="001800C5">
      <w:pPr>
        <w:suppressLineNumbers/>
        <w:spacing w:after="120" w:line="276" w:lineRule="auto"/>
        <w:rPr>
          <w:rFonts w:ascii="Times New Roman" w:eastAsia="Times New Roman" w:hAnsi="Times New Roman" w:cs="Times New Roman"/>
          <w:szCs w:val="22"/>
          <w:lang w:val="en-US"/>
        </w:rPr>
      </w:pPr>
    </w:p>
    <w:p w14:paraId="6225AB9D" w14:textId="1DFD37E5" w:rsidR="001800C5" w:rsidRDefault="001800C5" w:rsidP="001800C5">
      <w:pPr>
        <w:suppressLineNumbers/>
        <w:spacing w:after="120" w:line="276" w:lineRule="auto"/>
        <w:rPr>
          <w:rFonts w:ascii="Times New Roman" w:eastAsia="Times New Roman" w:hAnsi="Times New Roman" w:cs="Times New Roman"/>
          <w:szCs w:val="22"/>
          <w:lang w:val="en-US"/>
        </w:rPr>
      </w:pPr>
      <w:r w:rsidRPr="001800C5">
        <w:rPr>
          <w:rFonts w:ascii="Times New Roman" w:eastAsia="Times New Roman" w:hAnsi="Times New Roman" w:cs="Times New Roman"/>
          <w:b/>
          <w:bCs/>
          <w:szCs w:val="22"/>
          <w:lang w:val="en-US"/>
        </w:rPr>
        <w:t xml:space="preserve">Short title: </w:t>
      </w:r>
      <w:r>
        <w:rPr>
          <w:rFonts w:ascii="Times New Roman" w:eastAsia="Times New Roman" w:hAnsi="Times New Roman" w:cs="Times New Roman"/>
          <w:szCs w:val="22"/>
          <w:lang w:val="en-US"/>
        </w:rPr>
        <w:t>Hierarchical models for automated wildlife detections</w:t>
      </w:r>
    </w:p>
    <w:p w14:paraId="46E11CD9" w14:textId="59C8E1DC" w:rsidR="001800C5" w:rsidRDefault="001800C5" w:rsidP="001800C5">
      <w:pPr>
        <w:suppressLineNumbers/>
        <w:spacing w:after="120" w:line="276" w:lineRule="auto"/>
        <w:rPr>
          <w:rFonts w:ascii="Times New Roman" w:eastAsia="Times New Roman" w:hAnsi="Times New Roman" w:cs="Times New Roman"/>
          <w:szCs w:val="22"/>
          <w:lang w:val="en-US"/>
        </w:rPr>
      </w:pPr>
      <w:r>
        <w:rPr>
          <w:rFonts w:ascii="Times New Roman" w:eastAsia="Times New Roman" w:hAnsi="Times New Roman" w:cs="Times New Roman"/>
          <w:b/>
          <w:bCs/>
          <w:szCs w:val="22"/>
          <w:lang w:val="en-US"/>
        </w:rPr>
        <w:t>Article type</w:t>
      </w:r>
      <w:r w:rsidRPr="001800C5">
        <w:rPr>
          <w:rFonts w:ascii="Times New Roman" w:eastAsia="Times New Roman" w:hAnsi="Times New Roman" w:cs="Times New Roman"/>
          <w:b/>
          <w:bCs/>
          <w:szCs w:val="22"/>
          <w:lang w:val="en-US"/>
        </w:rPr>
        <w:t xml:space="preserve">: </w:t>
      </w:r>
      <w:r>
        <w:rPr>
          <w:rFonts w:ascii="Times New Roman" w:eastAsia="Times New Roman" w:hAnsi="Times New Roman" w:cs="Times New Roman"/>
          <w:szCs w:val="22"/>
          <w:lang w:val="en-US"/>
        </w:rPr>
        <w:t>Method</w:t>
      </w:r>
    </w:p>
    <w:p w14:paraId="5D82D8D4" w14:textId="77777777" w:rsidR="00E73FF1" w:rsidRPr="00E73FF1" w:rsidRDefault="00E73FF1" w:rsidP="00E73FF1">
      <w:pPr>
        <w:spacing w:after="120" w:line="276" w:lineRule="auto"/>
        <w:rPr>
          <w:rFonts w:ascii="Times New Roman" w:eastAsia="Times New Roman" w:hAnsi="Times New Roman" w:cs="Times New Roman"/>
          <w:szCs w:val="22"/>
          <w:lang w:val="en-US"/>
        </w:rPr>
      </w:pPr>
      <w:r w:rsidRPr="00E73FF1">
        <w:rPr>
          <w:rFonts w:ascii="Times New Roman" w:eastAsia="Times New Roman" w:hAnsi="Times New Roman" w:cs="Times New Roman"/>
          <w:i/>
          <w:iCs/>
          <w:szCs w:val="22"/>
          <w:u w:val="single"/>
          <w:lang w:val="en-US"/>
        </w:rPr>
        <w:t>keywords:</w:t>
      </w:r>
      <w:r w:rsidRPr="00E73FF1">
        <w:rPr>
          <w:rFonts w:ascii="Times New Roman" w:eastAsia="Times New Roman" w:hAnsi="Times New Roman" w:cs="Times New Roman"/>
          <w:szCs w:val="22"/>
          <w:lang w:val="en-US"/>
        </w:rPr>
        <w:t xml:space="preserve"> automated detections, artificial intelligence, camera traps, computer vision, deep learning, drones, false positive, hierarchical model, population surveys</w:t>
      </w:r>
    </w:p>
    <w:p w14:paraId="52CB4069" w14:textId="77777777" w:rsidR="008A2AB0" w:rsidRDefault="008A2AB0" w:rsidP="00E73FF1">
      <w:pPr>
        <w:suppressLineNumbers/>
        <w:spacing w:after="120" w:line="276" w:lineRule="auto"/>
        <w:rPr>
          <w:rFonts w:ascii="Times New Roman" w:eastAsia="Times New Roman" w:hAnsi="Times New Roman" w:cs="Times New Roman"/>
          <w:szCs w:val="22"/>
          <w:lang w:val="en-US"/>
        </w:rPr>
      </w:pPr>
    </w:p>
    <w:p w14:paraId="460AF6B6" w14:textId="39851A5A" w:rsidR="00F70979" w:rsidRDefault="00F70979" w:rsidP="00E73FF1">
      <w:pPr>
        <w:suppressLineNumbers/>
        <w:spacing w:after="120" w:line="276" w:lineRule="auto"/>
        <w:rPr>
          <w:rFonts w:ascii="Times New Roman" w:eastAsia="Times New Roman" w:hAnsi="Times New Roman" w:cs="Times New Roman"/>
          <w:szCs w:val="22"/>
          <w:lang w:val="en-US"/>
        </w:rPr>
      </w:pPr>
      <w:r>
        <w:rPr>
          <w:rFonts w:ascii="Times New Roman" w:eastAsia="Times New Roman" w:hAnsi="Times New Roman" w:cs="Times New Roman"/>
          <w:szCs w:val="22"/>
          <w:lang w:val="en-US"/>
        </w:rPr>
        <w:t xml:space="preserve">Number of words in abstract: </w:t>
      </w:r>
      <w:r w:rsidR="00701A8A">
        <w:rPr>
          <w:rFonts w:ascii="Times New Roman" w:eastAsia="Times New Roman" w:hAnsi="Times New Roman" w:cs="Times New Roman"/>
          <w:szCs w:val="22"/>
          <w:lang w:val="en-US"/>
        </w:rPr>
        <w:t>195</w:t>
      </w:r>
    </w:p>
    <w:p w14:paraId="2DBFFD3F" w14:textId="4D7D21A7" w:rsidR="00701A8A" w:rsidRDefault="00701A8A" w:rsidP="00E73FF1">
      <w:pPr>
        <w:suppressLineNumbers/>
        <w:spacing w:after="120" w:line="276" w:lineRule="auto"/>
        <w:rPr>
          <w:rFonts w:ascii="Times New Roman" w:eastAsia="Times New Roman" w:hAnsi="Times New Roman" w:cs="Times New Roman"/>
          <w:szCs w:val="22"/>
          <w:lang w:val="en-US"/>
        </w:rPr>
      </w:pPr>
      <w:r>
        <w:rPr>
          <w:rFonts w:ascii="Times New Roman" w:eastAsia="Times New Roman" w:hAnsi="Times New Roman" w:cs="Times New Roman"/>
          <w:szCs w:val="22"/>
          <w:lang w:val="en-US"/>
        </w:rPr>
        <w:t xml:space="preserve">Number of words in main text: </w:t>
      </w:r>
      <w:r w:rsidR="003F27EB">
        <w:rPr>
          <w:rFonts w:ascii="Times New Roman" w:eastAsia="Times New Roman" w:hAnsi="Times New Roman" w:cs="Times New Roman"/>
          <w:szCs w:val="22"/>
          <w:lang w:val="en-US"/>
        </w:rPr>
        <w:t>6215</w:t>
      </w:r>
    </w:p>
    <w:p w14:paraId="1A43F1DB" w14:textId="174E8E71" w:rsidR="00701A8A" w:rsidRDefault="00701A8A" w:rsidP="00E73FF1">
      <w:pPr>
        <w:suppressLineNumbers/>
        <w:spacing w:after="120" w:line="276" w:lineRule="auto"/>
        <w:rPr>
          <w:rFonts w:ascii="Times New Roman" w:eastAsia="Times New Roman" w:hAnsi="Times New Roman" w:cs="Times New Roman"/>
          <w:szCs w:val="22"/>
          <w:lang w:val="en-US"/>
        </w:rPr>
      </w:pPr>
      <w:r>
        <w:rPr>
          <w:rFonts w:ascii="Times New Roman" w:eastAsia="Times New Roman" w:hAnsi="Times New Roman" w:cs="Times New Roman"/>
          <w:szCs w:val="22"/>
          <w:lang w:val="en-US"/>
        </w:rPr>
        <w:t xml:space="preserve">Number of references: </w:t>
      </w:r>
      <w:r w:rsidR="006D0CF3">
        <w:rPr>
          <w:rFonts w:ascii="Times New Roman" w:eastAsia="Times New Roman" w:hAnsi="Times New Roman" w:cs="Times New Roman"/>
          <w:szCs w:val="22"/>
          <w:lang w:val="en-US"/>
        </w:rPr>
        <w:t>77</w:t>
      </w:r>
    </w:p>
    <w:p w14:paraId="12B43319" w14:textId="782C529C" w:rsidR="008A2AB0" w:rsidRDefault="008A2AB0" w:rsidP="00E73FF1">
      <w:pPr>
        <w:suppressLineNumbers/>
        <w:spacing w:after="120" w:line="276" w:lineRule="auto"/>
        <w:rPr>
          <w:rFonts w:ascii="Times New Roman" w:eastAsia="Times New Roman" w:hAnsi="Times New Roman" w:cs="Times New Roman"/>
          <w:szCs w:val="22"/>
          <w:lang w:val="en-US"/>
        </w:rPr>
      </w:pPr>
      <w:r>
        <w:rPr>
          <w:rFonts w:ascii="Times New Roman" w:eastAsia="Times New Roman" w:hAnsi="Times New Roman" w:cs="Times New Roman"/>
          <w:szCs w:val="22"/>
          <w:lang w:val="en-US"/>
        </w:rPr>
        <w:t xml:space="preserve">Number </w:t>
      </w:r>
      <w:r w:rsidR="00393BA7">
        <w:rPr>
          <w:rFonts w:ascii="Times New Roman" w:eastAsia="Times New Roman" w:hAnsi="Times New Roman" w:cs="Times New Roman"/>
          <w:szCs w:val="22"/>
          <w:lang w:val="en-US"/>
        </w:rPr>
        <w:t xml:space="preserve">of tables: </w:t>
      </w:r>
      <w:r w:rsidR="008449FF">
        <w:rPr>
          <w:rFonts w:ascii="Times New Roman" w:eastAsia="Times New Roman" w:hAnsi="Times New Roman" w:cs="Times New Roman"/>
          <w:szCs w:val="22"/>
          <w:lang w:val="en-US"/>
        </w:rPr>
        <w:t>0</w:t>
      </w:r>
    </w:p>
    <w:p w14:paraId="02121B86" w14:textId="71F7E274" w:rsidR="008A2AB0" w:rsidRDefault="008A2AB0" w:rsidP="00E73FF1">
      <w:pPr>
        <w:suppressLineNumbers/>
        <w:spacing w:after="120" w:line="276" w:lineRule="auto"/>
        <w:rPr>
          <w:rFonts w:ascii="Times New Roman" w:eastAsia="Times New Roman" w:hAnsi="Times New Roman" w:cs="Times New Roman"/>
          <w:szCs w:val="22"/>
          <w:lang w:val="en-US"/>
        </w:rPr>
      </w:pPr>
      <w:r>
        <w:rPr>
          <w:rFonts w:ascii="Times New Roman" w:eastAsia="Times New Roman" w:hAnsi="Times New Roman" w:cs="Times New Roman"/>
          <w:szCs w:val="22"/>
          <w:lang w:val="en-US"/>
        </w:rPr>
        <w:t>Number of figures: 5</w:t>
      </w:r>
    </w:p>
    <w:p w14:paraId="26A8F6C5" w14:textId="77777777" w:rsidR="00E73FF1" w:rsidRDefault="00E73FF1" w:rsidP="001800C5">
      <w:pPr>
        <w:suppressLineNumbers/>
        <w:spacing w:after="120" w:line="276" w:lineRule="auto"/>
        <w:rPr>
          <w:rFonts w:ascii="Times New Roman" w:eastAsia="Times New Roman" w:hAnsi="Times New Roman" w:cs="Times New Roman"/>
          <w:szCs w:val="22"/>
          <w:lang w:val="en-US"/>
        </w:rPr>
      </w:pPr>
    </w:p>
    <w:p w14:paraId="38BB24DA" w14:textId="77777777" w:rsidR="00E54FA7" w:rsidRPr="00E54FA7" w:rsidRDefault="00E54FA7" w:rsidP="00E54FA7">
      <w:pPr>
        <w:spacing w:after="120" w:line="276" w:lineRule="auto"/>
        <w:rPr>
          <w:rFonts w:ascii="Times New Roman" w:eastAsia="Times New Roman" w:hAnsi="Times New Roman" w:cs="Times New Roman"/>
          <w:b/>
          <w:bCs/>
          <w:szCs w:val="22"/>
          <w:lang w:val="en-US"/>
        </w:rPr>
      </w:pPr>
      <w:r w:rsidRPr="00E54FA7">
        <w:rPr>
          <w:rFonts w:ascii="Times New Roman" w:eastAsia="Times New Roman" w:hAnsi="Times New Roman" w:cs="Times New Roman"/>
          <w:b/>
          <w:bCs/>
          <w:szCs w:val="22"/>
          <w:lang w:val="en-US"/>
        </w:rPr>
        <w:t>Author Contributions</w:t>
      </w:r>
    </w:p>
    <w:p w14:paraId="7E817E82" w14:textId="69AF7803" w:rsidR="00E54FA7" w:rsidRDefault="00E54FA7" w:rsidP="00E54FA7">
      <w:pPr>
        <w:spacing w:after="120" w:line="276" w:lineRule="auto"/>
        <w:rPr>
          <w:rFonts w:ascii="Times New Roman" w:eastAsia="Times New Roman" w:hAnsi="Times New Roman" w:cs="Times New Roman"/>
          <w:szCs w:val="22"/>
          <w:lang w:val="en-US"/>
        </w:rPr>
      </w:pPr>
      <w:r w:rsidRPr="00E54FA7">
        <w:rPr>
          <w:rFonts w:ascii="Times New Roman" w:eastAsia="Times New Roman" w:hAnsi="Times New Roman" w:cs="Times New Roman"/>
          <w:szCs w:val="22"/>
          <w:lang w:val="en-US"/>
        </w:rPr>
        <w:t xml:space="preserve">IVB and DV conceived the idea, developed the statistical models, conducted data analysis, and led the manuscript writing. SBC, SKME, LAG, MLH, BGW, and EPW designed the case studies, and collected, compiled and organized the data. BGW, SKME, and EPW developed the algorithm for bird automated detections. All authors discussed results, contributed </w:t>
      </w:r>
      <w:r w:rsidR="00156B7B" w:rsidRPr="00E54FA7">
        <w:rPr>
          <w:rFonts w:ascii="Times New Roman" w:eastAsia="Times New Roman" w:hAnsi="Times New Roman" w:cs="Times New Roman"/>
          <w:szCs w:val="22"/>
          <w:lang w:val="en-US"/>
        </w:rPr>
        <w:t>substantially</w:t>
      </w:r>
      <w:r w:rsidRPr="00E54FA7">
        <w:rPr>
          <w:rFonts w:ascii="Times New Roman" w:eastAsia="Times New Roman" w:hAnsi="Times New Roman" w:cs="Times New Roman"/>
          <w:szCs w:val="22"/>
          <w:lang w:val="en-US"/>
        </w:rPr>
        <w:t xml:space="preserve"> to the drafts and gave final approval for publication.</w:t>
      </w:r>
    </w:p>
    <w:p w14:paraId="27C578B5" w14:textId="77777777" w:rsidR="00B0054D" w:rsidRPr="00E54FA7" w:rsidRDefault="00B0054D" w:rsidP="00E54FA7">
      <w:pPr>
        <w:spacing w:after="120" w:line="276" w:lineRule="auto"/>
        <w:rPr>
          <w:rFonts w:ascii="Times New Roman" w:eastAsia="Times New Roman" w:hAnsi="Times New Roman" w:cs="Times New Roman"/>
          <w:szCs w:val="22"/>
          <w:lang w:val="en-US"/>
        </w:rPr>
      </w:pPr>
    </w:p>
    <w:p w14:paraId="15263693" w14:textId="49931D5C" w:rsidR="00E54FA7" w:rsidRPr="00E54FA7" w:rsidRDefault="00E54FA7" w:rsidP="00E54FA7">
      <w:pPr>
        <w:suppressLineNumbers/>
        <w:spacing w:after="120" w:line="276" w:lineRule="auto"/>
        <w:rPr>
          <w:rFonts w:ascii="Times New Roman" w:eastAsia="Times New Roman" w:hAnsi="Times New Roman" w:cs="Times New Roman"/>
          <w:b/>
          <w:bCs/>
          <w:szCs w:val="22"/>
          <w:lang w:val="en-US"/>
        </w:rPr>
      </w:pPr>
      <w:r>
        <w:rPr>
          <w:rFonts w:ascii="Times New Roman" w:eastAsia="Times New Roman" w:hAnsi="Times New Roman" w:cs="Times New Roman"/>
          <w:b/>
          <w:bCs/>
          <w:szCs w:val="22"/>
          <w:lang w:val="en-US"/>
        </w:rPr>
        <w:t>Data availability statement</w:t>
      </w:r>
    </w:p>
    <w:p w14:paraId="6D2D663A" w14:textId="5A31A8DF" w:rsidR="00E54FA7" w:rsidRDefault="00105348" w:rsidP="001800C5">
      <w:pPr>
        <w:suppressLineNumbers/>
        <w:spacing w:after="120" w:line="276" w:lineRule="auto"/>
        <w:rPr>
          <w:rFonts w:ascii="Times New Roman" w:eastAsia="Times New Roman" w:hAnsi="Times New Roman" w:cs="Times New Roman"/>
          <w:szCs w:val="22"/>
        </w:rPr>
      </w:pPr>
      <w:r w:rsidRPr="00105348">
        <w:rPr>
          <w:rFonts w:ascii="Times New Roman" w:eastAsia="Times New Roman" w:hAnsi="Times New Roman" w:cs="Times New Roman"/>
          <w:szCs w:val="22"/>
          <w:lang w:val="en-US"/>
        </w:rPr>
        <w:t>Data and code are available at the GitHub repository</w:t>
      </w:r>
      <w:r w:rsidR="00A116C1">
        <w:rPr>
          <w:rFonts w:ascii="Times New Roman" w:eastAsia="Times New Roman" w:hAnsi="Times New Roman" w:cs="Times New Roman"/>
          <w:szCs w:val="22"/>
          <w:lang w:val="en-US"/>
        </w:rPr>
        <w:t xml:space="preserve"> </w:t>
      </w:r>
      <w:hyperlink r:id="rId5" w:history="1">
        <w:r w:rsidR="00A116C1" w:rsidRPr="00245082">
          <w:rPr>
            <w:rStyle w:val="Hyperlink"/>
            <w:rFonts w:ascii="Times New Roman" w:eastAsia="Times New Roman" w:hAnsi="Times New Roman" w:cs="Times New Roman"/>
            <w:szCs w:val="22"/>
            <w:lang w:val="en-US"/>
          </w:rPr>
          <w:t>https://github.com/ismaelvbrack/Models_AI-outputs</w:t>
        </w:r>
      </w:hyperlink>
      <w:r w:rsidRPr="00105348">
        <w:rPr>
          <w:rFonts w:ascii="Times New Roman" w:eastAsia="Times New Roman" w:hAnsi="Times New Roman" w:cs="Times New Roman"/>
          <w:szCs w:val="22"/>
          <w:lang w:val="en-US"/>
        </w:rPr>
        <w:t>.</w:t>
      </w:r>
      <w:r w:rsidR="00A116C1">
        <w:rPr>
          <w:rFonts w:ascii="Times New Roman" w:eastAsia="Times New Roman" w:hAnsi="Times New Roman" w:cs="Times New Roman"/>
          <w:szCs w:val="22"/>
          <w:lang w:val="en-US"/>
        </w:rPr>
        <w:t xml:space="preserve"> </w:t>
      </w:r>
      <w:r w:rsidRPr="00105348">
        <w:rPr>
          <w:rFonts w:ascii="Times New Roman" w:eastAsia="Times New Roman" w:hAnsi="Times New Roman" w:cs="Times New Roman"/>
          <w:szCs w:val="22"/>
          <w:lang w:val="en-US"/>
        </w:rPr>
        <w:t xml:space="preserve">Upon acceptance, </w:t>
      </w:r>
      <w:r w:rsidR="00D873F5" w:rsidRPr="00D873F5">
        <w:rPr>
          <w:rFonts w:ascii="Times New Roman" w:eastAsia="Times New Roman" w:hAnsi="Times New Roman" w:cs="Times New Roman"/>
          <w:szCs w:val="22"/>
        </w:rPr>
        <w:t xml:space="preserve">the repository will be </w:t>
      </w:r>
      <w:r w:rsidR="00D873F5">
        <w:rPr>
          <w:rFonts w:ascii="Times New Roman" w:eastAsia="Times New Roman" w:hAnsi="Times New Roman" w:cs="Times New Roman"/>
          <w:szCs w:val="22"/>
        </w:rPr>
        <w:t xml:space="preserve">released and </w:t>
      </w:r>
      <w:r w:rsidR="00D873F5" w:rsidRPr="00D873F5">
        <w:rPr>
          <w:rFonts w:ascii="Times New Roman" w:eastAsia="Times New Roman" w:hAnsi="Times New Roman" w:cs="Times New Roman"/>
          <w:szCs w:val="22"/>
        </w:rPr>
        <w:t xml:space="preserve">permanently archived on </w:t>
      </w:r>
      <w:proofErr w:type="spellStart"/>
      <w:r w:rsidR="00D873F5" w:rsidRPr="00D873F5">
        <w:rPr>
          <w:rFonts w:ascii="Times New Roman" w:eastAsia="Times New Roman" w:hAnsi="Times New Roman" w:cs="Times New Roman"/>
          <w:szCs w:val="22"/>
        </w:rPr>
        <w:t>Zenodo</w:t>
      </w:r>
      <w:proofErr w:type="spellEnd"/>
      <w:r w:rsidR="00D873F5">
        <w:rPr>
          <w:rFonts w:ascii="Times New Roman" w:eastAsia="Times New Roman" w:hAnsi="Times New Roman" w:cs="Times New Roman"/>
          <w:szCs w:val="22"/>
        </w:rPr>
        <w:t xml:space="preserve"> with an associated</w:t>
      </w:r>
      <w:r w:rsidR="00A116C1">
        <w:rPr>
          <w:rFonts w:ascii="Times New Roman" w:eastAsia="Times New Roman" w:hAnsi="Times New Roman" w:cs="Times New Roman"/>
          <w:szCs w:val="22"/>
          <w:lang w:val="en-US"/>
        </w:rPr>
        <w:t xml:space="preserve"> </w:t>
      </w:r>
      <w:r w:rsidR="00A116C1" w:rsidRPr="00A116C1">
        <w:rPr>
          <w:rFonts w:ascii="Times New Roman" w:eastAsia="Times New Roman" w:hAnsi="Times New Roman" w:cs="Times New Roman"/>
          <w:szCs w:val="22"/>
        </w:rPr>
        <w:t>Digital Object Identifier (DOI).</w:t>
      </w:r>
    </w:p>
    <w:p w14:paraId="5A25575A" w14:textId="77777777" w:rsidR="00DA518C" w:rsidRDefault="00DA518C" w:rsidP="001800C5">
      <w:pPr>
        <w:suppressLineNumbers/>
        <w:spacing w:after="120" w:line="276" w:lineRule="auto"/>
        <w:rPr>
          <w:rFonts w:ascii="Times New Roman" w:eastAsia="Times New Roman" w:hAnsi="Times New Roman" w:cs="Times New Roman"/>
          <w:szCs w:val="22"/>
        </w:rPr>
      </w:pPr>
    </w:p>
    <w:sectPr w:rsidR="00DA518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4A56"/>
    <w:rsid w:val="00105348"/>
    <w:rsid w:val="0011563D"/>
    <w:rsid w:val="00156B7B"/>
    <w:rsid w:val="001800C5"/>
    <w:rsid w:val="00245533"/>
    <w:rsid w:val="002D0B54"/>
    <w:rsid w:val="002F5E7D"/>
    <w:rsid w:val="00341C62"/>
    <w:rsid w:val="00393BA7"/>
    <w:rsid w:val="003F27EB"/>
    <w:rsid w:val="003F5A32"/>
    <w:rsid w:val="00490CC1"/>
    <w:rsid w:val="005778CA"/>
    <w:rsid w:val="006D0CF3"/>
    <w:rsid w:val="00701A8A"/>
    <w:rsid w:val="008449FF"/>
    <w:rsid w:val="008A2AB0"/>
    <w:rsid w:val="00914A56"/>
    <w:rsid w:val="00A116C1"/>
    <w:rsid w:val="00A64DD0"/>
    <w:rsid w:val="00B0054D"/>
    <w:rsid w:val="00C06EC1"/>
    <w:rsid w:val="00C9124D"/>
    <w:rsid w:val="00D873F5"/>
    <w:rsid w:val="00DA518C"/>
    <w:rsid w:val="00E54FA7"/>
    <w:rsid w:val="00E73FF1"/>
    <w:rsid w:val="00F7097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9C926"/>
  <w15:chartTrackingRefBased/>
  <w15:docId w15:val="{73B75CD8-7A82-4943-BC53-1C29B9525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4A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14A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14A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4A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4A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4A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4A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4A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4A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4A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14A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14A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14A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4A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4A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4A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4A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4A56"/>
    <w:rPr>
      <w:rFonts w:eastAsiaTheme="majorEastAsia" w:cstheme="majorBidi"/>
      <w:color w:val="272727" w:themeColor="text1" w:themeTint="D8"/>
    </w:rPr>
  </w:style>
  <w:style w:type="paragraph" w:styleId="Title">
    <w:name w:val="Title"/>
    <w:basedOn w:val="Normal"/>
    <w:next w:val="Normal"/>
    <w:link w:val="TitleChar"/>
    <w:uiPriority w:val="10"/>
    <w:qFormat/>
    <w:rsid w:val="00914A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4A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4A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4A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4A56"/>
    <w:pPr>
      <w:spacing w:before="160"/>
      <w:jc w:val="center"/>
    </w:pPr>
    <w:rPr>
      <w:i/>
      <w:iCs/>
      <w:color w:val="404040" w:themeColor="text1" w:themeTint="BF"/>
    </w:rPr>
  </w:style>
  <w:style w:type="character" w:customStyle="1" w:styleId="QuoteChar">
    <w:name w:val="Quote Char"/>
    <w:basedOn w:val="DefaultParagraphFont"/>
    <w:link w:val="Quote"/>
    <w:uiPriority w:val="29"/>
    <w:rsid w:val="00914A56"/>
    <w:rPr>
      <w:i/>
      <w:iCs/>
      <w:color w:val="404040" w:themeColor="text1" w:themeTint="BF"/>
    </w:rPr>
  </w:style>
  <w:style w:type="paragraph" w:styleId="ListParagraph">
    <w:name w:val="List Paragraph"/>
    <w:basedOn w:val="Normal"/>
    <w:uiPriority w:val="34"/>
    <w:qFormat/>
    <w:rsid w:val="00914A56"/>
    <w:pPr>
      <w:ind w:left="720"/>
      <w:contextualSpacing/>
    </w:pPr>
  </w:style>
  <w:style w:type="character" w:styleId="IntenseEmphasis">
    <w:name w:val="Intense Emphasis"/>
    <w:basedOn w:val="DefaultParagraphFont"/>
    <w:uiPriority w:val="21"/>
    <w:qFormat/>
    <w:rsid w:val="00914A56"/>
    <w:rPr>
      <w:i/>
      <w:iCs/>
      <w:color w:val="0F4761" w:themeColor="accent1" w:themeShade="BF"/>
    </w:rPr>
  </w:style>
  <w:style w:type="paragraph" w:styleId="IntenseQuote">
    <w:name w:val="Intense Quote"/>
    <w:basedOn w:val="Normal"/>
    <w:next w:val="Normal"/>
    <w:link w:val="IntenseQuoteChar"/>
    <w:uiPriority w:val="30"/>
    <w:qFormat/>
    <w:rsid w:val="00914A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4A56"/>
    <w:rPr>
      <w:i/>
      <w:iCs/>
      <w:color w:val="0F4761" w:themeColor="accent1" w:themeShade="BF"/>
    </w:rPr>
  </w:style>
  <w:style w:type="character" w:styleId="IntenseReference">
    <w:name w:val="Intense Reference"/>
    <w:basedOn w:val="DefaultParagraphFont"/>
    <w:uiPriority w:val="32"/>
    <w:qFormat/>
    <w:rsid w:val="00914A56"/>
    <w:rPr>
      <w:b/>
      <w:bCs/>
      <w:smallCaps/>
      <w:color w:val="0F4761" w:themeColor="accent1" w:themeShade="BF"/>
      <w:spacing w:val="5"/>
    </w:rPr>
  </w:style>
  <w:style w:type="character" w:styleId="Hyperlink">
    <w:name w:val="Hyperlink"/>
    <w:basedOn w:val="DefaultParagraphFont"/>
    <w:uiPriority w:val="99"/>
    <w:unhideWhenUsed/>
    <w:rsid w:val="0011563D"/>
    <w:rPr>
      <w:color w:val="467886" w:themeColor="hyperlink"/>
      <w:u w:val="single"/>
    </w:rPr>
  </w:style>
  <w:style w:type="character" w:styleId="UnresolvedMention">
    <w:name w:val="Unresolved Mention"/>
    <w:basedOn w:val="DefaultParagraphFont"/>
    <w:uiPriority w:val="99"/>
    <w:semiHidden/>
    <w:unhideWhenUsed/>
    <w:rsid w:val="001156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github.com/ismaelvbrack/Models_AI-outputs" TargetMode="External"/><Relationship Id="rId4" Type="http://schemas.openxmlformats.org/officeDocument/2006/relationships/hyperlink" Target="mailto:ismaelbrack@hot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103</TotalTime>
  <Pages>3</Pages>
  <Words>675</Words>
  <Characters>3851</Characters>
  <Application>Microsoft Office Word</Application>
  <DocSecurity>0</DocSecurity>
  <Lines>32</Lines>
  <Paragraphs>9</Paragraphs>
  <ScaleCrop>false</ScaleCrop>
  <Company/>
  <LinksUpToDate>false</LinksUpToDate>
  <CharactersWithSpaces>4517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Ismael V. Brack</dc:creator>
  <cp:keywords/>
  <dc:description/>
  <cp:lastModifiedBy>Ismael V. Brack</cp:lastModifiedBy>
  <cp:revision>23</cp:revision>
  <dcterms:created xsi:type="dcterms:W3CDTF">2026-05-05T18:23:00Z</dcterms:created>
  <dcterms:modified xsi:type="dcterms:W3CDTF">2026-05-05T22:27:00Z</dcterms:modified>
</cp:coreProperties>
</file>