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545" w:tblpY="169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160"/>
        <w:gridCol w:w="1730"/>
        <w:gridCol w:w="5220"/>
        <w:gridCol w:w="10"/>
      </w:tblGrid>
      <w:tr w:rsidR="00546A5A" w:rsidTr="00716FC5">
        <w:tc>
          <w:tcPr>
            <w:tcW w:w="9535" w:type="dxa"/>
            <w:gridSpan w:val="5"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  <w:b/>
              </w:rPr>
            </w:pPr>
            <w:r w:rsidRPr="00431ED2">
              <w:rPr>
                <w:rFonts w:ascii="Times New Roman" w:hAnsi="Times New Roman"/>
                <w:b/>
              </w:rPr>
              <w:t>ACTA DE REUNION No. 01</w:t>
            </w:r>
          </w:p>
        </w:tc>
      </w:tr>
      <w:tr w:rsidR="00546A5A" w:rsidTr="00716FC5">
        <w:tc>
          <w:tcPr>
            <w:tcW w:w="9535" w:type="dxa"/>
            <w:gridSpan w:val="5"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Nombre de la reunión: </w:t>
            </w:r>
            <w:r w:rsidR="00A61A99">
              <w:t xml:space="preserve"> </w:t>
            </w:r>
            <w:r w:rsidR="00A61A99" w:rsidRPr="00A61A99">
              <w:rPr>
                <w:rFonts w:ascii="Times New Roman" w:hAnsi="Times New Roman"/>
              </w:rPr>
              <w:t>Review Sprint</w:t>
            </w:r>
            <w:r w:rsidR="00AE5BA8">
              <w:rPr>
                <w:rFonts w:ascii="Times New Roman" w:hAnsi="Times New Roman"/>
              </w:rPr>
              <w:t xml:space="preserve"> </w:t>
            </w:r>
            <w:r w:rsidR="00400340">
              <w:rPr>
                <w:rFonts w:ascii="Times New Roman" w:hAnsi="Times New Roman"/>
              </w:rPr>
              <w:t>1 Moviempresas</w:t>
            </w:r>
            <w:r w:rsidR="00400340" w:rsidRPr="00A61A99">
              <w:rPr>
                <w:rFonts w:ascii="Times New Roman" w:hAnsi="Times New Roman"/>
              </w:rPr>
              <w:t>:</w:t>
            </w:r>
          </w:p>
        </w:tc>
      </w:tr>
      <w:tr w:rsidR="00546A5A" w:rsidTr="00716FC5">
        <w:tc>
          <w:tcPr>
            <w:tcW w:w="9535" w:type="dxa"/>
            <w:gridSpan w:val="5"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  <w:r w:rsidRPr="00431ED2">
              <w:rPr>
                <w:rFonts w:ascii="Times New Roman" w:hAnsi="Times New Roman"/>
                <w:b/>
              </w:rPr>
              <w:t>Fecha de la reunión:</w:t>
            </w:r>
            <w:r w:rsidR="003241C2">
              <w:rPr>
                <w:rFonts w:ascii="Times New Roman" w:hAnsi="Times New Roman"/>
              </w:rPr>
              <w:t xml:space="preserve"> </w:t>
            </w:r>
            <w:r w:rsidR="000E1668">
              <w:rPr>
                <w:rFonts w:ascii="Times New Roman" w:hAnsi="Times New Roman"/>
              </w:rPr>
              <w:t>14-04-2020</w:t>
            </w:r>
          </w:p>
        </w:tc>
      </w:tr>
      <w:tr w:rsidR="00546A5A" w:rsidTr="00716FC5">
        <w:trPr>
          <w:trHeight w:val="323"/>
        </w:trPr>
        <w:tc>
          <w:tcPr>
            <w:tcW w:w="9535" w:type="dxa"/>
            <w:gridSpan w:val="5"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  <w:r w:rsidRPr="00431ED2">
              <w:rPr>
                <w:rFonts w:ascii="Times New Roman" w:hAnsi="Times New Roman"/>
                <w:b/>
              </w:rPr>
              <w:t>Lugar de la reunión:</w:t>
            </w:r>
            <w:r w:rsidRPr="00431ED2">
              <w:rPr>
                <w:rFonts w:ascii="Times New Roman" w:hAnsi="Times New Roman"/>
              </w:rPr>
              <w:t xml:space="preserve"> </w:t>
            </w:r>
            <w:r w:rsidR="00400340">
              <w:rPr>
                <w:rFonts w:ascii="Times New Roman" w:hAnsi="Times New Roman"/>
              </w:rPr>
              <w:t xml:space="preserve">Teams </w:t>
            </w:r>
            <w:r w:rsidR="003241C2">
              <w:rPr>
                <w:rFonts w:ascii="Times New Roman" w:hAnsi="Times New Roman"/>
              </w:rPr>
              <w:t xml:space="preserve"> </w:t>
            </w:r>
          </w:p>
        </w:tc>
      </w:tr>
      <w:tr w:rsidR="00546A5A" w:rsidRPr="00400340" w:rsidTr="00716FC5">
        <w:trPr>
          <w:trHeight w:val="1520"/>
        </w:trPr>
        <w:tc>
          <w:tcPr>
            <w:tcW w:w="2575" w:type="dxa"/>
            <w:gridSpan w:val="2"/>
            <w:tcBorders>
              <w:bottom w:val="single" w:sz="4" w:space="0" w:color="auto"/>
            </w:tcBorders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  <w:b/>
              </w:rPr>
            </w:pPr>
            <w:r w:rsidRPr="00431ED2">
              <w:rPr>
                <w:rFonts w:ascii="Times New Roman" w:hAnsi="Times New Roman"/>
                <w:b/>
              </w:rPr>
              <w:t>Asistentes</w:t>
            </w:r>
          </w:p>
          <w:p w:rsidR="00A61A99" w:rsidRDefault="00A61A99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Analista de pruebas</w:t>
            </w:r>
          </w:p>
          <w:p w:rsidR="00546A5A" w:rsidRPr="00431ED2" w:rsidRDefault="00A61A99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Ingeniero Desarrollo</w:t>
            </w:r>
          </w:p>
          <w:p w:rsidR="00A61A99" w:rsidRPr="00431ED2" w:rsidRDefault="00A61A99" w:rsidP="00A61A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Ingeniero Desarrollo</w:t>
            </w:r>
          </w:p>
          <w:p w:rsidR="00A61A99" w:rsidRPr="00431ED2" w:rsidRDefault="00A61A99" w:rsidP="00A61A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Ingeniero Desarrollo</w:t>
            </w:r>
          </w:p>
          <w:p w:rsidR="00A61A99" w:rsidRPr="00431ED2" w:rsidRDefault="00A61A99" w:rsidP="00A61A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Ingeniero Desarrollo</w:t>
            </w:r>
          </w:p>
          <w:p w:rsidR="000E1668" w:rsidRPr="00431ED2" w:rsidRDefault="000E1668" w:rsidP="000E166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Ingeniero Desarrollo</w:t>
            </w:r>
          </w:p>
          <w:p w:rsidR="000E1668" w:rsidRPr="00431ED2" w:rsidRDefault="000E1668" w:rsidP="000E166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Ingeniero Desarrollo</w:t>
            </w:r>
          </w:p>
          <w:p w:rsidR="000E1668" w:rsidRPr="00431ED2" w:rsidRDefault="000E1668" w:rsidP="000E166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Ingeniero Desarrollo</w:t>
            </w:r>
          </w:p>
          <w:p w:rsidR="000E1668" w:rsidRPr="00431ED2" w:rsidRDefault="000E1668" w:rsidP="000E1668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Arquitecto de Soluciones </w:t>
            </w:r>
          </w:p>
          <w:p w:rsidR="00546A5A" w:rsidRDefault="00A61A99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Líder funcional </w:t>
            </w:r>
            <w:r w:rsidR="00546A5A" w:rsidRPr="00431ED2">
              <w:rPr>
                <w:rFonts w:ascii="Times New Roman" w:hAnsi="Times New Roman"/>
              </w:rPr>
              <w:t xml:space="preserve"> </w:t>
            </w:r>
          </w:p>
          <w:p w:rsidR="00A61A99" w:rsidRDefault="000E1668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Analista Funcional</w:t>
            </w:r>
          </w:p>
          <w:p w:rsidR="00A61A99" w:rsidRDefault="00A61A99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Documentadora </w:t>
            </w:r>
          </w:p>
          <w:p w:rsidR="00400340" w:rsidRDefault="00400340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Senior </w:t>
            </w:r>
          </w:p>
          <w:p w:rsidR="00400340" w:rsidRDefault="00400340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</w:p>
          <w:p w:rsidR="00400340" w:rsidRDefault="00400340" w:rsidP="0075671A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Usuario</w:t>
            </w:r>
          </w:p>
          <w:p w:rsidR="00400340" w:rsidRPr="00431ED2" w:rsidRDefault="00400340" w:rsidP="0075671A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6960" w:type="dxa"/>
            <w:gridSpan w:val="3"/>
            <w:tcBorders>
              <w:bottom w:val="single" w:sz="4" w:space="0" w:color="auto"/>
            </w:tcBorders>
          </w:tcPr>
          <w:p w:rsidR="00AE5BA8" w:rsidRDefault="00AE5BA8" w:rsidP="0075671A">
            <w:pPr>
              <w:rPr>
                <w:rFonts w:ascii="Times New Roman" w:hAnsi="Times New Roman"/>
              </w:rPr>
            </w:pPr>
          </w:p>
          <w:p w:rsidR="00AE5BA8" w:rsidRDefault="00AE5BA8" w:rsidP="00AE5BA8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 xml:space="preserve">Daniel Camilo Vásquez Leguizamón </w:t>
            </w:r>
          </w:p>
          <w:p w:rsidR="00AE5BA8" w:rsidRPr="00AE5BA8" w:rsidRDefault="00AE5BA8" w:rsidP="00AE5BA8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>Cesar Augusto Blandon Montero</w:t>
            </w:r>
          </w:p>
          <w:p w:rsidR="00A61A99" w:rsidRPr="00AE5BA8" w:rsidRDefault="000E1668" w:rsidP="0075671A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>Cristian Camilo Álvarez Pineda</w:t>
            </w:r>
          </w:p>
          <w:p w:rsidR="00546A5A" w:rsidRPr="00AE5BA8" w:rsidRDefault="000E1668" w:rsidP="000E1668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 xml:space="preserve">Duvan Hernández Barrios </w:t>
            </w:r>
          </w:p>
          <w:p w:rsidR="00546A5A" w:rsidRPr="00431ED2" w:rsidRDefault="00546A5A" w:rsidP="0075671A">
            <w:pPr>
              <w:rPr>
                <w:rFonts w:ascii="Times New Roman" w:hAnsi="Times New Roman"/>
              </w:rPr>
            </w:pPr>
            <w:r w:rsidRPr="00431ED2">
              <w:rPr>
                <w:rFonts w:ascii="Times New Roman" w:hAnsi="Times New Roman"/>
              </w:rPr>
              <w:t>Diana Rodriguez</w:t>
            </w:r>
            <w:r>
              <w:rPr>
                <w:rFonts w:ascii="Times New Roman" w:hAnsi="Times New Roman"/>
              </w:rPr>
              <w:t xml:space="preserve"> </w:t>
            </w:r>
          </w:p>
          <w:p w:rsidR="00546A5A" w:rsidRDefault="000E1668" w:rsidP="0075671A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>Gregorio Mendoza Torres</w:t>
            </w:r>
          </w:p>
          <w:p w:rsidR="000E1668" w:rsidRDefault="000E1668" w:rsidP="0075671A">
            <w:pPr>
              <w:rPr>
                <w:rFonts w:ascii="Times New Roman" w:hAnsi="Times New Roman"/>
              </w:rPr>
            </w:pPr>
            <w:r w:rsidRPr="000E1668">
              <w:rPr>
                <w:rFonts w:ascii="Times New Roman" w:hAnsi="Times New Roman"/>
              </w:rPr>
              <w:t>Ismael Ernesto Gómez Castro</w:t>
            </w:r>
          </w:p>
          <w:p w:rsidR="000E1668" w:rsidRDefault="00AE5BA8" w:rsidP="0075671A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 xml:space="preserve">Jair Stiven Rodríguez Vargas </w:t>
            </w:r>
          </w:p>
          <w:p w:rsidR="000E1668" w:rsidRDefault="00AE5BA8" w:rsidP="0075671A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 xml:space="preserve"> David Castro Barón </w:t>
            </w:r>
          </w:p>
          <w:p w:rsidR="000E1668" w:rsidRDefault="000E1668" w:rsidP="007567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Daniel Sanchez</w:t>
            </w:r>
          </w:p>
          <w:p w:rsidR="000E1668" w:rsidRDefault="00AE5BA8" w:rsidP="0075671A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 xml:space="preserve">Diana Carolina Rincón Avella </w:t>
            </w:r>
          </w:p>
          <w:p w:rsidR="003241C2" w:rsidRDefault="00AE5BA8" w:rsidP="0075671A">
            <w:pPr>
              <w:rPr>
                <w:rFonts w:ascii="Times New Roman" w:hAnsi="Times New Roman"/>
              </w:rPr>
            </w:pPr>
            <w:r w:rsidRPr="00AE5BA8">
              <w:rPr>
                <w:rFonts w:ascii="Times New Roman" w:hAnsi="Times New Roman"/>
              </w:rPr>
              <w:t xml:space="preserve"> Milena Jiménez Acevedo </w:t>
            </w:r>
          </w:p>
          <w:p w:rsidR="00546A5A" w:rsidRPr="008D3C3D" w:rsidRDefault="00400340" w:rsidP="0075671A">
            <w:pPr>
              <w:rPr>
                <w:rFonts w:ascii="Times New Roman" w:hAnsi="Times New Roman"/>
              </w:rPr>
            </w:pPr>
            <w:r w:rsidRPr="008D3C3D">
              <w:rPr>
                <w:rFonts w:ascii="Times New Roman" w:hAnsi="Times New Roman"/>
              </w:rPr>
              <w:t xml:space="preserve">Tatiana </w:t>
            </w:r>
            <w:proofErr w:type="spellStart"/>
            <w:r w:rsidRPr="008D3C3D">
              <w:rPr>
                <w:rFonts w:ascii="Times New Roman" w:hAnsi="Times New Roman"/>
              </w:rPr>
              <w:t>Mateus</w:t>
            </w:r>
            <w:proofErr w:type="spellEnd"/>
          </w:p>
          <w:p w:rsidR="00400340" w:rsidRPr="008D3C3D" w:rsidRDefault="000A6F3C" w:rsidP="0075671A">
            <w:pPr>
              <w:rPr>
                <w:rFonts w:ascii="Times New Roman" w:hAnsi="Times New Roman"/>
              </w:rPr>
            </w:pPr>
            <w:r w:rsidRPr="008D3C3D">
              <w:rPr>
                <w:rFonts w:ascii="Times New Roman" w:hAnsi="Times New Roman"/>
              </w:rPr>
              <w:t>José</w:t>
            </w:r>
            <w:r w:rsidR="00400340" w:rsidRPr="008D3C3D">
              <w:rPr>
                <w:rFonts w:ascii="Times New Roman" w:hAnsi="Times New Roman"/>
              </w:rPr>
              <w:t xml:space="preserve"> Manuel Herrera</w:t>
            </w:r>
          </w:p>
          <w:p w:rsidR="00400340" w:rsidRPr="008D3C3D" w:rsidRDefault="000A6F3C" w:rsidP="007567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Miguel </w:t>
            </w:r>
            <w:proofErr w:type="spellStart"/>
            <w:r>
              <w:rPr>
                <w:rFonts w:ascii="Times New Roman" w:hAnsi="Times New Roman"/>
              </w:rPr>
              <w:t>A</w:t>
            </w:r>
            <w:r w:rsidR="00400340" w:rsidRPr="008D3C3D">
              <w:rPr>
                <w:rFonts w:ascii="Times New Roman" w:hAnsi="Times New Roman"/>
              </w:rPr>
              <w:t>ngel</w:t>
            </w:r>
            <w:proofErr w:type="spellEnd"/>
            <w:r w:rsidR="00400340" w:rsidRPr="008D3C3D">
              <w:rPr>
                <w:rFonts w:ascii="Times New Roman" w:hAnsi="Times New Roman"/>
              </w:rPr>
              <w:t xml:space="preserve"> Gil</w:t>
            </w:r>
          </w:p>
          <w:p w:rsidR="00400340" w:rsidRPr="008D3C3D" w:rsidRDefault="00400340" w:rsidP="0075671A">
            <w:pPr>
              <w:rPr>
                <w:rFonts w:ascii="Times New Roman" w:hAnsi="Times New Roman"/>
              </w:rPr>
            </w:pPr>
          </w:p>
        </w:tc>
      </w:tr>
      <w:tr w:rsidR="00546A5A" w:rsidRPr="00431ED2" w:rsidTr="00716FC5">
        <w:trPr>
          <w:cantSplit/>
          <w:trHeight w:val="3362"/>
        </w:trPr>
        <w:tc>
          <w:tcPr>
            <w:tcW w:w="9535" w:type="dxa"/>
            <w:gridSpan w:val="5"/>
            <w:tcBorders>
              <w:bottom w:val="single" w:sz="4" w:space="0" w:color="auto"/>
            </w:tcBorders>
          </w:tcPr>
          <w:p w:rsidR="00A935A5" w:rsidRPr="008D3C3D" w:rsidRDefault="00A935A5" w:rsidP="0075671A">
            <w:pPr>
              <w:jc w:val="both"/>
              <w:rPr>
                <w:rFonts w:ascii="Times New Roman" w:hAnsi="Times New Roman"/>
                <w:b/>
              </w:rPr>
            </w:pPr>
          </w:p>
          <w:p w:rsidR="00546A5A" w:rsidRPr="00431ED2" w:rsidRDefault="00546A5A" w:rsidP="0075671A">
            <w:pPr>
              <w:jc w:val="both"/>
              <w:rPr>
                <w:rFonts w:ascii="Times New Roman" w:hAnsi="Times New Roman"/>
                <w:b/>
              </w:rPr>
            </w:pPr>
            <w:r w:rsidRPr="00431ED2">
              <w:rPr>
                <w:rFonts w:ascii="Times New Roman" w:hAnsi="Times New Roman"/>
                <w:b/>
              </w:rPr>
              <w:t>Objetivos de la reunión:</w:t>
            </w:r>
          </w:p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</w:p>
          <w:p w:rsidR="00A935A5" w:rsidRDefault="00A61A99" w:rsidP="0040034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A61A99">
              <w:rPr>
                <w:rFonts w:ascii="Times New Roman" w:hAnsi="Times New Roman"/>
              </w:rPr>
              <w:t>la validación de las historias de parametrización y del adelanto que tenemos para las historias de</w:t>
            </w:r>
            <w:r w:rsidR="000E1668">
              <w:rPr>
                <w:rFonts w:ascii="Times New Roman" w:hAnsi="Times New Roman"/>
              </w:rPr>
              <w:t>l sprint 1.</w:t>
            </w:r>
          </w:p>
          <w:p w:rsidR="00400340" w:rsidRPr="00400340" w:rsidRDefault="00400340" w:rsidP="00400340">
            <w:pPr>
              <w:ind w:left="1068"/>
              <w:rPr>
                <w:rFonts w:ascii="Times New Roman" w:hAnsi="Times New Roman"/>
              </w:rPr>
            </w:pPr>
          </w:p>
          <w:p w:rsidR="00546A5A" w:rsidRPr="00431ED2" w:rsidRDefault="00546A5A" w:rsidP="0075671A">
            <w:pPr>
              <w:jc w:val="both"/>
              <w:rPr>
                <w:rFonts w:ascii="Times New Roman" w:hAnsi="Times New Roman"/>
                <w:b/>
              </w:rPr>
            </w:pPr>
            <w:r w:rsidRPr="00431ED2">
              <w:rPr>
                <w:rFonts w:ascii="Times New Roman" w:hAnsi="Times New Roman"/>
                <w:b/>
              </w:rPr>
              <w:t>Desarrollo de la reunión:</w:t>
            </w:r>
          </w:p>
          <w:p w:rsidR="004138A5" w:rsidRPr="00A61A99" w:rsidRDefault="004138A5" w:rsidP="00A61A99">
            <w:pPr>
              <w:rPr>
                <w:rFonts w:ascii="Times New Roman" w:hAnsi="Times New Roman"/>
                <w:sz w:val="22"/>
                <w:lang w:eastAsia="es-CO"/>
              </w:rPr>
            </w:pPr>
            <w:r w:rsidRPr="004138A5">
              <w:rPr>
                <w:rFonts w:ascii="Times New Roman" w:hAnsi="Times New Roman"/>
                <w:color w:val="ED7D31" w:themeColor="accent2"/>
              </w:rPr>
              <w:t>Se muestra el cumplimiento programado con cada HU contempladas para 1 Sprint</w:t>
            </w:r>
            <w:r>
              <w:rPr>
                <w:rFonts w:ascii="Times New Roman" w:hAnsi="Times New Roman"/>
              </w:rPr>
              <w:t xml:space="preserve">. </w:t>
            </w:r>
          </w:p>
          <w:p w:rsidR="004138A5" w:rsidRDefault="004138A5" w:rsidP="004138A5">
            <w:pPr>
              <w:rPr>
                <w:rFonts w:ascii="Times New Roman" w:hAnsi="Times New Roman"/>
              </w:rPr>
            </w:pPr>
          </w:p>
          <w:p w:rsidR="004138A5" w:rsidRDefault="004138A5" w:rsidP="004138A5">
            <w:pPr>
              <w:rPr>
                <w:rFonts w:ascii="Times New Roman" w:hAnsi="Times New Roman"/>
              </w:rPr>
            </w:pPr>
            <w:r w:rsidRPr="00A61A99">
              <w:rPr>
                <w:rFonts w:ascii="Times New Roman" w:hAnsi="Times New Roman"/>
              </w:rPr>
              <w:t xml:space="preserve">Estos son los temas identificados en el </w:t>
            </w:r>
            <w:proofErr w:type="spellStart"/>
            <w:r w:rsidRPr="00A61A99">
              <w:rPr>
                <w:rFonts w:ascii="Times New Roman" w:hAnsi="Times New Roman"/>
              </w:rPr>
              <w:t>review</w:t>
            </w:r>
            <w:proofErr w:type="spellEnd"/>
            <w:r w:rsidRPr="00A61A99">
              <w:rPr>
                <w:rFonts w:ascii="Times New Roman" w:hAnsi="Times New Roman"/>
              </w:rPr>
              <w:t xml:space="preserve"> del Sprint 1 de </w:t>
            </w:r>
            <w:proofErr w:type="spellStart"/>
            <w:r>
              <w:rPr>
                <w:rFonts w:ascii="Times New Roman" w:hAnsi="Times New Roman"/>
              </w:rPr>
              <w:t>Moviempresas</w:t>
            </w:r>
            <w:proofErr w:type="spellEnd"/>
            <w:r w:rsidRPr="00A61A99">
              <w:rPr>
                <w:rFonts w:ascii="Times New Roman" w:hAnsi="Times New Roman"/>
              </w:rPr>
              <w:t>:</w:t>
            </w:r>
          </w:p>
          <w:p w:rsidR="00990E8E" w:rsidRPr="004138A5" w:rsidRDefault="004138A5" w:rsidP="00A61A99">
            <w:pPr>
              <w:rPr>
                <w:rFonts w:ascii="Times New Roman" w:hAnsi="Times New Roman"/>
                <w:color w:val="ED7D31" w:themeColor="accent2"/>
              </w:rPr>
            </w:pPr>
            <w:r w:rsidRPr="004138A5">
              <w:rPr>
                <w:rFonts w:ascii="Times New Roman" w:hAnsi="Times New Roman"/>
                <w:color w:val="ED7D31" w:themeColor="accent2"/>
              </w:rPr>
              <w:t xml:space="preserve">Comentarios de </w:t>
            </w:r>
            <w:proofErr w:type="spellStart"/>
            <w:r w:rsidRPr="004138A5">
              <w:rPr>
                <w:rFonts w:ascii="Times New Roman" w:hAnsi="Times New Roman"/>
                <w:color w:val="ED7D31" w:themeColor="accent2"/>
              </w:rPr>
              <w:t>Stakeholders</w:t>
            </w:r>
            <w:proofErr w:type="spellEnd"/>
            <w:r w:rsidR="00990E8E" w:rsidRPr="004138A5">
              <w:rPr>
                <w:rFonts w:ascii="Times New Roman" w:hAnsi="Times New Roman"/>
                <w:color w:val="ED7D31" w:themeColor="accent2"/>
              </w:rPr>
              <w:t>:</w:t>
            </w:r>
          </w:p>
          <w:p w:rsidR="00990E8E" w:rsidRPr="00990E8E" w:rsidRDefault="00990E8E" w:rsidP="00990E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990E8E">
              <w:rPr>
                <w:rFonts w:ascii="Times New Roman" w:hAnsi="Times New Roman"/>
              </w:rPr>
              <w:t>solicita</w:t>
            </w:r>
            <w:r>
              <w:rPr>
                <w:rFonts w:ascii="Times New Roman" w:hAnsi="Times New Roman"/>
              </w:rPr>
              <w:t xml:space="preserve"> la validación del </w:t>
            </w:r>
            <w:r w:rsidRPr="00990E8E">
              <w:rPr>
                <w:rFonts w:ascii="Times New Roman" w:hAnsi="Times New Roman"/>
              </w:rPr>
              <w:t xml:space="preserve">login de la aplicación, </w:t>
            </w:r>
            <w:r>
              <w:rPr>
                <w:rFonts w:ascii="Times New Roman" w:hAnsi="Times New Roman"/>
              </w:rPr>
              <w:t xml:space="preserve">ya debe tener el nombre de la aplicación </w:t>
            </w:r>
            <w:r w:rsidRPr="00990E8E">
              <w:rPr>
                <w:rFonts w:ascii="Times New Roman" w:hAnsi="Times New Roman"/>
              </w:rPr>
              <w:t>Moviempresas</w:t>
            </w:r>
            <w:r w:rsidRPr="00990E8E">
              <w:rPr>
                <w:rFonts w:ascii="Times New Roman" w:hAnsi="Times New Roman"/>
                <w:b/>
              </w:rPr>
              <w:t>.</w:t>
            </w:r>
          </w:p>
          <w:p w:rsidR="00990E8E" w:rsidRPr="00990E8E" w:rsidRDefault="00990E8E" w:rsidP="00990E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Alargar e l tiempo en los   mensajes cuando se consulta los titulares.</w:t>
            </w:r>
          </w:p>
          <w:p w:rsidR="00990E8E" w:rsidRPr="00990E8E" w:rsidRDefault="00990E8E" w:rsidP="00990E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990E8E">
              <w:rPr>
                <w:rFonts w:ascii="Times New Roman" w:hAnsi="Times New Roman"/>
              </w:rPr>
              <w:t xml:space="preserve">validar el nombre de los campos (asesor por Gerente) </w:t>
            </w:r>
            <w:r>
              <w:rPr>
                <w:rFonts w:ascii="Times New Roman" w:hAnsi="Times New Roman"/>
              </w:rPr>
              <w:t xml:space="preserve"> ya que muestra Asesor.</w:t>
            </w:r>
          </w:p>
          <w:p w:rsidR="00400340" w:rsidRDefault="00990E8E" w:rsidP="004003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Cuando se realicen </w:t>
            </w:r>
            <w:r w:rsidRPr="00990E8E">
              <w:rPr>
                <w:rFonts w:ascii="Times New Roman" w:hAnsi="Times New Roman"/>
              </w:rPr>
              <w:t>las validaciones y no</w:t>
            </w:r>
            <w:r>
              <w:rPr>
                <w:rFonts w:ascii="Times New Roman" w:hAnsi="Times New Roman"/>
              </w:rPr>
              <w:t xml:space="preserve"> debe permitir </w:t>
            </w:r>
            <w:r w:rsidRPr="00990E8E">
              <w:rPr>
                <w:rFonts w:ascii="Times New Roman" w:hAnsi="Times New Roman"/>
              </w:rPr>
              <w:t xml:space="preserve">pasar centrales </w:t>
            </w:r>
            <w:r>
              <w:rPr>
                <w:rFonts w:ascii="Times New Roman" w:hAnsi="Times New Roman"/>
              </w:rPr>
              <w:t>de riesgo.</w:t>
            </w:r>
          </w:p>
          <w:p w:rsidR="00400340" w:rsidRPr="00400340" w:rsidRDefault="00400340" w:rsidP="0040034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400340">
              <w:rPr>
                <w:rFonts w:ascii="Times New Roman" w:hAnsi="Times New Roman"/>
              </w:rPr>
              <w:t>Los formularios deben tener información detallada trimes</w:t>
            </w:r>
            <w:r>
              <w:rPr>
                <w:rFonts w:ascii="Times New Roman" w:hAnsi="Times New Roman"/>
              </w:rPr>
              <w:t>t</w:t>
            </w:r>
            <w:r w:rsidRPr="00400340">
              <w:rPr>
                <w:rFonts w:ascii="Times New Roman" w:hAnsi="Times New Roman"/>
              </w:rPr>
              <w:t>r</w:t>
            </w:r>
            <w:r>
              <w:rPr>
                <w:rFonts w:ascii="Times New Roman" w:hAnsi="Times New Roman"/>
              </w:rPr>
              <w:t>a</w:t>
            </w:r>
            <w:r w:rsidRPr="00400340">
              <w:rPr>
                <w:rFonts w:ascii="Times New Roman" w:hAnsi="Times New Roman"/>
              </w:rPr>
              <w:t xml:space="preserve">l, validar el   listado histórico, cuando se realice una validación </w:t>
            </w:r>
          </w:p>
          <w:p w:rsidR="000A6F3C" w:rsidRPr="000A6F3C" w:rsidRDefault="00990E8E" w:rsidP="00990E8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990E8E">
              <w:rPr>
                <w:rFonts w:ascii="Times New Roman" w:hAnsi="Times New Roman"/>
              </w:rPr>
              <w:t>Pantalla</w:t>
            </w:r>
            <w:r w:rsidR="000A6F3C">
              <w:rPr>
                <w:rFonts w:ascii="Times New Roman" w:hAnsi="Times New Roman"/>
              </w:rPr>
              <w:t xml:space="preserve"> Informe </w:t>
            </w:r>
            <w:r w:rsidRPr="00990E8E">
              <w:rPr>
                <w:rFonts w:ascii="Times New Roman" w:hAnsi="Times New Roman"/>
              </w:rPr>
              <w:t>trimestral CIFIN</w:t>
            </w:r>
            <w:r>
              <w:rPr>
                <w:rFonts w:ascii="Times New Roman" w:hAnsi="Times New Roman"/>
              </w:rPr>
              <w:t xml:space="preserve"> se debe </w:t>
            </w:r>
            <w:r w:rsidR="000A6F3C">
              <w:rPr>
                <w:rFonts w:ascii="Times New Roman" w:hAnsi="Times New Roman"/>
              </w:rPr>
              <w:t xml:space="preserve">ajustar, ya que esta pantalla </w:t>
            </w:r>
            <w:r w:rsidR="00856081">
              <w:rPr>
                <w:rFonts w:ascii="Times New Roman" w:hAnsi="Times New Roman"/>
              </w:rPr>
              <w:t xml:space="preserve"> </w:t>
            </w:r>
            <w:r w:rsidR="000A6F3C">
              <w:rPr>
                <w:rFonts w:ascii="Times New Roman" w:hAnsi="Times New Roman"/>
              </w:rPr>
              <w:t xml:space="preserve">se solicita </w:t>
            </w:r>
            <w:r w:rsidR="000A6F3C" w:rsidRPr="000A6F3C">
              <w:rPr>
                <w:rFonts w:ascii="Times New Roman" w:hAnsi="Times New Roman"/>
                <w:color w:val="ED7D31" w:themeColor="accent2"/>
              </w:rPr>
              <w:t>mejoras en el diseño</w:t>
            </w:r>
            <w:r w:rsidR="000A6F3C">
              <w:rPr>
                <w:rFonts w:ascii="Times New Roman" w:hAnsi="Times New Roman"/>
                <w:color w:val="ED7D31" w:themeColor="accent2"/>
              </w:rPr>
              <w:t xml:space="preserve">, presentación. </w:t>
            </w:r>
          </w:p>
          <w:p w:rsidR="00990E8E" w:rsidRDefault="000A6F3C" w:rsidP="000A6F3C">
            <w:pPr>
              <w:pStyle w:val="ListParagraph"/>
              <w:ind w:left="7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Observaciones</w:t>
            </w:r>
            <w:r w:rsidR="00856081">
              <w:rPr>
                <w:rFonts w:ascii="Times New Roman" w:hAnsi="Times New Roman"/>
              </w:rPr>
              <w:t>:</w:t>
            </w:r>
          </w:p>
          <w:p w:rsidR="00856081" w:rsidRDefault="00856081" w:rsidP="00856081">
            <w:pPr>
              <w:pStyle w:val="ListParagraph"/>
              <w:ind w:left="720"/>
              <w:rPr>
                <w:rFonts w:ascii="Times New Roman" w:hAnsi="Times New Roman"/>
              </w:rPr>
            </w:pPr>
          </w:p>
          <w:p w:rsidR="00856081" w:rsidRPr="00856081" w:rsidRDefault="00856081" w:rsidP="008560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 </w:t>
            </w:r>
            <w:r w:rsidR="000A6F3C">
              <w:rPr>
                <w:rFonts w:ascii="Times New Roman" w:hAnsi="Times New Roman"/>
              </w:rPr>
              <w:t xml:space="preserve">debe </w:t>
            </w:r>
            <w:r w:rsidR="000A6F3C" w:rsidRPr="00856081">
              <w:rPr>
                <w:rFonts w:ascii="Times New Roman" w:hAnsi="Times New Roman"/>
              </w:rPr>
              <w:t>ajustar el tamaño de la grilla y el</w:t>
            </w:r>
            <w:r w:rsidR="000A6F3C">
              <w:rPr>
                <w:rFonts w:ascii="Times New Roman" w:hAnsi="Times New Roman"/>
              </w:rPr>
              <w:t xml:space="preserve"> botón</w:t>
            </w:r>
            <w:r w:rsidR="000A6F3C" w:rsidRPr="00856081">
              <w:rPr>
                <w:rFonts w:ascii="Times New Roman" w:hAnsi="Times New Roman"/>
              </w:rPr>
              <w:t xml:space="preserve"> guardar debe ser único para la pantalla</w:t>
            </w:r>
            <w:r w:rsidR="000A6F3C">
              <w:rPr>
                <w:rFonts w:ascii="Times New Roman" w:hAnsi="Times New Roman"/>
              </w:rPr>
              <w:t>.</w:t>
            </w:r>
            <w:r w:rsidR="000A6F3C" w:rsidRPr="00856081">
              <w:rPr>
                <w:rFonts w:ascii="Times New Roman" w:hAnsi="Times New Roman"/>
              </w:rPr>
              <w:t xml:space="preserve"> </w:t>
            </w:r>
            <w:bookmarkStart w:id="0" w:name="_GoBack"/>
            <w:bookmarkEnd w:id="0"/>
          </w:p>
          <w:p w:rsidR="00856081" w:rsidRPr="00856081" w:rsidRDefault="00856081" w:rsidP="008560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Según </w:t>
            </w:r>
            <w:r w:rsidR="008D3C3D">
              <w:rPr>
                <w:rFonts w:ascii="Times New Roman" w:hAnsi="Times New Roman"/>
              </w:rPr>
              <w:t xml:space="preserve">Los Usuarios El Formato De Fecha Es </w:t>
            </w:r>
            <w:r>
              <w:rPr>
                <w:rFonts w:ascii="Times New Roman" w:hAnsi="Times New Roman"/>
              </w:rPr>
              <w:t xml:space="preserve">MES </w:t>
            </w:r>
            <w:r w:rsidR="008D3C3D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AÑO</w:t>
            </w:r>
            <w:r w:rsidR="008D3C3D">
              <w:rPr>
                <w:rFonts w:ascii="Times New Roman" w:hAnsi="Times New Roman"/>
              </w:rPr>
              <w:t>.</w:t>
            </w:r>
          </w:p>
          <w:p w:rsidR="00856081" w:rsidRDefault="008D3C3D" w:rsidP="008560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856081">
              <w:rPr>
                <w:rFonts w:ascii="Times New Roman" w:hAnsi="Times New Roman"/>
              </w:rPr>
              <w:t xml:space="preserve">Ajustar la presentación de la columna Valor, </w:t>
            </w:r>
            <w:r w:rsidR="00856081" w:rsidRPr="00856081">
              <w:rPr>
                <w:rFonts w:ascii="Times New Roman" w:hAnsi="Times New Roman"/>
              </w:rPr>
              <w:t>M</w:t>
            </w:r>
            <w:r w:rsidRPr="00856081">
              <w:rPr>
                <w:rFonts w:ascii="Times New Roman" w:hAnsi="Times New Roman"/>
              </w:rPr>
              <w:t>/</w:t>
            </w:r>
            <w:r w:rsidR="00856081" w:rsidRPr="00856081">
              <w:rPr>
                <w:rFonts w:ascii="Times New Roman" w:hAnsi="Times New Roman"/>
              </w:rPr>
              <w:t xml:space="preserve">L </w:t>
            </w:r>
            <w:r w:rsidRPr="00856081">
              <w:rPr>
                <w:rFonts w:ascii="Times New Roman" w:hAnsi="Times New Roman"/>
              </w:rPr>
              <w:t xml:space="preserve">Y </w:t>
            </w:r>
            <w:r w:rsidR="00856081" w:rsidRPr="00856081">
              <w:rPr>
                <w:rFonts w:ascii="Times New Roman" w:hAnsi="Times New Roman"/>
              </w:rPr>
              <w:t>M</w:t>
            </w:r>
            <w:r w:rsidRPr="00856081">
              <w:rPr>
                <w:rFonts w:ascii="Times New Roman" w:hAnsi="Times New Roman"/>
              </w:rPr>
              <w:t>/</w:t>
            </w:r>
            <w:r w:rsidR="00856081" w:rsidRPr="00856081">
              <w:rPr>
                <w:rFonts w:ascii="Times New Roman" w:hAnsi="Times New Roman"/>
              </w:rPr>
              <w:t xml:space="preserve">E </w:t>
            </w:r>
            <w:r w:rsidRPr="00856081">
              <w:rPr>
                <w:rFonts w:ascii="Times New Roman" w:hAnsi="Times New Roman"/>
              </w:rPr>
              <w:t>presentarlos diferente a una grilla</w:t>
            </w:r>
            <w:r>
              <w:rPr>
                <w:rFonts w:ascii="Times New Roman" w:hAnsi="Times New Roman"/>
              </w:rPr>
              <w:t>.</w:t>
            </w:r>
          </w:p>
          <w:p w:rsidR="00856081" w:rsidRDefault="008D3C3D" w:rsidP="008560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856081">
              <w:rPr>
                <w:rFonts w:ascii="Times New Roman" w:hAnsi="Times New Roman"/>
              </w:rPr>
              <w:t xml:space="preserve">Ajustar la presentación de los periodos </w:t>
            </w:r>
            <w:r>
              <w:rPr>
                <w:rFonts w:ascii="Times New Roman" w:hAnsi="Times New Roman"/>
              </w:rPr>
              <w:t>(</w:t>
            </w:r>
            <w:r w:rsidRPr="00856081">
              <w:rPr>
                <w:rFonts w:ascii="Times New Roman" w:hAnsi="Times New Roman"/>
              </w:rPr>
              <w:t>Ver Prototipo</w:t>
            </w:r>
            <w:r>
              <w:rPr>
                <w:rFonts w:ascii="Times New Roman" w:hAnsi="Times New Roman"/>
              </w:rPr>
              <w:t>)</w:t>
            </w:r>
          </w:p>
          <w:p w:rsidR="00856081" w:rsidRPr="00856081" w:rsidRDefault="008D3C3D" w:rsidP="0085608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856081">
              <w:rPr>
                <w:rFonts w:ascii="Times New Roman" w:hAnsi="Times New Roman"/>
              </w:rPr>
              <w:t>Agregar Etiqueta (</w:t>
            </w:r>
            <w:r w:rsidR="00856081" w:rsidRPr="00856081">
              <w:rPr>
                <w:rFonts w:ascii="Times New Roman" w:hAnsi="Times New Roman"/>
              </w:rPr>
              <w:t>USD</w:t>
            </w:r>
            <w:r w:rsidRPr="00856081">
              <w:rPr>
                <w:rFonts w:ascii="Times New Roman" w:hAnsi="Times New Roman"/>
              </w:rPr>
              <w:t>/</w:t>
            </w:r>
            <w:r w:rsidR="00856081" w:rsidRPr="00856081">
              <w:rPr>
                <w:rFonts w:ascii="Times New Roman" w:hAnsi="Times New Roman"/>
              </w:rPr>
              <w:t>COP</w:t>
            </w:r>
            <w:r w:rsidRPr="00856081">
              <w:rPr>
                <w:rFonts w:ascii="Times New Roman" w:hAnsi="Times New Roman"/>
              </w:rPr>
              <w:t xml:space="preserve">) En </w:t>
            </w:r>
            <w:r w:rsidR="00856081" w:rsidRPr="00856081">
              <w:rPr>
                <w:rFonts w:ascii="Times New Roman" w:hAnsi="Times New Roman"/>
              </w:rPr>
              <w:t>M</w:t>
            </w:r>
            <w:r w:rsidRPr="00856081">
              <w:rPr>
                <w:rFonts w:ascii="Times New Roman" w:hAnsi="Times New Roman"/>
              </w:rPr>
              <w:t>/</w:t>
            </w:r>
            <w:r w:rsidR="00856081" w:rsidRPr="00856081">
              <w:rPr>
                <w:rFonts w:ascii="Times New Roman" w:hAnsi="Times New Roman"/>
              </w:rPr>
              <w:t xml:space="preserve">E </w:t>
            </w:r>
            <w:r w:rsidRPr="00856081">
              <w:rPr>
                <w:rFonts w:ascii="Times New Roman" w:hAnsi="Times New Roman"/>
              </w:rPr>
              <w:t xml:space="preserve">Y </w:t>
            </w:r>
            <w:r w:rsidR="00856081" w:rsidRPr="00856081">
              <w:rPr>
                <w:rFonts w:ascii="Times New Roman" w:hAnsi="Times New Roman"/>
              </w:rPr>
              <w:t>M</w:t>
            </w:r>
            <w:r w:rsidRPr="00856081">
              <w:rPr>
                <w:rFonts w:ascii="Times New Roman" w:hAnsi="Times New Roman"/>
              </w:rPr>
              <w:t>/</w:t>
            </w:r>
            <w:r w:rsidR="00856081" w:rsidRPr="00856081">
              <w:rPr>
                <w:rFonts w:ascii="Times New Roman" w:hAnsi="Times New Roman"/>
              </w:rPr>
              <w:t xml:space="preserve">L </w:t>
            </w:r>
            <w:r>
              <w:rPr>
                <w:rFonts w:ascii="Times New Roman" w:hAnsi="Times New Roman"/>
              </w:rPr>
              <w:t xml:space="preserve">para mayor claridad.  </w:t>
            </w:r>
          </w:p>
          <w:p w:rsidR="00990E8E" w:rsidRPr="00856081" w:rsidRDefault="00990E8E" w:rsidP="00856081">
            <w:pPr>
              <w:rPr>
                <w:rFonts w:ascii="Times New Roman" w:hAnsi="Times New Roman"/>
              </w:rPr>
            </w:pPr>
          </w:p>
          <w:p w:rsidR="00856081" w:rsidRPr="00990E8E" w:rsidRDefault="00856081" w:rsidP="00990E8E">
            <w:pPr>
              <w:rPr>
                <w:rFonts w:ascii="Times New Roman" w:hAnsi="Times New Roman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5D39BA7" wp14:editId="3207484F">
                  <wp:extent cx="5932805" cy="1897738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7525" cy="190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0E8E" w:rsidRPr="00856081" w:rsidRDefault="00990E8E" w:rsidP="00856081">
            <w:pPr>
              <w:pStyle w:val="ListParagraph"/>
              <w:ind w:left="720"/>
              <w:rPr>
                <w:rFonts w:ascii="Times New Roman" w:hAnsi="Times New Roman"/>
              </w:rPr>
            </w:pPr>
            <w:r w:rsidRPr="00856081">
              <w:rPr>
                <w:rFonts w:ascii="Times New Roman" w:hAnsi="Times New Roman"/>
              </w:rPr>
              <w:t xml:space="preserve"> </w:t>
            </w:r>
          </w:p>
          <w:p w:rsidR="00856081" w:rsidRDefault="00990E8E" w:rsidP="008560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990E8E">
              <w:rPr>
                <w:rFonts w:ascii="Times New Roman" w:hAnsi="Times New Roman"/>
              </w:rPr>
              <w:t xml:space="preserve">Validar con la HU022 los estados que debe tener la aplicación y las interacciones para las validaciones financieras y realizar los respectivos ajustes </w:t>
            </w:r>
          </w:p>
          <w:p w:rsidR="008D3C3D" w:rsidRDefault="00990E8E" w:rsidP="0085608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856081">
              <w:rPr>
                <w:rFonts w:ascii="Times New Roman" w:hAnsi="Times New Roman"/>
              </w:rPr>
              <w:t>Validar si es posible que los listados tengan un autofiltro</w:t>
            </w:r>
            <w:r w:rsidR="008D3C3D">
              <w:rPr>
                <w:rFonts w:ascii="Times New Roman" w:hAnsi="Times New Roman"/>
              </w:rPr>
              <w:t xml:space="preserve"> de búsqueda </w:t>
            </w:r>
            <w:r w:rsidR="00400340">
              <w:rPr>
                <w:rFonts w:ascii="Times New Roman" w:hAnsi="Times New Roman"/>
              </w:rPr>
              <w:t xml:space="preserve"> para la </w:t>
            </w:r>
            <w:r w:rsidR="00400340" w:rsidRPr="00856081">
              <w:rPr>
                <w:rFonts w:ascii="Times New Roman" w:hAnsi="Times New Roman"/>
              </w:rPr>
              <w:t>información</w:t>
            </w:r>
            <w:r w:rsidR="00856081" w:rsidRPr="00856081">
              <w:rPr>
                <w:rFonts w:ascii="Times New Roman" w:hAnsi="Times New Roman"/>
              </w:rPr>
              <w:t xml:space="preserve"> </w:t>
            </w:r>
            <w:r w:rsidR="00856081">
              <w:rPr>
                <w:rFonts w:ascii="Times New Roman" w:hAnsi="Times New Roman"/>
              </w:rPr>
              <w:t xml:space="preserve">de </w:t>
            </w:r>
            <w:r w:rsidR="00856081" w:rsidRPr="00856081">
              <w:rPr>
                <w:rFonts w:ascii="Times New Roman" w:hAnsi="Times New Roman"/>
              </w:rPr>
              <w:t>la data</w:t>
            </w:r>
            <w:r w:rsidR="008D3C3D">
              <w:rPr>
                <w:rFonts w:ascii="Times New Roman" w:hAnsi="Times New Roman"/>
              </w:rPr>
              <w:t>.</w:t>
            </w:r>
          </w:p>
          <w:p w:rsidR="00856081" w:rsidRPr="004138A5" w:rsidRDefault="008D3C3D" w:rsidP="005F0FB3">
            <w:pPr>
              <w:pStyle w:val="ListParagraph"/>
              <w:numPr>
                <w:ilvl w:val="0"/>
                <w:numId w:val="5"/>
              </w:numPr>
              <w:ind w:right="-528" w:hanging="294"/>
              <w:rPr>
                <w:rFonts w:ascii="Times New Roman" w:hAnsi="Times New Roman"/>
                <w:color w:val="ED7D31" w:themeColor="accent2"/>
              </w:rPr>
            </w:pPr>
            <w:r w:rsidRPr="004138A5">
              <w:rPr>
                <w:rFonts w:ascii="Times New Roman" w:hAnsi="Times New Roman"/>
                <w:color w:val="ED7D31" w:themeColor="accent2"/>
              </w:rPr>
              <w:t xml:space="preserve">La información enviada para realizar validaciones financieras como  CIFIN y los demás  escenarios detallados; ya solicitados en la data de pruebas </w:t>
            </w:r>
            <w:r w:rsidR="00856081" w:rsidRPr="004138A5">
              <w:rPr>
                <w:rFonts w:ascii="Times New Roman" w:hAnsi="Times New Roman"/>
                <w:color w:val="ED7D31" w:themeColor="accent2"/>
              </w:rPr>
              <w:t xml:space="preserve"> </w:t>
            </w:r>
            <w:r w:rsidRPr="004138A5">
              <w:rPr>
                <w:rFonts w:ascii="Times New Roman" w:hAnsi="Times New Roman"/>
                <w:color w:val="ED7D31" w:themeColor="accent2"/>
              </w:rPr>
              <w:t xml:space="preserve">migrada aún no cumple con las necesidades de la información enviada ya 4 veces </w:t>
            </w:r>
            <w:r w:rsidR="00400340" w:rsidRPr="004138A5">
              <w:rPr>
                <w:rFonts w:ascii="Times New Roman" w:hAnsi="Times New Roman"/>
                <w:color w:val="ED7D31" w:themeColor="accent2"/>
              </w:rPr>
              <w:t xml:space="preserve"> </w:t>
            </w:r>
            <w:r w:rsidRPr="004138A5">
              <w:rPr>
                <w:rFonts w:ascii="Times New Roman" w:hAnsi="Times New Roman"/>
                <w:color w:val="ED7D31" w:themeColor="accent2"/>
              </w:rPr>
              <w:t xml:space="preserve">por </w:t>
            </w:r>
            <w:r w:rsidR="00856081" w:rsidRPr="004138A5">
              <w:rPr>
                <w:rFonts w:ascii="Times New Roman" w:hAnsi="Times New Roman"/>
                <w:color w:val="ED7D31" w:themeColor="accent2"/>
              </w:rPr>
              <w:t xml:space="preserve"> Michael.</w:t>
            </w:r>
          </w:p>
          <w:p w:rsidR="00A935A5" w:rsidRPr="00431ED2" w:rsidRDefault="00A935A5" w:rsidP="00856081">
            <w:pPr>
              <w:jc w:val="both"/>
              <w:rPr>
                <w:rFonts w:ascii="Times New Roman" w:hAnsi="Times New Roman"/>
              </w:rPr>
            </w:pPr>
          </w:p>
        </w:tc>
      </w:tr>
      <w:tr w:rsidR="00546A5A" w:rsidRPr="00431ED2" w:rsidTr="00716FC5">
        <w:trPr>
          <w:cantSplit/>
          <w:trHeight w:val="70"/>
        </w:trPr>
        <w:tc>
          <w:tcPr>
            <w:tcW w:w="953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</w:p>
        </w:tc>
      </w:tr>
      <w:tr w:rsidR="00546A5A" w:rsidRPr="00431ED2" w:rsidTr="00716FC5">
        <w:trPr>
          <w:cantSplit/>
          <w:trHeight w:val="80"/>
        </w:trPr>
        <w:tc>
          <w:tcPr>
            <w:tcW w:w="953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</w:p>
        </w:tc>
      </w:tr>
      <w:tr w:rsidR="00546A5A" w:rsidRPr="00431ED2" w:rsidTr="00716FC5">
        <w:trPr>
          <w:gridAfter w:val="1"/>
          <w:wAfter w:w="10" w:type="dxa"/>
          <w:cantSplit/>
          <w:trHeight w:val="70"/>
        </w:trPr>
        <w:tc>
          <w:tcPr>
            <w:tcW w:w="9525" w:type="dxa"/>
            <w:gridSpan w:val="4"/>
          </w:tcPr>
          <w:p w:rsidR="00546A5A" w:rsidRPr="00431ED2" w:rsidRDefault="00546A5A" w:rsidP="00A935A5">
            <w:pPr>
              <w:rPr>
                <w:rFonts w:ascii="Times New Roman" w:hAnsi="Times New Roman"/>
              </w:rPr>
            </w:pPr>
            <w:r w:rsidRPr="00431ED2">
              <w:rPr>
                <w:rFonts w:ascii="Times New Roman" w:hAnsi="Times New Roman"/>
                <w:b/>
              </w:rPr>
              <w:t>Anexos</w:t>
            </w:r>
            <w:r w:rsidRPr="00431ED2">
              <w:rPr>
                <w:rFonts w:ascii="Times New Roman" w:hAnsi="Times New Roman"/>
              </w:rPr>
              <w:t xml:space="preserve">: </w:t>
            </w:r>
          </w:p>
        </w:tc>
      </w:tr>
      <w:tr w:rsidR="00546A5A" w:rsidRPr="00431ED2" w:rsidTr="00716FC5">
        <w:trPr>
          <w:gridAfter w:val="1"/>
          <w:wAfter w:w="10" w:type="dxa"/>
          <w:cantSplit/>
          <w:trHeight w:val="350"/>
        </w:trPr>
        <w:tc>
          <w:tcPr>
            <w:tcW w:w="2415" w:type="dxa"/>
            <w:vMerge w:val="restart"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  <w:b/>
              </w:rPr>
            </w:pPr>
            <w:r w:rsidRPr="00431ED2">
              <w:rPr>
                <w:rFonts w:ascii="Times New Roman" w:hAnsi="Times New Roman"/>
                <w:b/>
              </w:rPr>
              <w:t>Elaborada por:</w:t>
            </w:r>
          </w:p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  <w:r w:rsidRPr="00431ED2">
              <w:rPr>
                <w:rFonts w:ascii="Times New Roman" w:hAnsi="Times New Roman"/>
              </w:rPr>
              <w:t xml:space="preserve">Milena Jimenez </w:t>
            </w:r>
          </w:p>
        </w:tc>
        <w:tc>
          <w:tcPr>
            <w:tcW w:w="1890" w:type="dxa"/>
            <w:gridSpan w:val="2"/>
            <w:vMerge w:val="restart"/>
          </w:tcPr>
          <w:p w:rsidR="00546A5A" w:rsidRPr="00856081" w:rsidRDefault="00546A5A" w:rsidP="0075671A">
            <w:pPr>
              <w:jc w:val="both"/>
              <w:rPr>
                <w:rFonts w:ascii="Times New Roman" w:hAnsi="Times New Roman"/>
                <w:b/>
              </w:rPr>
            </w:pPr>
            <w:r w:rsidRPr="00431ED2">
              <w:rPr>
                <w:rFonts w:ascii="Times New Roman" w:hAnsi="Times New Roman"/>
                <w:b/>
              </w:rPr>
              <w:t>Revisado por:</w:t>
            </w:r>
          </w:p>
        </w:tc>
        <w:tc>
          <w:tcPr>
            <w:tcW w:w="5220" w:type="dxa"/>
          </w:tcPr>
          <w:p w:rsidR="00546A5A" w:rsidRPr="00431ED2" w:rsidRDefault="00546A5A" w:rsidP="00A935A5">
            <w:pPr>
              <w:jc w:val="both"/>
              <w:rPr>
                <w:rFonts w:ascii="Times New Roman" w:hAnsi="Times New Roman"/>
              </w:rPr>
            </w:pPr>
            <w:r w:rsidRPr="00431ED2">
              <w:rPr>
                <w:rFonts w:ascii="Times New Roman" w:hAnsi="Times New Roman"/>
              </w:rPr>
              <w:t xml:space="preserve">Fecha elaboración: </w:t>
            </w:r>
            <w:r w:rsidR="00856081">
              <w:rPr>
                <w:rFonts w:ascii="Times New Roman" w:hAnsi="Times New Roman"/>
              </w:rPr>
              <w:t>14/04/2020</w:t>
            </w:r>
          </w:p>
        </w:tc>
      </w:tr>
      <w:tr w:rsidR="00546A5A" w:rsidRPr="00431ED2" w:rsidTr="00716FC5">
        <w:trPr>
          <w:gridAfter w:val="1"/>
          <w:wAfter w:w="10" w:type="dxa"/>
          <w:cantSplit/>
          <w:trHeight w:val="70"/>
        </w:trPr>
        <w:tc>
          <w:tcPr>
            <w:tcW w:w="2415" w:type="dxa"/>
            <w:vMerge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gridSpan w:val="2"/>
            <w:vMerge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220" w:type="dxa"/>
          </w:tcPr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  <w:r w:rsidRPr="00431ED2">
              <w:rPr>
                <w:rFonts w:ascii="Times New Roman" w:hAnsi="Times New Roman"/>
              </w:rPr>
              <w:t>Fecha próxima reunión:</w:t>
            </w:r>
          </w:p>
          <w:p w:rsidR="00546A5A" w:rsidRPr="00431ED2" w:rsidRDefault="00546A5A" w:rsidP="0075671A">
            <w:pPr>
              <w:jc w:val="both"/>
              <w:rPr>
                <w:rFonts w:ascii="Times New Roman" w:hAnsi="Times New Roman"/>
              </w:rPr>
            </w:pPr>
          </w:p>
        </w:tc>
      </w:tr>
    </w:tbl>
    <w:p w:rsidR="0075671A" w:rsidRPr="00121053" w:rsidRDefault="0075671A" w:rsidP="0075671A">
      <w:pPr>
        <w:rPr>
          <w:rFonts w:ascii="Times New Roman" w:hAnsi="Times New Roman"/>
        </w:rPr>
      </w:pPr>
    </w:p>
    <w:sectPr w:rsidR="0075671A" w:rsidRPr="001210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15F" w:rsidRDefault="001E215F" w:rsidP="00313C74">
      <w:r>
        <w:separator/>
      </w:r>
    </w:p>
  </w:endnote>
  <w:endnote w:type="continuationSeparator" w:id="0">
    <w:p w:rsidR="001E215F" w:rsidRDefault="001E215F" w:rsidP="00313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2AE" w:rsidRPr="008D3C3D" w:rsidRDefault="005442AE" w:rsidP="005442AE">
    <w:pPr>
      <w:pStyle w:val="Footer"/>
      <w:jc w:val="center"/>
      <w:rPr>
        <w:color w:val="D0CECE" w:themeColor="background2" w:themeShade="E6"/>
        <w:sz w:val="20"/>
      </w:rPr>
    </w:pPr>
    <w:r w:rsidRPr="008D3C3D">
      <w:rPr>
        <w:color w:val="D0CECE" w:themeColor="background2" w:themeShade="E6"/>
        <w:sz w:val="20"/>
      </w:rPr>
      <w:t>FB-SW INT 1</w:t>
    </w:r>
    <w:r w:rsidR="004E05FD" w:rsidRPr="008D3C3D">
      <w:rPr>
        <w:color w:val="D0CECE" w:themeColor="background2" w:themeShade="E6"/>
        <w:sz w:val="20"/>
      </w:rPr>
      <w:t>4</w:t>
    </w:r>
    <w:r w:rsidRPr="008D3C3D">
      <w:rPr>
        <w:color w:val="D0CECE" w:themeColor="background2" w:themeShade="E6"/>
        <w:sz w:val="20"/>
      </w:rPr>
      <w:t>.04.20</w:t>
    </w:r>
    <w:r w:rsidR="004E05FD" w:rsidRPr="008D3C3D">
      <w:rPr>
        <w:color w:val="D0CECE" w:themeColor="background2" w:themeShade="E6"/>
        <w:sz w:val="20"/>
      </w:rPr>
      <w:t>20</w:t>
    </w:r>
    <w:r w:rsidRPr="008D3C3D">
      <w:rPr>
        <w:color w:val="D0CECE" w:themeColor="background2" w:themeShade="E6"/>
        <w:sz w:val="20"/>
      </w:rPr>
      <w:br/>
      <w:t>Documento Privado BAC</w:t>
    </w:r>
  </w:p>
  <w:p w:rsidR="005442AE" w:rsidRDefault="005442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15F" w:rsidRDefault="001E215F" w:rsidP="00313C74">
      <w:r>
        <w:separator/>
      </w:r>
    </w:p>
  </w:footnote>
  <w:footnote w:type="continuationSeparator" w:id="0">
    <w:p w:rsidR="001E215F" w:rsidRDefault="001E215F" w:rsidP="00313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053" w:rsidRDefault="003241C2" w:rsidP="00121053">
    <w:pPr>
      <w:pStyle w:val="Header"/>
      <w:tabs>
        <w:tab w:val="clear" w:pos="4680"/>
        <w:tab w:val="clear" w:pos="9360"/>
        <w:tab w:val="left" w:pos="7725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7BA8AC" wp14:editId="1A02BAC2">
              <wp:simplePos x="0" y="0"/>
              <wp:positionH relativeFrom="page">
                <wp:posOffset>4981575</wp:posOffset>
              </wp:positionH>
              <wp:positionV relativeFrom="paragraph">
                <wp:posOffset>-161925</wp:posOffset>
              </wp:positionV>
              <wp:extent cx="2832100" cy="336550"/>
              <wp:effectExtent l="0" t="0" r="25400" b="25400"/>
              <wp:wrapNone/>
              <wp:docPr id="2" name="Round Single Corner 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832100" cy="336550"/>
                      </a:xfrm>
                      <a:prstGeom prst="round1Rect">
                        <a:avLst/>
                      </a:prstGeom>
                      <a:solidFill>
                        <a:srgbClr val="00B0F0"/>
                      </a:solidFill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3241C2" w:rsidRDefault="003241C2" w:rsidP="003241C2">
                          <w:pPr>
                            <w:jc w:val="center"/>
                            <w:rPr>
                              <w:rFonts w:ascii="Calibri Light" w:hAnsi="Calibri Light" w:cs="Calibri Light"/>
                              <w:b/>
                              <w:i/>
                              <w:color w:val="FFFFFF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i/>
                              <w:color w:val="FFFFFF"/>
                              <w:szCs w:val="28"/>
                            </w:rPr>
                            <w:t xml:space="preserve">Sprin1 </w:t>
                          </w:r>
                          <w:r w:rsidR="00EE07B7">
                            <w:rPr>
                              <w:rFonts w:ascii="Calibri" w:hAnsi="Calibri"/>
                              <w:b/>
                              <w:i/>
                              <w:color w:val="FFFFFF"/>
                              <w:szCs w:val="28"/>
                            </w:rPr>
                            <w:t>Moviempresas</w:t>
                          </w:r>
                          <w:r>
                            <w:rPr>
                              <w:rFonts w:ascii="Calibri" w:hAnsi="Calibri"/>
                              <w:b/>
                              <w:i/>
                              <w:color w:val="FFFFFF"/>
                              <w:szCs w:val="28"/>
                            </w:rPr>
                            <w:t xml:space="preserve"> </w:t>
                          </w:r>
                          <w:r w:rsidRPr="00267F52">
                            <w:rPr>
                              <w:rFonts w:ascii="Calibri Light" w:hAnsi="Calibri Light" w:cs="Calibri Light"/>
                              <w:b/>
                              <w:i/>
                              <w:color w:val="FFFFFF"/>
                            </w:rPr>
                            <w:t>- FS IG- BAC 20</w:t>
                          </w:r>
                          <w:r w:rsidR="004E05FD">
                            <w:rPr>
                              <w:rFonts w:ascii="Calibri Light" w:hAnsi="Calibri Light" w:cs="Calibri Light"/>
                              <w:b/>
                              <w:i/>
                              <w:color w:val="FFFFFF"/>
                            </w:rPr>
                            <w:t>20</w:t>
                          </w:r>
                        </w:p>
                        <w:p w:rsidR="004E05FD" w:rsidRPr="00267F52" w:rsidRDefault="004E05FD" w:rsidP="003241C2">
                          <w:pPr>
                            <w:jc w:val="center"/>
                            <w:rPr>
                              <w:rFonts w:ascii="Calibri Light" w:hAnsi="Calibri Light" w:cs="Calibri Light"/>
                              <w:b/>
                              <w:i/>
                              <w:color w:val="FFFFFF"/>
                            </w:rPr>
                          </w:pPr>
                        </w:p>
                        <w:p w:rsidR="00121053" w:rsidRPr="003241C2" w:rsidRDefault="00121053" w:rsidP="00121053">
                          <w:pPr>
                            <w:jc w:val="center"/>
                            <w:rPr>
                              <w:b/>
                              <w:i/>
                              <w:color w:val="FFFFFF"/>
                            </w:rPr>
                          </w:pPr>
                        </w:p>
                        <w:p w:rsidR="00121053" w:rsidRPr="00C96AA6" w:rsidRDefault="00121053" w:rsidP="00121053">
                          <w:pPr>
                            <w:jc w:val="center"/>
                            <w:rPr>
                              <w:b/>
                              <w:i/>
                              <w:color w:val="FFFFFF"/>
                              <w:lang w:val="en-US"/>
                            </w:rPr>
                          </w:pPr>
                          <w:r w:rsidRPr="00121053">
                            <w:rPr>
                              <w:b/>
                              <w:i/>
                              <w:noProof/>
                              <w:color w:val="FFFFFF"/>
                              <w:lang w:eastAsia="es-CO"/>
                            </w:rPr>
                            <w:drawing>
                              <wp:inline distT="0" distB="0" distL="0" distR="0" wp14:anchorId="5895BF85" wp14:editId="03E13C2B">
                                <wp:extent cx="2397760" cy="322608"/>
                                <wp:effectExtent l="0" t="0" r="2540" b="127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7760" cy="32260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37BA8AC" id="Round Single Corner Rectangle 2" o:spid="_x0000_s1026" style="position:absolute;margin-left:392.25pt;margin-top:-12.75pt;width:223pt;height:2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832100,336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3rlAIAAC4FAAAOAAAAZHJzL2Uyb0RvYy54bWysVEtv2zAMvg/YfxB0X+04TdcadYo0QYYB&#10;wVo0HXpmZDkWptckJU7360fJTpt2Ow3zwSBFio+PH3V9c1CS7LnzwuiKjs5ySrhmphZ6W9Hvj8tP&#10;l5T4ALoGaTSv6DP39Gb68cN1Z0temNbImjuCQbQvO1vRNgRbZplnLVfgz4zlGo2NcQoCqm6b1Q46&#10;jK5kVuT5RdYZV1tnGPceTxe9kU5T/KbhLNw1jeeByIpibSH9Xfpv4j+bXkO5dWBbwYYy4B+qUCA0&#10;Jn0JtYAAZOfEH6GUYM5404QzZlRmmkYwnnrAbkb5u27WLVieekFwvH2Byf+/sOzb/t4RUVe0oESD&#10;whE9mJ2uyRrRlJzMjdM4oAcEEtJBESHrrC/x5treu9i0tyvDfng0ZG8sUfGDz6FxKvpiy+SQ8H9+&#10;wZ8fAmF4WFyOi1GOY2JoG48vJpM0oAzK423rfPjCjSJRqKiLpY5icQl82K98iFVAeXRM5Rkp6qWQ&#10;Miluu5lLR/YQGZHf5stjDn/qJjXpKnoxxgoIAyRmIyGgqCxC5fWWEpBbZDwLLqV+c9mf5pjcXt0u&#10;JhE1LOuNW6xxAb7ta0mmno9KBMRcClXRyzx+w22pYwc80Xro9BXiKIXD5jCMZ2PqZ5ysMz3lvWVL&#10;gflW4MM9OOQ4NoZ7G+7w10iDzZpBoqQ17tffzqM/Ug+tlHS4M4jEzx04Ton8qpGUV6Pz87hkSTmf&#10;fC5QcaeWzalF79Tc4BBG+EJYlsToH+RRbJxRT7jes5gVTaAZ5u4xH5R56HcZHwjGZ7PkhotlIaz0&#10;2rIYPEIWkX48PIGzA3ECUu6bOe4XlO+Y0/vGm9rMdsE0ItEqQtzjOjAdlzKNdXhA4taf6snr9Zmb&#10;/gYAAP//AwBQSwMEFAAGAAgAAAAhAK7GrqvgAAAACwEAAA8AAABkcnMvZG93bnJldi54bWxMj0FO&#10;wzAQRfdI3MEaJHatjUNIlcapEBLsQLQgoe6ceBJHje3Idttwe9wV3f3RPP15U21mM5IT+jA4K+Bh&#10;yYCgbZ0abC/g++t1sQISorRKjs6igF8MsKlvbypZKne2WzztYk9SiQ2lFKBjnEpKQ6vRyLB0E9q0&#10;65w3MqbR91R5eU7lZqScsSdq5GDTBS0nfNHYHnZHIyCLn03x8+497vcfHX/Ltox3Woj7u/l5DSTi&#10;HP9huOgndaiTU+OOVgUyCihWj3lCBSx4nsKF4BlLqRHAixxoXdHrH+o/AAAA//8DAFBLAQItABQA&#10;BgAIAAAAIQC2gziS/gAAAOEBAAATAAAAAAAAAAAAAAAAAAAAAABbQ29udGVudF9UeXBlc10ueG1s&#10;UEsBAi0AFAAGAAgAAAAhADj9If/WAAAAlAEAAAsAAAAAAAAAAAAAAAAALwEAAF9yZWxzLy5yZWxz&#10;UEsBAi0AFAAGAAgAAAAhACBVXeuUAgAALgUAAA4AAAAAAAAAAAAAAAAALgIAAGRycy9lMm9Eb2Mu&#10;eG1sUEsBAi0AFAAGAAgAAAAhAK7GrqvgAAAACwEAAA8AAAAAAAAAAAAAAAAA7gQAAGRycy9kb3du&#10;cmV2LnhtbFBLBQYAAAAABAAEAPMAAAD7BQAAAAA=&#10;" adj="-11796480,,5400" path="m,l2776007,v30979,,56093,25114,56093,56093l2832100,336550,,336550,,xe" fillcolor="#00b0f0" strokecolor="#5b9bd5" strokeweight=".5pt">
              <v:stroke joinstyle="miter"/>
              <v:formulas/>
              <v:path arrowok="t" o:connecttype="custom" o:connectlocs="0,0;2776007,0;2832100,56093;2832100,336550;0,336550;0,0" o:connectangles="0,0,0,0,0,0" textboxrect="0,0,2832100,336550"/>
              <v:textbox>
                <w:txbxContent>
                  <w:p w:rsidR="003241C2" w:rsidRDefault="003241C2" w:rsidP="003241C2">
                    <w:pPr>
                      <w:jc w:val="center"/>
                      <w:rPr>
                        <w:rFonts w:ascii="Calibri Light" w:hAnsi="Calibri Light" w:cs="Calibri Light"/>
                        <w:b/>
                        <w:i/>
                        <w:color w:val="FFFFFF"/>
                      </w:rPr>
                    </w:pPr>
                    <w:r>
                      <w:rPr>
                        <w:rFonts w:ascii="Calibri" w:hAnsi="Calibri"/>
                        <w:b/>
                        <w:i/>
                        <w:color w:val="FFFFFF"/>
                        <w:szCs w:val="28"/>
                      </w:rPr>
                      <w:t xml:space="preserve">Sprin1 </w:t>
                    </w:r>
                    <w:r w:rsidR="00EE07B7">
                      <w:rPr>
                        <w:rFonts w:ascii="Calibri" w:hAnsi="Calibri"/>
                        <w:b/>
                        <w:i/>
                        <w:color w:val="FFFFFF"/>
                        <w:szCs w:val="28"/>
                      </w:rPr>
                      <w:t>Moviempresas</w:t>
                    </w:r>
                    <w:r>
                      <w:rPr>
                        <w:rFonts w:ascii="Calibri" w:hAnsi="Calibri"/>
                        <w:b/>
                        <w:i/>
                        <w:color w:val="FFFFFF"/>
                        <w:szCs w:val="28"/>
                      </w:rPr>
                      <w:t xml:space="preserve"> </w:t>
                    </w:r>
                    <w:r w:rsidRPr="00267F52">
                      <w:rPr>
                        <w:rFonts w:ascii="Calibri Light" w:hAnsi="Calibri Light" w:cs="Calibri Light"/>
                        <w:b/>
                        <w:i/>
                        <w:color w:val="FFFFFF"/>
                      </w:rPr>
                      <w:t>- FS IG- BAC 20</w:t>
                    </w:r>
                    <w:r w:rsidR="004E05FD">
                      <w:rPr>
                        <w:rFonts w:ascii="Calibri Light" w:hAnsi="Calibri Light" w:cs="Calibri Light"/>
                        <w:b/>
                        <w:i/>
                        <w:color w:val="FFFFFF"/>
                      </w:rPr>
                      <w:t>20</w:t>
                    </w:r>
                  </w:p>
                  <w:p w:rsidR="004E05FD" w:rsidRPr="00267F52" w:rsidRDefault="004E05FD" w:rsidP="003241C2">
                    <w:pPr>
                      <w:jc w:val="center"/>
                      <w:rPr>
                        <w:rFonts w:ascii="Calibri Light" w:hAnsi="Calibri Light" w:cs="Calibri Light"/>
                        <w:b/>
                        <w:i/>
                        <w:color w:val="FFFFFF"/>
                      </w:rPr>
                    </w:pPr>
                  </w:p>
                  <w:p w:rsidR="00121053" w:rsidRPr="003241C2" w:rsidRDefault="00121053" w:rsidP="00121053">
                    <w:pPr>
                      <w:jc w:val="center"/>
                      <w:rPr>
                        <w:b/>
                        <w:i/>
                        <w:color w:val="FFFFFF"/>
                      </w:rPr>
                    </w:pPr>
                  </w:p>
                  <w:p w:rsidR="00121053" w:rsidRPr="00C96AA6" w:rsidRDefault="00121053" w:rsidP="00121053">
                    <w:pPr>
                      <w:jc w:val="center"/>
                      <w:rPr>
                        <w:b/>
                        <w:i/>
                        <w:color w:val="FFFFFF"/>
                        <w:lang w:val="en-US"/>
                      </w:rPr>
                    </w:pPr>
                    <w:r w:rsidRPr="00121053">
                      <w:rPr>
                        <w:b/>
                        <w:i/>
                        <w:noProof/>
                        <w:color w:val="FFFFFF"/>
                        <w:lang w:eastAsia="es-CO"/>
                      </w:rPr>
                      <w:drawing>
                        <wp:inline distT="0" distB="0" distL="0" distR="0" wp14:anchorId="5895BF85" wp14:editId="03E13C2B">
                          <wp:extent cx="2397760" cy="322608"/>
                          <wp:effectExtent l="0" t="0" r="2540" b="127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97760" cy="3226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588BD" wp14:editId="1EFB8CA2">
              <wp:simplePos x="0" y="0"/>
              <wp:positionH relativeFrom="page">
                <wp:posOffset>4981575</wp:posOffset>
              </wp:positionH>
              <wp:positionV relativeFrom="paragraph">
                <wp:posOffset>-457200</wp:posOffset>
              </wp:positionV>
              <wp:extent cx="2781300" cy="336550"/>
              <wp:effectExtent l="0" t="0" r="19050" b="25400"/>
              <wp:wrapNone/>
              <wp:docPr id="15" name="Round Single Corner 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81300" cy="336550"/>
                      </a:xfrm>
                      <a:prstGeom prst="round1Rect">
                        <a:avLst/>
                      </a:prstGeom>
                      <a:solidFill>
                        <a:srgbClr val="00B0F0"/>
                      </a:solidFill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3241C2" w:rsidRPr="00267F52" w:rsidRDefault="003241C2" w:rsidP="003241C2">
                          <w:pPr>
                            <w:jc w:val="center"/>
                            <w:rPr>
                              <w:rFonts w:ascii="Calibri Light" w:hAnsi="Calibri Light" w:cs="Calibri Light"/>
                              <w:b/>
                              <w:i/>
                              <w:color w:val="FFFFFF"/>
                            </w:rPr>
                          </w:pPr>
                          <w:r w:rsidRPr="00267F52">
                            <w:rPr>
                              <w:rFonts w:ascii="Calibri Light" w:hAnsi="Calibri Light" w:cs="Calibri Light"/>
                              <w:b/>
                              <w:i/>
                              <w:color w:val="FFFFFF"/>
                            </w:rPr>
                            <w:t>Fábrica de SW BAC 2019</w:t>
                          </w:r>
                        </w:p>
                        <w:p w:rsidR="00121053" w:rsidRPr="00C96AA6" w:rsidRDefault="00121053" w:rsidP="00121053">
                          <w:pPr>
                            <w:jc w:val="center"/>
                            <w:rPr>
                              <w:b/>
                              <w:i/>
                              <w:color w:val="FFFFFF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42588BD" id="Round Single Corner Rectangle 15" o:spid="_x0000_s1027" style="position:absolute;margin-left:392.25pt;margin-top:-36pt;width:219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781300,336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3efmAIAADcFAAAOAAAAZHJzL2Uyb0RvYy54bWysVEtv2zAMvg/YfxB0X+0kTZsadYo0QYYB&#10;QVs0HXpmZDkWptckJU7360fJTpt2Ow3zwSBFio+PH3V9c1CS7LnzwuiSDs5ySrhmphJ6W9LvT8sv&#10;E0p8AF2BNJqX9IV7ejP9/Om6tQUfmsbIijuCQbQvWlvSJgRbZJlnDVfgz4zlGo21cQoCqm6bVQ5a&#10;jK5kNszzi6w1rrLOMO49ni46I52m+HXNWbiva88DkSXF2kL6u/TfxH82vYZi68A2gvVlwD9UoUBo&#10;TPoaagEByM6JP0IpwZzxpg5nzKjM1LVgPPWA3QzyD92sG7A89YLgePsKk/9/Ydnd/sERUeHsxpRo&#10;UDijR7PTFVkjnJKTuXEaJ/SISEI6QD8ErbW+wLtr++Bi296uDPvh0ZC9s0TF9z6H2qnoi02TQ5rA&#10;y+sE+CEQhofDy8lglOOgGNpGo4vxOI0og+J42zofvnKjSBRK6mKtg1hdgh/2Kx9iFVAcHVN5Ropq&#10;KaRMittu5tKRPURO5Lf58pjDn7pJTdqSXoywAsIAqVlLCCgqi2B5vaUE5BY5z4JLqd9d9qc5xrdX&#10;t4uEGpb1zi3WuADfdLUkU8dIJQKCLoUq6SSPXzzG21LHDngidt/pG8RRCofNoRvncUobU73giJ3p&#10;uO8tWwpMuwIfHsAh2bE/XOBwj79aGuzZ9BIljXG//nYe/ZGDaKWkxeVBQH7uwHFK5DeN7LwanJ/H&#10;bUvK+fhyiIo7tWxOLXqn5gZnMcCnwrIkRv8gj2LtjHrGPZ/FrGgCzTB3B32vzEO31PhSMD6bJTfc&#10;MAthpdeWxeARuQj40+EZnO35E5B5d+a4aFB8IFDnG29qM9sFU4vEroh0h2tPeNzONJ/+JYnrf6on&#10;r7f3bvobAAD//wMAUEsDBBQABgAIAAAAIQBM6HyE3wAAAAwBAAAPAAAAZHJzL2Rvd25yZXYueG1s&#10;TI9NT4NAEIbvJv6HzZh4a5cSLZWyNETjwWNbPXgbYMqSsrvILgX99U5Pepx3nrwf2W42nbjQ4Ftn&#10;FayWEQiylatb2yh4P74uNiB8QFtj5ywp+CYPu/z2JsO0dpPd0+UQGsEm1qeoQIfQp1L6SpNBv3Q9&#10;Wf6d3GAw8Dk0sh5wYnPTyTiK1tJgazlBY0/PmqrzYTQKio/pp/zE+URvY5Hsca2nly+t1P3dXGxB&#10;BJrDHwzX+lwdcu5UutHWXnQKks3DI6MKFknMo65EHMcslSytniKQeSb/j8h/AQAA//8DAFBLAQIt&#10;ABQABgAIAAAAIQC2gziS/gAAAOEBAAATAAAAAAAAAAAAAAAAAAAAAABbQ29udGVudF9UeXBlc10u&#10;eG1sUEsBAi0AFAAGAAgAAAAhADj9If/WAAAAlAEAAAsAAAAAAAAAAAAAAAAALwEAAF9yZWxzLy5y&#10;ZWxzUEsBAi0AFAAGAAgAAAAhAOi/d5+YAgAANwUAAA4AAAAAAAAAAAAAAAAALgIAAGRycy9lMm9E&#10;b2MueG1sUEsBAi0AFAAGAAgAAAAhAEzofITfAAAADAEAAA8AAAAAAAAAAAAAAAAA8gQAAGRycy9k&#10;b3ducmV2LnhtbFBLBQYAAAAABAAEAPMAAAD+BQAAAAA=&#10;" adj="-11796480,,5400" path="m,l2725207,v30979,,56093,25114,56093,56093l2781300,336550,,336550,,xe" fillcolor="#00b0f0" strokecolor="#5b9bd5" strokeweight=".5pt">
              <v:stroke joinstyle="miter"/>
              <v:formulas/>
              <v:path arrowok="t" o:connecttype="custom" o:connectlocs="0,0;2725207,0;2781300,56093;2781300,336550;0,336550;0,0" o:connectangles="0,0,0,0,0,0" textboxrect="0,0,2781300,336550"/>
              <v:textbox>
                <w:txbxContent>
                  <w:p w:rsidR="003241C2" w:rsidRPr="00267F52" w:rsidRDefault="003241C2" w:rsidP="003241C2">
                    <w:pPr>
                      <w:jc w:val="center"/>
                      <w:rPr>
                        <w:rFonts w:ascii="Calibri Light" w:hAnsi="Calibri Light" w:cs="Calibri Light"/>
                        <w:b/>
                        <w:i/>
                        <w:color w:val="FFFFFF"/>
                      </w:rPr>
                    </w:pPr>
                    <w:r w:rsidRPr="00267F52">
                      <w:rPr>
                        <w:rFonts w:ascii="Calibri Light" w:hAnsi="Calibri Light" w:cs="Calibri Light"/>
                        <w:b/>
                        <w:i/>
                        <w:color w:val="FFFFFF"/>
                      </w:rPr>
                      <w:t>Fábrica de SW BAC 2019</w:t>
                    </w:r>
                  </w:p>
                  <w:p w:rsidR="00121053" w:rsidRPr="00C96AA6" w:rsidRDefault="00121053" w:rsidP="00121053">
                    <w:pPr>
                      <w:jc w:val="center"/>
                      <w:rPr>
                        <w:b/>
                        <w:i/>
                        <w:color w:val="FFFFFF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121053">
      <w:rPr>
        <w:noProof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-428625</wp:posOffset>
          </wp:positionH>
          <wp:positionV relativeFrom="page">
            <wp:align>top</wp:align>
          </wp:positionV>
          <wp:extent cx="904875" cy="962899"/>
          <wp:effectExtent l="0" t="0" r="0" b="8890"/>
          <wp:wrapNone/>
          <wp:docPr id="1" name="Picture 1" descr="Logo 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 I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664" cy="964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05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0EBE"/>
    <w:multiLevelType w:val="hybridMultilevel"/>
    <w:tmpl w:val="976ED218"/>
    <w:lvl w:ilvl="0" w:tplc="436021F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AF0ED5"/>
    <w:multiLevelType w:val="hybridMultilevel"/>
    <w:tmpl w:val="FFC6F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E00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8EF06D7"/>
    <w:multiLevelType w:val="hybridMultilevel"/>
    <w:tmpl w:val="1DAE1F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8AD750C"/>
    <w:multiLevelType w:val="hybridMultilevel"/>
    <w:tmpl w:val="1DB86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8719E8"/>
    <w:multiLevelType w:val="hybridMultilevel"/>
    <w:tmpl w:val="196EE2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7C187D3A"/>
    <w:multiLevelType w:val="hybridMultilevel"/>
    <w:tmpl w:val="BDB2C7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74"/>
    <w:rsid w:val="000A6F3C"/>
    <w:rsid w:val="000C3774"/>
    <w:rsid w:val="000E1668"/>
    <w:rsid w:val="00121053"/>
    <w:rsid w:val="001E215F"/>
    <w:rsid w:val="00313C74"/>
    <w:rsid w:val="003241C2"/>
    <w:rsid w:val="003C70AA"/>
    <w:rsid w:val="003F1540"/>
    <w:rsid w:val="00400340"/>
    <w:rsid w:val="004138A5"/>
    <w:rsid w:val="00431ED2"/>
    <w:rsid w:val="004A40F8"/>
    <w:rsid w:val="004E05FD"/>
    <w:rsid w:val="00514D3B"/>
    <w:rsid w:val="005442AE"/>
    <w:rsid w:val="00546A5A"/>
    <w:rsid w:val="005F0FB3"/>
    <w:rsid w:val="00662C08"/>
    <w:rsid w:val="00716FC5"/>
    <w:rsid w:val="0075671A"/>
    <w:rsid w:val="007948AA"/>
    <w:rsid w:val="00856081"/>
    <w:rsid w:val="008D3C3D"/>
    <w:rsid w:val="00990E8E"/>
    <w:rsid w:val="009C0123"/>
    <w:rsid w:val="00A45619"/>
    <w:rsid w:val="00A61A99"/>
    <w:rsid w:val="00A935A5"/>
    <w:rsid w:val="00AD1C3C"/>
    <w:rsid w:val="00AE5BA8"/>
    <w:rsid w:val="00EE07B7"/>
    <w:rsid w:val="00F9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74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C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74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313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C74"/>
    <w:rPr>
      <w:rFonts w:ascii="Tahoma" w:eastAsia="Times New Roman" w:hAnsi="Tahoma" w:cs="Times New Roman"/>
      <w:sz w:val="24"/>
      <w:szCs w:val="20"/>
      <w:lang w:val="es-CO" w:eastAsia="es-ES"/>
    </w:rPr>
  </w:style>
  <w:style w:type="paragraph" w:styleId="Footer">
    <w:name w:val="footer"/>
    <w:basedOn w:val="Normal"/>
    <w:link w:val="FooterChar"/>
    <w:uiPriority w:val="99"/>
    <w:unhideWhenUsed/>
    <w:rsid w:val="00313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C74"/>
    <w:rPr>
      <w:rFonts w:ascii="Tahoma" w:eastAsia="Times New Roman" w:hAnsi="Tahoma" w:cs="Times New Roman"/>
      <w:sz w:val="24"/>
      <w:szCs w:val="20"/>
      <w:lang w:val="es-CO" w:eastAsia="es-ES"/>
    </w:rPr>
  </w:style>
  <w:style w:type="character" w:styleId="Hyperlink">
    <w:name w:val="Hyperlink"/>
    <w:basedOn w:val="DefaultParagraphFont"/>
    <w:uiPriority w:val="99"/>
    <w:semiHidden/>
    <w:unhideWhenUsed/>
    <w:rsid w:val="0075671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C3D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3D"/>
    <w:rPr>
      <w:rFonts w:ascii="Tahoma" w:eastAsia="Times New Roman" w:hAnsi="Tahoma" w:cs="Tahoma"/>
      <w:sz w:val="16"/>
      <w:szCs w:val="16"/>
      <w:lang w:val="es-CO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C74"/>
    <w:pPr>
      <w:spacing w:after="0" w:line="240" w:lineRule="auto"/>
    </w:pPr>
    <w:rPr>
      <w:rFonts w:ascii="Tahoma" w:eastAsia="Times New Roman" w:hAnsi="Tahoma" w:cs="Times New Roman"/>
      <w:sz w:val="24"/>
      <w:szCs w:val="20"/>
      <w:lang w:val="es-CO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C74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313C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C74"/>
    <w:rPr>
      <w:rFonts w:ascii="Tahoma" w:eastAsia="Times New Roman" w:hAnsi="Tahoma" w:cs="Times New Roman"/>
      <w:sz w:val="24"/>
      <w:szCs w:val="20"/>
      <w:lang w:val="es-CO" w:eastAsia="es-ES"/>
    </w:rPr>
  </w:style>
  <w:style w:type="paragraph" w:styleId="Footer">
    <w:name w:val="footer"/>
    <w:basedOn w:val="Normal"/>
    <w:link w:val="FooterChar"/>
    <w:uiPriority w:val="99"/>
    <w:unhideWhenUsed/>
    <w:rsid w:val="00313C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C74"/>
    <w:rPr>
      <w:rFonts w:ascii="Tahoma" w:eastAsia="Times New Roman" w:hAnsi="Tahoma" w:cs="Times New Roman"/>
      <w:sz w:val="24"/>
      <w:szCs w:val="20"/>
      <w:lang w:val="es-CO" w:eastAsia="es-ES"/>
    </w:rPr>
  </w:style>
  <w:style w:type="character" w:styleId="Hyperlink">
    <w:name w:val="Hyperlink"/>
    <w:basedOn w:val="DefaultParagraphFont"/>
    <w:uiPriority w:val="99"/>
    <w:semiHidden/>
    <w:unhideWhenUsed/>
    <w:rsid w:val="0075671A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C3D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C3D"/>
    <w:rPr>
      <w:rFonts w:ascii="Tahoma" w:eastAsia="Times New Roman" w:hAnsi="Tahoma" w:cs="Tahoma"/>
      <w:sz w:val="16"/>
      <w:szCs w:val="16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0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Jiménez Acevedo</dc:creator>
  <cp:lastModifiedBy>Diana C</cp:lastModifiedBy>
  <cp:revision>5</cp:revision>
  <dcterms:created xsi:type="dcterms:W3CDTF">2020-04-14T21:02:00Z</dcterms:created>
  <dcterms:modified xsi:type="dcterms:W3CDTF">2020-04-14T21:08:00Z</dcterms:modified>
</cp:coreProperties>
</file>