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F87F02" w:rsidTr="005B3604">
        <w:trPr>
          <w:trHeight w:val="3402"/>
          <w:jc w:val="center"/>
        </w:trPr>
        <w:tc>
          <w:tcPr>
            <w:tcW w:w="10056" w:type="dxa"/>
            <w:shd w:val="clear" w:color="auto" w:fill="023B5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7F02" w:rsidRPr="008907DD" w:rsidRDefault="004969AF" w:rsidP="00585F3C">
            <w:pPr>
              <w:tabs>
                <w:tab w:val="left" w:pos="735"/>
              </w:tabs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 w:val="12"/>
                <w:szCs w:val="12"/>
              </w:rPr>
            </w:pPr>
            <w:r>
              <w:rPr>
                <w:rFonts w:ascii="Segoe UI Semilight" w:hAnsi="Segoe UI Semilight" w:cs="Segoe UI Semilight"/>
                <w:b/>
                <w:noProof/>
                <w:color w:val="FFFFFF" w:themeColor="background1"/>
                <w:sz w:val="12"/>
                <w:szCs w:val="12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68AF2B" wp14:editId="782AB861">
                      <wp:simplePos x="0" y="0"/>
                      <wp:positionH relativeFrom="column">
                        <wp:posOffset>2272030</wp:posOffset>
                      </wp:positionH>
                      <wp:positionV relativeFrom="paragraph">
                        <wp:posOffset>714375</wp:posOffset>
                      </wp:positionV>
                      <wp:extent cx="3790950" cy="5143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90950" cy="514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969AF" w:rsidRPr="004969AF" w:rsidRDefault="004969AF" w:rsidP="004969AF">
                                  <w:pPr>
                                    <w:jc w:val="center"/>
                                    <w:rPr>
                                      <w:rFonts w:ascii="Segoe UI Semilight" w:hAnsi="Segoe UI Semilight" w:cs="Segoe UI Semilight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4969AF">
                                    <w:rPr>
                                      <w:rFonts w:ascii="Segoe UI Semilight" w:hAnsi="Segoe UI Semilight" w:cs="Segoe UI Semilight"/>
                                      <w:b/>
                                      <w:sz w:val="32"/>
                                      <w:szCs w:val="32"/>
                                    </w:rPr>
                                    <w:t>Procedimiento para solicitud de Crédito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68AF2B" id="Rectangle 1" o:spid="_x0000_s1026" style="position:absolute;left:0;text-align:left;margin-left:178.9pt;margin-top:56.25pt;width:298.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" filled="f" stroked="f" strokeweight="1pt">
                      <v:textbox>
                        <w:txbxContent>
                          <w:p w:rsidR="004969AF" w:rsidRPr="004969AF" w:rsidRDefault="004969AF" w:rsidP="004969AF">
                            <w:pPr>
                              <w:jc w:val="center"/>
                              <w:rPr>
                                <w:rFonts w:ascii="Segoe UI Semilight" w:hAnsi="Segoe UI Semilight" w:cs="Segoe UI Semilight"/>
                                <w:b/>
                                <w:sz w:val="32"/>
                                <w:szCs w:val="32"/>
                              </w:rPr>
                            </w:pPr>
                            <w:r w:rsidRPr="004969AF">
                              <w:rPr>
                                <w:rFonts w:ascii="Segoe UI Semilight" w:hAnsi="Segoe UI Semilight" w:cs="Segoe UI Semilight"/>
                                <w:b/>
                                <w:sz w:val="32"/>
                                <w:szCs w:val="32"/>
                              </w:rPr>
                              <w:t>Procedimiento para solicitud de Crédito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C4905">
              <w:rPr>
                <w:rFonts w:ascii="Segoe UI Semilight" w:hAnsi="Segoe UI Semilight" w:cs="Segoe UI Semilight"/>
                <w:b/>
                <w:noProof/>
                <w:color w:val="FFFFFF" w:themeColor="background1"/>
                <w:sz w:val="12"/>
                <w:szCs w:val="12"/>
                <w:lang w:eastAsia="es-CO"/>
              </w:rPr>
              <w:drawing>
                <wp:inline distT="0" distB="0" distL="0" distR="0" wp14:anchorId="308A8769" wp14:editId="121DA66F">
                  <wp:extent cx="5953125" cy="21907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rocedimiento-para-solicitud-de-crédito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125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F02" w:rsidTr="005B3604">
        <w:trPr>
          <w:jc w:val="center"/>
        </w:trPr>
        <w:tc>
          <w:tcPr>
            <w:tcW w:w="100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7F02" w:rsidRPr="008D2441" w:rsidRDefault="00F87F02" w:rsidP="0097152A">
            <w:pPr>
              <w:spacing w:after="0" w:line="257" w:lineRule="auto"/>
              <w:ind w:left="113" w:right="113" w:firstLine="708"/>
              <w:rPr>
                <w:rFonts w:ascii="Segoe UI Semilight" w:hAnsi="Segoe UI Semilight" w:cs="Segoe UI Semilight"/>
                <w:color w:val="14B0BF"/>
                <w:sz w:val="2"/>
              </w:rPr>
            </w:pPr>
          </w:p>
          <w:p w:rsidR="00AC4905" w:rsidRDefault="00AC4905" w:rsidP="00AC4905">
            <w:pPr>
              <w:spacing w:after="0" w:line="252" w:lineRule="auto"/>
              <w:ind w:left="386" w:right="386"/>
              <w:rPr>
                <w:rFonts w:ascii="Segoe UI Semilight" w:hAnsi="Segoe UI Semilight" w:cs="Segoe UI Semilight"/>
                <w:color w:val="023B57"/>
                <w:sz w:val="12"/>
                <w:szCs w:val="28"/>
              </w:rPr>
            </w:pPr>
            <w:r>
              <w:rPr>
                <w:rFonts w:ascii="Segoe UI Semilight" w:hAnsi="Segoe UI Semilight" w:cs="Segoe UI Semilight"/>
                <w:color w:val="023B57"/>
                <w:sz w:val="12"/>
                <w:szCs w:val="28"/>
              </w:rPr>
              <w:t xml:space="preserve"> </w:t>
            </w:r>
          </w:p>
          <w:p w:rsidR="00A67A17" w:rsidRPr="000C6C4D" w:rsidRDefault="006B4E68" w:rsidP="00AC4905">
            <w:pPr>
              <w:spacing w:after="0" w:line="252" w:lineRule="auto"/>
              <w:ind w:left="386" w:right="386"/>
              <w:rPr>
                <w:rFonts w:ascii="Segoe UI Semilight" w:hAnsi="Segoe UI Semilight" w:cs="Segoe UI Semilight"/>
                <w:color w:val="023B57"/>
                <w:sz w:val="28"/>
                <w:szCs w:val="28"/>
              </w:rPr>
            </w:pPr>
            <w:r>
              <w:rPr>
                <w:rFonts w:ascii="Segoe UI Semilight" w:hAnsi="Segoe UI Semilight" w:cs="Segoe UI Semilight"/>
                <w:color w:val="023B57"/>
                <w:sz w:val="28"/>
                <w:szCs w:val="28"/>
              </w:rPr>
              <w:t>Buenos días</w:t>
            </w:r>
            <w:r w:rsidR="00A67A17" w:rsidRPr="000C6C4D">
              <w:rPr>
                <w:rFonts w:ascii="Segoe UI Semilight" w:hAnsi="Segoe UI Semilight" w:cs="Segoe UI Semilight"/>
                <w:color w:val="023B57"/>
                <w:sz w:val="28"/>
                <w:szCs w:val="28"/>
              </w:rPr>
              <w:t xml:space="preserve">: </w:t>
            </w:r>
          </w:p>
          <w:p w:rsidR="00A67A17" w:rsidRPr="008D2441" w:rsidRDefault="00A67A17" w:rsidP="008D2441">
            <w:pPr>
              <w:ind w:left="386" w:right="386"/>
              <w:rPr>
                <w:rFonts w:ascii="Segoe UI Semilight" w:hAnsi="Segoe UI Semilight" w:cs="Segoe UI Semilight"/>
                <w:color w:val="3B3838"/>
              </w:rPr>
            </w:pPr>
            <w:r>
              <w:rPr>
                <w:rFonts w:ascii="Segoe UI Semilight" w:hAnsi="Segoe UI Semilight" w:cs="Segoe UI Semilight"/>
                <w:color w:val="3B3838"/>
              </w:rPr>
              <w:t xml:space="preserve">Si deseas realizar una solicitud de crédito, el proceso es el siguiente: </w:t>
            </w:r>
          </w:p>
          <w:p w:rsidR="00A67A17" w:rsidRDefault="00A67A17" w:rsidP="00BB7ED5">
            <w:pPr>
              <w:pStyle w:val="ListParagraph"/>
              <w:numPr>
                <w:ilvl w:val="0"/>
                <w:numId w:val="11"/>
              </w:numPr>
              <w:spacing w:line="252" w:lineRule="auto"/>
              <w:ind w:left="795" w:right="340"/>
              <w:jc w:val="both"/>
              <w:rPr>
                <w:rFonts w:ascii="Segoe UI Semilight" w:hAnsi="Segoe UI Semilight" w:cs="Segoe UI Semilight"/>
                <w:color w:val="3B3838"/>
              </w:rPr>
            </w:pPr>
            <w:r>
              <w:rPr>
                <w:rFonts w:ascii="Segoe UI Semilight" w:hAnsi="Segoe UI Semilight" w:cs="Segoe UI Semilight"/>
                <w:color w:val="3B3838"/>
              </w:rPr>
              <w:t xml:space="preserve">Envía un correo a </w:t>
            </w:r>
            <w:hyperlink r:id="rId9" w:history="1">
              <w:r>
                <w:rPr>
                  <w:rStyle w:val="Hyperlink"/>
                  <w:rFonts w:ascii="Segoe UI Semilight" w:hAnsi="Segoe UI Semilight" w:cs="Segoe UI Semilight"/>
                </w:rPr>
                <w:t>teo@intergrupo.com</w:t>
              </w:r>
            </w:hyperlink>
            <w:r>
              <w:rPr>
                <w:rFonts w:ascii="Segoe UI Semilight" w:hAnsi="Segoe UI Semilight" w:cs="Segoe UI Semilight"/>
                <w:color w:val="3B3838"/>
              </w:rPr>
              <w:t xml:space="preserve">, con el asunto “Solicitud de crédito” y en este mail adjunta el formato de solicitud de crédito (diligenciado en su totalidad) y la última colilla de pago. Los </w:t>
            </w:r>
            <w:r w:rsidR="00585F3C">
              <w:rPr>
                <w:rFonts w:ascii="Segoe UI Semilight" w:hAnsi="Segoe UI Semilight" w:cs="Segoe UI Semilight"/>
                <w:color w:val="3B3838"/>
              </w:rPr>
              <w:t>casos que se reciban</w:t>
            </w:r>
            <w:r>
              <w:rPr>
                <w:rFonts w:ascii="Segoe UI Semilight" w:hAnsi="Segoe UI Semilight" w:cs="Segoe UI Semilight"/>
                <w:color w:val="3B3838"/>
              </w:rPr>
              <w:t xml:space="preserve"> hasta el martes a las 12:00 p.m. </w:t>
            </w:r>
            <w:r w:rsidR="00585F3C">
              <w:rPr>
                <w:rFonts w:ascii="Segoe UI Semilight" w:hAnsi="Segoe UI Semilight" w:cs="Segoe UI Semilight"/>
                <w:color w:val="3B3838"/>
              </w:rPr>
              <w:t>serán gestionados dentro de la misma semana.</w:t>
            </w:r>
          </w:p>
          <w:p w:rsidR="00A67A17" w:rsidRDefault="00A67A17" w:rsidP="00BB7ED5">
            <w:pPr>
              <w:pStyle w:val="ListParagraph"/>
              <w:spacing w:line="252" w:lineRule="auto"/>
              <w:ind w:left="795" w:right="340"/>
              <w:rPr>
                <w:rFonts w:ascii="Segoe UI Semilight" w:hAnsi="Segoe UI Semilight" w:cs="Segoe UI Semilight"/>
                <w:color w:val="3B3838"/>
                <w:sz w:val="12"/>
                <w:szCs w:val="12"/>
              </w:rPr>
            </w:pPr>
          </w:p>
          <w:p w:rsidR="00A67A17" w:rsidRDefault="00A67A17" w:rsidP="00BB7ED5">
            <w:pPr>
              <w:pStyle w:val="ListParagraph"/>
              <w:spacing w:line="252" w:lineRule="auto"/>
              <w:ind w:left="795" w:right="340"/>
              <w:rPr>
                <w:rFonts w:ascii="Segoe UI Semilight" w:hAnsi="Segoe UI Semilight" w:cs="Segoe UI Semilight"/>
                <w:color w:val="3B3838"/>
              </w:rPr>
            </w:pPr>
            <w:r w:rsidRPr="004F2A97">
              <w:rPr>
                <w:rFonts w:ascii="Segoe UI Semilight" w:hAnsi="Segoe UI Semilight" w:cs="Segoe UI Semilight"/>
                <w:b/>
                <w:color w:val="023B57"/>
              </w:rPr>
              <w:t>Nota:</w:t>
            </w:r>
            <w:r>
              <w:rPr>
                <w:rFonts w:ascii="Segoe UI Semilight" w:hAnsi="Segoe UI Semilight" w:cs="Segoe UI Semilight"/>
                <w:b/>
                <w:bCs/>
                <w:color w:val="3B3838"/>
              </w:rPr>
              <w:t xml:space="preserve"> </w:t>
            </w:r>
            <w:r>
              <w:rPr>
                <w:rFonts w:ascii="Segoe UI Semilight" w:hAnsi="Segoe UI Semilight" w:cs="Segoe UI Semilight"/>
                <w:color w:val="3B3838"/>
              </w:rPr>
              <w:t xml:space="preserve">Para descargar la solicitud de crédito, </w:t>
            </w:r>
            <w:hyperlink r:id="rId10" w:history="1">
              <w:r w:rsidRPr="00A37486">
                <w:rPr>
                  <w:rStyle w:val="Hyperlink"/>
                  <w:rFonts w:ascii="Segoe UI Semilight" w:hAnsi="Segoe UI Semilight" w:cs="Segoe UI Semilight"/>
                </w:rPr>
                <w:t>haz clic aquí</w:t>
              </w:r>
            </w:hyperlink>
            <w:r>
              <w:rPr>
                <w:rFonts w:ascii="Segoe UI Semilight" w:hAnsi="Segoe UI Semilight" w:cs="Segoe UI Semilight"/>
                <w:color w:val="3B3838"/>
              </w:rPr>
              <w:t xml:space="preserve">. </w:t>
            </w:r>
          </w:p>
          <w:p w:rsidR="00A67A17" w:rsidRPr="008D2441" w:rsidRDefault="00A67A17" w:rsidP="00BB7ED5">
            <w:pPr>
              <w:spacing w:line="252" w:lineRule="auto"/>
              <w:ind w:left="795" w:right="340"/>
              <w:rPr>
                <w:rFonts w:ascii="Segoe UI Semilight" w:hAnsi="Segoe UI Semilight" w:cs="Segoe UI Semilight"/>
                <w:color w:val="3B3838"/>
                <w:sz w:val="4"/>
                <w:szCs w:val="12"/>
              </w:rPr>
            </w:pPr>
          </w:p>
          <w:p w:rsidR="00A67A17" w:rsidRDefault="00A67A17" w:rsidP="00BB7ED5">
            <w:pPr>
              <w:pStyle w:val="ListParagraph"/>
              <w:numPr>
                <w:ilvl w:val="0"/>
                <w:numId w:val="11"/>
              </w:numPr>
              <w:spacing w:line="252" w:lineRule="auto"/>
              <w:ind w:left="795" w:right="340"/>
              <w:jc w:val="both"/>
              <w:rPr>
                <w:rFonts w:ascii="Segoe UI Semilight" w:hAnsi="Segoe UI Semilight" w:cs="Segoe UI Semilight"/>
                <w:color w:val="3B3838"/>
              </w:rPr>
            </w:pPr>
            <w:r>
              <w:rPr>
                <w:rFonts w:ascii="Segoe UI Semilight" w:hAnsi="Segoe UI Semilight" w:cs="Segoe UI Semilight"/>
                <w:color w:val="3B3838"/>
              </w:rPr>
              <w:t>Adicional, nos debes hacer llegar físico el pagaré y carta de instrucciones, diligenciando solamente la parte inferior (donde dice primer deudor con: Firma, nombre, cedula y huella en ambas hojas). Estos documentos los rec</w:t>
            </w:r>
            <w:r w:rsidR="00585F3C">
              <w:rPr>
                <w:rFonts w:ascii="Segoe UI Semilight" w:hAnsi="Segoe UI Semilight" w:cs="Segoe UI Semilight"/>
                <w:color w:val="3B3838"/>
              </w:rPr>
              <w:t>ibimos hasta el jueves a las 9:3</w:t>
            </w:r>
            <w:r>
              <w:rPr>
                <w:rFonts w:ascii="Segoe UI Semilight" w:hAnsi="Segoe UI Semilight" w:cs="Segoe UI Semilight"/>
                <w:color w:val="3B3838"/>
              </w:rPr>
              <w:t>0 a.m.</w:t>
            </w:r>
          </w:p>
          <w:p w:rsidR="00A67A17" w:rsidRDefault="00A67A17" w:rsidP="00BB7ED5">
            <w:pPr>
              <w:pStyle w:val="ListParagraph"/>
              <w:spacing w:line="252" w:lineRule="auto"/>
              <w:ind w:left="795" w:right="340"/>
              <w:rPr>
                <w:rFonts w:ascii="Segoe UI Semilight" w:hAnsi="Segoe UI Semilight" w:cs="Segoe UI Semilight"/>
                <w:color w:val="3B3838"/>
                <w:sz w:val="12"/>
                <w:szCs w:val="12"/>
              </w:rPr>
            </w:pPr>
          </w:p>
          <w:p w:rsidR="00845E7D" w:rsidRDefault="00A67A17" w:rsidP="00845E7D">
            <w:pPr>
              <w:pStyle w:val="ListParagraph"/>
              <w:spacing w:line="252" w:lineRule="auto"/>
              <w:ind w:left="795" w:right="340"/>
              <w:rPr>
                <w:rStyle w:val="Hyperlink"/>
                <w:rFonts w:ascii="Segoe UI Semilight" w:hAnsi="Segoe UI Semilight" w:cs="Segoe UI Semilight"/>
              </w:rPr>
            </w:pPr>
            <w:r w:rsidRPr="004F2A97">
              <w:rPr>
                <w:rFonts w:ascii="Segoe UI Semilight" w:hAnsi="Segoe UI Semilight" w:cs="Segoe UI Semilight"/>
                <w:b/>
                <w:color w:val="023B57"/>
              </w:rPr>
              <w:t>Nota:</w:t>
            </w:r>
            <w:r>
              <w:rPr>
                <w:rFonts w:ascii="Segoe UI Semilight" w:hAnsi="Segoe UI Semilight" w:cs="Segoe UI Semilight"/>
                <w:b/>
                <w:bCs/>
                <w:color w:val="3B3838"/>
              </w:rPr>
              <w:t xml:space="preserve"> </w:t>
            </w:r>
            <w:r>
              <w:rPr>
                <w:rFonts w:ascii="Segoe UI Semilight" w:hAnsi="Segoe UI Semilight" w:cs="Segoe UI Semilight"/>
                <w:color w:val="3B3838"/>
              </w:rPr>
              <w:t xml:space="preserve">Para descargar el formato de Pagaré y Carta de Instrucciones, </w:t>
            </w:r>
            <w:hyperlink r:id="rId11" w:history="1">
              <w:r w:rsidRPr="00E73602">
                <w:rPr>
                  <w:rStyle w:val="Hyperlink"/>
                  <w:rFonts w:ascii="Segoe UI Semilight" w:hAnsi="Segoe UI Semilight" w:cs="Segoe UI Semilight"/>
                </w:rPr>
                <w:t>ingresa aquí</w:t>
              </w:r>
            </w:hyperlink>
            <w:r w:rsidR="00AB6E94">
              <w:rPr>
                <w:rStyle w:val="Hyperlink"/>
                <w:rFonts w:ascii="Segoe UI Semilight" w:hAnsi="Segoe UI Semilight" w:cs="Segoe UI Semilight"/>
              </w:rPr>
              <w:t>.</w:t>
            </w:r>
          </w:p>
          <w:p w:rsidR="00845E7D" w:rsidRPr="00845E7D" w:rsidRDefault="00845E7D" w:rsidP="00845E7D">
            <w:pPr>
              <w:pStyle w:val="ListParagraph"/>
              <w:spacing w:line="252" w:lineRule="auto"/>
              <w:ind w:left="795" w:right="340"/>
              <w:rPr>
                <w:rFonts w:ascii="Segoe UI Semilight" w:hAnsi="Segoe UI Semilight" w:cs="Segoe UI Semilight"/>
                <w:color w:val="0563C1"/>
                <w:u w:val="single"/>
              </w:rPr>
            </w:pPr>
          </w:p>
          <w:p w:rsidR="006D25C0" w:rsidRPr="006D25C0" w:rsidRDefault="007750F0" w:rsidP="00BC0B14">
            <w:pPr>
              <w:pStyle w:val="ListParagraph"/>
              <w:numPr>
                <w:ilvl w:val="0"/>
                <w:numId w:val="11"/>
              </w:numPr>
              <w:spacing w:line="252" w:lineRule="auto"/>
              <w:ind w:right="340"/>
              <w:jc w:val="both"/>
              <w:rPr>
                <w:rFonts w:ascii="Segoe UI Semilight" w:hAnsi="Segoe UI Semilight" w:cs="Segoe UI Semilight"/>
                <w:color w:val="3B3838"/>
              </w:rPr>
            </w:pPr>
            <w:r w:rsidRPr="006D25C0">
              <w:rPr>
                <w:rFonts w:ascii="Segoe UI Semilight" w:hAnsi="Segoe UI Semilight" w:cs="Segoe UI Semilight"/>
                <w:color w:val="3B3838"/>
              </w:rPr>
              <w:t>Cuando</w:t>
            </w:r>
            <w:r w:rsidR="00AB6E94" w:rsidRPr="006D25C0">
              <w:rPr>
                <w:rFonts w:ascii="Segoe UI Semilight" w:hAnsi="Segoe UI Semilight" w:cs="Segoe UI Semilight"/>
                <w:color w:val="3B3838"/>
              </w:rPr>
              <w:t xml:space="preserve"> el endeudamiento total del asociado supere $15.000.000, es necesario diligenciar formato de Declaración de </w:t>
            </w:r>
            <w:r w:rsidRPr="006D25C0">
              <w:rPr>
                <w:rFonts w:ascii="Segoe UI Semilight" w:hAnsi="Segoe UI Semilight" w:cs="Segoe UI Semilight"/>
                <w:color w:val="3B3838"/>
              </w:rPr>
              <w:t>A</w:t>
            </w:r>
            <w:r w:rsidR="00AB6E94" w:rsidRPr="006D25C0">
              <w:rPr>
                <w:rFonts w:ascii="Segoe UI Semilight" w:hAnsi="Segoe UI Semilight" w:cs="Segoe UI Semilight"/>
                <w:color w:val="3B3838"/>
              </w:rPr>
              <w:t>segurabilidad, se debe tener en cuenta que la aprobación por parte de la aseguradora tarda entre 4 y 5 días hábiles</w:t>
            </w:r>
            <w:r w:rsidR="006D25C0" w:rsidRPr="006D25C0">
              <w:rPr>
                <w:rFonts w:ascii="Segoe UI Semilight" w:hAnsi="Segoe UI Semilight" w:cs="Segoe UI Semilight"/>
                <w:color w:val="3B3838"/>
              </w:rPr>
              <w:t xml:space="preserve">. </w:t>
            </w:r>
            <w:r w:rsidR="006D25C0" w:rsidRPr="00FD5327">
              <w:rPr>
                <w:rFonts w:ascii="Segoe UI Semilight" w:hAnsi="Segoe UI Semilight" w:cs="Segoe UI Semilight"/>
                <w:color w:val="3B3838"/>
              </w:rPr>
              <w:t xml:space="preserve">Descarga el formato </w:t>
            </w:r>
            <w:hyperlink r:id="rId12" w:history="1">
              <w:r w:rsidR="006D25C0" w:rsidRPr="00FD5327">
                <w:rPr>
                  <w:rStyle w:val="Hyperlink"/>
                  <w:rFonts w:ascii="Segoe UI Semilight" w:hAnsi="Segoe UI Semilight" w:cs="Segoe UI Semilight"/>
                </w:rPr>
                <w:t>aquí.</w:t>
              </w:r>
            </w:hyperlink>
          </w:p>
          <w:p w:rsidR="00AB6E94" w:rsidRPr="00AB6E94" w:rsidRDefault="00AB6E94" w:rsidP="00AB6E94">
            <w:pPr>
              <w:pStyle w:val="ListParagraph"/>
              <w:spacing w:line="252" w:lineRule="auto"/>
              <w:ind w:left="795" w:right="340"/>
              <w:rPr>
                <w:rFonts w:ascii="Segoe UI Semilight" w:hAnsi="Segoe UI Semilight" w:cs="Segoe UI Semilight"/>
                <w:color w:val="0563C1"/>
                <w:u w:val="single"/>
              </w:rPr>
            </w:pPr>
          </w:p>
          <w:p w:rsidR="00A67A17" w:rsidRPr="008D2441" w:rsidRDefault="00A67A17" w:rsidP="00BB7ED5">
            <w:pPr>
              <w:pStyle w:val="ListParagraph"/>
              <w:spacing w:line="252" w:lineRule="auto"/>
              <w:ind w:left="795" w:right="340"/>
              <w:rPr>
                <w:rFonts w:ascii="Segoe UI Semilight" w:hAnsi="Segoe UI Semilight" w:cs="Segoe UI Semilight"/>
                <w:color w:val="3B3838"/>
                <w:sz w:val="14"/>
              </w:rPr>
            </w:pPr>
          </w:p>
          <w:p w:rsidR="00A67A17" w:rsidRDefault="00A67A17" w:rsidP="00BB7ED5">
            <w:pPr>
              <w:pStyle w:val="ListParagraph"/>
              <w:numPr>
                <w:ilvl w:val="0"/>
                <w:numId w:val="11"/>
              </w:numPr>
              <w:spacing w:line="252" w:lineRule="auto"/>
              <w:ind w:left="795" w:right="340"/>
              <w:jc w:val="both"/>
              <w:rPr>
                <w:rFonts w:ascii="Segoe UI Semilight" w:hAnsi="Segoe UI Semilight" w:cs="Segoe UI Semilight"/>
                <w:color w:val="3B3838"/>
              </w:rPr>
            </w:pPr>
            <w:r>
              <w:rPr>
                <w:rFonts w:ascii="Segoe UI Semilight" w:hAnsi="Segoe UI Semilight" w:cs="Segoe UI Semilight"/>
                <w:color w:val="3B3838"/>
              </w:rPr>
              <w:t xml:space="preserve">En caso de necesitar codeudor, te contactaremos a través de </w:t>
            </w:r>
            <w:hyperlink r:id="rId13" w:history="1">
              <w:r w:rsidRPr="000C6C4D">
                <w:rPr>
                  <w:rStyle w:val="Hyperlink"/>
                  <w:rFonts w:ascii="Segoe UI Semilight" w:hAnsi="Segoe UI Semilight" w:cs="Segoe UI Semilight"/>
                  <w:color w:val="023B57"/>
                  <w:sz w:val="24"/>
                  <w:szCs w:val="24"/>
                  <w:u w:val="none"/>
                </w:rPr>
                <w:t>fondosomosig@intergrupo.com</w:t>
              </w:r>
            </w:hyperlink>
            <w:r>
              <w:rPr>
                <w:rFonts w:ascii="Segoe UI Semilight" w:hAnsi="Segoe UI Semilight" w:cs="Segoe UI Semilight"/>
                <w:color w:val="3B3838"/>
              </w:rPr>
              <w:t xml:space="preserve">. El codeudor deberá enviar correo a este mismo destinatario adjuntando última colilla de pago con el fin de validar que tenga capacidad para respaldar la deuda. </w:t>
            </w:r>
          </w:p>
          <w:p w:rsidR="00A67A17" w:rsidRDefault="00A67A17" w:rsidP="00BB7ED5">
            <w:pPr>
              <w:pStyle w:val="ListParagraph"/>
              <w:spacing w:line="252" w:lineRule="auto"/>
              <w:ind w:left="795" w:right="340"/>
              <w:rPr>
                <w:rFonts w:ascii="Segoe UI Semilight" w:hAnsi="Segoe UI Semilight" w:cs="Segoe UI Semilight"/>
                <w:color w:val="3B3838"/>
                <w:sz w:val="12"/>
                <w:szCs w:val="12"/>
              </w:rPr>
            </w:pPr>
          </w:p>
          <w:p w:rsidR="00A67A17" w:rsidRDefault="00A67A17" w:rsidP="00BB7ED5">
            <w:pPr>
              <w:pStyle w:val="ListParagraph"/>
              <w:spacing w:line="252" w:lineRule="auto"/>
              <w:ind w:left="795" w:right="340"/>
              <w:jc w:val="both"/>
              <w:rPr>
                <w:rFonts w:ascii="Segoe UI Semilight" w:hAnsi="Segoe UI Semilight" w:cs="Segoe UI Semilight"/>
                <w:color w:val="3B3838"/>
              </w:rPr>
            </w:pPr>
            <w:r>
              <w:rPr>
                <w:rFonts w:ascii="Segoe UI Semilight" w:hAnsi="Segoe UI Semilight" w:cs="Segoe UI Semilight"/>
                <w:color w:val="3B3838"/>
              </w:rPr>
              <w:t>Por este mismo medio te confirmaremos si esta persona puede ser tu codeudor o debes presentar otro. De servir como codeudor, debe firmar el mismo pagaré en la parte que dice primer codeudor con la misma información (nombre completo, huella, número de cédula y firma).</w:t>
            </w:r>
          </w:p>
          <w:p w:rsidR="00A67A17" w:rsidRPr="008D2441" w:rsidRDefault="00A67A17" w:rsidP="00BB7ED5">
            <w:pPr>
              <w:pStyle w:val="ListParagraph"/>
              <w:spacing w:line="252" w:lineRule="auto"/>
              <w:ind w:left="795" w:right="340"/>
              <w:rPr>
                <w:rFonts w:ascii="Segoe UI Semilight" w:hAnsi="Segoe UI Semilight" w:cs="Segoe UI Semilight"/>
                <w:color w:val="3B3838"/>
                <w:sz w:val="14"/>
              </w:rPr>
            </w:pPr>
          </w:p>
          <w:p w:rsidR="00A67A17" w:rsidRDefault="00A67A17" w:rsidP="00BB7ED5">
            <w:pPr>
              <w:pStyle w:val="ListParagraph"/>
              <w:numPr>
                <w:ilvl w:val="0"/>
                <w:numId w:val="11"/>
              </w:numPr>
              <w:spacing w:line="252" w:lineRule="auto"/>
              <w:ind w:left="795" w:right="340"/>
              <w:jc w:val="both"/>
              <w:rPr>
                <w:rFonts w:ascii="Segoe UI Semilight" w:hAnsi="Segoe UI Semilight" w:cs="Segoe UI Semilight"/>
                <w:color w:val="3B3838"/>
              </w:rPr>
            </w:pPr>
            <w:r>
              <w:rPr>
                <w:rFonts w:ascii="Segoe UI Semilight" w:hAnsi="Segoe UI Semilight" w:cs="Segoe UI Semilight"/>
                <w:color w:val="3B3838"/>
              </w:rPr>
              <w:t xml:space="preserve">Cada </w:t>
            </w:r>
            <w:r w:rsidR="00585F3C">
              <w:rPr>
                <w:rFonts w:ascii="Segoe UI Semilight" w:hAnsi="Segoe UI Semilight" w:cs="Segoe UI Semilight"/>
                <w:color w:val="3B3838"/>
              </w:rPr>
              <w:t>miércoles, en el transcurso del día,</w:t>
            </w:r>
            <w:r>
              <w:rPr>
                <w:rFonts w:ascii="Segoe UI Semilight" w:hAnsi="Segoe UI Semilight" w:cs="Segoe UI Semilight"/>
                <w:color w:val="3B3838"/>
              </w:rPr>
              <w:t xml:space="preserve"> el comité </w:t>
            </w:r>
            <w:r w:rsidR="00585F3C">
              <w:rPr>
                <w:rFonts w:ascii="Segoe UI Semilight" w:hAnsi="Segoe UI Semilight" w:cs="Segoe UI Semilight"/>
                <w:color w:val="3B3838"/>
              </w:rPr>
              <w:t>estará dando</w:t>
            </w:r>
            <w:r>
              <w:rPr>
                <w:rFonts w:ascii="Segoe UI Semilight" w:hAnsi="Segoe UI Semilight" w:cs="Segoe UI Semilight"/>
                <w:color w:val="3B3838"/>
              </w:rPr>
              <w:t xml:space="preserve"> respuesta </w:t>
            </w:r>
            <w:r w:rsidR="00585F3C">
              <w:rPr>
                <w:rFonts w:ascii="Segoe UI Semilight" w:hAnsi="Segoe UI Semilight" w:cs="Segoe UI Semilight"/>
                <w:color w:val="3B3838"/>
              </w:rPr>
              <w:t>de</w:t>
            </w:r>
            <w:r>
              <w:rPr>
                <w:rFonts w:ascii="Segoe UI Semilight" w:hAnsi="Segoe UI Semilight" w:cs="Segoe UI Semilight"/>
                <w:color w:val="3B3838"/>
              </w:rPr>
              <w:t xml:space="preserve"> las solicitudes. Si el crédito es aprobado y contamos con el pagaré físico, entre jueves en la tarde y viernes en la mañana de la misma semana se realiza la transferencia.</w:t>
            </w:r>
          </w:p>
          <w:p w:rsidR="00A67A17" w:rsidRDefault="00A67A17" w:rsidP="00585F3C">
            <w:pPr>
              <w:spacing w:line="252" w:lineRule="auto"/>
              <w:ind w:left="705" w:right="340"/>
              <w:rPr>
                <w:rFonts w:ascii="Segoe UI Semilight" w:hAnsi="Segoe UI Semilight" w:cs="Segoe UI Semilight"/>
                <w:color w:val="3B3838"/>
              </w:rPr>
            </w:pPr>
          </w:p>
          <w:p w:rsidR="00A67A17" w:rsidRPr="004F2A97" w:rsidRDefault="00A67A17" w:rsidP="00585F3C">
            <w:pPr>
              <w:spacing w:line="252" w:lineRule="auto"/>
              <w:ind w:left="705" w:right="340"/>
              <w:rPr>
                <w:rFonts w:ascii="Segoe UI Semilight" w:hAnsi="Segoe UI Semilight" w:cs="Segoe UI Semilight"/>
                <w:b/>
                <w:color w:val="023B57"/>
              </w:rPr>
            </w:pPr>
            <w:r w:rsidRPr="004F2A97">
              <w:rPr>
                <w:rFonts w:ascii="Segoe UI Semilight" w:hAnsi="Segoe UI Semilight" w:cs="Segoe UI Semilight"/>
                <w:b/>
                <w:color w:val="023B57"/>
              </w:rPr>
              <w:t xml:space="preserve">Para </w:t>
            </w:r>
            <w:r w:rsidR="00E73602" w:rsidRPr="004F2A97">
              <w:rPr>
                <w:rFonts w:ascii="Segoe UI Semilight" w:hAnsi="Segoe UI Semilight" w:cs="Segoe UI Semilight"/>
                <w:b/>
                <w:color w:val="023B57"/>
              </w:rPr>
              <w:t>acceder a</w:t>
            </w:r>
            <w:r w:rsidRPr="004F2A97">
              <w:rPr>
                <w:rFonts w:ascii="Segoe UI Semilight" w:hAnsi="Segoe UI Semilight" w:cs="Segoe UI Semilight"/>
                <w:b/>
                <w:color w:val="023B57"/>
              </w:rPr>
              <w:t xml:space="preserve"> un crédito es importante tener en cuenta los siguientes aspectos:</w:t>
            </w:r>
          </w:p>
          <w:p w:rsidR="008D2441" w:rsidRPr="00C42150" w:rsidRDefault="008D2441" w:rsidP="00C42150">
            <w:pPr>
              <w:pStyle w:val="ListParagraph"/>
              <w:numPr>
                <w:ilvl w:val="0"/>
                <w:numId w:val="12"/>
              </w:numPr>
              <w:spacing w:line="252" w:lineRule="auto"/>
              <w:ind w:left="795" w:right="340"/>
              <w:rPr>
                <w:rFonts w:ascii="Segoe UI Semilight" w:hAnsi="Segoe UI Semilight" w:cs="Segoe UI Semilight"/>
                <w:color w:val="3B3838"/>
              </w:rPr>
            </w:pPr>
            <w:r w:rsidRPr="00C42150">
              <w:rPr>
                <w:rFonts w:ascii="Segoe UI Semilight" w:hAnsi="Segoe UI Semilight" w:cs="Segoe UI Semilight"/>
                <w:color w:val="3B3838"/>
              </w:rPr>
              <w:t>Ser asociado del Fondo.</w:t>
            </w:r>
          </w:p>
          <w:p w:rsidR="00C42150" w:rsidRDefault="00C42150" w:rsidP="000325A1">
            <w:pPr>
              <w:pStyle w:val="ListParagraph"/>
              <w:numPr>
                <w:ilvl w:val="0"/>
                <w:numId w:val="12"/>
              </w:numPr>
              <w:spacing w:line="252" w:lineRule="auto"/>
              <w:ind w:left="795" w:right="340"/>
              <w:jc w:val="both"/>
              <w:rPr>
                <w:rFonts w:ascii="Segoe UI Semilight" w:hAnsi="Segoe UI Semilight" w:cs="Segoe UI Semilight"/>
                <w:color w:val="3B3838"/>
              </w:rPr>
            </w:pPr>
            <w:r>
              <w:rPr>
                <w:rFonts w:ascii="Segoe UI Semilight" w:hAnsi="Segoe UI Semilight" w:cs="Segoe UI Semilight"/>
                <w:color w:val="3B3838"/>
              </w:rPr>
              <w:t>Tener actualizados los datos</w:t>
            </w:r>
          </w:p>
          <w:p w:rsidR="00A67A17" w:rsidRDefault="00A67A17" w:rsidP="000325A1">
            <w:pPr>
              <w:pStyle w:val="ListParagraph"/>
              <w:numPr>
                <w:ilvl w:val="0"/>
                <w:numId w:val="12"/>
              </w:numPr>
              <w:spacing w:line="252" w:lineRule="auto"/>
              <w:ind w:left="795" w:right="340"/>
              <w:jc w:val="both"/>
              <w:rPr>
                <w:rFonts w:ascii="Segoe UI Semilight" w:hAnsi="Segoe UI Semilight" w:cs="Segoe UI Semilight"/>
                <w:color w:val="3B3838"/>
              </w:rPr>
            </w:pPr>
            <w:r>
              <w:rPr>
                <w:rFonts w:ascii="Segoe UI Semilight" w:hAnsi="Segoe UI Semilight" w:cs="Segoe UI Semilight"/>
                <w:color w:val="3B3838"/>
              </w:rPr>
              <w:t>Haber aprobado el período de prueba en Intergrupo.</w:t>
            </w:r>
          </w:p>
          <w:p w:rsidR="00A67A17" w:rsidRDefault="00A67A17" w:rsidP="000325A1">
            <w:pPr>
              <w:pStyle w:val="ListParagraph"/>
              <w:numPr>
                <w:ilvl w:val="0"/>
                <w:numId w:val="12"/>
              </w:numPr>
              <w:spacing w:line="252" w:lineRule="auto"/>
              <w:ind w:left="795" w:right="340"/>
              <w:jc w:val="both"/>
              <w:rPr>
                <w:rFonts w:ascii="Segoe UI Semilight" w:hAnsi="Segoe UI Semilight" w:cs="Segoe UI Semilight"/>
                <w:color w:val="3B3838"/>
              </w:rPr>
            </w:pPr>
            <w:r>
              <w:rPr>
                <w:rFonts w:ascii="Segoe UI Semilight" w:hAnsi="Segoe UI Semilight" w:cs="Segoe UI Semilight"/>
                <w:color w:val="3B3838"/>
              </w:rPr>
              <w:t>Tener capacidad de pago, es decir que tus deducciones no excedan el 50% de tu salario devengado.</w:t>
            </w:r>
          </w:p>
          <w:p w:rsidR="00A67A17" w:rsidRDefault="00A67A17" w:rsidP="000325A1">
            <w:pPr>
              <w:pStyle w:val="ListParagraph"/>
              <w:numPr>
                <w:ilvl w:val="0"/>
                <w:numId w:val="12"/>
              </w:numPr>
              <w:spacing w:line="252" w:lineRule="auto"/>
              <w:ind w:left="795" w:right="340"/>
              <w:jc w:val="both"/>
              <w:rPr>
                <w:rFonts w:ascii="Segoe UI Semilight" w:hAnsi="Segoe UI Semilight" w:cs="Segoe UI Semilight"/>
                <w:color w:val="3B3838"/>
              </w:rPr>
            </w:pPr>
            <w:r>
              <w:rPr>
                <w:rFonts w:ascii="Segoe UI Semilight" w:hAnsi="Segoe UI Semilight" w:cs="Segoe UI Semilight"/>
                <w:color w:val="3B3838"/>
              </w:rPr>
              <w:t>Tener capacidad de endeudamiento (Se presta la suma del devengado + el ahorro obligatorio</w:t>
            </w:r>
            <w:r>
              <w:rPr>
                <w:rFonts w:ascii="Segoe UI Semilight" w:hAnsi="Segoe UI Semilight" w:cs="Segoe UI Semilight"/>
                <w:color w:val="767171"/>
              </w:rPr>
              <w:t xml:space="preserve"> – </w:t>
            </w:r>
            <w:r>
              <w:rPr>
                <w:rFonts w:ascii="Segoe UI Semilight" w:hAnsi="Segoe UI Semilight" w:cs="Segoe UI Semilight"/>
                <w:color w:val="3B3838"/>
              </w:rPr>
              <w:t xml:space="preserve">saldo de créditos vigentes) </w:t>
            </w:r>
          </w:p>
          <w:p w:rsidR="00A67A17" w:rsidRDefault="00E73602" w:rsidP="000325A1">
            <w:pPr>
              <w:pStyle w:val="ListParagraph"/>
              <w:numPr>
                <w:ilvl w:val="0"/>
                <w:numId w:val="12"/>
              </w:numPr>
              <w:spacing w:line="252" w:lineRule="auto"/>
              <w:ind w:left="795" w:right="340"/>
              <w:jc w:val="both"/>
              <w:rPr>
                <w:rFonts w:ascii="Segoe UI Semilight" w:hAnsi="Segoe UI Semilight" w:cs="Segoe UI Semilight"/>
                <w:color w:val="3B3838"/>
              </w:rPr>
            </w:pPr>
            <w:r>
              <w:rPr>
                <w:rFonts w:ascii="Segoe UI Semilight" w:hAnsi="Segoe UI Semilight" w:cs="Segoe UI Semilight"/>
                <w:color w:val="3B3838"/>
              </w:rPr>
              <w:t>Además,</w:t>
            </w:r>
            <w:r w:rsidR="00A67A17">
              <w:rPr>
                <w:rFonts w:ascii="Segoe UI Semilight" w:hAnsi="Segoe UI Semilight" w:cs="Segoe UI Semilight"/>
                <w:color w:val="3B3838"/>
              </w:rPr>
              <w:t xml:space="preserve"> se tiene en cuenta la antigüedad en la compañía y en </w:t>
            </w:r>
            <w:r w:rsidR="00AB6E94" w:rsidRPr="004F2A97">
              <w:rPr>
                <w:rFonts w:ascii="Segoe UI Semilight" w:hAnsi="Segoe UI Semilight" w:cs="Segoe UI Semilight"/>
                <w:b/>
                <w:color w:val="023B57"/>
              </w:rPr>
              <w:t>SomosIG</w:t>
            </w:r>
            <w:r w:rsidR="00A67A17" w:rsidRPr="004F2A97">
              <w:rPr>
                <w:rFonts w:ascii="Segoe UI Semilight" w:hAnsi="Segoe UI Semilight" w:cs="Segoe UI Semilight"/>
                <w:b/>
                <w:color w:val="023B57"/>
              </w:rPr>
              <w:t>.</w:t>
            </w:r>
          </w:p>
          <w:p w:rsidR="00A67A17" w:rsidRPr="008D2441" w:rsidRDefault="00A67A17" w:rsidP="000325A1">
            <w:pPr>
              <w:pStyle w:val="ListParagraph"/>
              <w:numPr>
                <w:ilvl w:val="0"/>
                <w:numId w:val="12"/>
              </w:numPr>
              <w:spacing w:line="252" w:lineRule="auto"/>
              <w:ind w:left="795" w:right="340"/>
              <w:jc w:val="both"/>
              <w:rPr>
                <w:rFonts w:ascii="Segoe UI Semilight" w:hAnsi="Segoe UI Semilight" w:cs="Segoe UI Semilight"/>
                <w:color w:val="3B3838"/>
              </w:rPr>
            </w:pPr>
            <w:r>
              <w:rPr>
                <w:rFonts w:ascii="Segoe UI Semilight" w:hAnsi="Segoe UI Semilight" w:cs="Segoe UI Semilight"/>
                <w:color w:val="3B3838"/>
              </w:rPr>
              <w:t>En caso que la solicitud no sea por libre inversión, sino para otros destinos, se debe adjuntar el respectivo soporte</w:t>
            </w:r>
            <w:r>
              <w:rPr>
                <w:rFonts w:ascii="Segoe UI Semilight" w:hAnsi="Segoe UI Semilight" w:cs="Segoe UI Semilight"/>
                <w:color w:val="767171"/>
              </w:rPr>
              <w:t>.</w:t>
            </w:r>
          </w:p>
          <w:p w:rsidR="008D2441" w:rsidRPr="008D2441" w:rsidRDefault="008D2441" w:rsidP="000325A1">
            <w:pPr>
              <w:pStyle w:val="ListParagraph"/>
              <w:spacing w:line="252" w:lineRule="auto"/>
              <w:ind w:left="795" w:right="340"/>
              <w:jc w:val="both"/>
              <w:rPr>
                <w:rFonts w:ascii="Segoe UI Semilight" w:hAnsi="Segoe UI Semilight" w:cs="Segoe UI Semilight"/>
                <w:color w:val="3B3838"/>
              </w:rPr>
            </w:pPr>
            <w:r>
              <w:rPr>
                <w:rFonts w:ascii="Segoe UI Semilight" w:hAnsi="Segoe UI Semilight" w:cs="Segoe UI Semilight"/>
                <w:color w:val="3B3838"/>
                <w:sz w:val="8"/>
              </w:rPr>
              <w:t xml:space="preserve"> </w:t>
            </w:r>
          </w:p>
          <w:p w:rsidR="00A67A17" w:rsidRPr="000C6C4D" w:rsidRDefault="00A67A17" w:rsidP="000325A1">
            <w:pPr>
              <w:spacing w:line="252" w:lineRule="auto"/>
              <w:ind w:left="795" w:right="340"/>
              <w:rPr>
                <w:rFonts w:ascii="Segoe UI Semilight" w:hAnsi="Segoe UI Semilight" w:cs="Segoe UI Semilight"/>
                <w:b/>
                <w:bCs/>
                <w:color w:val="023B57"/>
              </w:rPr>
            </w:pPr>
            <w:r w:rsidRPr="000C6C4D">
              <w:rPr>
                <w:rFonts w:ascii="Segoe UI Semilight" w:hAnsi="Segoe UI Semilight" w:cs="Segoe UI Semilight"/>
                <w:b/>
                <w:bCs/>
                <w:color w:val="023B57"/>
              </w:rPr>
              <w:t>Información adicional:</w:t>
            </w:r>
          </w:p>
          <w:p w:rsidR="00A67A17" w:rsidRDefault="00E73602" w:rsidP="000325A1">
            <w:pPr>
              <w:pStyle w:val="ListParagraph"/>
              <w:numPr>
                <w:ilvl w:val="0"/>
                <w:numId w:val="13"/>
              </w:numPr>
              <w:spacing w:line="252" w:lineRule="auto"/>
              <w:ind w:left="795" w:right="340"/>
              <w:rPr>
                <w:rFonts w:ascii="Segoe UI Semilight" w:hAnsi="Segoe UI Semilight" w:cs="Segoe UI Semilight"/>
                <w:color w:val="3B3838"/>
              </w:rPr>
            </w:pPr>
            <w:r>
              <w:rPr>
                <w:rFonts w:ascii="Segoe UI Semilight" w:hAnsi="Segoe UI Semilight" w:cs="Segoe UI Semilight"/>
                <w:color w:val="3B3838"/>
              </w:rPr>
              <w:t xml:space="preserve">Consulta de tu cuenta </w:t>
            </w:r>
            <w:hyperlink r:id="rId14" w:history="1">
              <w:r w:rsidRPr="00E73602">
                <w:rPr>
                  <w:rStyle w:val="Hyperlink"/>
                  <w:rFonts w:ascii="Segoe UI Semilight" w:hAnsi="Segoe UI Semilight" w:cs="Segoe UI Semilight"/>
                </w:rPr>
                <w:t>haciendo clic aquí</w:t>
              </w:r>
            </w:hyperlink>
          </w:p>
          <w:p w:rsidR="00A67A17" w:rsidRPr="008D2441" w:rsidRDefault="00E73602" w:rsidP="000325A1">
            <w:pPr>
              <w:pStyle w:val="ListParagraph"/>
              <w:numPr>
                <w:ilvl w:val="0"/>
                <w:numId w:val="13"/>
              </w:numPr>
              <w:spacing w:line="252" w:lineRule="auto"/>
              <w:ind w:left="795" w:right="340"/>
              <w:rPr>
                <w:rStyle w:val="Hyperlink"/>
                <w:rFonts w:ascii="Segoe UI Semilight" w:hAnsi="Segoe UI Semilight" w:cs="Segoe UI Semilight"/>
                <w:color w:val="3B3838"/>
                <w:u w:val="none"/>
              </w:rPr>
            </w:pPr>
            <w:r>
              <w:rPr>
                <w:rFonts w:ascii="Segoe UI Semilight" w:hAnsi="Segoe UI Semilight" w:cs="Segoe UI Semilight"/>
                <w:color w:val="3B3838"/>
              </w:rPr>
              <w:t xml:space="preserve">Consulta de tasas de interés </w:t>
            </w:r>
            <w:hyperlink r:id="rId15" w:history="1">
              <w:r w:rsidRPr="00E73602">
                <w:rPr>
                  <w:rStyle w:val="Hyperlink"/>
                  <w:rFonts w:ascii="Segoe UI Semilight" w:hAnsi="Segoe UI Semilight" w:cs="Segoe UI Semilight"/>
                </w:rPr>
                <w:t>haciendo clic aquí</w:t>
              </w:r>
            </w:hyperlink>
          </w:p>
          <w:p w:rsidR="008D2441" w:rsidRDefault="00D278EC" w:rsidP="000325A1">
            <w:pPr>
              <w:pStyle w:val="ListParagraph"/>
              <w:numPr>
                <w:ilvl w:val="0"/>
                <w:numId w:val="13"/>
              </w:numPr>
              <w:spacing w:line="252" w:lineRule="auto"/>
              <w:ind w:left="795" w:right="340"/>
              <w:rPr>
                <w:rFonts w:ascii="Segoe UI Semilight" w:hAnsi="Segoe UI Semilight" w:cs="Segoe UI Semilight"/>
                <w:color w:val="3B3838"/>
              </w:rPr>
            </w:pPr>
            <w:r>
              <w:rPr>
                <w:rFonts w:ascii="Segoe UI Semilight" w:hAnsi="Segoe UI Semilight" w:cs="Segoe UI Semilight"/>
                <w:color w:val="3B3838"/>
              </w:rPr>
              <w:t xml:space="preserve">Calcular cuota del crédito </w:t>
            </w:r>
            <w:hyperlink r:id="rId16" w:history="1">
              <w:r w:rsidR="008D2441">
                <w:rPr>
                  <w:rStyle w:val="Hyperlink"/>
                  <w:rFonts w:ascii="Segoe UI Semilight" w:hAnsi="Segoe UI Semilight" w:cs="Segoe UI Semilight"/>
                  <w:sz w:val="24"/>
                  <w:szCs w:val="24"/>
                </w:rPr>
                <w:t>simulador</w:t>
              </w:r>
            </w:hyperlink>
          </w:p>
          <w:p w:rsidR="00A67A17" w:rsidRDefault="00A67A17" w:rsidP="00585F3C">
            <w:pPr>
              <w:pStyle w:val="ListParagraph"/>
              <w:spacing w:line="252" w:lineRule="auto"/>
              <w:ind w:left="705" w:right="340"/>
              <w:rPr>
                <w:rFonts w:ascii="Segoe UI Semilight" w:hAnsi="Segoe UI Semilight" w:cs="Segoe UI Semilight"/>
                <w:color w:val="3B3838"/>
                <w:sz w:val="12"/>
                <w:szCs w:val="12"/>
              </w:rPr>
            </w:pPr>
          </w:p>
          <w:p w:rsidR="009A4846" w:rsidRPr="009A4846" w:rsidRDefault="00A67A17" w:rsidP="00585F3C">
            <w:pPr>
              <w:ind w:left="705" w:right="340"/>
              <w:jc w:val="center"/>
              <w:rPr>
                <w:rFonts w:ascii="Segoe UI Semilight" w:hAnsi="Segoe UI Semilight" w:cs="Segoe UI Semilight"/>
                <w:color w:val="385623" w:themeColor="accent6" w:themeShade="80"/>
                <w:sz w:val="28"/>
              </w:rPr>
            </w:pPr>
            <w:r>
              <w:rPr>
                <w:rFonts w:ascii="Segoe UI Semilight" w:hAnsi="Segoe UI Semilight" w:cs="Segoe UI Semilight"/>
                <w:color w:val="404040"/>
              </w:rPr>
              <w:t>Si tienes alguna inquietud, envíanos un correo a</w:t>
            </w:r>
            <w:r>
              <w:rPr>
                <w:color w:val="404040"/>
              </w:rPr>
              <w:t xml:space="preserve">  </w:t>
            </w:r>
            <w:hyperlink r:id="rId17" w:history="1">
              <w:r w:rsidRPr="000C6C4D">
                <w:rPr>
                  <w:rStyle w:val="Hyperlink"/>
                  <w:rFonts w:ascii="Segoe UI Semilight" w:hAnsi="Segoe UI Semilight" w:cs="Segoe UI Semilight"/>
                  <w:color w:val="023B57"/>
                  <w:sz w:val="28"/>
                  <w:szCs w:val="28"/>
                  <w:u w:val="none"/>
                </w:rPr>
                <w:t>fondosomosig@intergrupo.com</w:t>
              </w:r>
            </w:hyperlink>
          </w:p>
        </w:tc>
      </w:tr>
      <w:tr w:rsidR="00F87F02" w:rsidTr="005B3604">
        <w:trPr>
          <w:jc w:val="center"/>
        </w:trPr>
        <w:tc>
          <w:tcPr>
            <w:tcW w:w="10056" w:type="dxa"/>
            <w:shd w:val="clear" w:color="auto" w:fill="023B5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7F02" w:rsidRPr="006B4D01" w:rsidRDefault="008C676B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16AFA0FB" wp14:editId="49336AA6">
                  <wp:extent cx="5049323" cy="11715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^2BDB7F822C8AE92B010920469BE726145B1022D8959BAED665^pimgpsh_fullsize_distr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1193" cy="1172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7F02" w:rsidRDefault="00F87F02" w:rsidP="00F87F02">
      <w:pPr>
        <w:rPr>
          <w:rFonts w:ascii="Segoe UI Semilight" w:hAnsi="Segoe UI Semilight" w:cs="Segoe UI Semilight"/>
        </w:rPr>
      </w:pPr>
    </w:p>
    <w:p w:rsidR="000431B7" w:rsidRDefault="000431B7" w:rsidP="00F87F02">
      <w:pPr>
        <w:jc w:val="center"/>
      </w:pPr>
    </w:p>
    <w:sectPr w:rsidR="000431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4C7E"/>
    <w:multiLevelType w:val="hybridMultilevel"/>
    <w:tmpl w:val="25A8F406"/>
    <w:lvl w:ilvl="0" w:tplc="4B7C5E08">
      <w:start w:val="1"/>
      <w:numFmt w:val="decimal"/>
      <w:lvlText w:val="%1."/>
      <w:lvlJc w:val="left"/>
      <w:pPr>
        <w:ind w:left="810" w:hanging="360"/>
      </w:pPr>
      <w:rPr>
        <w:rFonts w:hint="default"/>
        <w:b/>
        <w:color w:val="023B57"/>
      </w:rPr>
    </w:lvl>
    <w:lvl w:ilvl="1" w:tplc="240A0019" w:tentative="1">
      <w:start w:val="1"/>
      <w:numFmt w:val="lowerLetter"/>
      <w:lvlText w:val="%2."/>
      <w:lvlJc w:val="left"/>
      <w:pPr>
        <w:ind w:left="1780" w:hanging="360"/>
      </w:pPr>
    </w:lvl>
    <w:lvl w:ilvl="2" w:tplc="240A001B" w:tentative="1">
      <w:start w:val="1"/>
      <w:numFmt w:val="lowerRoman"/>
      <w:lvlText w:val="%3."/>
      <w:lvlJc w:val="right"/>
      <w:pPr>
        <w:ind w:left="2500" w:hanging="180"/>
      </w:pPr>
    </w:lvl>
    <w:lvl w:ilvl="3" w:tplc="240A000F" w:tentative="1">
      <w:start w:val="1"/>
      <w:numFmt w:val="decimal"/>
      <w:lvlText w:val="%4."/>
      <w:lvlJc w:val="left"/>
      <w:pPr>
        <w:ind w:left="3220" w:hanging="360"/>
      </w:pPr>
    </w:lvl>
    <w:lvl w:ilvl="4" w:tplc="240A0019" w:tentative="1">
      <w:start w:val="1"/>
      <w:numFmt w:val="lowerLetter"/>
      <w:lvlText w:val="%5."/>
      <w:lvlJc w:val="left"/>
      <w:pPr>
        <w:ind w:left="3940" w:hanging="360"/>
      </w:pPr>
    </w:lvl>
    <w:lvl w:ilvl="5" w:tplc="240A001B" w:tentative="1">
      <w:start w:val="1"/>
      <w:numFmt w:val="lowerRoman"/>
      <w:lvlText w:val="%6."/>
      <w:lvlJc w:val="right"/>
      <w:pPr>
        <w:ind w:left="4660" w:hanging="180"/>
      </w:pPr>
    </w:lvl>
    <w:lvl w:ilvl="6" w:tplc="240A000F" w:tentative="1">
      <w:start w:val="1"/>
      <w:numFmt w:val="decimal"/>
      <w:lvlText w:val="%7."/>
      <w:lvlJc w:val="left"/>
      <w:pPr>
        <w:ind w:left="5380" w:hanging="360"/>
      </w:pPr>
    </w:lvl>
    <w:lvl w:ilvl="7" w:tplc="240A0019" w:tentative="1">
      <w:start w:val="1"/>
      <w:numFmt w:val="lowerLetter"/>
      <w:lvlText w:val="%8."/>
      <w:lvlJc w:val="left"/>
      <w:pPr>
        <w:ind w:left="6100" w:hanging="360"/>
      </w:pPr>
    </w:lvl>
    <w:lvl w:ilvl="8" w:tplc="24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13AE239B"/>
    <w:multiLevelType w:val="hybridMultilevel"/>
    <w:tmpl w:val="107CCBDA"/>
    <w:lvl w:ilvl="0" w:tplc="51582B5E">
      <w:start w:val="1"/>
      <w:numFmt w:val="decimal"/>
      <w:lvlText w:val="%1."/>
      <w:lvlJc w:val="left"/>
      <w:pPr>
        <w:ind w:left="1293" w:hanging="585"/>
      </w:pPr>
      <w:rPr>
        <w:rFonts w:hint="default"/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808" w:hanging="360"/>
      </w:pPr>
    </w:lvl>
    <w:lvl w:ilvl="2" w:tplc="240A001B" w:tentative="1">
      <w:start w:val="1"/>
      <w:numFmt w:val="lowerRoman"/>
      <w:lvlText w:val="%3."/>
      <w:lvlJc w:val="right"/>
      <w:pPr>
        <w:ind w:left="2528" w:hanging="180"/>
      </w:pPr>
    </w:lvl>
    <w:lvl w:ilvl="3" w:tplc="240A000F" w:tentative="1">
      <w:start w:val="1"/>
      <w:numFmt w:val="decimal"/>
      <w:lvlText w:val="%4."/>
      <w:lvlJc w:val="left"/>
      <w:pPr>
        <w:ind w:left="3248" w:hanging="360"/>
      </w:pPr>
    </w:lvl>
    <w:lvl w:ilvl="4" w:tplc="240A0019" w:tentative="1">
      <w:start w:val="1"/>
      <w:numFmt w:val="lowerLetter"/>
      <w:lvlText w:val="%5."/>
      <w:lvlJc w:val="left"/>
      <w:pPr>
        <w:ind w:left="3968" w:hanging="360"/>
      </w:pPr>
    </w:lvl>
    <w:lvl w:ilvl="5" w:tplc="240A001B" w:tentative="1">
      <w:start w:val="1"/>
      <w:numFmt w:val="lowerRoman"/>
      <w:lvlText w:val="%6."/>
      <w:lvlJc w:val="right"/>
      <w:pPr>
        <w:ind w:left="4688" w:hanging="180"/>
      </w:pPr>
    </w:lvl>
    <w:lvl w:ilvl="6" w:tplc="240A000F" w:tentative="1">
      <w:start w:val="1"/>
      <w:numFmt w:val="decimal"/>
      <w:lvlText w:val="%7."/>
      <w:lvlJc w:val="left"/>
      <w:pPr>
        <w:ind w:left="5408" w:hanging="360"/>
      </w:pPr>
    </w:lvl>
    <w:lvl w:ilvl="7" w:tplc="240A0019" w:tentative="1">
      <w:start w:val="1"/>
      <w:numFmt w:val="lowerLetter"/>
      <w:lvlText w:val="%8."/>
      <w:lvlJc w:val="left"/>
      <w:pPr>
        <w:ind w:left="6128" w:hanging="360"/>
      </w:pPr>
    </w:lvl>
    <w:lvl w:ilvl="8" w:tplc="240A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2" w15:restartNumberingAfterBreak="0">
    <w:nsid w:val="17E1449C"/>
    <w:multiLevelType w:val="hybridMultilevel"/>
    <w:tmpl w:val="C538996E"/>
    <w:lvl w:ilvl="0" w:tplc="240A000F">
      <w:start w:val="1"/>
      <w:numFmt w:val="decimal"/>
      <w:lvlText w:val="%1."/>
      <w:lvlJc w:val="left"/>
      <w:pPr>
        <w:ind w:left="1515" w:hanging="360"/>
      </w:pPr>
    </w:lvl>
    <w:lvl w:ilvl="1" w:tplc="240A0019" w:tentative="1">
      <w:start w:val="1"/>
      <w:numFmt w:val="lowerLetter"/>
      <w:lvlText w:val="%2."/>
      <w:lvlJc w:val="left"/>
      <w:pPr>
        <w:ind w:left="2235" w:hanging="360"/>
      </w:pPr>
    </w:lvl>
    <w:lvl w:ilvl="2" w:tplc="240A001B" w:tentative="1">
      <w:start w:val="1"/>
      <w:numFmt w:val="lowerRoman"/>
      <w:lvlText w:val="%3."/>
      <w:lvlJc w:val="right"/>
      <w:pPr>
        <w:ind w:left="2955" w:hanging="180"/>
      </w:pPr>
    </w:lvl>
    <w:lvl w:ilvl="3" w:tplc="240A000F" w:tentative="1">
      <w:start w:val="1"/>
      <w:numFmt w:val="decimal"/>
      <w:lvlText w:val="%4."/>
      <w:lvlJc w:val="left"/>
      <w:pPr>
        <w:ind w:left="3675" w:hanging="360"/>
      </w:pPr>
    </w:lvl>
    <w:lvl w:ilvl="4" w:tplc="240A0019" w:tentative="1">
      <w:start w:val="1"/>
      <w:numFmt w:val="lowerLetter"/>
      <w:lvlText w:val="%5."/>
      <w:lvlJc w:val="left"/>
      <w:pPr>
        <w:ind w:left="4395" w:hanging="360"/>
      </w:pPr>
    </w:lvl>
    <w:lvl w:ilvl="5" w:tplc="240A001B" w:tentative="1">
      <w:start w:val="1"/>
      <w:numFmt w:val="lowerRoman"/>
      <w:lvlText w:val="%6."/>
      <w:lvlJc w:val="right"/>
      <w:pPr>
        <w:ind w:left="5115" w:hanging="180"/>
      </w:pPr>
    </w:lvl>
    <w:lvl w:ilvl="6" w:tplc="240A000F" w:tentative="1">
      <w:start w:val="1"/>
      <w:numFmt w:val="decimal"/>
      <w:lvlText w:val="%7."/>
      <w:lvlJc w:val="left"/>
      <w:pPr>
        <w:ind w:left="5835" w:hanging="360"/>
      </w:pPr>
    </w:lvl>
    <w:lvl w:ilvl="7" w:tplc="240A0019" w:tentative="1">
      <w:start w:val="1"/>
      <w:numFmt w:val="lowerLetter"/>
      <w:lvlText w:val="%8."/>
      <w:lvlJc w:val="left"/>
      <w:pPr>
        <w:ind w:left="6555" w:hanging="360"/>
      </w:pPr>
    </w:lvl>
    <w:lvl w:ilvl="8" w:tplc="24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" w15:restartNumberingAfterBreak="0">
    <w:nsid w:val="2ACF7C89"/>
    <w:multiLevelType w:val="hybridMultilevel"/>
    <w:tmpl w:val="BC9051FE"/>
    <w:lvl w:ilvl="0" w:tplc="DBA4B044">
      <w:start w:val="1"/>
      <w:numFmt w:val="bullet"/>
      <w:lvlText w:val=""/>
      <w:lvlJc w:val="left"/>
      <w:pPr>
        <w:ind w:left="1106" w:hanging="360"/>
      </w:pPr>
      <w:rPr>
        <w:rFonts w:ascii="Symbol" w:hAnsi="Symbol" w:hint="default"/>
        <w:color w:val="8CDB4E"/>
      </w:rPr>
    </w:lvl>
    <w:lvl w:ilvl="1" w:tplc="240A0003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4" w15:restartNumberingAfterBreak="0">
    <w:nsid w:val="2B162375"/>
    <w:multiLevelType w:val="hybridMultilevel"/>
    <w:tmpl w:val="4B9878CA"/>
    <w:lvl w:ilvl="0" w:tplc="439878C2">
      <w:start w:val="1"/>
      <w:numFmt w:val="lowerLetter"/>
      <w:lvlText w:val="%1."/>
      <w:lvlJc w:val="left"/>
      <w:pPr>
        <w:ind w:left="7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0" w:hanging="360"/>
      </w:pPr>
    </w:lvl>
    <w:lvl w:ilvl="2" w:tplc="240A001B" w:tentative="1">
      <w:start w:val="1"/>
      <w:numFmt w:val="lowerRoman"/>
      <w:lvlText w:val="%3."/>
      <w:lvlJc w:val="right"/>
      <w:pPr>
        <w:ind w:left="2140" w:hanging="180"/>
      </w:pPr>
    </w:lvl>
    <w:lvl w:ilvl="3" w:tplc="240A000F" w:tentative="1">
      <w:start w:val="1"/>
      <w:numFmt w:val="decimal"/>
      <w:lvlText w:val="%4."/>
      <w:lvlJc w:val="left"/>
      <w:pPr>
        <w:ind w:left="2860" w:hanging="360"/>
      </w:pPr>
    </w:lvl>
    <w:lvl w:ilvl="4" w:tplc="240A0019" w:tentative="1">
      <w:start w:val="1"/>
      <w:numFmt w:val="lowerLetter"/>
      <w:lvlText w:val="%5."/>
      <w:lvlJc w:val="left"/>
      <w:pPr>
        <w:ind w:left="3580" w:hanging="360"/>
      </w:pPr>
    </w:lvl>
    <w:lvl w:ilvl="5" w:tplc="240A001B" w:tentative="1">
      <w:start w:val="1"/>
      <w:numFmt w:val="lowerRoman"/>
      <w:lvlText w:val="%6."/>
      <w:lvlJc w:val="right"/>
      <w:pPr>
        <w:ind w:left="4300" w:hanging="180"/>
      </w:pPr>
    </w:lvl>
    <w:lvl w:ilvl="6" w:tplc="240A000F" w:tentative="1">
      <w:start w:val="1"/>
      <w:numFmt w:val="decimal"/>
      <w:lvlText w:val="%7."/>
      <w:lvlJc w:val="left"/>
      <w:pPr>
        <w:ind w:left="5020" w:hanging="360"/>
      </w:pPr>
    </w:lvl>
    <w:lvl w:ilvl="7" w:tplc="240A0019" w:tentative="1">
      <w:start w:val="1"/>
      <w:numFmt w:val="lowerLetter"/>
      <w:lvlText w:val="%8."/>
      <w:lvlJc w:val="left"/>
      <w:pPr>
        <w:ind w:left="5740" w:hanging="360"/>
      </w:pPr>
    </w:lvl>
    <w:lvl w:ilvl="8" w:tplc="240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5" w15:restartNumberingAfterBreak="0">
    <w:nsid w:val="2EDA3080"/>
    <w:multiLevelType w:val="hybridMultilevel"/>
    <w:tmpl w:val="9C2497C0"/>
    <w:lvl w:ilvl="0" w:tplc="6DA81F78">
      <w:start w:val="1"/>
      <w:numFmt w:val="bullet"/>
      <w:lvlText w:val=""/>
      <w:lvlJc w:val="left"/>
      <w:pPr>
        <w:ind w:left="1106" w:hanging="360"/>
      </w:pPr>
      <w:rPr>
        <w:rFonts w:ascii="Wingdings" w:hAnsi="Wingdings" w:hint="default"/>
        <w:u w:color="2E74B5"/>
      </w:rPr>
    </w:lvl>
    <w:lvl w:ilvl="1" w:tplc="240A0003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6" w15:restartNumberingAfterBreak="0">
    <w:nsid w:val="4291653D"/>
    <w:multiLevelType w:val="hybridMultilevel"/>
    <w:tmpl w:val="2AA0B64C"/>
    <w:lvl w:ilvl="0" w:tplc="6DA81F78">
      <w:start w:val="1"/>
      <w:numFmt w:val="bullet"/>
      <w:lvlText w:val=""/>
      <w:lvlJc w:val="left"/>
      <w:pPr>
        <w:ind w:left="1106" w:hanging="360"/>
      </w:pPr>
      <w:rPr>
        <w:rFonts w:ascii="Wingdings" w:hAnsi="Wingdings" w:hint="default"/>
        <w:u w:color="2E74B5"/>
      </w:rPr>
    </w:lvl>
    <w:lvl w:ilvl="1" w:tplc="240A0003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7" w15:restartNumberingAfterBreak="0">
    <w:nsid w:val="6260513D"/>
    <w:multiLevelType w:val="hybridMultilevel"/>
    <w:tmpl w:val="BAF60C7C"/>
    <w:lvl w:ilvl="0" w:tplc="46C0A3CA">
      <w:start w:val="1"/>
      <w:numFmt w:val="lowerLetter"/>
      <w:lvlText w:val="%1."/>
      <w:lvlJc w:val="left"/>
      <w:pPr>
        <w:ind w:left="1265" w:hanging="58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0" w:hanging="360"/>
      </w:pPr>
    </w:lvl>
    <w:lvl w:ilvl="2" w:tplc="240A001B" w:tentative="1">
      <w:start w:val="1"/>
      <w:numFmt w:val="lowerRoman"/>
      <w:lvlText w:val="%3."/>
      <w:lvlJc w:val="right"/>
      <w:pPr>
        <w:ind w:left="2500" w:hanging="180"/>
      </w:pPr>
    </w:lvl>
    <w:lvl w:ilvl="3" w:tplc="240A000F" w:tentative="1">
      <w:start w:val="1"/>
      <w:numFmt w:val="decimal"/>
      <w:lvlText w:val="%4."/>
      <w:lvlJc w:val="left"/>
      <w:pPr>
        <w:ind w:left="3220" w:hanging="360"/>
      </w:pPr>
    </w:lvl>
    <w:lvl w:ilvl="4" w:tplc="240A0019" w:tentative="1">
      <w:start w:val="1"/>
      <w:numFmt w:val="lowerLetter"/>
      <w:lvlText w:val="%5."/>
      <w:lvlJc w:val="left"/>
      <w:pPr>
        <w:ind w:left="3940" w:hanging="360"/>
      </w:pPr>
    </w:lvl>
    <w:lvl w:ilvl="5" w:tplc="240A001B" w:tentative="1">
      <w:start w:val="1"/>
      <w:numFmt w:val="lowerRoman"/>
      <w:lvlText w:val="%6."/>
      <w:lvlJc w:val="right"/>
      <w:pPr>
        <w:ind w:left="4660" w:hanging="180"/>
      </w:pPr>
    </w:lvl>
    <w:lvl w:ilvl="6" w:tplc="240A000F" w:tentative="1">
      <w:start w:val="1"/>
      <w:numFmt w:val="decimal"/>
      <w:lvlText w:val="%7."/>
      <w:lvlJc w:val="left"/>
      <w:pPr>
        <w:ind w:left="5380" w:hanging="360"/>
      </w:pPr>
    </w:lvl>
    <w:lvl w:ilvl="7" w:tplc="240A0019" w:tentative="1">
      <w:start w:val="1"/>
      <w:numFmt w:val="lowerLetter"/>
      <w:lvlText w:val="%8."/>
      <w:lvlJc w:val="left"/>
      <w:pPr>
        <w:ind w:left="6100" w:hanging="360"/>
      </w:pPr>
    </w:lvl>
    <w:lvl w:ilvl="8" w:tplc="24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6C75177A"/>
    <w:multiLevelType w:val="hybridMultilevel"/>
    <w:tmpl w:val="F9E68478"/>
    <w:lvl w:ilvl="0" w:tplc="46C0A3CA">
      <w:start w:val="1"/>
      <w:numFmt w:val="lowerLetter"/>
      <w:lvlText w:val="%1."/>
      <w:lvlJc w:val="left"/>
      <w:pPr>
        <w:ind w:left="925" w:hanging="58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0" w:hanging="360"/>
      </w:pPr>
    </w:lvl>
    <w:lvl w:ilvl="2" w:tplc="240A001B" w:tentative="1">
      <w:start w:val="1"/>
      <w:numFmt w:val="lowerRoman"/>
      <w:lvlText w:val="%3."/>
      <w:lvlJc w:val="right"/>
      <w:pPr>
        <w:ind w:left="2140" w:hanging="180"/>
      </w:pPr>
    </w:lvl>
    <w:lvl w:ilvl="3" w:tplc="240A000F" w:tentative="1">
      <w:start w:val="1"/>
      <w:numFmt w:val="decimal"/>
      <w:lvlText w:val="%4."/>
      <w:lvlJc w:val="left"/>
      <w:pPr>
        <w:ind w:left="2860" w:hanging="360"/>
      </w:pPr>
    </w:lvl>
    <w:lvl w:ilvl="4" w:tplc="240A0019" w:tentative="1">
      <w:start w:val="1"/>
      <w:numFmt w:val="lowerLetter"/>
      <w:lvlText w:val="%5."/>
      <w:lvlJc w:val="left"/>
      <w:pPr>
        <w:ind w:left="3580" w:hanging="360"/>
      </w:pPr>
    </w:lvl>
    <w:lvl w:ilvl="5" w:tplc="240A001B" w:tentative="1">
      <w:start w:val="1"/>
      <w:numFmt w:val="lowerRoman"/>
      <w:lvlText w:val="%6."/>
      <w:lvlJc w:val="right"/>
      <w:pPr>
        <w:ind w:left="4300" w:hanging="180"/>
      </w:pPr>
    </w:lvl>
    <w:lvl w:ilvl="6" w:tplc="240A000F" w:tentative="1">
      <w:start w:val="1"/>
      <w:numFmt w:val="decimal"/>
      <w:lvlText w:val="%7."/>
      <w:lvlJc w:val="left"/>
      <w:pPr>
        <w:ind w:left="5020" w:hanging="360"/>
      </w:pPr>
    </w:lvl>
    <w:lvl w:ilvl="7" w:tplc="240A0019" w:tentative="1">
      <w:start w:val="1"/>
      <w:numFmt w:val="lowerLetter"/>
      <w:lvlText w:val="%8."/>
      <w:lvlJc w:val="left"/>
      <w:pPr>
        <w:ind w:left="5740" w:hanging="360"/>
      </w:pPr>
    </w:lvl>
    <w:lvl w:ilvl="8" w:tplc="240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9" w15:restartNumberingAfterBreak="0">
    <w:nsid w:val="6D356841"/>
    <w:multiLevelType w:val="hybridMultilevel"/>
    <w:tmpl w:val="C8F26D1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1A796A"/>
    <w:multiLevelType w:val="hybridMultilevel"/>
    <w:tmpl w:val="E1980DEA"/>
    <w:lvl w:ilvl="0" w:tplc="2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765615E2"/>
    <w:multiLevelType w:val="hybridMultilevel"/>
    <w:tmpl w:val="EA6A7DF2"/>
    <w:lvl w:ilvl="0" w:tplc="11A8DF68">
      <w:start w:val="1"/>
      <w:numFmt w:val="lowerLetter"/>
      <w:lvlText w:val="%1."/>
      <w:lvlJc w:val="left"/>
      <w:pPr>
        <w:ind w:left="1060" w:hanging="360"/>
      </w:pPr>
      <w:rPr>
        <w:b/>
        <w:color w:val="023B57"/>
      </w:rPr>
    </w:lvl>
    <w:lvl w:ilvl="1" w:tplc="240A0019">
      <w:start w:val="1"/>
      <w:numFmt w:val="lowerLetter"/>
      <w:lvlText w:val="%2."/>
      <w:lvlJc w:val="left"/>
      <w:pPr>
        <w:ind w:left="1780" w:hanging="360"/>
      </w:pPr>
    </w:lvl>
    <w:lvl w:ilvl="2" w:tplc="240A001B" w:tentative="1">
      <w:start w:val="1"/>
      <w:numFmt w:val="lowerRoman"/>
      <w:lvlText w:val="%3."/>
      <w:lvlJc w:val="right"/>
      <w:pPr>
        <w:ind w:left="2500" w:hanging="180"/>
      </w:pPr>
    </w:lvl>
    <w:lvl w:ilvl="3" w:tplc="240A000F" w:tentative="1">
      <w:start w:val="1"/>
      <w:numFmt w:val="decimal"/>
      <w:lvlText w:val="%4."/>
      <w:lvlJc w:val="left"/>
      <w:pPr>
        <w:ind w:left="3220" w:hanging="360"/>
      </w:pPr>
    </w:lvl>
    <w:lvl w:ilvl="4" w:tplc="240A0019" w:tentative="1">
      <w:start w:val="1"/>
      <w:numFmt w:val="lowerLetter"/>
      <w:lvlText w:val="%5."/>
      <w:lvlJc w:val="left"/>
      <w:pPr>
        <w:ind w:left="3940" w:hanging="360"/>
      </w:pPr>
    </w:lvl>
    <w:lvl w:ilvl="5" w:tplc="240A001B" w:tentative="1">
      <w:start w:val="1"/>
      <w:numFmt w:val="lowerRoman"/>
      <w:lvlText w:val="%6."/>
      <w:lvlJc w:val="right"/>
      <w:pPr>
        <w:ind w:left="4660" w:hanging="180"/>
      </w:pPr>
    </w:lvl>
    <w:lvl w:ilvl="6" w:tplc="240A000F" w:tentative="1">
      <w:start w:val="1"/>
      <w:numFmt w:val="decimal"/>
      <w:lvlText w:val="%7."/>
      <w:lvlJc w:val="left"/>
      <w:pPr>
        <w:ind w:left="5380" w:hanging="360"/>
      </w:pPr>
    </w:lvl>
    <w:lvl w:ilvl="7" w:tplc="240A0019" w:tentative="1">
      <w:start w:val="1"/>
      <w:numFmt w:val="lowerLetter"/>
      <w:lvlText w:val="%8."/>
      <w:lvlJc w:val="left"/>
      <w:pPr>
        <w:ind w:left="6100" w:hanging="360"/>
      </w:pPr>
    </w:lvl>
    <w:lvl w:ilvl="8" w:tplc="240A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8"/>
  </w:num>
  <w:num w:numId="6">
    <w:abstractNumId w:val="7"/>
  </w:num>
  <w:num w:numId="7">
    <w:abstractNumId w:val="1"/>
  </w:num>
  <w:num w:numId="8">
    <w:abstractNumId w:val="11"/>
  </w:num>
  <w:num w:numId="9">
    <w:abstractNumId w:val="4"/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BF6"/>
    <w:rsid w:val="00011138"/>
    <w:rsid w:val="000325A1"/>
    <w:rsid w:val="000431B7"/>
    <w:rsid w:val="000C6C4D"/>
    <w:rsid w:val="000F7727"/>
    <w:rsid w:val="00135E6E"/>
    <w:rsid w:val="00185767"/>
    <w:rsid w:val="00233354"/>
    <w:rsid w:val="003500A1"/>
    <w:rsid w:val="0035259C"/>
    <w:rsid w:val="003A458A"/>
    <w:rsid w:val="00402D02"/>
    <w:rsid w:val="00402FF0"/>
    <w:rsid w:val="004171B3"/>
    <w:rsid w:val="004969AF"/>
    <w:rsid w:val="004F2A97"/>
    <w:rsid w:val="0051579B"/>
    <w:rsid w:val="00575BF6"/>
    <w:rsid w:val="00585F3C"/>
    <w:rsid w:val="005A114F"/>
    <w:rsid w:val="005B3604"/>
    <w:rsid w:val="00676094"/>
    <w:rsid w:val="00684119"/>
    <w:rsid w:val="006B4D01"/>
    <w:rsid w:val="006B4E68"/>
    <w:rsid w:val="006D25C0"/>
    <w:rsid w:val="00753389"/>
    <w:rsid w:val="00756C11"/>
    <w:rsid w:val="007750F0"/>
    <w:rsid w:val="00845E7D"/>
    <w:rsid w:val="00861DA8"/>
    <w:rsid w:val="008907DD"/>
    <w:rsid w:val="008C676B"/>
    <w:rsid w:val="008D2441"/>
    <w:rsid w:val="00936D04"/>
    <w:rsid w:val="0097152A"/>
    <w:rsid w:val="00981D3F"/>
    <w:rsid w:val="009A4846"/>
    <w:rsid w:val="00A37486"/>
    <w:rsid w:val="00A67A17"/>
    <w:rsid w:val="00AB6087"/>
    <w:rsid w:val="00AB6860"/>
    <w:rsid w:val="00AB6E94"/>
    <w:rsid w:val="00AC4905"/>
    <w:rsid w:val="00AD3E05"/>
    <w:rsid w:val="00B14F7E"/>
    <w:rsid w:val="00B30D68"/>
    <w:rsid w:val="00B700EC"/>
    <w:rsid w:val="00BB7ED5"/>
    <w:rsid w:val="00BC4504"/>
    <w:rsid w:val="00C42150"/>
    <w:rsid w:val="00C433AA"/>
    <w:rsid w:val="00C707F1"/>
    <w:rsid w:val="00C9240A"/>
    <w:rsid w:val="00D278EC"/>
    <w:rsid w:val="00D7148B"/>
    <w:rsid w:val="00D87DF9"/>
    <w:rsid w:val="00DC05D2"/>
    <w:rsid w:val="00E37909"/>
    <w:rsid w:val="00E73602"/>
    <w:rsid w:val="00E90C98"/>
    <w:rsid w:val="00EF5DA1"/>
    <w:rsid w:val="00F33C93"/>
    <w:rsid w:val="00F87F02"/>
    <w:rsid w:val="00FB7D8C"/>
    <w:rsid w:val="00FD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A0D0"/>
  <w15:chartTrackingRefBased/>
  <w15:docId w15:val="{92762FFC-B836-456A-9F37-40758699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F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F02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1579B"/>
    <w:pPr>
      <w:spacing w:after="0" w:line="240" w:lineRule="auto"/>
      <w:ind w:left="720"/>
      <w:contextualSpacing/>
    </w:pPr>
    <w:rPr>
      <w:rFonts w:ascii="Calibri" w:hAnsi="Calibri" w:cs="Times New Roman"/>
    </w:rPr>
  </w:style>
  <w:style w:type="table" w:styleId="TableGrid">
    <w:name w:val="Table Grid"/>
    <w:basedOn w:val="TableNormal"/>
    <w:uiPriority w:val="39"/>
    <w:rsid w:val="00135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F77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4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fondosomosig@intergrupo.com" TargetMode="Externa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intergrupoig.sharepoint.com/sites/FondoSomosIG/Documents/Afiliaciones/SOLICITUD%20PARA%20SEGURO%20DE%20VIDA%20SURA-.pdf" TargetMode="External"/><Relationship Id="rId17" Type="http://schemas.openxmlformats.org/officeDocument/2006/relationships/hyperlink" Target="mailto:fondosomosig@intergrupo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intergrupoig.sharepoint.com/sites/FondoSomosIG/Paginas/Home.asp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ntergrupoig.sharepoint.com/sites/FondoSomosIG/Formatos/Forms/AllItems.aspx?id=%2Fsites%2FFondoSomosIG%2FFormatos%2FServicios%2FA3%20PAGARE%20Y%20CARTA%20DE%20INSTRUCCIONES%20SOMOSIG%20%2Edoc&amp;parent=%2Fsites%2FFondoSomosIG%2FFormatos%2FServicios&amp;p=true&amp;slrid=aec51c9e-f0e6-4000-8a24-035e7b169e0c" TargetMode="External"/><Relationship Id="rId5" Type="http://schemas.openxmlformats.org/officeDocument/2006/relationships/styles" Target="styles.xml"/><Relationship Id="rId15" Type="http://schemas.openxmlformats.org/officeDocument/2006/relationships/hyperlink" Target="https://intergrupoig.sharepoint.com/sites/FondoSomosIG/Paginas/servicios.aspx" TargetMode="External"/><Relationship Id="rId10" Type="http://schemas.openxmlformats.org/officeDocument/2006/relationships/hyperlink" Target="https://intergrupoig.sharepoint.com/sites/FondoSomosIG/_layouts/15/WopiFrame.aspx?sourcedoc=%7B2aff84a3-05b8-493e-86b0-66600702556b%7D&amp;action=default&amp;slrid=76c41c9e-e0f1-4000-7cbf-3f5bcf047e8f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teo@intergrupo.com" TargetMode="External"/><Relationship Id="rId14" Type="http://schemas.openxmlformats.org/officeDocument/2006/relationships/hyperlink" Target="https://intergrupoig.sharepoint.com/sites/FondoSomosIG/Paginas/cuentaFondo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DB01A81B48B94B953515B8333F7AA1" ma:contentTypeVersion="9" ma:contentTypeDescription="Crear nuevo documento." ma:contentTypeScope="" ma:versionID="0136c32dd1c5e8f4f4f8a4ff266bbe44">
  <xsd:schema xmlns:xsd="http://www.w3.org/2001/XMLSchema" xmlns:xs="http://www.w3.org/2001/XMLSchema" xmlns:p="http://schemas.microsoft.com/office/2006/metadata/properties" xmlns:ns2="d39395b3-eb01-4093-9412-85020ca08e1a" targetNamespace="http://schemas.microsoft.com/office/2006/metadata/properties" ma:root="true" ma:fieldsID="5aea2b9034198e5ee27c2fff5fd2a40f" ns2:_="">
    <xsd:import namespace="d39395b3-eb01-4093-9412-85020ca08e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9395b3-eb01-4093-9412-85020ca08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Tipo de contenido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A687DB-1685-4FA6-A6DA-3D92BE4279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4A8BD9-B130-4DE6-B69E-C5FBE634C2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EF48C6-C367-450A-89C3-C50840799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9395b3-eb01-4093-9412-85020ca08e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Catalina Jaramillo Alvarez</dc:creator>
  <cp:keywords/>
  <dc:description/>
  <cp:lastModifiedBy>Luisa Maria Racines Naranjo</cp:lastModifiedBy>
  <cp:revision>2</cp:revision>
  <cp:lastPrinted>2019-02-13T21:05:00Z</cp:lastPrinted>
  <dcterms:created xsi:type="dcterms:W3CDTF">2019-10-22T19:51:00Z</dcterms:created>
  <dcterms:modified xsi:type="dcterms:W3CDTF">2019-10-22T19:51:00Z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0x01010046DB01A81B48B94B953515B8333F7AA1</vt:lpwstr>
  </property>
</Properties>
</file>