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A88E" w14:textId="77777777" w:rsidR="00CE7D1B" w:rsidRDefault="00CE7D1B" w:rsidP="00CE7D1B">
      <w:pPr>
        <w:pStyle w:val="Citadestacada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BB4B68" wp14:editId="7D488315">
            <wp:simplePos x="0" y="0"/>
            <wp:positionH relativeFrom="column">
              <wp:posOffset>4968240</wp:posOffset>
            </wp:positionH>
            <wp:positionV relativeFrom="paragraph">
              <wp:posOffset>-737870</wp:posOffset>
            </wp:positionV>
            <wp:extent cx="1295400" cy="457835"/>
            <wp:effectExtent l="0" t="0" r="0" b="0"/>
            <wp:wrapNone/>
            <wp:docPr id="824134127" name="Imagen 2" descr="Identidad visual corporativa | UPV - Universitat Politècnica de Valè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visual corporativa | UPV - Universitat Politècnica de Valènc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003D">
        <w:rPr>
          <w:sz w:val="32"/>
          <w:szCs w:val="32"/>
        </w:rPr>
        <w:t>INFORME ESTADÍSTICO SOBRE LOS DIAMANTES</w:t>
      </w:r>
    </w:p>
    <w:p w14:paraId="28C49060" w14:textId="51388AFE" w:rsidR="00CE7D1B" w:rsidRPr="00CE7D1B" w:rsidRDefault="00CE7D1B" w:rsidP="00CE7D1B">
      <w:pPr>
        <w:pStyle w:val="Citadestacada"/>
        <w:rPr>
          <w:sz w:val="32"/>
          <w:szCs w:val="32"/>
        </w:rPr>
      </w:pPr>
      <w:r>
        <w:rPr>
          <w:sz w:val="32"/>
          <w:szCs w:val="32"/>
        </w:rPr>
        <w:t>(SEGUNDA ENTREGA)</w:t>
      </w:r>
    </w:p>
    <w:p w14:paraId="35EF05FB" w14:textId="046E9F99" w:rsidR="00CE7D1B" w:rsidRPr="00CE7D1B" w:rsidRDefault="00CE7D1B" w:rsidP="00CE7D1B"/>
    <w:p w14:paraId="12F3E347" w14:textId="77777777" w:rsidR="00CE7D1B" w:rsidRPr="00CE7D1B" w:rsidRDefault="00CE7D1B" w:rsidP="00CE7D1B"/>
    <w:p w14:paraId="7F421504" w14:textId="77777777" w:rsidR="00CE7D1B" w:rsidRDefault="00CE7D1B" w:rsidP="00CE7D1B">
      <w:pPr>
        <w:jc w:val="center"/>
        <w:rPr>
          <w:sz w:val="72"/>
          <w:szCs w:val="72"/>
        </w:rPr>
      </w:pPr>
    </w:p>
    <w:p w14:paraId="252D3975" w14:textId="77777777" w:rsidR="00CE7D1B" w:rsidRDefault="00CE7D1B" w:rsidP="00CE7D1B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61D9C692" wp14:editId="7AA3B84F">
            <wp:extent cx="5400040" cy="5400040"/>
            <wp:effectExtent l="0" t="0" r="0" b="0"/>
            <wp:docPr id="1" name="Imagen 1" descr="Diamante - Banco de fotos e imágenes de stock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ante - Banco de fotos e imágenes de stock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12D9" w14:textId="77777777" w:rsidR="00CE7D1B" w:rsidRDefault="00CE7D1B" w:rsidP="00CE7D1B">
      <w:pPr>
        <w:jc w:val="center"/>
        <w:rPr>
          <w:rStyle w:val="Ttulodellibro"/>
        </w:rPr>
      </w:pPr>
      <w:r w:rsidRPr="0037003D">
        <w:rPr>
          <w:rStyle w:val="Ttulodellibro"/>
        </w:rPr>
        <w:t>Ismael Fernández Herreruela</w:t>
      </w:r>
    </w:p>
    <w:p w14:paraId="1199E467" w14:textId="77777777" w:rsidR="00CE7D1B" w:rsidRPr="0037003D" w:rsidRDefault="00CE7D1B" w:rsidP="00CE7D1B">
      <w:pPr>
        <w:jc w:val="center"/>
        <w:rPr>
          <w:rStyle w:val="Ttulodellibro"/>
        </w:rPr>
      </w:pPr>
      <w:r>
        <w:rPr>
          <w:rStyle w:val="Ttulodellibro"/>
        </w:rPr>
        <w:t>Grupo D</w:t>
      </w:r>
    </w:p>
    <w:p w14:paraId="34BE16D8" w14:textId="77777777" w:rsidR="00CE7D1B" w:rsidRPr="000836C4" w:rsidRDefault="00CE7D1B" w:rsidP="00CE7D1B">
      <w:pPr>
        <w:rPr>
          <w:b/>
          <w:bCs/>
          <w:color w:val="2E74B5" w:themeColor="accent5" w:themeShade="BF"/>
          <w:sz w:val="32"/>
          <w:szCs w:val="32"/>
        </w:rPr>
      </w:pPr>
      <w:r w:rsidRPr="000836C4">
        <w:rPr>
          <w:rFonts w:cstheme="minorHAnsi"/>
          <w:b/>
          <w:bCs/>
          <w:noProof/>
          <w:color w:val="5B9BD5" w:themeColor="accent5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F339B" wp14:editId="59EBCB07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5391150" cy="9525"/>
                <wp:effectExtent l="0" t="0" r="19050" b="28575"/>
                <wp:wrapSquare wrapText="bothSides"/>
                <wp:docPr id="1561713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DF1A7" id="Conector recto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6pt" to="424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" strokecolor="#4472c4 [3204]" strokeweight=".5pt">
                <v:stroke joinstyle="miter"/>
                <w10:wrap type="square" anchorx="margin"/>
              </v:line>
            </w:pict>
          </mc:Fallback>
        </mc:AlternateContent>
      </w:r>
      <w:r w:rsidRPr="000836C4">
        <w:rPr>
          <w:b/>
          <w:bCs/>
          <w:color w:val="2E74B5" w:themeColor="accent5" w:themeShade="BF"/>
          <w:sz w:val="32"/>
          <w:szCs w:val="32"/>
        </w:rPr>
        <w:t>EJERCICIOS</w:t>
      </w:r>
    </w:p>
    <w:p w14:paraId="227E7B96" w14:textId="00C12F24" w:rsidR="00CE7D1B" w:rsidRDefault="00CE7D1B" w:rsidP="00CE7D1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17</w:t>
      </w:r>
    </w:p>
    <w:p w14:paraId="583AFCA0" w14:textId="4D516982" w:rsidR="00CE7D1B" w:rsidRDefault="00CE7D1B" w:rsidP="00CE7D1B">
      <w:pPr>
        <w:rPr>
          <w:sz w:val="24"/>
          <w:szCs w:val="24"/>
        </w:rPr>
      </w:pPr>
      <w:r>
        <w:rPr>
          <w:sz w:val="24"/>
          <w:szCs w:val="24"/>
        </w:rPr>
        <w:t>Todas las variables son continuas por lo que no pueden ser distribuciones normales ni tampoco pueden ser de Poisson.</w:t>
      </w:r>
      <w:r w:rsidR="00577226">
        <w:rPr>
          <w:sz w:val="24"/>
          <w:szCs w:val="24"/>
        </w:rPr>
        <w:t xml:space="preserve"> En mi caso tengo que hacer el apartado a).</w:t>
      </w:r>
    </w:p>
    <w:p w14:paraId="130E02A0" w14:textId="5AEE0CD3" w:rsidR="00577226" w:rsidRDefault="00304361" w:rsidP="00CE7D1B">
      <w:pPr>
        <w:rPr>
          <w:noProof/>
          <w14:ligatures w14:val="standardContextual"/>
        </w:rPr>
      </w:pPr>
      <w:r w:rsidRPr="00304361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45A1925" wp14:editId="07F69342">
            <wp:simplePos x="0" y="0"/>
            <wp:positionH relativeFrom="column">
              <wp:posOffset>2406015</wp:posOffset>
            </wp:positionH>
            <wp:positionV relativeFrom="paragraph">
              <wp:posOffset>11430</wp:posOffset>
            </wp:positionV>
            <wp:extent cx="3613150" cy="2196465"/>
            <wp:effectExtent l="0" t="0" r="6350" b="0"/>
            <wp:wrapTight wrapText="bothSides">
              <wp:wrapPolygon edited="0">
                <wp:start x="0" y="0"/>
                <wp:lineTo x="0" y="21356"/>
                <wp:lineTo x="21524" y="21356"/>
                <wp:lineTo x="21524" y="0"/>
                <wp:lineTo x="0" y="0"/>
              </wp:wrapPolygon>
            </wp:wrapTight>
            <wp:docPr id="51586332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63326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226" w:rsidRPr="00577226">
        <w:rPr>
          <w:noProof/>
          <w:sz w:val="24"/>
          <w:szCs w:val="24"/>
        </w:rPr>
        <w:drawing>
          <wp:inline distT="0" distB="0" distL="0" distR="0" wp14:anchorId="6D441C32" wp14:editId="0A34F17C">
            <wp:extent cx="2120533" cy="2162175"/>
            <wp:effectExtent l="0" t="0" r="0" b="0"/>
            <wp:docPr id="15276052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22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375" cy="21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361">
        <w:rPr>
          <w:noProof/>
          <w14:ligatures w14:val="standardContextual"/>
        </w:rPr>
        <w:t xml:space="preserve"> </w:t>
      </w:r>
    </w:p>
    <w:p w14:paraId="2FB4AB16" w14:textId="5ECDF46F" w:rsidR="00304361" w:rsidRPr="00577226" w:rsidRDefault="00001163" w:rsidP="00CE7D1B">
      <w:pPr>
        <w:rPr>
          <w:sz w:val="24"/>
          <w:szCs w:val="24"/>
        </w:rPr>
      </w:pPr>
      <w:r>
        <w:rPr>
          <w:noProof/>
          <w14:ligatures w14:val="standardContextual"/>
        </w:rPr>
        <w:t>En ambos graficos podemos ver que una vez se llega a la media, empieza a disminuir significativamente.</w:t>
      </w:r>
    </w:p>
    <w:p w14:paraId="152E5DDD" w14:textId="5B97A96D" w:rsidR="00CE7D1B" w:rsidRDefault="00CE7D1B" w:rsidP="00CE7D1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18</w:t>
      </w:r>
    </w:p>
    <w:p w14:paraId="1E7F76B4" w14:textId="521A924C" w:rsidR="00AF73AF" w:rsidRDefault="00AF73AF" w:rsidP="00CE7D1B">
      <w:pPr>
        <w:rPr>
          <w:b/>
          <w:bCs/>
          <w:color w:val="FF0000"/>
          <w:sz w:val="32"/>
          <w:szCs w:val="32"/>
        </w:rPr>
      </w:pPr>
      <w:r>
        <w:rPr>
          <w:sz w:val="24"/>
          <w:szCs w:val="24"/>
        </w:rPr>
        <w:t>Pruebas de bondad de la variable Quilates:</w:t>
      </w:r>
    </w:p>
    <w:p w14:paraId="28226F4F" w14:textId="79820DFA" w:rsidR="00CE7D1B" w:rsidRDefault="00AF73AF" w:rsidP="00CE7D1B">
      <w:pPr>
        <w:rPr>
          <w:b/>
          <w:bCs/>
          <w:color w:val="FF0000"/>
          <w:sz w:val="32"/>
          <w:szCs w:val="32"/>
        </w:rPr>
      </w:pPr>
      <w:r w:rsidRPr="00AF73AF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D5F1B1F" wp14:editId="14A02BF0">
            <wp:extent cx="4477375" cy="876422"/>
            <wp:effectExtent l="0" t="0" r="0" b="0"/>
            <wp:docPr id="15271701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010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FEB" w14:textId="79FAB468" w:rsidR="00AF73AF" w:rsidRDefault="00AF73AF" w:rsidP="00CE7D1B">
      <w:pPr>
        <w:rPr>
          <w:sz w:val="24"/>
          <w:szCs w:val="24"/>
        </w:rPr>
      </w:pPr>
      <w:r>
        <w:rPr>
          <w:sz w:val="24"/>
          <w:szCs w:val="24"/>
        </w:rPr>
        <w:t>Pruebas de bondad de la variable x:</w:t>
      </w:r>
    </w:p>
    <w:p w14:paraId="5AFB0F77" w14:textId="2E40542C" w:rsidR="00AF73AF" w:rsidRDefault="00AF73AF" w:rsidP="00CE7D1B">
      <w:pPr>
        <w:rPr>
          <w:b/>
          <w:bCs/>
          <w:color w:val="FF0000"/>
          <w:sz w:val="32"/>
          <w:szCs w:val="32"/>
        </w:rPr>
      </w:pPr>
      <w:r w:rsidRPr="00AF73AF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4E9DFB7" wp14:editId="4B38777A">
            <wp:extent cx="5239481" cy="866896"/>
            <wp:effectExtent l="0" t="0" r="0" b="9525"/>
            <wp:docPr id="10579850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5054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426" w14:textId="536C6143" w:rsidR="00AF73AF" w:rsidRDefault="00AF73AF" w:rsidP="00CE7D1B">
      <w:pPr>
        <w:rPr>
          <w:b/>
          <w:bCs/>
          <w:color w:val="FF0000"/>
          <w:sz w:val="32"/>
          <w:szCs w:val="32"/>
        </w:rPr>
      </w:pPr>
      <w:r>
        <w:rPr>
          <w:sz w:val="24"/>
          <w:szCs w:val="24"/>
        </w:rPr>
        <w:t>Podemos observar que en ambos casos no se tratan ni de distribuciones exponenciales ni uniformes ya que el P-Valor es menor que 0,05.</w:t>
      </w:r>
    </w:p>
    <w:p w14:paraId="7B32B900" w14:textId="7BB3782E" w:rsidR="00AF73AF" w:rsidRDefault="005721F4" w:rsidP="00AF73AF">
      <w:pPr>
        <w:rPr>
          <w:b/>
          <w:bCs/>
          <w:color w:val="FF0000"/>
          <w:sz w:val="32"/>
          <w:szCs w:val="32"/>
        </w:rPr>
      </w:pPr>
      <w:r w:rsidRPr="005721F4">
        <w:rPr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2881CDFA" wp14:editId="22A7556B">
            <wp:simplePos x="0" y="0"/>
            <wp:positionH relativeFrom="column">
              <wp:posOffset>2977515</wp:posOffset>
            </wp:positionH>
            <wp:positionV relativeFrom="paragraph">
              <wp:posOffset>308610</wp:posOffset>
            </wp:positionV>
            <wp:extent cx="29241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30" y="21478"/>
                <wp:lineTo x="21530" y="0"/>
                <wp:lineTo x="0" y="0"/>
              </wp:wrapPolygon>
            </wp:wrapTight>
            <wp:docPr id="20086476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47630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3AF">
        <w:rPr>
          <w:b/>
          <w:bCs/>
          <w:color w:val="FF0000"/>
          <w:sz w:val="32"/>
          <w:szCs w:val="32"/>
        </w:rPr>
        <w:t>Actividad 19</w:t>
      </w:r>
    </w:p>
    <w:p w14:paraId="1744BB30" w14:textId="395136E3" w:rsidR="005721F4" w:rsidRDefault="005721F4" w:rsidP="00AF73AF">
      <w:pPr>
        <w:rPr>
          <w:noProof/>
          <w14:ligatures w14:val="standardContextual"/>
        </w:rPr>
      </w:pPr>
      <w:r w:rsidRPr="005721F4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AFF060E" wp14:editId="04983802">
            <wp:extent cx="2791215" cy="1629002"/>
            <wp:effectExtent l="0" t="0" r="9525" b="0"/>
            <wp:docPr id="12140319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190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1F4">
        <w:rPr>
          <w:noProof/>
          <w14:ligatures w14:val="standardContextual"/>
        </w:rPr>
        <w:t xml:space="preserve"> </w:t>
      </w:r>
    </w:p>
    <w:p w14:paraId="318F1F9B" w14:textId="5A503E21" w:rsidR="005721F4" w:rsidRDefault="005721F4" w:rsidP="00AF73AF">
      <w:pPr>
        <w:rPr>
          <w:b/>
          <w:bCs/>
          <w:color w:val="FF0000"/>
          <w:sz w:val="32"/>
          <w:szCs w:val="32"/>
        </w:rPr>
      </w:pPr>
      <w:r>
        <w:rPr>
          <w:noProof/>
          <w14:ligatures w14:val="standardContextual"/>
        </w:rPr>
        <w:t>Podemos observar que en ambas variables nos quedamos bastante cerca de que sean distribuciones normales pero no llegan a serlo.</w:t>
      </w:r>
    </w:p>
    <w:p w14:paraId="2893F252" w14:textId="7C4A580F" w:rsidR="002A6DB1" w:rsidRDefault="002A6DB1" w:rsidP="002A6DB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20</w:t>
      </w:r>
    </w:p>
    <w:p w14:paraId="343F4272" w14:textId="67F804D2" w:rsidR="002A6DB1" w:rsidRDefault="002A6DB1" w:rsidP="002A6DB1">
      <w:pPr>
        <w:rPr>
          <w:sz w:val="24"/>
          <w:szCs w:val="24"/>
        </w:rPr>
      </w:pPr>
      <w:r>
        <w:rPr>
          <w:sz w:val="24"/>
          <w:szCs w:val="24"/>
        </w:rPr>
        <w:t xml:space="preserve">Ninguna sigue una distribución normal, aunque las variables “x,y,z” si que se aproximan a una distribución normal. </w:t>
      </w:r>
    </w:p>
    <w:p w14:paraId="7E5024F5" w14:textId="38644144" w:rsidR="002A6DB1" w:rsidRDefault="002A6DB1" w:rsidP="002A6DB1">
      <w:pPr>
        <w:rPr>
          <w:sz w:val="24"/>
          <w:szCs w:val="24"/>
        </w:rPr>
      </w:pPr>
      <w:r w:rsidRPr="002A6DB1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928B0FB" wp14:editId="291A80E0">
            <wp:extent cx="4525006" cy="1209844"/>
            <wp:effectExtent l="0" t="0" r="0" b="9525"/>
            <wp:docPr id="15783019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01947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2DD" w14:textId="77777777" w:rsidR="002A6DB1" w:rsidRDefault="002A6DB1" w:rsidP="002A6DB1">
      <w:pPr>
        <w:rPr>
          <w:sz w:val="24"/>
          <w:szCs w:val="24"/>
        </w:rPr>
      </w:pPr>
    </w:p>
    <w:p w14:paraId="329413A6" w14:textId="3C08B555" w:rsidR="002A6DB1" w:rsidRDefault="002A6DB1" w:rsidP="002A6DB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21</w:t>
      </w:r>
    </w:p>
    <w:p w14:paraId="59D60F09" w14:textId="696B9F09" w:rsidR="002A6DB1" w:rsidRDefault="00C80D47" w:rsidP="002A6DB1">
      <w:pPr>
        <w:rPr>
          <w:b/>
          <w:bCs/>
          <w:color w:val="FF0000"/>
          <w:sz w:val="32"/>
          <w:szCs w:val="32"/>
        </w:rPr>
      </w:pPr>
      <w:r>
        <w:rPr>
          <w:sz w:val="24"/>
          <w:szCs w:val="24"/>
        </w:rPr>
        <w:t xml:space="preserve">Para crear las 2 columnas nuevas utilizo el método especificado en el Word. A partir de ahí, he pasado los datos a una hoja Excel para hacer la suma de ambas columnas de una forma mas sencilla y rápida. Una vez realizada la suma he vuelto a pasar los datos al Statgraphics en una nueva columna y al realizar el análisis de esta columna obtenemos los siguientes datos: </w:t>
      </w:r>
    </w:p>
    <w:p w14:paraId="45392672" w14:textId="27452555" w:rsidR="002A6DB1" w:rsidRDefault="00C80D47" w:rsidP="00AF73AF">
      <w:pPr>
        <w:rPr>
          <w:b/>
          <w:bCs/>
          <w:color w:val="FF0000"/>
          <w:sz w:val="32"/>
          <w:szCs w:val="32"/>
        </w:rPr>
      </w:pPr>
      <w:r w:rsidRPr="00C80D47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22B5EC5F" wp14:editId="3839BEB8">
            <wp:extent cx="3010320" cy="1676634"/>
            <wp:effectExtent l="0" t="0" r="0" b="0"/>
            <wp:docPr id="18024025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2583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04F" w14:textId="55163CD9" w:rsidR="00AF73AF" w:rsidRDefault="00C80D47" w:rsidP="00CE7D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Sabemos que una suma de variables normales da lugar a una nueva variable normal. Por tanto, podemos calcular su media y su desviación de manera teórica de la siguiente manera: </w:t>
      </w:r>
    </w:p>
    <w:p w14:paraId="33203C9D" w14:textId="0C641B52" w:rsidR="00C80D47" w:rsidRPr="00C80D47" w:rsidRDefault="00C80D47" w:rsidP="00CE7D1B">
      <w:pPr>
        <w:rPr>
          <w:b/>
          <w:bCs/>
          <w:color w:val="FF0000"/>
          <w:sz w:val="28"/>
          <w:szCs w:val="28"/>
        </w:rPr>
      </w:pPr>
      <w:r w:rsidRPr="00C80D47">
        <w:rPr>
          <w:color w:val="000000"/>
          <w:sz w:val="24"/>
          <w:szCs w:val="24"/>
        </w:rPr>
        <w:t>E(Y)=E(Y1+Y2)=E(Y1)+E(Y2)=</w:t>
      </w:r>
      <w:r>
        <w:rPr>
          <w:color w:val="000000"/>
          <w:sz w:val="24"/>
          <w:szCs w:val="24"/>
        </w:rPr>
        <w:t>15</w:t>
      </w:r>
      <w:r w:rsidRPr="00C80D47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4</w:t>
      </w:r>
      <w:r w:rsidRPr="00C80D47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19</w:t>
      </w:r>
    </w:p>
    <w:p w14:paraId="3B547325" w14:textId="5819CBC6" w:rsidR="00AF73AF" w:rsidRPr="00C80D47" w:rsidRDefault="00C80D47" w:rsidP="00CE7D1B">
      <w:pPr>
        <w:rPr>
          <w:b/>
          <w:bCs/>
          <w:color w:val="FF0000"/>
          <w:sz w:val="28"/>
          <w:szCs w:val="28"/>
        </w:rPr>
      </w:pPr>
      <w:r w:rsidRPr="00C80D47">
        <w:rPr>
          <w:color w:val="000000"/>
          <w:sz w:val="24"/>
          <w:szCs w:val="24"/>
        </w:rPr>
        <w:t>σ2(Y)= σ2(Y1+Y2)=σ2(Y1)+ σ2</w:t>
      </w:r>
      <w:r>
        <w:rPr>
          <w:color w:val="000000"/>
          <w:sz w:val="24"/>
          <w:szCs w:val="24"/>
        </w:rPr>
        <w:t>(Y2)</w:t>
      </w:r>
      <w:r w:rsidRPr="00C80D47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16</w:t>
      </w:r>
      <w:r w:rsidRPr="00C80D47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9</w:t>
      </w:r>
      <w:r w:rsidRPr="00C80D47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27</w:t>
      </w:r>
    </w:p>
    <w:p w14:paraId="2F19A427" w14:textId="6AEE5147" w:rsidR="00CE7D1B" w:rsidRDefault="00C80D47" w:rsidP="00CE7D1B">
      <w:pPr>
        <w:rPr>
          <w:color w:val="000000"/>
          <w:sz w:val="24"/>
          <w:szCs w:val="24"/>
        </w:rPr>
      </w:pPr>
      <w:r w:rsidRPr="00C80D47">
        <w:rPr>
          <w:color w:val="000000"/>
          <w:sz w:val="24"/>
          <w:szCs w:val="24"/>
        </w:rPr>
        <w:t>σ</w:t>
      </w:r>
      <w:r>
        <w:rPr>
          <w:color w:val="000000"/>
          <w:sz w:val="24"/>
          <w:szCs w:val="24"/>
        </w:rPr>
        <w:t>=5,19</w:t>
      </w:r>
    </w:p>
    <w:p w14:paraId="485F158E" w14:textId="77777777" w:rsidR="00C80D47" w:rsidRDefault="00C80D47" w:rsidP="00CE7D1B">
      <w:pPr>
        <w:rPr>
          <w:color w:val="000000"/>
          <w:sz w:val="24"/>
          <w:szCs w:val="24"/>
        </w:rPr>
      </w:pPr>
    </w:p>
    <w:p w14:paraId="1876ECE0" w14:textId="25413F86" w:rsidR="00C80D47" w:rsidRDefault="00C80D47" w:rsidP="00CE7D1B">
      <w:pPr>
        <w:rPr>
          <w:sz w:val="28"/>
          <w:szCs w:val="28"/>
        </w:rPr>
      </w:pPr>
      <w:r>
        <w:rPr>
          <w:color w:val="000000"/>
          <w:sz w:val="24"/>
          <w:szCs w:val="24"/>
        </w:rPr>
        <w:t>Como podemos observar, los resultados teóricos no son exactamente iguales pero son cercanos. Esto se debe a que tenemos una muestra demasiado pequeña como para obtener resultados fiables.</w:t>
      </w:r>
    </w:p>
    <w:p w14:paraId="0438056C" w14:textId="270CC5B4" w:rsidR="00CD648C" w:rsidRDefault="00CD648C" w:rsidP="00CD648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22</w:t>
      </w:r>
    </w:p>
    <w:p w14:paraId="6E71B57D" w14:textId="03A30BD2" w:rsidR="00CD648C" w:rsidRDefault="002A06E8" w:rsidP="00CD648C">
      <w:pPr>
        <w:rPr>
          <w:rFonts w:cstheme="minorHAnsi"/>
          <w14:ligatures w14:val="standardContextual"/>
        </w:rPr>
      </w:pPr>
      <w:r>
        <w:rPr>
          <w:color w:val="000000"/>
          <w:sz w:val="24"/>
          <w:szCs w:val="24"/>
        </w:rPr>
        <w:t xml:space="preserve">Utilizare la variable “y”, la cual tiene m=5,87 y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σ=</w:t>
      </w:r>
      <w:r w:rsidRPr="002A06E8">
        <w:rPr>
          <w:rFonts w:ascii="Arial" w:hAnsi="Arial" w:cs="Arial"/>
          <w:sz w:val="18"/>
          <w:szCs w:val="18"/>
          <w14:ligatures w14:val="standardContextual"/>
        </w:rPr>
        <w:t xml:space="preserve"> </w:t>
      </w:r>
      <w:r w:rsidRPr="002A06E8">
        <w:rPr>
          <w:rFonts w:cstheme="minorHAnsi"/>
          <w14:ligatures w14:val="standardContextual"/>
        </w:rPr>
        <w:t>0,945815</w:t>
      </w:r>
      <w:r>
        <w:rPr>
          <w:rFonts w:cstheme="minorHAnsi"/>
          <w14:ligatures w14:val="standardContextual"/>
        </w:rPr>
        <w:t>. Cogemos 10 datos aleatorios con un intervalo de confianza de 95%.</w:t>
      </w:r>
      <w:r w:rsidR="0095157A" w:rsidRPr="0095157A">
        <w:rPr>
          <w:color w:val="000000"/>
        </w:rPr>
        <w:t>Dado que es conocida la desviación típica poblacional, podemos usar el valor crítico de la tabla de la normal tipificada que deja un 2,5% de los datos a la derecha cuando es positivo y un 2,5% a la izquierda cuando es negativo</w:t>
      </w:r>
      <w:r w:rsidR="0095157A">
        <w:rPr>
          <w:color w:val="000000"/>
        </w:rPr>
        <w:t xml:space="preserve">. Por lo tanto se nos quedaría 5,87 </w:t>
      </w:r>
      <w:r w:rsidR="0095157A">
        <w:rPr>
          <w:rFonts w:cstheme="minorHAnsi"/>
          <w:color w:val="000000"/>
        </w:rPr>
        <w:t>±</w:t>
      </w:r>
      <w:r w:rsidR="0095157A">
        <w:rPr>
          <w:color w:val="000000"/>
        </w:rPr>
        <w:t>1,96 = (3,91|7,83)</w:t>
      </w:r>
      <w:r w:rsidR="0088433F">
        <w:rPr>
          <w:color w:val="000000"/>
        </w:rPr>
        <w:t>.</w:t>
      </w:r>
    </w:p>
    <w:p w14:paraId="101CF05A" w14:textId="6B37A2CD" w:rsidR="007A5A1E" w:rsidRDefault="007A5A1E" w:rsidP="007A5A1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23</w:t>
      </w:r>
    </w:p>
    <w:p w14:paraId="1293175C" w14:textId="1D52D1D0" w:rsidR="007A5A1E" w:rsidRDefault="0035089E" w:rsidP="007A5A1E">
      <w:pPr>
        <w:rPr>
          <w:b/>
          <w:bCs/>
          <w:color w:val="FF0000"/>
          <w:sz w:val="32"/>
          <w:szCs w:val="32"/>
        </w:rPr>
      </w:pPr>
      <w:r w:rsidRPr="0035089E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0D47DD33" wp14:editId="18FDAFB1">
            <wp:extent cx="1571844" cy="657317"/>
            <wp:effectExtent l="0" t="0" r="0" b="9525"/>
            <wp:docPr id="12778819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1963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C63B" w14:textId="6B0F59B5" w:rsidR="0035089E" w:rsidRDefault="0035089E" w:rsidP="007A5A1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Como podemos observar, tenemos que el percentil 52 es 6,08 tras analizarlo con el Statgraphics. Para comprobar la hipótesis realizamos una prueba de hipótesis con el programa y observamos los siguientes resultados: </w:t>
      </w:r>
    </w:p>
    <w:p w14:paraId="3EFFA166" w14:textId="5DB693EA" w:rsidR="0035089E" w:rsidRDefault="0035089E" w:rsidP="007A5A1E">
      <w:pPr>
        <w:rPr>
          <w:b/>
          <w:bCs/>
          <w:color w:val="FF0000"/>
          <w:sz w:val="32"/>
          <w:szCs w:val="32"/>
        </w:rPr>
      </w:pPr>
      <w:r w:rsidRPr="0035089E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40554E8D" wp14:editId="23B34932">
            <wp:extent cx="2619741" cy="1762371"/>
            <wp:effectExtent l="0" t="0" r="9525" b="9525"/>
            <wp:docPr id="1125732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226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C115" w14:textId="25FD513A" w:rsidR="0035089E" w:rsidRDefault="0035089E" w:rsidP="007A5A1E">
      <w:pPr>
        <w:rPr>
          <w:b/>
          <w:bCs/>
          <w:color w:val="FF0000"/>
          <w:sz w:val="32"/>
          <w:szCs w:val="32"/>
        </w:rPr>
      </w:pPr>
      <w:r>
        <w:rPr>
          <w:color w:val="000000"/>
          <w:sz w:val="24"/>
          <w:szCs w:val="24"/>
        </w:rPr>
        <w:t>Se rechaza la hipótesis ya que el p-valor es menor de 0,05 y 0,01que son los valores alfa.</w:t>
      </w:r>
    </w:p>
    <w:p w14:paraId="1AA03BA5" w14:textId="77777777" w:rsidR="007A5A1E" w:rsidRDefault="007A5A1E" w:rsidP="00CD648C">
      <w:pPr>
        <w:rPr>
          <w:b/>
          <w:bCs/>
          <w:color w:val="FF0000"/>
          <w:sz w:val="32"/>
          <w:szCs w:val="32"/>
        </w:rPr>
      </w:pPr>
    </w:p>
    <w:p w14:paraId="12394EB0" w14:textId="2243889F" w:rsidR="0035089E" w:rsidRDefault="0035089E" w:rsidP="0035089E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Actividad 24</w:t>
      </w:r>
    </w:p>
    <w:p w14:paraId="4E71614C" w14:textId="034DDA58" w:rsidR="00CC4CD5" w:rsidRDefault="001E720B">
      <w:r>
        <w:t>Utilizare la variable “y” que tiene una media de 5,87 y una desviación típica de 0,945.</w:t>
      </w:r>
    </w:p>
    <w:p w14:paraId="053DB197" w14:textId="27430D2A" w:rsidR="001E720B" w:rsidRDefault="001E720B">
      <w:r>
        <w:t>Tomamos una muestra de 10 datos con un nivel de confianza de 95%.</w:t>
      </w:r>
    </w:p>
    <w:p w14:paraId="4CDE77FD" w14:textId="7929718E" w:rsidR="001E720B" w:rsidRDefault="001E720B">
      <w:r>
        <w:t xml:space="preserve">Usaremos la siguiente formula: </w:t>
      </w:r>
      <w:r w:rsidRPr="001E720B">
        <w:rPr>
          <w:noProof/>
        </w:rPr>
        <w:drawing>
          <wp:inline distT="0" distB="0" distL="0" distR="0" wp14:anchorId="3CB54C71" wp14:editId="124253F6">
            <wp:extent cx="1305107" cy="400106"/>
            <wp:effectExtent l="0" t="0" r="0" b="0"/>
            <wp:docPr id="617382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82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donde N es el tamaño de la muestra, en este caso 10.</w:t>
      </w:r>
    </w:p>
    <w:p w14:paraId="19499061" w14:textId="081A1AA9" w:rsidR="001E720B" w:rsidRDefault="001E720B">
      <w:r>
        <w:t>Como hemos hecho previamente, se dejan 2,5% por la derecha y 2,5% por la izquierda, por lo que sabiendo por esto podemos mirar la tabla de chi-cuadrado y obtener los siguientes resultados: g1=2,7 y g2=19,023. Obtenemos estos resultados ya que buscamos en la tabla mirando por n=9 ya que es el resultado de la muestra menos 1, y buscando por 0,975 y 0,025.</w:t>
      </w:r>
    </w:p>
    <w:p w14:paraId="1C97C118" w14:textId="30F8355C" w:rsidR="001E720B" w:rsidRDefault="009047E7">
      <w:pPr>
        <w:rPr>
          <w:rFonts w:cstheme="minorHAnsi"/>
          <w:color w:val="000000"/>
        </w:rPr>
      </w:pPr>
      <w:r w:rsidRPr="009047E7">
        <w:rPr>
          <w:rFonts w:cstheme="minorHAnsi"/>
          <w:color w:val="000000"/>
        </w:rPr>
        <w:t xml:space="preserve">Con estos datos ahora podemos decir que la probabilidad de que </w:t>
      </w:r>
      <w:r w:rsidRPr="009047E7">
        <w:rPr>
          <w:rFonts w:cstheme="minorHAnsi"/>
          <w:noProof/>
          <w:color w:val="000000"/>
        </w:rPr>
        <w:drawing>
          <wp:inline distT="0" distB="0" distL="0" distR="0" wp14:anchorId="287F4AE1" wp14:editId="36685023">
            <wp:extent cx="647790" cy="466790"/>
            <wp:effectExtent l="0" t="0" r="0" b="9525"/>
            <wp:docPr id="1287266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66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7E7">
        <w:rPr>
          <w:rFonts w:cstheme="minorHAnsi"/>
          <w:color w:val="000000"/>
        </w:rPr>
        <w:t xml:space="preserve"> se encuentre entre 2,7 y 19,023 es de = P2,7 &lt; (</w:t>
      </w:r>
      <w:r w:rsidRPr="009047E7">
        <w:rPr>
          <w:rFonts w:ascii="Cambria Math" w:hAnsi="Cambria Math" w:cs="Cambria Math"/>
          <w:color w:val="000000"/>
        </w:rPr>
        <w:t>𝑁</w:t>
      </w:r>
      <w:r w:rsidRPr="009047E7">
        <w:rPr>
          <w:rFonts w:cstheme="minorHAnsi"/>
          <w:color w:val="000000"/>
        </w:rPr>
        <w:t>−1)</w:t>
      </w:r>
      <w:r w:rsidRPr="009047E7">
        <w:rPr>
          <w:rFonts w:ascii="Cambria Math" w:hAnsi="Cambria Math" w:cs="Cambria Math"/>
          <w:color w:val="000000"/>
        </w:rPr>
        <w:t>𝑠</w:t>
      </w:r>
      <w:r w:rsidRPr="009047E7">
        <w:rPr>
          <w:rFonts w:cstheme="minorHAnsi"/>
          <w:color w:val="000000"/>
        </w:rPr>
        <w:t>2σ2&lt;19,023)=0.95.</w:t>
      </w:r>
    </w:p>
    <w:p w14:paraId="2C01AD54" w14:textId="52EEE1CE" w:rsidR="009047E7" w:rsidRDefault="009047E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Esto se nos quedaría en el siguiente intervalo </w:t>
      </w:r>
      <w:r w:rsidRPr="009047E7">
        <w:rPr>
          <w:rFonts w:cstheme="minorHAnsi"/>
          <w:color w:val="000000"/>
        </w:rPr>
        <w:t>[2,7σ2(</w:t>
      </w:r>
      <w:r w:rsidRPr="009047E7">
        <w:rPr>
          <w:rFonts w:ascii="Cambria Math" w:hAnsi="Cambria Math" w:cs="Cambria Math"/>
          <w:color w:val="000000"/>
        </w:rPr>
        <w:t>𝑁</w:t>
      </w:r>
      <w:r w:rsidRPr="009047E7">
        <w:rPr>
          <w:rFonts w:cstheme="minorHAnsi"/>
          <w:color w:val="000000"/>
        </w:rPr>
        <w:t>−1),19,023σ2(</w:t>
      </w:r>
      <w:r w:rsidRPr="009047E7">
        <w:rPr>
          <w:rFonts w:ascii="Cambria Math" w:hAnsi="Cambria Math" w:cs="Cambria Math"/>
          <w:color w:val="000000"/>
        </w:rPr>
        <w:t>𝑁</w:t>
      </w:r>
      <w:r w:rsidRPr="009047E7">
        <w:rPr>
          <w:rFonts w:cstheme="minorHAnsi"/>
          <w:color w:val="000000"/>
        </w:rPr>
        <w:t>−1)], es decir [2,8×0,945^2(5−1), 11.143×0,945^2(5−1)]</w:t>
      </w:r>
      <w:r>
        <w:rPr>
          <w:rFonts w:cstheme="minorHAnsi"/>
          <w:color w:val="000000"/>
        </w:rPr>
        <w:t xml:space="preserve"> = [0,26,|1,887]</w:t>
      </w:r>
    </w:p>
    <w:p w14:paraId="45363A6F" w14:textId="77777777" w:rsidR="006A72B6" w:rsidRDefault="006A72B6" w:rsidP="00C56F59">
      <w:pPr>
        <w:rPr>
          <w:b/>
          <w:bCs/>
          <w:color w:val="FF0000"/>
          <w:sz w:val="32"/>
          <w:szCs w:val="32"/>
        </w:rPr>
      </w:pPr>
    </w:p>
    <w:p w14:paraId="05CE4262" w14:textId="0E67F532" w:rsidR="00C56F59" w:rsidRDefault="00C56F59" w:rsidP="00C56F5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25</w:t>
      </w:r>
    </w:p>
    <w:p w14:paraId="44B5997E" w14:textId="3D20E2C4" w:rsidR="00C56F59" w:rsidRDefault="00425544">
      <w:pPr>
        <w:rPr>
          <w:rFonts w:cstheme="minorHAnsi"/>
          <w:color w:val="000000"/>
        </w:rPr>
      </w:pPr>
      <w:r>
        <w:rPr>
          <w:rFonts w:cstheme="minorHAnsi"/>
        </w:rPr>
        <w:t>Utilizare la variable “y” la cual tiene una media</w:t>
      </w:r>
      <w:r w:rsidR="006A2363">
        <w:rPr>
          <w:rFonts w:cstheme="minorHAnsi"/>
        </w:rPr>
        <w:t xml:space="preserve"> </w:t>
      </w:r>
      <w:r>
        <w:rPr>
          <w:rFonts w:cstheme="minorHAnsi"/>
        </w:rPr>
        <w:t>de 5,87 y una desviación típica de 0,945. Tomamos 12 datos y queremos comprobar cual es la probabilidad de que la varianza sea superior a 3*</w:t>
      </w:r>
      <w:r w:rsidRPr="0042554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σ.  </w:t>
      </w:r>
      <w:r w:rsidRPr="00425544">
        <w:rPr>
          <w:rFonts w:ascii="Cambria Math" w:hAnsi="Cambria Math" w:cs="Cambria Math"/>
          <w:color w:val="000000"/>
        </w:rPr>
        <w:t>𝑃</w:t>
      </w:r>
      <w:r w:rsidRPr="00425544">
        <w:rPr>
          <w:rFonts w:cstheme="minorHAnsi"/>
          <w:color w:val="000000"/>
        </w:rPr>
        <w:t>(</w:t>
      </w:r>
      <w:r w:rsidRPr="00425544">
        <w:rPr>
          <w:rFonts w:ascii="Cambria Math" w:hAnsi="Cambria Math" w:cs="Cambria Math"/>
          <w:color w:val="000000"/>
        </w:rPr>
        <w:t>𝜒</w:t>
      </w:r>
      <w:r w:rsidRPr="00425544">
        <w:rPr>
          <w:rFonts w:cstheme="minorHAnsi"/>
          <w:color w:val="000000"/>
        </w:rPr>
        <w:t>&gt;(11×3×0,945)/0,945^2)=34,92</w:t>
      </w:r>
      <w:r>
        <w:rPr>
          <w:rFonts w:cstheme="minorHAnsi"/>
          <w:color w:val="000000"/>
        </w:rPr>
        <w:t>. Introduciendo estos datos en el programa obtenemos los siguientes resultados:</w:t>
      </w:r>
    </w:p>
    <w:p w14:paraId="2D9430D6" w14:textId="25842D78" w:rsidR="006A72B6" w:rsidRDefault="006A72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A72B6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5AD128A9" wp14:editId="2511D3F5">
            <wp:extent cx="3772426" cy="619211"/>
            <wp:effectExtent l="0" t="0" r="0" b="9525"/>
            <wp:docPr id="11130809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0963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EDE4" w14:textId="36BC751A" w:rsidR="006A72B6" w:rsidRDefault="006A72B6" w:rsidP="006A72B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26</w:t>
      </w:r>
    </w:p>
    <w:p w14:paraId="18004D9F" w14:textId="1B1749A8" w:rsidR="006A72B6" w:rsidRPr="00D57B89" w:rsidRDefault="006A72B6" w:rsidP="006A72B6">
      <w:pPr>
        <w:rPr>
          <w:rFonts w:cstheme="minorHAnsi"/>
          <w:color w:val="000000" w:themeColor="text1"/>
        </w:rPr>
      </w:pPr>
      <w:r w:rsidRPr="006A72B6">
        <w:rPr>
          <w:rFonts w:cstheme="minorHAnsi"/>
          <w:color w:val="000000" w:themeColor="text1"/>
        </w:rPr>
        <w:t>Para empezar,</w:t>
      </w:r>
      <w:r w:rsidRPr="006A72B6">
        <w:rPr>
          <w:rFonts w:cstheme="minorHAnsi"/>
          <w:color w:val="000000" w:themeColor="text1"/>
          <w:shd w:val="clear" w:color="auto" w:fill="FFFFFF"/>
        </w:rPr>
        <w:t> sabemos que la media de la variable es </w:t>
      </w:r>
      <w:r w:rsidRPr="006A72B6">
        <w:rPr>
          <w:rFonts w:cstheme="minorHAnsi"/>
          <w:color w:val="000000" w:themeColor="text1"/>
        </w:rPr>
        <w:t>5.7</w:t>
      </w:r>
      <w:r w:rsidRPr="006A72B6">
        <w:rPr>
          <w:rFonts w:cstheme="minorHAnsi"/>
          <w:color w:val="000000" w:themeColor="text1"/>
          <w:shd w:val="clear" w:color="auto" w:fill="FFFFFF"/>
        </w:rPr>
        <w:t> y </w:t>
      </w:r>
      <w:r w:rsidRPr="006A72B6">
        <w:rPr>
          <w:rFonts w:cstheme="minorHAnsi"/>
          <w:color w:val="000000" w:themeColor="text1"/>
        </w:rPr>
        <w:t>su</w:t>
      </w:r>
      <w:r w:rsidRPr="006A72B6">
        <w:rPr>
          <w:rFonts w:cstheme="minorHAnsi"/>
          <w:color w:val="000000" w:themeColor="text1"/>
          <w:shd w:val="clear" w:color="auto" w:fill="FFFFFF"/>
        </w:rPr>
        <w:t> desviación estándar es </w:t>
      </w:r>
      <w:r w:rsidRPr="006A72B6">
        <w:rPr>
          <w:rFonts w:cstheme="minorHAnsi"/>
          <w:color w:val="000000" w:themeColor="text1"/>
        </w:rPr>
        <w:t>0.945. La varianza de la población es como resultado</w:t>
      </w:r>
      <w:r>
        <w:rPr>
          <w:rFonts w:cstheme="minorHAnsi"/>
          <w:color w:val="000000" w:themeColor="text1"/>
        </w:rPr>
        <w:t xml:space="preserve"> </w:t>
      </w:r>
      <w:r w:rsidRPr="006A72B6">
        <w:rPr>
          <w:rFonts w:cstheme="minorHAnsi"/>
          <w:color w:val="000000" w:themeColor="text1"/>
        </w:rPr>
        <w:t>0,893025.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Como se indica en el problema, ahora tomamos dos muestras, cada una de 14 valores. Sea S22</w:t>
      </w:r>
      <w:r w:rsidRPr="006A72B6">
        <w:rPr>
          <w:rFonts w:cstheme="minorHAnsi"/>
          <w:color w:val="000000" w:themeColor="text1"/>
          <w:shd w:val="clear" w:color="auto" w:fill="FFFFFF"/>
        </w:rPr>
        <w:t> la varianza de la </w:t>
      </w:r>
      <w:r w:rsidRPr="006A72B6">
        <w:rPr>
          <w:rFonts w:cstheme="minorHAnsi"/>
          <w:color w:val="000000" w:themeColor="text1"/>
        </w:rPr>
        <w:t>segunda muestra y S12</w:t>
      </w:r>
      <w:r w:rsidRPr="006A72B6">
        <w:rPr>
          <w:rFonts w:cstheme="minorHAnsi"/>
          <w:color w:val="000000" w:themeColor="text1"/>
          <w:shd w:val="clear" w:color="auto" w:fill="FFFFFF"/>
        </w:rPr>
        <w:t> la varianza de la primera </w:t>
      </w:r>
      <w:r w:rsidRPr="006A72B6">
        <w:rPr>
          <w:rFonts w:cstheme="minorHAnsi"/>
          <w:color w:val="000000" w:themeColor="text1"/>
        </w:rPr>
        <w:t>muestra.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La</w:t>
      </w:r>
      <w:r w:rsidRPr="006A72B6">
        <w:rPr>
          <w:rFonts w:cstheme="minorHAnsi"/>
          <w:color w:val="000000" w:themeColor="text1"/>
          <w:shd w:val="clear" w:color="auto" w:fill="FFFFFF"/>
        </w:rPr>
        <w:t> distribución F de Snedecor, que </w:t>
      </w:r>
      <w:r w:rsidRPr="006A72B6">
        <w:rPr>
          <w:rFonts w:cstheme="minorHAnsi"/>
          <w:color w:val="000000" w:themeColor="text1"/>
        </w:rPr>
        <w:t>conecta</w:t>
      </w:r>
      <w:r w:rsidRPr="006A72B6">
        <w:rPr>
          <w:rFonts w:cstheme="minorHAnsi"/>
          <w:color w:val="000000" w:themeColor="text1"/>
          <w:shd w:val="clear" w:color="auto" w:fill="FFFFFF"/>
        </w:rPr>
        <w:t> las varianzas de dos muestras independientes de una población </w:t>
      </w:r>
      <w:r w:rsidRPr="006A72B6">
        <w:rPr>
          <w:rFonts w:cstheme="minorHAnsi"/>
          <w:color w:val="000000" w:themeColor="text1"/>
        </w:rPr>
        <w:t>normal, se puede utilizar para calcular la probabilidad solicitada.</w:t>
      </w:r>
      <w:r w:rsidRPr="006A72B6">
        <w:rPr>
          <w:rFonts w:cstheme="minorHAnsi"/>
          <w:color w:val="000000" w:themeColor="text1"/>
        </w:rPr>
        <w:br/>
        <w:t>F</w:t>
      </w:r>
      <w:r w:rsidRPr="006A72B6">
        <w:rPr>
          <w:rFonts w:cstheme="minorHAnsi"/>
          <w:color w:val="000000" w:themeColor="text1"/>
          <w:shd w:val="clear" w:color="auto" w:fill="FFFFFF"/>
        </w:rPr>
        <w:t> = (S2² / σ²) / (S1² / </w:t>
      </w:r>
      <w:r w:rsidRPr="006A72B6">
        <w:rPr>
          <w:rFonts w:cstheme="minorHAnsi"/>
          <w:color w:val="000000" w:themeColor="text1"/>
        </w:rPr>
        <w:t>σ²).</w:t>
      </w:r>
      <w:r w:rsidRPr="006A72B6">
        <w:rPr>
          <w:rFonts w:cstheme="minorHAnsi"/>
          <w:color w:val="000000" w:themeColor="text1"/>
        </w:rPr>
        <w:br/>
        <w:t>En</w:t>
      </w:r>
      <w:r w:rsidRPr="006A72B6">
        <w:rPr>
          <w:rFonts w:cstheme="minorHAnsi"/>
          <w:color w:val="000000" w:themeColor="text1"/>
          <w:shd w:val="clear" w:color="auto" w:fill="FFFFFF"/>
        </w:rPr>
        <w:t> este caso, </w:t>
      </w:r>
      <w:r w:rsidRPr="006A72B6">
        <w:rPr>
          <w:rFonts w:cstheme="minorHAnsi"/>
          <w:color w:val="000000" w:themeColor="text1"/>
        </w:rPr>
        <w:t>nos interesa</w:t>
      </w:r>
      <w:r w:rsidRPr="006A72B6">
        <w:rPr>
          <w:rFonts w:cstheme="minorHAnsi"/>
          <w:color w:val="000000" w:themeColor="text1"/>
          <w:shd w:val="clear" w:color="auto" w:fill="FFFFFF"/>
        </w:rPr>
        <w:t> calcular la probabilidad de que la varianza de la segunda muestra sea </w:t>
      </w:r>
      <w:r w:rsidRPr="006A72B6">
        <w:rPr>
          <w:rFonts w:cstheme="minorHAnsi"/>
          <w:color w:val="000000" w:themeColor="text1"/>
        </w:rPr>
        <w:t>mayor que el</w:t>
      </w:r>
      <w:r w:rsidRPr="006A72B6">
        <w:rPr>
          <w:rFonts w:cstheme="minorHAnsi"/>
          <w:color w:val="000000" w:themeColor="text1"/>
          <w:shd w:val="clear" w:color="auto" w:fill="FFFFFF"/>
        </w:rPr>
        <w:t> triple </w:t>
      </w:r>
      <w:r w:rsidRPr="006A72B6">
        <w:rPr>
          <w:rFonts w:cstheme="minorHAnsi"/>
          <w:color w:val="000000" w:themeColor="text1"/>
        </w:rPr>
        <w:t>de la de</w:t>
      </w:r>
      <w:r w:rsidRPr="006A72B6">
        <w:rPr>
          <w:rFonts w:cstheme="minorHAnsi"/>
          <w:color w:val="000000" w:themeColor="text1"/>
          <w:shd w:val="clear" w:color="auto" w:fill="FFFFFF"/>
        </w:rPr>
        <w:t> la primera, </w:t>
      </w:r>
      <w:r w:rsidRPr="006A72B6">
        <w:rPr>
          <w:rFonts w:cstheme="minorHAnsi"/>
          <w:color w:val="000000" w:themeColor="text1"/>
        </w:rPr>
        <w:t>lo que equivale a:</w:t>
      </w:r>
      <w:r>
        <w:rPr>
          <w:rFonts w:cstheme="minorHAnsi"/>
          <w:color w:val="000000" w:themeColor="text1"/>
        </w:rPr>
        <w:t xml:space="preserve"> </w:t>
      </w:r>
      <w:r w:rsidRPr="006A72B6">
        <w:rPr>
          <w:rFonts w:cstheme="minorHAnsi"/>
          <w:color w:val="000000" w:themeColor="text1"/>
        </w:rPr>
        <w:t>P(S2²</w:t>
      </w:r>
      <w:r w:rsidRPr="006A72B6">
        <w:rPr>
          <w:rFonts w:cstheme="minorHAnsi"/>
          <w:color w:val="000000" w:themeColor="text1"/>
          <w:shd w:val="clear" w:color="auto" w:fill="FFFFFF"/>
        </w:rPr>
        <w:t> &gt; 3 </w:t>
      </w:r>
      <w:r w:rsidRPr="006A72B6">
        <w:rPr>
          <w:rFonts w:cstheme="minorHAnsi"/>
          <w:color w:val="000000" w:themeColor="text1"/>
        </w:rPr>
        <w:t>S1²).</w:t>
      </w:r>
      <w:r w:rsidRPr="006A72B6">
        <w:rPr>
          <w:rFonts w:cstheme="minorHAnsi"/>
          <w:color w:val="000000" w:themeColor="text1"/>
        </w:rPr>
        <w:br/>
        <w:t>Esto podría escribirse como:</w:t>
      </w:r>
      <w:r>
        <w:rPr>
          <w:rFonts w:cstheme="minorHAnsi"/>
          <w:color w:val="000000" w:themeColor="text1"/>
        </w:rPr>
        <w:t xml:space="preserve"> </w:t>
      </w:r>
      <w:r w:rsidRPr="006A72B6">
        <w:rPr>
          <w:rFonts w:cstheme="minorHAnsi"/>
          <w:color w:val="000000" w:themeColor="text1"/>
        </w:rPr>
        <w:t>P(S2²</w:t>
      </w:r>
      <w:r w:rsidRPr="006A72B6">
        <w:rPr>
          <w:rFonts w:cstheme="minorHAnsi"/>
          <w:color w:val="000000" w:themeColor="text1"/>
          <w:shd w:val="clear" w:color="auto" w:fill="FFFFFF"/>
        </w:rPr>
        <w:t> / S1² &gt; </w:t>
      </w:r>
      <w:r w:rsidRPr="006A72B6">
        <w:rPr>
          <w:rFonts w:cstheme="minorHAnsi"/>
          <w:color w:val="000000" w:themeColor="text1"/>
        </w:rPr>
        <w:t>3).</w:t>
      </w:r>
      <w:r w:rsidRPr="006A72B6">
        <w:rPr>
          <w:rFonts w:cstheme="minorHAnsi"/>
          <w:color w:val="000000" w:themeColor="text1"/>
        </w:rPr>
        <w:br/>
        <w:t>Por</w:t>
      </w:r>
      <w:r w:rsidRPr="006A72B6">
        <w:rPr>
          <w:rFonts w:cstheme="minorHAnsi"/>
          <w:color w:val="000000" w:themeColor="text1"/>
          <w:shd w:val="clear" w:color="auto" w:fill="FFFFFF"/>
        </w:rPr>
        <w:t> tanto, </w:t>
      </w:r>
      <w:r w:rsidRPr="006A72B6">
        <w:rPr>
          <w:rFonts w:cstheme="minorHAnsi"/>
          <w:color w:val="000000" w:themeColor="text1"/>
        </w:rPr>
        <w:t>debe determinarse</w:t>
      </w:r>
      <w:r w:rsidRPr="006A72B6">
        <w:rPr>
          <w:rFonts w:cstheme="minorHAnsi"/>
          <w:color w:val="000000" w:themeColor="text1"/>
          <w:shd w:val="clear" w:color="auto" w:fill="FFFFFF"/>
        </w:rPr>
        <w:t> la probabilidad de que el estadístico F sea mayor que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6A72B6">
        <w:rPr>
          <w:rFonts w:cstheme="minorHAnsi"/>
          <w:color w:val="000000" w:themeColor="text1"/>
          <w:shd w:val="clear" w:color="auto" w:fill="FFFFFF"/>
        </w:rPr>
        <w:lastRenderedPageBreak/>
        <w:t>3. </w:t>
      </w:r>
      <w:r w:rsidRPr="006A72B6">
        <w:rPr>
          <w:rFonts w:cstheme="minorHAnsi"/>
          <w:color w:val="000000" w:themeColor="text1"/>
        </w:rPr>
        <w:t xml:space="preserve"> La</w:t>
      </w:r>
      <w:r w:rsidRPr="006A72B6">
        <w:rPr>
          <w:rFonts w:cstheme="minorHAnsi"/>
          <w:color w:val="000000" w:themeColor="text1"/>
          <w:shd w:val="clear" w:color="auto" w:fill="FFFFFF"/>
        </w:rPr>
        <w:t> fórmula </w:t>
      </w:r>
      <w:r w:rsidRPr="006A72B6">
        <w:rPr>
          <w:rFonts w:cstheme="minorHAnsi"/>
          <w:color w:val="000000" w:themeColor="text1"/>
        </w:rPr>
        <w:t>de cálculo de</w:t>
      </w:r>
      <w:r w:rsidRPr="006A72B6">
        <w:rPr>
          <w:rFonts w:cstheme="minorHAnsi"/>
          <w:color w:val="000000" w:themeColor="text1"/>
          <w:shd w:val="clear" w:color="auto" w:fill="FFFFFF"/>
        </w:rPr>
        <w:t> la distribución F </w:t>
      </w:r>
      <w:r w:rsidRPr="006A72B6">
        <w:rPr>
          <w:rFonts w:cstheme="minorHAnsi"/>
          <w:color w:val="000000" w:themeColor="text1"/>
        </w:rPr>
        <w:t>es:</w:t>
      </w:r>
      <w:r>
        <w:rPr>
          <w:rFonts w:cstheme="minorHAnsi"/>
          <w:color w:val="000000" w:themeColor="text1"/>
        </w:rPr>
        <w:t xml:space="preserve"> </w:t>
      </w:r>
      <w:r w:rsidRPr="006A72B6">
        <w:rPr>
          <w:rFonts w:cstheme="minorHAnsi"/>
          <w:color w:val="000000" w:themeColor="text1"/>
        </w:rPr>
        <w:t>F</w:t>
      </w:r>
      <w:r w:rsidRPr="006A72B6">
        <w:rPr>
          <w:rFonts w:cstheme="minorHAnsi"/>
          <w:color w:val="000000" w:themeColor="text1"/>
          <w:shd w:val="clear" w:color="auto" w:fill="FFFFFF"/>
        </w:rPr>
        <w:t> = [(n2 - 1) S2²] / [(n1 - 1) </w:t>
      </w:r>
      <w:r w:rsidRPr="006A72B6">
        <w:rPr>
          <w:rFonts w:cstheme="minorHAnsi"/>
          <w:color w:val="000000" w:themeColor="text1"/>
        </w:rPr>
        <w:t>S1²].</w:t>
      </w:r>
      <w:r w:rsidRPr="006A72B6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t>L</w:t>
      </w:r>
      <w:r w:rsidRPr="006A72B6">
        <w:rPr>
          <w:rFonts w:cstheme="minorHAnsi"/>
          <w:color w:val="000000" w:themeColor="text1"/>
        </w:rPr>
        <w:t>os dos tamaños de muestra son</w:t>
      </w:r>
      <w:r w:rsidRPr="006A72B6">
        <w:rPr>
          <w:rFonts w:cstheme="minorHAnsi"/>
          <w:color w:val="000000" w:themeColor="text1"/>
          <w:shd w:val="clear" w:color="auto" w:fill="FFFFFF"/>
        </w:rPr>
        <w:t> </w:t>
      </w:r>
      <w:r w:rsidRPr="006A72B6">
        <w:rPr>
          <w:rFonts w:cstheme="minorHAnsi"/>
          <w:color w:val="000000" w:themeColor="text1"/>
        </w:rPr>
        <w:t xml:space="preserve"> N1 = N2 = 14. A la luz</w:t>
      </w:r>
      <w:r w:rsidRPr="006A72B6">
        <w:rPr>
          <w:rFonts w:cstheme="minorHAnsi"/>
          <w:color w:val="000000" w:themeColor="text1"/>
          <w:shd w:val="clear" w:color="auto" w:fill="FFFFFF"/>
        </w:rPr>
        <w:t> de </w:t>
      </w:r>
      <w:r w:rsidRPr="006A72B6">
        <w:rPr>
          <w:rFonts w:cstheme="minorHAnsi"/>
          <w:color w:val="000000" w:themeColor="text1"/>
        </w:rPr>
        <w:t>esto,</w:t>
      </w:r>
      <w:r w:rsidRPr="006A72B6">
        <w:rPr>
          <w:rFonts w:cstheme="minorHAnsi"/>
          <w:color w:val="000000" w:themeColor="text1"/>
          <w:shd w:val="clear" w:color="auto" w:fill="FFFFFF"/>
        </w:rPr>
        <w:t> la expresión </w:t>
      </w:r>
      <w:r w:rsidRPr="006A72B6">
        <w:rPr>
          <w:rFonts w:cstheme="minorHAnsi"/>
          <w:color w:val="000000" w:themeColor="text1"/>
        </w:rPr>
        <w:t>de</w:t>
      </w:r>
      <w:r w:rsidRPr="006A72B6">
        <w:rPr>
          <w:rFonts w:cstheme="minorHAnsi"/>
          <w:color w:val="000000" w:themeColor="text1"/>
          <w:shd w:val="clear" w:color="auto" w:fill="FFFFFF"/>
        </w:rPr>
        <w:t> F se </w:t>
      </w:r>
      <w:r w:rsidRPr="006A72B6">
        <w:rPr>
          <w:rFonts w:cstheme="minorHAnsi"/>
          <w:color w:val="000000" w:themeColor="text1"/>
        </w:rPr>
        <w:t>convierte en:</w:t>
      </w:r>
      <w:r>
        <w:rPr>
          <w:rFonts w:cstheme="minorHAnsi"/>
          <w:color w:val="000000" w:themeColor="text1"/>
        </w:rPr>
        <w:t xml:space="preserve"> </w:t>
      </w:r>
      <w:r w:rsidRPr="006A72B6">
        <w:rPr>
          <w:rFonts w:cstheme="minorHAnsi"/>
          <w:color w:val="000000" w:themeColor="text1"/>
        </w:rPr>
        <w:t>F</w:t>
      </w:r>
      <w:r w:rsidRPr="006A72B6">
        <w:rPr>
          <w:rFonts w:cstheme="minorHAnsi"/>
          <w:color w:val="000000" w:themeColor="text1"/>
          <w:shd w:val="clear" w:color="auto" w:fill="FFFFFF"/>
        </w:rPr>
        <w:t> = S2² / </w:t>
      </w:r>
      <w:r w:rsidRPr="006A72B6">
        <w:rPr>
          <w:rFonts w:cstheme="minorHAnsi"/>
          <w:color w:val="000000" w:themeColor="text1"/>
        </w:rPr>
        <w:t>S1².</w:t>
      </w:r>
      <w:r w:rsidRPr="006A72B6">
        <w:rPr>
          <w:rFonts w:cstheme="minorHAnsi"/>
          <w:color w:val="000000" w:themeColor="text1"/>
        </w:rPr>
        <w:br/>
        <w:t>Podemos sacar S22</w:t>
      </w:r>
      <w:r w:rsidRPr="006A72B6">
        <w:rPr>
          <w:rFonts w:cstheme="minorHAnsi"/>
          <w:color w:val="000000" w:themeColor="text1"/>
          <w:shd w:val="clear" w:color="auto" w:fill="FFFFFF"/>
        </w:rPr>
        <w:t> de la expresión original de F </w:t>
      </w:r>
      <w:r w:rsidRPr="006A72B6">
        <w:rPr>
          <w:rFonts w:cstheme="minorHAnsi"/>
          <w:color w:val="000000" w:themeColor="text1"/>
        </w:rPr>
        <w:t>e insertarlo</w:t>
      </w:r>
      <w:r w:rsidRPr="006A72B6">
        <w:rPr>
          <w:rFonts w:cstheme="minorHAnsi"/>
          <w:color w:val="000000" w:themeColor="text1"/>
          <w:shd w:val="clear" w:color="auto" w:fill="FFFFFF"/>
        </w:rPr>
        <w:t> en la expresión </w:t>
      </w:r>
      <w:r w:rsidRPr="006A72B6">
        <w:rPr>
          <w:rFonts w:cstheme="minorHAnsi"/>
          <w:color w:val="000000" w:themeColor="text1"/>
        </w:rPr>
        <w:t>de probabilidad de</w:t>
      </w:r>
      <w:r w:rsidRPr="006A72B6">
        <w:rPr>
          <w:rFonts w:cstheme="minorHAnsi"/>
          <w:color w:val="000000" w:themeColor="text1"/>
          <w:shd w:val="clear" w:color="auto" w:fill="FFFFFF"/>
        </w:rPr>
        <w:t> la </w:t>
      </w:r>
      <w:r w:rsidRPr="006A72B6">
        <w:rPr>
          <w:rFonts w:cstheme="minorHAnsi"/>
          <w:color w:val="000000" w:themeColor="text1"/>
        </w:rPr>
        <w:t>siguiente manera:.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S2²</w:t>
      </w:r>
      <w:r w:rsidRPr="006A72B6">
        <w:rPr>
          <w:rFonts w:cstheme="minorHAnsi"/>
          <w:color w:val="000000" w:themeColor="text1"/>
          <w:shd w:val="clear" w:color="auto" w:fill="FFFFFF"/>
        </w:rPr>
        <w:t> = 3 </w:t>
      </w:r>
      <w:r w:rsidRPr="006A72B6">
        <w:rPr>
          <w:rFonts w:cstheme="minorHAnsi"/>
          <w:color w:val="000000" w:themeColor="text1"/>
        </w:rPr>
        <w:t>S1².</w:t>
      </w:r>
      <w:r w:rsidRPr="006A72B6">
        <w:rPr>
          <w:rFonts w:cstheme="minorHAnsi"/>
          <w:color w:val="000000" w:themeColor="text1"/>
        </w:rPr>
        <w:br/>
        <w:t>S1²</w:t>
      </w:r>
      <w:r w:rsidRPr="006A72B6">
        <w:rPr>
          <w:rFonts w:cstheme="minorHAnsi"/>
          <w:color w:val="000000" w:themeColor="text1"/>
          <w:shd w:val="clear" w:color="auto" w:fill="FFFFFF"/>
        </w:rPr>
        <w:t> / S2² = </w:t>
      </w:r>
      <w:r w:rsidRPr="006A72B6">
        <w:rPr>
          <w:rFonts w:cstheme="minorHAnsi"/>
          <w:color w:val="000000" w:themeColor="text1"/>
        </w:rPr>
        <w:t>1/3.</w:t>
      </w:r>
      <w:r w:rsidRPr="006A72B6">
        <w:rPr>
          <w:rFonts w:cstheme="minorHAnsi"/>
          <w:color w:val="000000" w:themeColor="text1"/>
        </w:rPr>
        <w:br/>
        <w:t>F</w:t>
      </w:r>
      <w:r w:rsidRPr="006A72B6">
        <w:rPr>
          <w:rFonts w:cstheme="minorHAnsi"/>
          <w:color w:val="000000" w:themeColor="text1"/>
          <w:shd w:val="clear" w:color="auto" w:fill="FFFFFF"/>
        </w:rPr>
        <w:t> = 1 / (1/3) = </w:t>
      </w:r>
      <w:r w:rsidRPr="006A72B6">
        <w:rPr>
          <w:rFonts w:cstheme="minorHAnsi"/>
          <w:color w:val="000000" w:themeColor="text1"/>
        </w:rPr>
        <w:t>3.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Como resultado, debemos determinar</w:t>
      </w:r>
      <w:r w:rsidRPr="006A72B6">
        <w:rPr>
          <w:rFonts w:cstheme="minorHAnsi"/>
          <w:color w:val="000000" w:themeColor="text1"/>
          <w:shd w:val="clear" w:color="auto" w:fill="FFFFFF"/>
        </w:rPr>
        <w:t> la probabilidad de que la distribución F </w:t>
      </w:r>
      <w:r w:rsidRPr="006A72B6">
        <w:rPr>
          <w:rFonts w:cstheme="minorHAnsi"/>
          <w:color w:val="000000" w:themeColor="text1"/>
        </w:rPr>
        <w:t>tenga más de tres</w:t>
      </w:r>
      <w:r w:rsidRPr="006A72B6">
        <w:rPr>
          <w:rFonts w:cstheme="minorHAnsi"/>
          <w:color w:val="000000" w:themeColor="text1"/>
          <w:shd w:val="clear" w:color="auto" w:fill="FFFFFF"/>
        </w:rPr>
        <w:t> grados de libertad (n1-1 = n2-1 = </w:t>
      </w:r>
      <w:r w:rsidRPr="006A72B6">
        <w:rPr>
          <w:rFonts w:cstheme="minorHAnsi"/>
          <w:color w:val="000000" w:themeColor="text1"/>
        </w:rPr>
        <w:t>13).</w:t>
      </w:r>
      <w:r w:rsidRPr="006A72B6">
        <w:rPr>
          <w:rFonts w:cstheme="minorHAnsi"/>
          <w:color w:val="000000" w:themeColor="text1"/>
          <w:shd w:val="clear" w:color="auto" w:fill="FFFFFF"/>
        </w:rPr>
        <w:t> Usando </w:t>
      </w:r>
      <w:r>
        <w:rPr>
          <w:rFonts w:cstheme="minorHAnsi"/>
          <w:color w:val="000000" w:themeColor="text1"/>
        </w:rPr>
        <w:t>Statgraphics</w:t>
      </w:r>
      <w:r w:rsidRPr="006A72B6">
        <w:rPr>
          <w:rFonts w:cstheme="minorHAnsi"/>
          <w:color w:val="000000" w:themeColor="text1"/>
        </w:rPr>
        <w:t xml:space="preserve"> descubrimos que:.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P(F</w:t>
      </w:r>
      <w:r w:rsidRPr="006A72B6">
        <w:rPr>
          <w:rFonts w:cstheme="minorHAnsi"/>
          <w:color w:val="000000" w:themeColor="text1"/>
          <w:shd w:val="clear" w:color="auto" w:fill="FFFFFF"/>
        </w:rPr>
        <w:t> &gt; 3) </w:t>
      </w:r>
      <w:r w:rsidRPr="006A72B6">
        <w:rPr>
          <w:rFonts w:cstheme="minorHAnsi"/>
          <w:color w:val="000000" w:themeColor="text1"/>
        </w:rPr>
        <w:t xml:space="preserve">= </w:t>
      </w:r>
      <w:r>
        <w:rPr>
          <w:rFonts w:cstheme="minorHAnsi"/>
          <w:color w:val="000000" w:themeColor="text1"/>
        </w:rPr>
        <w:t>0,0</w:t>
      </w:r>
      <w:r w:rsidRPr="006A72B6">
        <w:rPr>
          <w:rFonts w:cstheme="minorHAnsi"/>
          <w:color w:val="000000" w:themeColor="text1"/>
        </w:rPr>
        <w:t>27</w:t>
      </w:r>
      <w:r w:rsidRPr="006A72B6">
        <w:rPr>
          <w:rFonts w:cstheme="minorHAnsi"/>
          <w:color w:val="000000" w:themeColor="text1"/>
        </w:rPr>
        <w:br/>
      </w:r>
      <w:r w:rsidRPr="006A72B6">
        <w:rPr>
          <w:rFonts w:cstheme="minorHAnsi"/>
          <w:color w:val="000000" w:themeColor="text1"/>
        </w:rPr>
        <w:br/>
        <w:t>Por</w:t>
      </w:r>
      <w:r w:rsidRPr="006A72B6">
        <w:rPr>
          <w:rFonts w:cstheme="minorHAnsi"/>
          <w:color w:val="000000" w:themeColor="text1"/>
          <w:shd w:val="clear" w:color="auto" w:fill="FFFFFF"/>
        </w:rPr>
        <w:t> lo tanto, la probabilidad de que la varianza de la segunda muestra sea </w:t>
      </w:r>
      <w:r w:rsidRPr="006A72B6">
        <w:rPr>
          <w:rFonts w:cstheme="minorHAnsi"/>
          <w:color w:val="000000" w:themeColor="text1"/>
        </w:rPr>
        <w:t>mayor</w:t>
      </w:r>
      <w:r w:rsidRPr="006A72B6">
        <w:rPr>
          <w:rFonts w:cstheme="minorHAnsi"/>
          <w:color w:val="000000" w:themeColor="text1"/>
          <w:shd w:val="clear" w:color="auto" w:fill="FFFFFF"/>
        </w:rPr>
        <w:t> que </w:t>
      </w:r>
      <w:r w:rsidRPr="006A72B6">
        <w:rPr>
          <w:rFonts w:cstheme="minorHAnsi"/>
          <w:color w:val="000000" w:themeColor="text1"/>
        </w:rPr>
        <w:t>tres veces la de</w:t>
      </w:r>
      <w:r w:rsidRPr="006A72B6">
        <w:rPr>
          <w:rFonts w:cstheme="minorHAnsi"/>
          <w:color w:val="000000" w:themeColor="text1"/>
          <w:shd w:val="clear" w:color="auto" w:fill="FFFFFF"/>
        </w:rPr>
        <w:t> la primera </w:t>
      </w:r>
      <w:r w:rsidRPr="006A72B6">
        <w:rPr>
          <w:rFonts w:cstheme="minorHAnsi"/>
          <w:color w:val="000000" w:themeColor="text1"/>
        </w:rPr>
        <w:t>muestra</w:t>
      </w:r>
      <w:r w:rsidRPr="006A72B6">
        <w:rPr>
          <w:rFonts w:cstheme="minorHAnsi"/>
          <w:color w:val="000000" w:themeColor="text1"/>
          <w:shd w:val="clear" w:color="auto" w:fill="FFFFFF"/>
        </w:rPr>
        <w:t> es aproximadamente </w:t>
      </w:r>
      <w:r w:rsidRPr="006A72B6">
        <w:rPr>
          <w:rFonts w:cstheme="minorHAnsi"/>
          <w:color w:val="000000" w:themeColor="text1"/>
        </w:rPr>
        <w:t>0</w:t>
      </w:r>
      <w:r>
        <w:rPr>
          <w:rFonts w:cstheme="minorHAnsi"/>
          <w:color w:val="000000" w:themeColor="text1"/>
        </w:rPr>
        <w:t>,</w:t>
      </w:r>
      <w:r w:rsidRPr="006A72B6">
        <w:rPr>
          <w:rFonts w:cstheme="minorHAnsi"/>
          <w:color w:val="000000" w:themeColor="text1"/>
        </w:rPr>
        <w:t>027</w:t>
      </w:r>
      <w:r w:rsidRPr="006A72B6">
        <w:rPr>
          <w:rFonts w:cstheme="minorHAnsi"/>
          <w:color w:val="000000" w:themeColor="text1"/>
          <w:shd w:val="clear" w:color="auto" w:fill="FFFFFF"/>
        </w:rPr>
        <w:t> o </w:t>
      </w:r>
      <w:r w:rsidRPr="006A72B6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>,</w:t>
      </w:r>
      <w:r w:rsidRPr="006A72B6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>%</w:t>
      </w:r>
      <w:r w:rsidRPr="006A72B6">
        <w:rPr>
          <w:rFonts w:cstheme="minorHAnsi"/>
          <w:color w:val="000000" w:themeColor="text1"/>
        </w:rPr>
        <w:t>.</w:t>
      </w:r>
    </w:p>
    <w:p w14:paraId="694B7FDF" w14:textId="7D2D1E49" w:rsidR="006A72B6" w:rsidRDefault="006A72B6" w:rsidP="006A72B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27</w:t>
      </w:r>
    </w:p>
    <w:p w14:paraId="0AD69E41" w14:textId="488B3191" w:rsidR="00425544" w:rsidRDefault="006A4C8B" w:rsidP="004E678F">
      <w:pPr>
        <w:rPr>
          <w:rFonts w:cstheme="minorHAnsi"/>
          <w:color w:val="000000" w:themeColor="text1"/>
          <w:shd w:val="clear" w:color="auto" w:fill="FFFFFF"/>
        </w:rPr>
      </w:pPr>
      <w:r w:rsidRPr="006A4C8B">
        <w:rPr>
          <w:rFonts w:cstheme="minorHAnsi"/>
          <w:color w:val="000000" w:themeColor="text1"/>
        </w:rPr>
        <w:t>Con un 99 por ciento de confianza y usando</w:t>
      </w:r>
      <w:r w:rsidRPr="006A4C8B">
        <w:rPr>
          <w:rFonts w:cstheme="minorHAnsi"/>
          <w:color w:val="000000" w:themeColor="text1"/>
          <w:shd w:val="clear" w:color="auto" w:fill="FFFFFF"/>
        </w:rPr>
        <w:t> x como muestra, Statgraphics </w:t>
      </w:r>
      <w:r w:rsidRPr="006A4C8B">
        <w:rPr>
          <w:rFonts w:cstheme="minorHAnsi"/>
          <w:color w:val="000000" w:themeColor="text1"/>
        </w:rPr>
        <w:t>nos proporciona</w:t>
      </w:r>
      <w:r w:rsidRPr="006A4C8B">
        <w:rPr>
          <w:rFonts w:cstheme="minorHAnsi"/>
          <w:color w:val="000000" w:themeColor="text1"/>
          <w:shd w:val="clear" w:color="auto" w:fill="FFFFFF"/>
        </w:rPr>
        <w:t> el siguiente intervalo de confianza para la media de </w:t>
      </w:r>
      <w:r w:rsidRPr="006A4C8B">
        <w:rPr>
          <w:rFonts w:cstheme="minorHAnsi"/>
          <w:color w:val="000000" w:themeColor="text1"/>
        </w:rPr>
        <w:t>la población: [5.77873; 5.97823].</w:t>
      </w:r>
      <w:r w:rsidRPr="006A4C8B">
        <w:rPr>
          <w:rFonts w:cstheme="minorHAnsi"/>
          <w:color w:val="000000" w:themeColor="text1"/>
        </w:rPr>
        <w:br/>
      </w:r>
      <w:r w:rsidRPr="006A4C8B">
        <w:rPr>
          <w:rFonts w:cstheme="minorHAnsi"/>
          <w:color w:val="000000" w:themeColor="text1"/>
        </w:rPr>
        <w:br/>
        <w:t>La</w:t>
      </w:r>
      <w:r w:rsidRPr="006A4C8B">
        <w:rPr>
          <w:rFonts w:cstheme="minorHAnsi"/>
          <w:color w:val="000000" w:themeColor="text1"/>
          <w:shd w:val="clear" w:color="auto" w:fill="FFFFFF"/>
        </w:rPr>
        <w:t> interpretación práctica es que, si </w:t>
      </w:r>
      <w:r w:rsidRPr="006A4C8B">
        <w:rPr>
          <w:rFonts w:cstheme="minorHAnsi"/>
          <w:color w:val="000000" w:themeColor="text1"/>
        </w:rPr>
        <w:t>recolectamos un</w:t>
      </w:r>
      <w:r w:rsidRPr="006A4C8B">
        <w:rPr>
          <w:rFonts w:cstheme="minorHAnsi"/>
          <w:color w:val="000000" w:themeColor="text1"/>
          <w:shd w:val="clear" w:color="auto" w:fill="FFFFFF"/>
        </w:rPr>
        <w:t> gran </w:t>
      </w:r>
      <w:r w:rsidRPr="006A4C8B">
        <w:rPr>
          <w:rFonts w:cstheme="minorHAnsi"/>
          <w:color w:val="000000" w:themeColor="text1"/>
        </w:rPr>
        <w:t>número</w:t>
      </w:r>
      <w:r w:rsidRPr="006A4C8B">
        <w:rPr>
          <w:rFonts w:cstheme="minorHAnsi"/>
          <w:color w:val="000000" w:themeColor="text1"/>
          <w:shd w:val="clear" w:color="auto" w:fill="FFFFFF"/>
        </w:rPr>
        <w:t> de </w:t>
      </w:r>
      <w:r w:rsidRPr="006A4C8B">
        <w:rPr>
          <w:rFonts w:cstheme="minorHAnsi"/>
          <w:color w:val="000000" w:themeColor="text1"/>
        </w:rPr>
        <w:t>muestras</w:t>
      </w:r>
      <w:r w:rsidRPr="006A4C8B">
        <w:rPr>
          <w:rFonts w:cstheme="minorHAnsi"/>
          <w:color w:val="000000" w:themeColor="text1"/>
          <w:shd w:val="clear" w:color="auto" w:fill="FFFFFF"/>
        </w:rPr>
        <w:t> de la población y calculamos los intervalos de confianza para cada </w:t>
      </w:r>
      <w:r w:rsidRPr="006A4C8B">
        <w:rPr>
          <w:rFonts w:cstheme="minorHAnsi"/>
          <w:color w:val="000000" w:themeColor="text1"/>
        </w:rPr>
        <w:t>uno a un nivel del</w:t>
      </w:r>
      <w:r w:rsidRPr="006A4C8B">
        <w:rPr>
          <w:rFonts w:cstheme="minorHAnsi"/>
          <w:color w:val="000000" w:themeColor="text1"/>
          <w:shd w:val="clear" w:color="auto" w:fill="FFFFFF"/>
        </w:rPr>
        <w:t> 99 </w:t>
      </w:r>
      <w:r w:rsidRPr="006A4C8B">
        <w:rPr>
          <w:rFonts w:cstheme="minorHAnsi"/>
          <w:color w:val="000000" w:themeColor="text1"/>
        </w:rPr>
        <w:t>por ciento, el verdadero valor de la media de la población estará contenido dentro</w:t>
      </w:r>
      <w:r w:rsidRPr="006A4C8B">
        <w:rPr>
          <w:rFonts w:cstheme="minorHAnsi"/>
          <w:color w:val="000000" w:themeColor="text1"/>
          <w:shd w:val="clear" w:color="auto" w:fill="FFFFFF"/>
        </w:rPr>
        <w:t> de estos intervalos </w:t>
      </w:r>
      <w:r w:rsidRPr="006A4C8B">
        <w:rPr>
          <w:rFonts w:cstheme="minorHAnsi"/>
          <w:color w:val="000000" w:themeColor="text1"/>
        </w:rPr>
        <w:t>con una probabilidad del 99</w:t>
      </w:r>
      <w:r>
        <w:rPr>
          <w:rFonts w:cstheme="minorHAnsi"/>
          <w:color w:val="000000" w:themeColor="text1"/>
        </w:rPr>
        <w:t>%</w:t>
      </w:r>
      <w:r w:rsidRPr="006A4C8B">
        <w:rPr>
          <w:rFonts w:cstheme="minorHAnsi"/>
          <w:color w:val="000000" w:themeColor="text1"/>
        </w:rPr>
        <w:t xml:space="preserve"> y saldrá con un 1% de probabilidad. En otras palabras, si calculamos los intervalos de</w:t>
      </w:r>
      <w:r>
        <w:rPr>
          <w:rFonts w:cstheme="minorHAnsi"/>
          <w:color w:val="000000" w:themeColor="text1"/>
        </w:rPr>
        <w:t xml:space="preserve"> </w:t>
      </w:r>
      <w:r w:rsidRPr="006A4C8B">
        <w:rPr>
          <w:rFonts w:cstheme="minorHAnsi"/>
          <w:color w:val="000000" w:themeColor="text1"/>
        </w:rPr>
        <w:t>confianza para cada una de las 100 muestras, 99 de ellas</w:t>
      </w:r>
      <w:r>
        <w:rPr>
          <w:rFonts w:cstheme="minorHAnsi"/>
          <w:color w:val="000000" w:themeColor="text1"/>
        </w:rPr>
        <w:t xml:space="preserve"> </w:t>
      </w:r>
      <w:r w:rsidRPr="006A4C8B">
        <w:rPr>
          <w:rFonts w:cstheme="minorHAnsi"/>
          <w:color w:val="000000" w:themeColor="text1"/>
        </w:rPr>
        <w:t>contendrán</w:t>
      </w:r>
      <w:r w:rsidRPr="006A4C8B">
        <w:rPr>
          <w:rFonts w:cstheme="minorHAnsi"/>
          <w:color w:val="000000" w:themeColor="text1"/>
          <w:shd w:val="clear" w:color="auto" w:fill="FFFFFF"/>
        </w:rPr>
        <w:t> el </w:t>
      </w:r>
      <w:r w:rsidRPr="006A4C8B">
        <w:rPr>
          <w:rFonts w:cstheme="minorHAnsi"/>
          <w:color w:val="000000" w:themeColor="text1"/>
        </w:rPr>
        <w:t>verdadero</w:t>
      </w:r>
      <w:r w:rsidRPr="006A4C8B">
        <w:rPr>
          <w:rFonts w:cstheme="minorHAnsi"/>
          <w:color w:val="000000" w:themeColor="text1"/>
          <w:shd w:val="clear" w:color="auto" w:fill="FFFFFF"/>
        </w:rPr>
        <w:t> valor </w:t>
      </w:r>
      <w:r w:rsidRPr="006A4C8B">
        <w:rPr>
          <w:rFonts w:cstheme="minorHAnsi"/>
          <w:color w:val="000000" w:themeColor="text1"/>
        </w:rPr>
        <w:t>medio</w:t>
      </w:r>
      <w:r w:rsidRPr="006A4C8B">
        <w:rPr>
          <w:rFonts w:cstheme="minorHAnsi"/>
          <w:color w:val="000000" w:themeColor="text1"/>
          <w:shd w:val="clear" w:color="auto" w:fill="FFFFFF"/>
        </w:rPr>
        <w:t> de la </w:t>
      </w:r>
      <w:r w:rsidRPr="006A4C8B">
        <w:rPr>
          <w:rFonts w:cstheme="minorHAnsi"/>
          <w:color w:val="000000" w:themeColor="text1"/>
        </w:rPr>
        <w:t>población</w:t>
      </w:r>
      <w:r w:rsidRPr="006A4C8B">
        <w:rPr>
          <w:rFonts w:cstheme="minorHAnsi"/>
          <w:color w:val="000000" w:themeColor="text1"/>
          <w:shd w:val="clear" w:color="auto" w:fill="FFFFFF"/>
        </w:rPr>
        <w:t> y </w:t>
      </w:r>
      <w:r w:rsidRPr="006A4C8B">
        <w:rPr>
          <w:rFonts w:cstheme="minorHAnsi"/>
          <w:color w:val="000000" w:themeColor="text1"/>
        </w:rPr>
        <w:t>solo una</w:t>
      </w:r>
      <w:r w:rsidRPr="006A4C8B">
        <w:rPr>
          <w:rFonts w:cstheme="minorHAnsi"/>
          <w:color w:val="000000" w:themeColor="text1"/>
          <w:shd w:val="clear" w:color="auto" w:fill="FFFFFF"/>
        </w:rPr>
        <w:t> no.</w:t>
      </w:r>
    </w:p>
    <w:p w14:paraId="231446C6" w14:textId="77777777" w:rsidR="004E678F" w:rsidRDefault="004E678F" w:rsidP="004E678F">
      <w:pPr>
        <w:rPr>
          <w:rFonts w:cstheme="minorHAnsi"/>
          <w:color w:val="000000" w:themeColor="text1"/>
          <w:shd w:val="clear" w:color="auto" w:fill="FFFFFF"/>
        </w:rPr>
      </w:pPr>
    </w:p>
    <w:p w14:paraId="046B8D8A" w14:textId="4A07B7EA" w:rsidR="004E678F" w:rsidRDefault="004E678F" w:rsidP="004E678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28</w:t>
      </w:r>
    </w:p>
    <w:p w14:paraId="70530FAA" w14:textId="7C7E0299" w:rsidR="004E678F" w:rsidRDefault="004E678F" w:rsidP="004E6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ligatures w14:val="standardContextual"/>
        </w:rPr>
      </w:pPr>
      <w:r>
        <w:rPr>
          <w:rFonts w:cstheme="minorHAnsi"/>
          <w:color w:val="000000" w:themeColor="text1"/>
        </w:rPr>
        <w:t>Para la variable “y”, con un 95% de confianza obtenemos el siguiente intervalo</w:t>
      </w:r>
      <w:r w:rsidRPr="004E678F">
        <w:rPr>
          <w:rFonts w:cstheme="minorHAnsi"/>
          <w:color w:val="000000" w:themeColor="text1"/>
        </w:rPr>
        <w:t xml:space="preserve">: </w:t>
      </w:r>
      <w:r w:rsidRPr="004E678F">
        <w:rPr>
          <w:rFonts w:cstheme="minorHAnsi"/>
          <w:color w:val="000000" w:themeColor="text1"/>
          <w14:ligatures w14:val="standardContextual"/>
        </w:rPr>
        <w:t>[0,895395; 1,0023</w:t>
      </w:r>
      <w:r w:rsidRPr="004E678F">
        <w:rPr>
          <w:rFonts w:cstheme="minorHAnsi"/>
          <w:color w:val="000000"/>
          <w14:ligatures w14:val="standardContextual"/>
        </w:rPr>
        <w:t xml:space="preserve">], y con un 99% obtenemos el siguiente: </w:t>
      </w:r>
      <w:r w:rsidRPr="004E678F">
        <w:rPr>
          <w:rFonts w:cstheme="minorHAnsi"/>
          <w:color w:val="000000" w:themeColor="text1"/>
          <w14:ligatures w14:val="standardContextual"/>
        </w:rPr>
        <w:t>[0,880326; 1,02103]</w:t>
      </w:r>
      <w:r>
        <w:rPr>
          <w:rFonts w:cstheme="minorHAnsi"/>
          <w:color w:val="000000" w:themeColor="text1"/>
          <w14:ligatures w14:val="standardContextual"/>
        </w:rPr>
        <w:t>.</w:t>
      </w:r>
    </w:p>
    <w:p w14:paraId="11CF702F" w14:textId="16A1CFD1" w:rsidR="004E678F" w:rsidRPr="004E678F" w:rsidRDefault="004E678F" w:rsidP="004E67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E678F">
        <w:rPr>
          <w:rFonts w:cstheme="minorHAnsi"/>
          <w:color w:val="000000" w:themeColor="text1"/>
        </w:rPr>
        <w:t>Si queremos más seguridad, deberíamos usar el 99</w:t>
      </w:r>
      <w:r>
        <w:rPr>
          <w:rFonts w:cstheme="minorHAnsi"/>
          <w:color w:val="000000" w:themeColor="text1"/>
        </w:rPr>
        <w:t>%</w:t>
      </w:r>
      <w:r w:rsidRPr="004E678F">
        <w:rPr>
          <w:rFonts w:cstheme="minorHAnsi"/>
          <w:color w:val="000000" w:themeColor="text1"/>
        </w:rPr>
        <w:t>, pero si solo queremos un intervalo con una alta probabilidad y un intervalo más amplio, el 95</w:t>
      </w:r>
      <w:r>
        <w:rPr>
          <w:rFonts w:cstheme="minorHAnsi"/>
          <w:color w:val="000000" w:themeColor="text1"/>
        </w:rPr>
        <w:t>%</w:t>
      </w:r>
      <w:r w:rsidRPr="004E678F">
        <w:rPr>
          <w:rFonts w:cstheme="minorHAnsi"/>
          <w:color w:val="000000" w:themeColor="text1"/>
        </w:rPr>
        <w:t xml:space="preserve"> servirá.</w:t>
      </w:r>
      <w:r w:rsidRPr="004E678F">
        <w:rPr>
          <w:rFonts w:cstheme="minorHAnsi"/>
          <w:color w:val="000000" w:themeColor="text1"/>
          <w:shd w:val="clear" w:color="auto" w:fill="FFFFFF"/>
        </w:rPr>
        <w:t> Cuanto </w:t>
      </w:r>
      <w:r w:rsidRPr="004E678F">
        <w:rPr>
          <w:rFonts w:cstheme="minorHAnsi"/>
          <w:color w:val="000000" w:themeColor="text1"/>
        </w:rPr>
        <w:t>mayor</w:t>
      </w:r>
      <w:r w:rsidRPr="004E678F">
        <w:rPr>
          <w:rFonts w:cstheme="minorHAnsi"/>
          <w:color w:val="000000" w:themeColor="text1"/>
          <w:shd w:val="clear" w:color="auto" w:fill="FFFFFF"/>
        </w:rPr>
        <w:t> sea el intervalo de </w:t>
      </w:r>
      <w:r w:rsidRPr="004E678F">
        <w:rPr>
          <w:rFonts w:cstheme="minorHAnsi"/>
          <w:color w:val="000000" w:themeColor="text1"/>
        </w:rPr>
        <w:t>confianza,</w:t>
      </w:r>
      <w:r w:rsidRPr="004E678F">
        <w:rPr>
          <w:rFonts w:cstheme="minorHAnsi"/>
          <w:color w:val="000000" w:themeColor="text1"/>
          <w:shd w:val="clear" w:color="auto" w:fill="FFFFFF"/>
        </w:rPr>
        <w:t> más probable será encontrar el valor </w:t>
      </w:r>
      <w:r w:rsidRPr="004E678F">
        <w:rPr>
          <w:rFonts w:cstheme="minorHAnsi"/>
          <w:color w:val="000000" w:themeColor="text1"/>
        </w:rPr>
        <w:t>real. Es decir, usaremos</w:t>
      </w:r>
      <w:r w:rsidRPr="004E678F">
        <w:rPr>
          <w:rFonts w:cstheme="minorHAnsi"/>
          <w:color w:val="000000" w:themeColor="text1"/>
          <w:shd w:val="clear" w:color="auto" w:fill="FFFFFF"/>
        </w:rPr>
        <w:t> un intervalo </w:t>
      </w:r>
      <w:r w:rsidRPr="004E678F">
        <w:rPr>
          <w:rFonts w:cstheme="minorHAnsi"/>
          <w:color w:val="000000" w:themeColor="text1"/>
        </w:rPr>
        <w:t>u otro</w:t>
      </w:r>
      <w:r w:rsidRPr="004E678F">
        <w:rPr>
          <w:rFonts w:cstheme="minorHAnsi"/>
          <w:color w:val="000000" w:themeColor="text1"/>
          <w:shd w:val="clear" w:color="auto" w:fill="FFFFFF"/>
        </w:rPr>
        <w:t> dependiendo de lo que </w:t>
      </w:r>
      <w:r w:rsidRPr="004E678F">
        <w:rPr>
          <w:rFonts w:cstheme="minorHAnsi"/>
          <w:color w:val="000000" w:themeColor="text1"/>
        </w:rPr>
        <w:t>estemos tratando de encontrar</w:t>
      </w:r>
      <w:r w:rsidRPr="004E678F">
        <w:rPr>
          <w:rFonts w:cstheme="minorHAnsi"/>
          <w:color w:val="000000" w:themeColor="text1"/>
          <w:shd w:val="clear" w:color="auto" w:fill="FFFFFF"/>
        </w:rPr>
        <w:t> con el </w:t>
      </w:r>
      <w:r w:rsidRPr="004E678F">
        <w:rPr>
          <w:rFonts w:cstheme="minorHAnsi"/>
          <w:color w:val="000000" w:themeColor="text1"/>
        </w:rPr>
        <w:t>intervalo. Sin conocer el contexto, es imposible decir qué</w:t>
      </w:r>
      <w:r w:rsidRPr="004E678F">
        <w:rPr>
          <w:rFonts w:cstheme="minorHAnsi"/>
          <w:color w:val="000000" w:themeColor="text1"/>
          <w:shd w:val="clear" w:color="auto" w:fill="FFFFFF"/>
        </w:rPr>
        <w:t> intervalo es mejor </w:t>
      </w:r>
      <w:r w:rsidRPr="004E678F">
        <w:rPr>
          <w:rFonts w:cstheme="minorHAnsi"/>
          <w:color w:val="000000" w:themeColor="text1"/>
        </w:rPr>
        <w:t>porque, al reducir</w:t>
      </w:r>
      <w:r w:rsidRPr="004E678F">
        <w:rPr>
          <w:rFonts w:cstheme="minorHAnsi"/>
          <w:color w:val="000000" w:themeColor="text1"/>
          <w:shd w:val="clear" w:color="auto" w:fill="FFFFFF"/>
        </w:rPr>
        <w:t> el error </w:t>
      </w:r>
      <w:r w:rsidRPr="004E678F">
        <w:rPr>
          <w:rFonts w:cstheme="minorHAnsi"/>
          <w:color w:val="000000" w:themeColor="text1"/>
        </w:rPr>
        <w:t>asociado con</w:t>
      </w:r>
      <w:r w:rsidRPr="004E678F">
        <w:rPr>
          <w:rFonts w:cstheme="minorHAnsi"/>
          <w:color w:val="000000" w:themeColor="text1"/>
          <w:shd w:val="clear" w:color="auto" w:fill="FFFFFF"/>
        </w:rPr>
        <w:t> rechazar la hipótesis nula </w:t>
      </w:r>
      <w:r w:rsidRPr="004E678F">
        <w:rPr>
          <w:rFonts w:cstheme="minorHAnsi"/>
          <w:color w:val="000000" w:themeColor="text1"/>
        </w:rPr>
        <w:t>como verdadera,</w:t>
      </w:r>
      <w:r w:rsidRPr="004E678F">
        <w:rPr>
          <w:rFonts w:cstheme="minorHAnsi"/>
          <w:color w:val="000000" w:themeColor="text1"/>
          <w:shd w:val="clear" w:color="auto" w:fill="FFFFFF"/>
        </w:rPr>
        <w:t> aumentamos el riesgo </w:t>
      </w:r>
      <w:r w:rsidRPr="004E678F">
        <w:rPr>
          <w:rFonts w:cstheme="minorHAnsi"/>
          <w:color w:val="000000" w:themeColor="text1"/>
        </w:rPr>
        <w:t>asociado con</w:t>
      </w:r>
      <w:r w:rsidRPr="004E678F">
        <w:rPr>
          <w:rFonts w:cstheme="minorHAnsi"/>
          <w:color w:val="000000" w:themeColor="text1"/>
          <w:shd w:val="clear" w:color="auto" w:fill="FFFFFF"/>
        </w:rPr>
        <w:t> aceptarla </w:t>
      </w:r>
      <w:r w:rsidRPr="004E678F">
        <w:rPr>
          <w:rFonts w:cstheme="minorHAnsi"/>
          <w:color w:val="000000" w:themeColor="text1"/>
        </w:rPr>
        <w:t>como falsa. Por esta razón,</w:t>
      </w:r>
      <w:r w:rsidRPr="004E678F">
        <w:rPr>
          <w:rFonts w:cstheme="minorHAnsi"/>
          <w:color w:val="000000" w:themeColor="text1"/>
          <w:shd w:val="clear" w:color="auto" w:fill="FFFFFF"/>
        </w:rPr>
        <w:t> debemos </w:t>
      </w:r>
      <w:r w:rsidRPr="004E678F">
        <w:rPr>
          <w:rFonts w:cstheme="minorHAnsi"/>
          <w:color w:val="000000" w:themeColor="text1"/>
        </w:rPr>
        <w:t>lograr</w:t>
      </w:r>
      <w:r w:rsidRPr="004E678F">
        <w:rPr>
          <w:rFonts w:cstheme="minorHAnsi"/>
          <w:color w:val="000000" w:themeColor="text1"/>
          <w:shd w:val="clear" w:color="auto" w:fill="FFFFFF"/>
        </w:rPr>
        <w:t> un equilibrio y no </w:t>
      </w:r>
      <w:r w:rsidRPr="004E678F">
        <w:rPr>
          <w:rFonts w:cstheme="minorHAnsi"/>
          <w:color w:val="000000" w:themeColor="text1"/>
        </w:rPr>
        <w:t>solo</w:t>
      </w:r>
      <w:r w:rsidRPr="004E678F">
        <w:rPr>
          <w:rFonts w:cstheme="minorHAnsi"/>
          <w:color w:val="000000" w:themeColor="text1"/>
          <w:shd w:val="clear" w:color="auto" w:fill="FFFFFF"/>
        </w:rPr>
        <w:t> utilizar el nivel de confianza más </w:t>
      </w:r>
      <w:r w:rsidRPr="004E678F">
        <w:rPr>
          <w:rFonts w:cstheme="minorHAnsi"/>
          <w:color w:val="000000" w:themeColor="text1"/>
        </w:rPr>
        <w:t>alto.</w:t>
      </w:r>
    </w:p>
    <w:p w14:paraId="45A3B58C" w14:textId="3D8CEFF5" w:rsidR="004E678F" w:rsidRDefault="004E678F" w:rsidP="004E6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standardContextual"/>
        </w:rPr>
      </w:pPr>
    </w:p>
    <w:p w14:paraId="09D5C4CD" w14:textId="31AEE719" w:rsidR="004E678F" w:rsidRDefault="004E678F" w:rsidP="004E678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Actividad 29</w:t>
      </w:r>
    </w:p>
    <w:p w14:paraId="3AFCA86A" w14:textId="77777777" w:rsidR="004E678F" w:rsidRDefault="004E678F" w:rsidP="004E67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14:ligatures w14:val="standardContextual"/>
        </w:rPr>
      </w:pPr>
    </w:p>
    <w:p w14:paraId="53F6E41F" w14:textId="29FF5605" w:rsidR="00251E70" w:rsidRDefault="00251E70" w:rsidP="004E678F">
      <w:pPr>
        <w:rPr>
          <w:b/>
          <w:bCs/>
          <w:color w:val="FF0000"/>
          <w:sz w:val="32"/>
          <w:szCs w:val="32"/>
        </w:rPr>
      </w:pPr>
      <w:r w:rsidRPr="00251E70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3CABCF90" wp14:editId="2646A8F2">
            <wp:extent cx="2896004" cy="1543265"/>
            <wp:effectExtent l="0" t="0" r="0" b="0"/>
            <wp:docPr id="17304684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8461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FE7" w14:textId="1A1B725F" w:rsidR="004E678F" w:rsidRDefault="00251E70" w:rsidP="004E678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Como podemos observar, F tiene la varianza menor y G tiene la mayor, por lo tanto se nos quedaría una tabla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51E70" w14:paraId="230F8758" w14:textId="77777777" w:rsidTr="00251E70">
        <w:tc>
          <w:tcPr>
            <w:tcW w:w="2831" w:type="dxa"/>
          </w:tcPr>
          <w:p w14:paraId="43D1471B" w14:textId="77777777" w:rsidR="00251E70" w:rsidRDefault="00251E70" w:rsidP="004E678F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831" w:type="dxa"/>
          </w:tcPr>
          <w:p w14:paraId="4EA1BFA2" w14:textId="6D9BC700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Muestras</w:t>
            </w:r>
          </w:p>
        </w:tc>
        <w:tc>
          <w:tcPr>
            <w:tcW w:w="2832" w:type="dxa"/>
          </w:tcPr>
          <w:p w14:paraId="2E41881D" w14:textId="0D59F10B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Varianza</w:t>
            </w:r>
          </w:p>
        </w:tc>
      </w:tr>
      <w:tr w:rsidR="00251E70" w14:paraId="6F984758" w14:textId="77777777" w:rsidTr="00251E70">
        <w:tc>
          <w:tcPr>
            <w:tcW w:w="2831" w:type="dxa"/>
          </w:tcPr>
          <w:p w14:paraId="25C80766" w14:textId="7DF63A2A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14:paraId="05D09206" w14:textId="780764CA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2832" w:type="dxa"/>
          </w:tcPr>
          <w:p w14:paraId="2D7EABF9" w14:textId="25CF48E3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0,529</w:t>
            </w:r>
          </w:p>
        </w:tc>
      </w:tr>
      <w:tr w:rsidR="00251E70" w14:paraId="444FDA27" w14:textId="77777777" w:rsidTr="00251E70">
        <w:tc>
          <w:tcPr>
            <w:tcW w:w="2831" w:type="dxa"/>
          </w:tcPr>
          <w:p w14:paraId="3FF5FDA5" w14:textId="6A2248A1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</w:t>
            </w:r>
          </w:p>
        </w:tc>
        <w:tc>
          <w:tcPr>
            <w:tcW w:w="2831" w:type="dxa"/>
          </w:tcPr>
          <w:p w14:paraId="5B107463" w14:textId="33E6B9DE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329</w:t>
            </w:r>
          </w:p>
        </w:tc>
        <w:tc>
          <w:tcPr>
            <w:tcW w:w="2832" w:type="dxa"/>
          </w:tcPr>
          <w:p w14:paraId="214DE4D1" w14:textId="6A575FFA" w:rsidR="00251E70" w:rsidRDefault="00251E70" w:rsidP="004E67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1,172</w:t>
            </w:r>
          </w:p>
        </w:tc>
      </w:tr>
    </w:tbl>
    <w:p w14:paraId="14F11151" w14:textId="77777777" w:rsidR="00251E70" w:rsidRDefault="00251E70" w:rsidP="004E678F">
      <w:pPr>
        <w:rPr>
          <w:rFonts w:cstheme="minorHAnsi"/>
          <w:color w:val="000000" w:themeColor="text1"/>
        </w:rPr>
      </w:pPr>
    </w:p>
    <w:p w14:paraId="24F9C66D" w14:textId="06CBBDF1" w:rsidR="0081093F" w:rsidRPr="0081093F" w:rsidRDefault="0081093F" w:rsidP="004E678F">
      <w:pPr>
        <w:rPr>
          <w:rFonts w:cstheme="minorHAnsi"/>
          <w:color w:val="000000" w:themeColor="text1"/>
          <w:spacing w:val="2"/>
        </w:rPr>
      </w:pPr>
      <w:r>
        <w:rPr>
          <w:rStyle w:val="styleswordwithsynonyms8m9z7"/>
          <w:rFonts w:cstheme="minorHAnsi"/>
          <w:color w:val="000000" w:themeColor="text1"/>
          <w:spacing w:val="2"/>
        </w:rPr>
        <w:t>Para comprobar si las diferencias son significativas, primero se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crea</w:t>
      </w:r>
      <w:r>
        <w:rPr>
          <w:rStyle w:val="styleswordwithsynonyms8m9z7"/>
          <w:rFonts w:cstheme="minorHAnsi"/>
          <w:color w:val="000000" w:themeColor="text1"/>
          <w:spacing w:val="2"/>
        </w:rPr>
        <w:t>n</w:t>
      </w:r>
      <w:r w:rsidRPr="0081093F">
        <w:rPr>
          <w:rFonts w:cstheme="minorHAnsi"/>
          <w:color w:val="000000" w:themeColor="text1"/>
          <w:spacing w:val="2"/>
        </w:rPr>
        <w:t xml:space="preserve"> las hipótesis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nula</w:t>
      </w:r>
      <w:r w:rsidRPr="0081093F">
        <w:rPr>
          <w:rFonts w:cstheme="minorHAnsi"/>
          <w:color w:val="000000" w:themeColor="text1"/>
          <w:spacing w:val="2"/>
        </w:rPr>
        <w:t xml:space="preserve"> y alternativa: H0: µ1 = µ2 (las medias de las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dos</w:t>
      </w:r>
      <w:r w:rsidRPr="0081093F">
        <w:rPr>
          <w:rFonts w:cstheme="minorHAnsi"/>
          <w:color w:val="000000" w:themeColor="text1"/>
          <w:spacing w:val="2"/>
        </w:rPr>
        <w:t xml:space="preserve"> poblaciones no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significativamente</w:t>
      </w:r>
      <w:r w:rsidRPr="0081093F">
        <w:rPr>
          <w:rFonts w:cstheme="minorHAnsi"/>
          <w:color w:val="000000" w:themeColor="text1"/>
          <w:spacing w:val="2"/>
        </w:rPr>
        <w:t xml:space="preserve"> diferentes) Ha: µ1 ≠ µ2 (las medias de las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dos</w:t>
      </w:r>
      <w:r w:rsidRPr="0081093F">
        <w:rPr>
          <w:rFonts w:cstheme="minorHAnsi"/>
          <w:color w:val="000000" w:themeColor="text1"/>
          <w:spacing w:val="2"/>
        </w:rPr>
        <w:t xml:space="preserve"> poblaciones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significativamente</w:t>
      </w:r>
      <w:r w:rsidRPr="0081093F">
        <w:rPr>
          <w:rFonts w:cstheme="minorHAnsi"/>
          <w:color w:val="000000" w:themeColor="text1"/>
          <w:spacing w:val="2"/>
        </w:rPr>
        <w:t xml:space="preserve"> diferentes) donde µ1 y µ2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las medias poblacionales de las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dos</w:t>
      </w:r>
      <w:r w:rsidRPr="0081093F">
        <w:rPr>
          <w:rFonts w:cstheme="minorHAnsi"/>
          <w:color w:val="000000" w:themeColor="text1"/>
          <w:spacing w:val="2"/>
        </w:rPr>
        <w:t xml:space="preserve"> muestras. </w:t>
      </w:r>
      <w:r w:rsidR="00C1391E">
        <w:rPr>
          <w:rFonts w:cstheme="minorHAnsi"/>
          <w:color w:val="000000" w:themeColor="text1"/>
          <w:spacing w:val="2"/>
        </w:rPr>
        <w:t>Se e</w:t>
      </w:r>
      <w:r w:rsidRPr="0081093F">
        <w:rPr>
          <w:rFonts w:cstheme="minorHAnsi"/>
          <w:color w:val="000000" w:themeColor="text1"/>
          <w:spacing w:val="2"/>
        </w:rPr>
        <w:t>li</w:t>
      </w:r>
      <w:r w:rsidR="00C1391E">
        <w:rPr>
          <w:rFonts w:cstheme="minorHAnsi"/>
          <w:color w:val="000000" w:themeColor="text1"/>
          <w:spacing w:val="2"/>
        </w:rPr>
        <w:t>ge</w:t>
      </w:r>
      <w:r w:rsidRPr="0081093F">
        <w:rPr>
          <w:rFonts w:cstheme="minorHAnsi"/>
          <w:color w:val="000000" w:themeColor="text1"/>
          <w:spacing w:val="2"/>
        </w:rPr>
        <w:t xml:space="preserve"> un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nivel</w:t>
      </w:r>
      <w:r w:rsidRPr="0081093F">
        <w:rPr>
          <w:rFonts w:cstheme="minorHAnsi"/>
          <w:color w:val="000000" w:themeColor="text1"/>
          <w:spacing w:val="2"/>
        </w:rPr>
        <w:t xml:space="preserve"> de significación α (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por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ejemplo</w:t>
      </w:r>
      <w:r w:rsidRPr="0081093F">
        <w:rPr>
          <w:rFonts w:cstheme="minorHAnsi"/>
          <w:color w:val="000000" w:themeColor="text1"/>
          <w:spacing w:val="2"/>
        </w:rPr>
        <w:t xml:space="preserve">, 0,05),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representa la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probabilidad</w:t>
      </w:r>
      <w:r w:rsidRPr="0081093F">
        <w:rPr>
          <w:rFonts w:cstheme="minorHAnsi"/>
          <w:color w:val="000000" w:themeColor="text1"/>
          <w:spacing w:val="2"/>
        </w:rPr>
        <w:t xml:space="preserve"> de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rechazar</w:t>
      </w:r>
      <w:r w:rsidRPr="0081093F">
        <w:rPr>
          <w:rFonts w:cstheme="minorHAnsi"/>
          <w:color w:val="000000" w:themeColor="text1"/>
          <w:spacing w:val="2"/>
        </w:rPr>
        <w:t xml:space="preserve"> H0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cuando</w:t>
      </w:r>
      <w:r w:rsidRPr="0081093F">
        <w:rPr>
          <w:rFonts w:cstheme="minorHAnsi"/>
          <w:color w:val="000000" w:themeColor="text1"/>
          <w:spacing w:val="2"/>
        </w:rPr>
        <w:t xml:space="preserve"> H0 es verdadera. El estadístico t de Student se calcula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mediante</w:t>
      </w:r>
      <w:r w:rsidRPr="0081093F">
        <w:rPr>
          <w:rFonts w:cstheme="minorHAnsi"/>
          <w:color w:val="000000" w:themeColor="text1"/>
          <w:spacing w:val="2"/>
        </w:rPr>
        <w:t xml:space="preserve"> la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siguiente</w:t>
      </w:r>
      <w:r w:rsidRPr="0081093F">
        <w:rPr>
          <w:rFonts w:cstheme="minorHAnsi"/>
          <w:color w:val="000000" w:themeColor="text1"/>
          <w:spacing w:val="2"/>
        </w:rPr>
        <w:t xml:space="preserve"> fórmula: t = (x̄1 - x̄2) / [s²p * (1/n1 + 1/n2)]^(1/2) donde x̄1 y x̄2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las medias muestrales de las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dos</w:t>
      </w:r>
      <w:r w:rsidRPr="0081093F">
        <w:rPr>
          <w:rFonts w:cstheme="minorHAnsi"/>
          <w:color w:val="000000" w:themeColor="text1"/>
          <w:spacing w:val="2"/>
        </w:rPr>
        <w:t xml:space="preserve"> muestras, n1 y n2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los tamaños de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muestra</w:t>
      </w:r>
      <w:r w:rsidRPr="0081093F">
        <w:rPr>
          <w:rFonts w:cstheme="minorHAnsi"/>
          <w:color w:val="000000" w:themeColor="text1"/>
          <w:spacing w:val="2"/>
        </w:rPr>
        <w:t xml:space="preserve"> y s²p es la varianza combinada de las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dos</w:t>
      </w:r>
      <w:r w:rsidRPr="0081093F">
        <w:rPr>
          <w:rFonts w:cstheme="minorHAnsi"/>
          <w:color w:val="000000" w:themeColor="text1"/>
          <w:spacing w:val="2"/>
        </w:rPr>
        <w:t xml:space="preserve"> muestras: s²p = [(n1-1) * s₁² + (n2-1) * s²] / (n1 + n2 - 2) En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este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caso</w:t>
      </w:r>
      <w:r w:rsidRPr="0081093F">
        <w:rPr>
          <w:rFonts w:cstheme="minorHAnsi"/>
          <w:color w:val="000000" w:themeColor="text1"/>
          <w:spacing w:val="2"/>
        </w:rPr>
        <w:t>, hay: n1 = 117, s₁² = 0,529, x̄1 = 5,8 n2 = 329, s2² = 1,172, x̄2 = 5,97 La varianza es: s²p = [(117-1) * 0,529 + (329-1) * 1,172] / (117 + 329 - 2) = 1,019</w:t>
      </w:r>
      <w:r>
        <w:rPr>
          <w:rFonts w:cstheme="minorHAnsi"/>
          <w:color w:val="000000" w:themeColor="text1"/>
          <w:spacing w:val="2"/>
        </w:rPr>
        <w:t xml:space="preserve">.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Por</w:t>
      </w:r>
      <w:r w:rsidRPr="0081093F">
        <w:rPr>
          <w:rFonts w:cstheme="minorHAnsi"/>
          <w:color w:val="000000" w:themeColor="text1"/>
          <w:spacing w:val="2"/>
        </w:rPr>
        <w:t xml:space="preserve"> lo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tanto</w:t>
      </w:r>
      <w:r w:rsidRPr="0081093F">
        <w:rPr>
          <w:rFonts w:cstheme="minorHAnsi"/>
          <w:color w:val="000000" w:themeColor="text1"/>
          <w:spacing w:val="2"/>
        </w:rPr>
        <w:t xml:space="preserve">, el estadístico t es: t = (5,8 - 5,97) / [1,019 * (1/117 + 1/329)]^(1/2) = -3,535 Con 444 grados de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libertad</w:t>
      </w:r>
      <w:r w:rsidRPr="0081093F">
        <w:rPr>
          <w:rFonts w:cstheme="minorHAnsi"/>
          <w:color w:val="000000" w:themeColor="text1"/>
          <w:spacing w:val="2"/>
        </w:rPr>
        <w:t xml:space="preserve"> (n1 + n2 - 2), el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valor</w:t>
      </w:r>
      <w:r w:rsidRPr="0081093F">
        <w:rPr>
          <w:rFonts w:cstheme="minorHAnsi"/>
          <w:color w:val="000000" w:themeColor="text1"/>
          <w:spacing w:val="2"/>
        </w:rPr>
        <w:t xml:space="preserve"> t-crítico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para</w:t>
      </w:r>
      <w:r w:rsidRPr="0081093F">
        <w:rPr>
          <w:rFonts w:cstheme="minorHAnsi"/>
          <w:color w:val="000000" w:themeColor="text1"/>
          <w:spacing w:val="2"/>
        </w:rPr>
        <w:t xml:space="preserve"> un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nivel</w:t>
      </w:r>
      <w:r w:rsidRPr="0081093F">
        <w:rPr>
          <w:rFonts w:cstheme="minorHAnsi"/>
          <w:color w:val="000000" w:themeColor="text1"/>
          <w:spacing w:val="2"/>
        </w:rPr>
        <w:t xml:space="preserve"> de significancia de α = 0,05 es ±1,965. El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valor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absoluto</w:t>
      </w:r>
      <w:r w:rsidRPr="0081093F">
        <w:rPr>
          <w:rFonts w:cstheme="minorHAnsi"/>
          <w:color w:val="000000" w:themeColor="text1"/>
          <w:spacing w:val="2"/>
        </w:rPr>
        <w:t xml:space="preserve"> del estadístico t calculado es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mayor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el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valor</w:t>
      </w:r>
      <w:r w:rsidRPr="0081093F">
        <w:rPr>
          <w:rFonts w:cstheme="minorHAnsi"/>
          <w:color w:val="000000" w:themeColor="text1"/>
          <w:spacing w:val="2"/>
        </w:rPr>
        <w:t xml:space="preserve"> crítico de t,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por</w:t>
      </w:r>
      <w:r w:rsidRPr="0081093F">
        <w:rPr>
          <w:rFonts w:cstheme="minorHAnsi"/>
          <w:color w:val="000000" w:themeColor="text1"/>
          <w:spacing w:val="2"/>
        </w:rPr>
        <w:t xml:space="preserve"> lo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se rechaza la hipótesis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nula</w:t>
      </w:r>
      <w:r w:rsidRPr="0081093F">
        <w:rPr>
          <w:rFonts w:cstheme="minorHAnsi"/>
          <w:color w:val="000000" w:themeColor="text1"/>
          <w:spacing w:val="2"/>
        </w:rPr>
        <w:t xml:space="preserve">.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Esto</w:t>
      </w:r>
      <w:r w:rsidRPr="0081093F">
        <w:rPr>
          <w:rFonts w:cstheme="minorHAnsi"/>
          <w:color w:val="000000" w:themeColor="text1"/>
          <w:spacing w:val="2"/>
        </w:rPr>
        <w:t xml:space="preserve"> significa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existe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suficiente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evidencia</w:t>
      </w:r>
      <w:r w:rsidRPr="0081093F">
        <w:rPr>
          <w:rFonts w:cstheme="minorHAnsi"/>
          <w:color w:val="000000" w:themeColor="text1"/>
          <w:spacing w:val="2"/>
        </w:rPr>
        <w:t xml:space="preserve"> estadística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para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confirmar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las medias de la población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diferentes y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la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diferencia</w:t>
      </w:r>
      <w:r w:rsidRPr="0081093F">
        <w:rPr>
          <w:rFonts w:cstheme="minorHAnsi"/>
          <w:color w:val="000000" w:themeColor="text1"/>
          <w:spacing w:val="2"/>
        </w:rPr>
        <w:t xml:space="preserve"> observada es estadísticamente significativa. En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con</w:t>
      </w:r>
      <w:r w:rsidRPr="0081093F">
        <w:rPr>
          <w:rFonts w:cstheme="minorHAnsi"/>
          <w:color w:val="000000" w:themeColor="text1"/>
          <w:spacing w:val="2"/>
        </w:rPr>
        <w:t xml:space="preserve">clusión, con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base</w:t>
      </w:r>
      <w:r w:rsidRPr="0081093F">
        <w:rPr>
          <w:rFonts w:cstheme="minorHAnsi"/>
          <w:color w:val="000000" w:themeColor="text1"/>
          <w:spacing w:val="2"/>
        </w:rPr>
        <w:t xml:space="preserve"> en los datos presentados, se puede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decir</w:t>
      </w:r>
      <w:r w:rsidRPr="0081093F">
        <w:rPr>
          <w:rFonts w:cstheme="minorHAnsi"/>
          <w:color w:val="000000" w:themeColor="text1"/>
          <w:spacing w:val="2"/>
        </w:rPr>
        <w:t xml:space="preserve">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que</w:t>
      </w:r>
      <w:r w:rsidRPr="0081093F">
        <w:rPr>
          <w:rFonts w:cstheme="minorHAnsi"/>
          <w:color w:val="000000" w:themeColor="text1"/>
          <w:spacing w:val="2"/>
        </w:rPr>
        <w:t xml:space="preserve"> las diferencias observadas </w:t>
      </w:r>
      <w:r w:rsidRPr="0081093F">
        <w:rPr>
          <w:rStyle w:val="styleswordwithsynonyms8m9z7"/>
          <w:rFonts w:cstheme="minorHAnsi"/>
          <w:color w:val="000000" w:themeColor="text1"/>
          <w:spacing w:val="2"/>
        </w:rPr>
        <w:t>son</w:t>
      </w:r>
      <w:r w:rsidRPr="0081093F">
        <w:rPr>
          <w:rFonts w:cstheme="minorHAnsi"/>
          <w:color w:val="000000" w:themeColor="text1"/>
          <w:spacing w:val="2"/>
        </w:rPr>
        <w:t xml:space="preserve"> estadísticamente significativas.</w:t>
      </w:r>
    </w:p>
    <w:sectPr w:rsidR="0081093F" w:rsidRPr="00810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1B"/>
    <w:rsid w:val="00001163"/>
    <w:rsid w:val="001E720B"/>
    <w:rsid w:val="00251E70"/>
    <w:rsid w:val="002A06E8"/>
    <w:rsid w:val="002A6DB1"/>
    <w:rsid w:val="00304361"/>
    <w:rsid w:val="0035089E"/>
    <w:rsid w:val="00425544"/>
    <w:rsid w:val="004E678F"/>
    <w:rsid w:val="005721F4"/>
    <w:rsid w:val="00577226"/>
    <w:rsid w:val="006A2363"/>
    <w:rsid w:val="006A4C8B"/>
    <w:rsid w:val="006A72B6"/>
    <w:rsid w:val="006B398B"/>
    <w:rsid w:val="007A5A1E"/>
    <w:rsid w:val="0081093F"/>
    <w:rsid w:val="0088433F"/>
    <w:rsid w:val="009047E7"/>
    <w:rsid w:val="0095157A"/>
    <w:rsid w:val="00AF73AF"/>
    <w:rsid w:val="00C02D1D"/>
    <w:rsid w:val="00C1391E"/>
    <w:rsid w:val="00C56F59"/>
    <w:rsid w:val="00C80D47"/>
    <w:rsid w:val="00C87111"/>
    <w:rsid w:val="00CC4CD5"/>
    <w:rsid w:val="00CD648C"/>
    <w:rsid w:val="00CE7D1B"/>
    <w:rsid w:val="00D57B89"/>
    <w:rsid w:val="00E75226"/>
    <w:rsid w:val="00EF1405"/>
    <w:rsid w:val="00F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85D8"/>
  <w15:chartTrackingRefBased/>
  <w15:docId w15:val="{E849A874-361C-4A37-80E5-895A2BC5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D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D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D1B"/>
    <w:rPr>
      <w:i/>
      <w:iCs/>
      <w:color w:val="4472C4" w:themeColor="accent1"/>
      <w:kern w:val="0"/>
      <w14:ligatures w14:val="none"/>
    </w:rPr>
  </w:style>
  <w:style w:type="character" w:styleId="Ttulodellibro">
    <w:name w:val="Book Title"/>
    <w:basedOn w:val="Fuentedeprrafopredeter"/>
    <w:uiPriority w:val="33"/>
    <w:qFormat/>
    <w:rsid w:val="00CE7D1B"/>
    <w:rPr>
      <w:b/>
      <w:bCs/>
      <w:i/>
      <w:iC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80D47"/>
    <w:rPr>
      <w:color w:val="808080"/>
    </w:rPr>
  </w:style>
  <w:style w:type="table" w:styleId="Tablaconcuadrcula">
    <w:name w:val="Table Grid"/>
    <w:basedOn w:val="Tablanormal"/>
    <w:uiPriority w:val="39"/>
    <w:rsid w:val="0025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swordwithsynonyms8m9z7">
    <w:name w:val="styles_wordwithsynonyms__8m9z7"/>
    <w:basedOn w:val="Fuentedeprrafopredeter"/>
    <w:rsid w:val="0081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Fernández Herreruela</dc:creator>
  <cp:keywords/>
  <dc:description/>
  <cp:lastModifiedBy>Ismael Fernández Herreruela</cp:lastModifiedBy>
  <cp:revision>24</cp:revision>
  <dcterms:created xsi:type="dcterms:W3CDTF">2023-05-12T13:41:00Z</dcterms:created>
  <dcterms:modified xsi:type="dcterms:W3CDTF">2023-05-13T17:26:00Z</dcterms:modified>
</cp:coreProperties>
</file>