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377670" w:rsidRDefault="00377670">
      <w:pPr>
        <w:jc w:val="center"/>
        <w:rPr>
          <w:b/>
          <w:color w:val="1E52A8"/>
          <w:sz w:val="34"/>
          <w:szCs w:val="34"/>
        </w:rPr>
      </w:pPr>
    </w:p>
    <w:tbl>
      <w:tblPr>
        <w:tblStyle w:val="a"/>
        <w:tblW w:w="108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10815"/>
      </w:tblGrid>
      <w:tr w:rsidR="00377670">
        <w:trPr>
          <w:trHeight w:val="891"/>
          <w:jc w:val="center"/>
        </w:trPr>
        <w:tc>
          <w:tcPr>
            <w:tcW w:w="1081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false" relativeHeight="251658240" behindDoc="true" locked="false" layoutInCell="true" hidden="false" allowOverlap="true">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2024-06-28</w:t>
      </w:r>
      <w:r>
        <w:t/>
      </w:r>
      <w:r w:rsidR="00766560">
        <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Année</w:t>
      </w:r>
      <w:r>
        <w:t/>
      </w:r>
      <w:r w:rsidR="00AB53E0">
        <w:t/>
      </w:r>
    </w:p>
    <w:p w:rsidR="00377670" w:rsidRDefault="00000000">
      <w:pPr>
        <w:spacing w:after="160" w:line="259" w:lineRule="auto"/>
        <w:jc w:val="both"/>
      </w:pPr>
      <w:r>
        <w:rPr>
          <w:b/>
        </w:rPr>
        <w:t>Fractionnement</w:t>
      </w:r>
      <w:r>
        <w:rPr>
          <w:b/>
        </w:rPr>
        <w:tab/>
      </w:r>
      <w:r>
        <w:tab/>
      </w:r>
      <w:r>
        <w:tab/>
      </w:r>
      <w:r>
        <w:tab/>
      </w:r>
      <w:r>
        <w:tab/>
        <w:t>Annuelle</w:t>
      </w:r>
      <w:r w:rsidR="00336FA2">
        <w:t/>
      </w:r>
    </w:p>
    <w:p w:rsidR="00377670" w:rsidRDefault="00000000">
      <w:pPr>
        <w:spacing w:after="160" w:line="259" w:lineRule="auto"/>
        <w:jc w:val="both"/>
      </w:pPr>
      <w:r>
        <w:rPr>
          <w:b/>
        </w:rPr>
        <w:t>Date d’effet</w:t>
      </w:r>
      <w:r>
        <w:tab/>
      </w:r>
      <w:r>
        <w:tab/>
      </w:r>
      <w:r>
        <w:tab/>
      </w:r>
      <w:r>
        <w:tab/>
      </w:r>
      <w:r>
        <w:tab/>
      </w:r>
      <w:r>
        <w:tab/>
        <w:t>2023-06-28</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selmi</w:t>
      </w:r>
    </w:p>
    <w:p w:rsidR="00377670" w:rsidRDefault="00000000">
      <w:pPr>
        <w:spacing w:after="160" w:line="259" w:lineRule="auto"/>
        <w:jc w:val="both"/>
      </w:pPr>
      <w:r>
        <w:rPr>
          <w:b/>
        </w:rPr>
        <w:t xml:space="preserve">Prénom </w:t>
      </w:r>
      <w:r>
        <w:tab/>
      </w:r>
      <w:r>
        <w:tab/>
      </w:r>
      <w:r>
        <w:tab/>
      </w:r>
      <w:r>
        <w:tab/>
      </w:r>
      <w:r>
        <w:tab/>
      </w:r>
      <w:r>
        <w:tab/>
        <w:t>oussema</w:t>
      </w:r>
    </w:p>
    <w:p w:rsidR="00377670" w:rsidRDefault="00000000">
      <w:pPr>
        <w:spacing w:after="160" w:line="259" w:lineRule="auto"/>
        <w:jc w:val="both"/>
      </w:pPr>
      <w:r>
        <w:rPr>
          <w:b/>
        </w:rPr>
        <w:t>CIN</w:t>
      </w:r>
      <w:r>
        <w:rPr>
          <w:b/>
        </w:rPr>
        <w:tab/>
      </w:r>
      <w:r>
        <w:tab/>
      </w:r>
      <w:r>
        <w:tab/>
      </w:r>
      <w:r>
        <w:tab/>
      </w:r>
      <w:r>
        <w:tab/>
      </w:r>
      <w:r>
        <w:tab/>
      </w:r>
      <w:r>
        <w:tab/>
        <w:t>25458975</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E-mail</w:t>
      </w:r>
      <w:r>
        <w:tab/>
      </w:r>
      <w:r>
        <w:tab/>
      </w:r>
      <w:r>
        <w:tab/>
      </w:r>
      <w:r>
        <w:tab/>
      </w:r>
      <w:r>
        <w:tab/>
      </w:r>
      <w:r>
        <w:tab/>
      </w:r>
      <w:r>
        <w:tab/>
        <w:t>oussema@gmail.com</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selmi</w:t>
      </w:r>
    </w:p>
    <w:p w:rsidR="00377670" w:rsidRDefault="00000000">
      <w:pPr>
        <w:spacing w:after="160" w:line="259" w:lineRule="auto"/>
        <w:jc w:val="both"/>
      </w:pPr>
      <w:r>
        <w:rPr>
          <w:b/>
        </w:rPr>
        <w:t xml:space="preserve">Prénom </w:t>
      </w:r>
      <w:r>
        <w:tab/>
      </w:r>
      <w:r>
        <w:tab/>
      </w:r>
      <w:r>
        <w:tab/>
      </w:r>
      <w:r>
        <w:tab/>
      </w:r>
      <w:r>
        <w:tab/>
      </w:r>
      <w:r>
        <w:tab/>
        <w:t>oussema</w:t>
      </w:r>
    </w:p>
    <w:p w:rsidR="00377670" w:rsidRDefault="00000000">
      <w:pPr>
        <w:spacing w:after="160" w:line="259" w:lineRule="auto"/>
        <w:jc w:val="both"/>
        <w:rPr>
          <w:b/>
        </w:rPr>
      </w:pPr>
      <w:r>
        <w:rPr>
          <w:b/>
        </w:rPr>
        <w:t>CIN</w:t>
      </w:r>
      <w:r>
        <w:rPr>
          <w:b/>
        </w:rPr>
        <w:tab/>
      </w:r>
      <w:r>
        <w:tab/>
      </w:r>
      <w:r>
        <w:tab/>
      </w:r>
      <w:r>
        <w:tab/>
      </w:r>
      <w:r>
        <w:tab/>
      </w:r>
      <w:r>
        <w:tab/>
      </w:r>
      <w:r>
        <w:tab/>
        <w:t>25458975</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Profession</w:t>
      </w:r>
      <w:r>
        <w:tab/>
      </w:r>
      <w:r>
        <w:tab/>
      </w:r>
      <w:r>
        <w:tab/>
      </w:r>
      <w:r>
        <w:tab/>
      </w:r>
      <w:r>
        <w:tab/>
      </w:r>
      <w:r>
        <w:tab/>
        <w:t>ingénieur informatique</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usage affaire </w:t>
      </w:r>
      <w:r>
        <w:tab/>
      </w:r>
    </w:p>
    <w:p w:rsidR="00377670" w:rsidRDefault="00000000">
      <w:pPr>
        <w:spacing w:after="160" w:line="259" w:lineRule="auto"/>
        <w:jc w:val="both"/>
      </w:pPr>
      <w:r>
        <w:rPr>
          <w:b/>
        </w:rPr>
        <w:t xml:space="preserve">Puissance </w:t>
      </w:r>
      <w:r>
        <w:tab/>
      </w:r>
      <w:r>
        <w:tab/>
      </w:r>
      <w:r>
        <w:tab/>
      </w:r>
      <w:r>
        <w:tab/>
      </w:r>
      <w:r>
        <w:tab/>
      </w:r>
      <w:r>
        <w:tab/>
        <w:t>5</w:t>
      </w:r>
    </w:p>
    <w:p w:rsidR="00377670" w:rsidRDefault="00000000">
      <w:pPr>
        <w:spacing w:after="160" w:line="259" w:lineRule="auto"/>
        <w:jc w:val="both"/>
      </w:pPr>
      <w:r>
        <w:rPr>
          <w:b/>
        </w:rPr>
        <w:t xml:space="preserve">Nombre de place </w:t>
      </w:r>
      <w:r>
        <w:t xml:space="preserve"> </w:t>
      </w:r>
      <w:r>
        <w:tab/>
      </w:r>
      <w:r>
        <w:tab/>
      </w:r>
      <w:r>
        <w:tab/>
      </w:r>
      <w:r>
        <w:tab/>
      </w:r>
      <w:r>
        <w:tab/>
        <w:t xml:space="preserve">4 </w:t>
      </w:r>
    </w:p>
    <w:p w:rsidR="00377670" w:rsidRDefault="00000000">
      <w:pPr>
        <w:spacing w:after="160" w:line="259" w:lineRule="auto"/>
        <w:jc w:val="both"/>
      </w:pPr>
      <w:r>
        <w:rPr>
          <w:b/>
        </w:rPr>
        <w:t>Date circulation</w:t>
      </w:r>
      <w:r>
        <w:t xml:space="preserve">  </w:t>
      </w:r>
      <w:r>
        <w:tab/>
      </w:r>
      <w:r>
        <w:tab/>
      </w:r>
      <w:r>
        <w:tab/>
      </w:r>
      <w:r>
        <w:tab/>
      </w:r>
      <w:r>
        <w:tab/>
        <w:t>2023-05-02</w:t>
      </w:r>
    </w:p>
    <w:p w:rsidR="00377670" w:rsidRDefault="00000000">
      <w:pPr>
        <w:spacing w:after="160" w:line="259" w:lineRule="auto"/>
        <w:jc w:val="both"/>
      </w:pPr>
      <w:r>
        <w:rPr>
          <w:b/>
        </w:rPr>
        <w:t>Valeur vénale</w:t>
      </w:r>
      <w:r>
        <w:t xml:space="preserve">  </w:t>
      </w:r>
      <w:r>
        <w:tab/>
      </w:r>
      <w:r>
        <w:tab/>
      </w:r>
      <w:r>
        <w:tab/>
      </w:r>
      <w:r>
        <w:tab/>
      </w:r>
      <w:r>
        <w:tab/>
        <w:t xml:space="preserve">12000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377670">
        <w:trPr>
          <w:trHeight w:val="208"/>
        </w:trPr>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105000</w:t>
      </w:r>
      <w:r>
        <w:rPr>
          <w:noProof/>
        </w:rPr>
        <w:drawing>
          <wp:anchor distT="114300" distB="114300" distL="114300" distR="114300" simplePos="false" relativeHeight="251659264" behindDoc="true" locked="false" layoutInCell="true" hidden="false" allowOverlap="true">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120000</w:t>
      </w:r>
    </w:p>
    <w:p w:rsidR="00377670" w:rsidRDefault="00000000">
      <w:pPr>
        <w:spacing w:after="160" w:line="259" w:lineRule="auto"/>
        <w:jc w:val="both"/>
      </w:pPr>
      <w:r>
        <w:rPr>
          <w:b/>
        </w:rPr>
        <w:t>Protection juridique</w:t>
      </w:r>
      <w:r>
        <w:tab/>
      </w:r>
      <w:r>
        <w:tab/>
      </w:r>
      <w:r>
        <w:tab/>
      </w:r>
      <w:r>
        <w:tab/>
      </w:r>
      <w:r>
        <w:tab/>
      </w:r>
      <w:r>
        <w:tab/>
        <w:t>----</w:t>
      </w:r>
    </w:p>
    <w:p w:rsidR="00377670" w:rsidRDefault="00000000">
      <w:pPr>
        <w:spacing w:after="160" w:line="259" w:lineRule="auto"/>
        <w:jc w:val="both"/>
      </w:pPr>
      <w:r>
        <w:rPr>
          <w:b/>
        </w:rPr>
        <w:t>Garantie dommages</w:t>
      </w:r>
      <w:r>
        <w:t xml:space="preserve"> </w:t>
      </w:r>
      <w:r>
        <w:tab/>
      </w:r>
      <w:r>
        <w:tab/>
      </w:r>
      <w:r>
        <w:tab/>
      </w:r>
      <w:r>
        <w:tab/>
      </w:r>
      <w:r>
        <w:tab/>
        <w:t>----</w:t>
      </w:r>
    </w:p>
    <w:p w:rsidR="00377670" w:rsidRDefault="00000000">
      <w:pPr>
        <w:spacing w:after="160" w:line="259" w:lineRule="auto"/>
        <w:jc w:val="both"/>
      </w:pPr>
      <w:r>
        <w:rPr>
          <w:b/>
        </w:rPr>
        <w:t>Vol et incendie</w:t>
      </w:r>
      <w:r>
        <w:rPr>
          <w:b/>
        </w:rPr>
        <w:tab/>
      </w:r>
      <w:r>
        <w:tab/>
      </w:r>
      <w:r>
        <w:tab/>
      </w:r>
      <w:r>
        <w:tab/>
      </w:r>
      <w:r>
        <w:tab/>
      </w:r>
      <w:r>
        <w:tab/>
        <w:t>----</w:t>
      </w:r>
    </w:p>
    <w:p w:rsidR="00377670" w:rsidRDefault="00000000">
      <w:pPr>
        <w:spacing w:after="160" w:line="259" w:lineRule="auto"/>
        <w:jc w:val="both"/>
      </w:pPr>
      <w:r>
        <w:rPr>
          <w:b/>
        </w:rPr>
        <w:t xml:space="preserve">Assurance tous risque </w:t>
      </w:r>
      <w:r>
        <w:tab/>
      </w:r>
      <w:r>
        <w:tab/>
      </w:r>
      <w:r>
        <w:tab/>
      </w:r>
      <w:r>
        <w:tab/>
      </w:r>
      <w:r>
        <w:tab/>
        <w:t>----</w:t>
      </w:r>
    </w:p>
    <w:p w:rsidR="00377670" w:rsidRDefault="00000000">
      <w:pPr>
        <w:spacing w:after="160" w:line="259" w:lineRule="auto"/>
        <w:jc w:val="both"/>
      </w:pPr>
      <w:r>
        <w:rPr>
          <w:b/>
        </w:rPr>
        <w:t>Franchise modulable</w:t>
      </w:r>
      <w:r>
        <w:tab/>
      </w:r>
      <w:r>
        <w:tab/>
      </w:r>
      <w:r>
        <w:tab/>
      </w:r>
      <w:r>
        <w:tab/>
      </w:r>
      <w:r>
        <w:tab/>
        <w: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pn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