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DBC" w:rsidRPr="00D52DBC" w:rsidRDefault="00D52DBC" w:rsidP="00D52DBC">
      <w:pPr>
        <w:shd w:val="clear" w:color="auto" w:fill="FFFFFF"/>
        <w:spacing w:after="150" w:line="312" w:lineRule="atLeast"/>
        <w:outlineLvl w:val="1"/>
        <w:rPr>
          <w:rFonts w:ascii="Oswald" w:eastAsia="Times New Roman" w:hAnsi="Oswald" w:cs="Times New Roman"/>
          <w:color w:val="000000"/>
          <w:spacing w:val="-2"/>
          <w:sz w:val="48"/>
          <w:szCs w:val="48"/>
        </w:rPr>
      </w:pPr>
      <w:r w:rsidRPr="00D52DBC">
        <w:rPr>
          <w:rFonts w:ascii="Oswald" w:eastAsia="Times New Roman" w:hAnsi="Oswald" w:cs="Times New Roman"/>
          <w:color w:val="000000"/>
          <w:spacing w:val="-2"/>
          <w:sz w:val="48"/>
          <w:szCs w:val="48"/>
        </w:rPr>
        <w:t>1. Panda</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b/>
          <w:bCs/>
          <w:color w:val="000000"/>
          <w:sz w:val="27"/>
          <w:szCs w:val="27"/>
        </w:rPr>
        <w:t>Date:</w:t>
      </w:r>
      <w:r w:rsidRPr="00D52DBC">
        <w:rPr>
          <w:rFonts w:ascii="Roboto" w:eastAsia="Times New Roman" w:hAnsi="Roboto" w:cs="Times New Roman"/>
          <w:color w:val="000000"/>
          <w:sz w:val="27"/>
          <w:szCs w:val="27"/>
        </w:rPr>
        <w:t> February 24, 2011</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Hazards: </w:t>
      </w:r>
      <w:r w:rsidRPr="00D52DBC">
        <w:rPr>
          <w:rFonts w:ascii="Roboto" w:eastAsia="Times New Roman" w:hAnsi="Roboto" w:cs="Times New Roman"/>
          <w:color w:val="000000"/>
          <w:sz w:val="27"/>
          <w:szCs w:val="27"/>
        </w:rPr>
        <w:t>Duplicate, plagiarized or thin content; user-generated spam; keyword stuffing.</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it works:</w:t>
      </w:r>
      <w:r w:rsidRPr="00D52DBC">
        <w:rPr>
          <w:rFonts w:ascii="Roboto" w:eastAsia="Times New Roman" w:hAnsi="Roboto" w:cs="Times New Roman"/>
          <w:color w:val="000000"/>
          <w:sz w:val="27"/>
          <w:szCs w:val="27"/>
        </w:rPr>
        <w:t> The </w:t>
      </w:r>
      <w:hyperlink r:id="rId4" w:tgtFrame="_blank" w:history="1">
        <w:r w:rsidRPr="00D52DBC">
          <w:rPr>
            <w:rFonts w:ascii="Roboto" w:eastAsia="Times New Roman" w:hAnsi="Roboto" w:cs="Times New Roman"/>
            <w:color w:val="428BCA"/>
            <w:sz w:val="27"/>
            <w:szCs w:val="27"/>
            <w:u w:val="single"/>
          </w:rPr>
          <w:t>Panda algorithm update</w:t>
        </w:r>
      </w:hyperlink>
      <w:r w:rsidRPr="00D52DBC">
        <w:rPr>
          <w:rFonts w:ascii="Roboto" w:eastAsia="Times New Roman" w:hAnsi="Roboto" w:cs="Times New Roman"/>
          <w:color w:val="000000"/>
          <w:sz w:val="27"/>
          <w:szCs w:val="27"/>
        </w:rPr>
        <w:t> assigns a so-called “quality score” to web pages. This score is then used as a ranking factor. Initially, the effects of Panda were mild, but in January 2016 it was permanently incorporated into Google’s core algorithm. Since then, update rollouts have become more frequent, so both Panda penalties and recoveries now happen faster.</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to adjust:</w:t>
      </w:r>
      <w:r w:rsidRPr="00D52DBC">
        <w:rPr>
          <w:rFonts w:ascii="Roboto" w:eastAsia="Times New Roman" w:hAnsi="Roboto" w:cs="Times New Roman"/>
          <w:color w:val="000000"/>
          <w:sz w:val="27"/>
          <w:szCs w:val="27"/>
        </w:rPr>
        <w:t xml:space="preserve"> Run regular site checks for content duplication, thin content, and keyword stuffing. To do that, you’ll need a site crawler, like SEO </w:t>
      </w:r>
      <w:proofErr w:type="spellStart"/>
      <w:r w:rsidRPr="00D52DBC">
        <w:rPr>
          <w:rFonts w:ascii="Roboto" w:eastAsia="Times New Roman" w:hAnsi="Roboto" w:cs="Times New Roman"/>
          <w:color w:val="000000"/>
          <w:sz w:val="27"/>
          <w:szCs w:val="27"/>
        </w:rPr>
        <w:t>PowerSuite’s</w:t>
      </w:r>
      <w:proofErr w:type="spellEnd"/>
      <w:r w:rsidRPr="00D52DBC">
        <w:rPr>
          <w:rFonts w:ascii="Roboto" w:eastAsia="Times New Roman" w:hAnsi="Roboto" w:cs="Times New Roman"/>
          <w:color w:val="000000"/>
          <w:sz w:val="27"/>
          <w:szCs w:val="27"/>
        </w:rPr>
        <w:t> </w:t>
      </w:r>
      <w:hyperlink r:id="rId5" w:tgtFrame="_blank" w:history="1">
        <w:r w:rsidRPr="00D52DBC">
          <w:rPr>
            <w:rFonts w:ascii="Roboto" w:eastAsia="Times New Roman" w:hAnsi="Roboto" w:cs="Times New Roman"/>
            <w:color w:val="428BCA"/>
            <w:sz w:val="27"/>
            <w:szCs w:val="27"/>
            <w:u w:val="single"/>
          </w:rPr>
          <w:t>Website Auditor</w:t>
        </w:r>
      </w:hyperlink>
      <w:r w:rsidRPr="00D52DBC">
        <w:rPr>
          <w:rFonts w:ascii="Roboto" w:eastAsia="Times New Roman" w:hAnsi="Roboto" w:cs="Times New Roman"/>
          <w:color w:val="000000"/>
          <w:sz w:val="27"/>
          <w:szCs w:val="27"/>
        </w:rPr>
        <w:t>.</w:t>
      </w:r>
    </w:p>
    <w:p w:rsidR="00D52DBC" w:rsidRPr="00D52DBC" w:rsidRDefault="00D52DBC" w:rsidP="00D52DBC">
      <w:pPr>
        <w:shd w:val="clear" w:color="auto" w:fill="FFFFFF"/>
        <w:spacing w:line="240" w:lineRule="auto"/>
        <w:rPr>
          <w:rFonts w:ascii="Helvetica" w:eastAsia="Times New Roman" w:hAnsi="Helvetica" w:cs="Helvetica"/>
          <w:color w:val="333333"/>
          <w:sz w:val="21"/>
          <w:szCs w:val="21"/>
        </w:rPr>
      </w:pPr>
      <w:r w:rsidRPr="00D52DBC">
        <w:rPr>
          <w:rFonts w:ascii="Helvetica" w:eastAsia="Times New Roman" w:hAnsi="Helvetica" w:cs="Helvetica"/>
          <w:noProof/>
          <w:color w:val="333333"/>
          <w:sz w:val="21"/>
          <w:szCs w:val="21"/>
        </w:rPr>
        <w:drawing>
          <wp:inline distT="0" distB="0" distL="0" distR="0">
            <wp:extent cx="7620000" cy="2819400"/>
            <wp:effectExtent l="0" t="0" r="0" b="0"/>
            <wp:docPr id="9" name="Picture 9" descr="https://searchengineland.com/figz/wp-content/seloads/2020/10/panda-website-audito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archengineland.com/figz/wp-content/seloads/2020/10/panda-website-auditor-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2819400"/>
                    </a:xfrm>
                    <a:prstGeom prst="rect">
                      <a:avLst/>
                    </a:prstGeom>
                    <a:noFill/>
                    <a:ln>
                      <a:noFill/>
                    </a:ln>
                  </pic:spPr>
                </pic:pic>
              </a:graphicData>
            </a:graphic>
          </wp:inline>
        </w:drawing>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color w:val="000000"/>
          <w:sz w:val="27"/>
          <w:szCs w:val="27"/>
        </w:rPr>
        <w:t xml:space="preserve">With the </w:t>
      </w:r>
      <w:proofErr w:type="spellStart"/>
      <w:r w:rsidRPr="00D52DBC">
        <w:rPr>
          <w:rFonts w:ascii="Roboto" w:eastAsia="Times New Roman" w:hAnsi="Roboto" w:cs="Times New Roman"/>
          <w:color w:val="000000"/>
          <w:sz w:val="27"/>
          <w:szCs w:val="27"/>
        </w:rPr>
        <w:t>WebSite</w:t>
      </w:r>
      <w:proofErr w:type="spellEnd"/>
      <w:r w:rsidRPr="00D52DBC">
        <w:rPr>
          <w:rFonts w:ascii="Roboto" w:eastAsia="Times New Roman" w:hAnsi="Roboto" w:cs="Times New Roman"/>
          <w:color w:val="000000"/>
          <w:sz w:val="27"/>
          <w:szCs w:val="27"/>
        </w:rPr>
        <w:t xml:space="preserve"> Auditor’s new Content Editor module, you can also avoid a potential penalty and create pages without the risk of accidental keyword stuffing. Content Editor analyzes the pages of your top competitors and provides SEO recommendations based on the content that’s already successful in Google search.</w:t>
      </w:r>
    </w:p>
    <w:p w:rsidR="00D52DBC" w:rsidRPr="00D52DBC" w:rsidRDefault="00D52DBC" w:rsidP="00D52DBC">
      <w:pPr>
        <w:shd w:val="clear" w:color="auto" w:fill="FFFFFF"/>
        <w:spacing w:line="240" w:lineRule="auto"/>
        <w:rPr>
          <w:rFonts w:ascii="Helvetica" w:eastAsia="Times New Roman" w:hAnsi="Helvetica" w:cs="Helvetica"/>
          <w:color w:val="333333"/>
          <w:sz w:val="21"/>
          <w:szCs w:val="21"/>
        </w:rPr>
      </w:pPr>
      <w:r w:rsidRPr="00D52DBC">
        <w:rPr>
          <w:rFonts w:ascii="Helvetica" w:eastAsia="Times New Roman" w:hAnsi="Helvetica" w:cs="Helvetica"/>
          <w:noProof/>
          <w:color w:val="333333"/>
          <w:sz w:val="21"/>
          <w:szCs w:val="21"/>
        </w:rPr>
        <w:lastRenderedPageBreak/>
        <w:drawing>
          <wp:inline distT="0" distB="0" distL="0" distR="0">
            <wp:extent cx="7620000" cy="3390900"/>
            <wp:effectExtent l="0" t="0" r="0" b="0"/>
            <wp:docPr id="8" name="Picture 8" descr="https://searchengineland.com/figz/wp-content/seloads/2020/10/panda-content-edito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archengineland.com/figz/wp-content/seloads/2020/10/panda-content-editor-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3390900"/>
                    </a:xfrm>
                    <a:prstGeom prst="rect">
                      <a:avLst/>
                    </a:prstGeom>
                    <a:noFill/>
                    <a:ln>
                      <a:noFill/>
                    </a:ln>
                  </pic:spPr>
                </pic:pic>
              </a:graphicData>
            </a:graphic>
          </wp:inline>
        </w:drawing>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color w:val="000000"/>
          <w:sz w:val="27"/>
          <w:szCs w:val="27"/>
        </w:rPr>
        <w:t>And if you want to check whether your content is duplicated elsewhere on the web, use a plagiarism checker like </w:t>
      </w:r>
      <w:proofErr w:type="spellStart"/>
      <w:r w:rsidRPr="00D52DBC">
        <w:rPr>
          <w:rFonts w:ascii="Roboto" w:eastAsia="Times New Roman" w:hAnsi="Roboto" w:cs="Times New Roman"/>
          <w:color w:val="000000"/>
          <w:sz w:val="27"/>
          <w:szCs w:val="27"/>
        </w:rPr>
        <w:fldChar w:fldCharType="begin"/>
      </w:r>
      <w:r w:rsidRPr="00D52DBC">
        <w:rPr>
          <w:rFonts w:ascii="Roboto" w:eastAsia="Times New Roman" w:hAnsi="Roboto" w:cs="Times New Roman"/>
          <w:color w:val="000000"/>
          <w:sz w:val="27"/>
          <w:szCs w:val="27"/>
        </w:rPr>
        <w:instrText xml:space="preserve"> HYPERLINK "http://copyscape.com/" \t "_blank" </w:instrText>
      </w:r>
      <w:r w:rsidRPr="00D52DBC">
        <w:rPr>
          <w:rFonts w:ascii="Roboto" w:eastAsia="Times New Roman" w:hAnsi="Roboto" w:cs="Times New Roman"/>
          <w:color w:val="000000"/>
          <w:sz w:val="27"/>
          <w:szCs w:val="27"/>
        </w:rPr>
        <w:fldChar w:fldCharType="separate"/>
      </w:r>
      <w:r w:rsidRPr="00D52DBC">
        <w:rPr>
          <w:rFonts w:ascii="Roboto" w:eastAsia="Times New Roman" w:hAnsi="Roboto" w:cs="Times New Roman"/>
          <w:color w:val="428BCA"/>
          <w:sz w:val="27"/>
          <w:szCs w:val="27"/>
          <w:u w:val="single"/>
        </w:rPr>
        <w:t>Copyscape</w:t>
      </w:r>
      <w:proofErr w:type="spellEnd"/>
      <w:r w:rsidRPr="00D52DBC">
        <w:rPr>
          <w:rFonts w:ascii="Roboto" w:eastAsia="Times New Roman" w:hAnsi="Roboto" w:cs="Times New Roman"/>
          <w:color w:val="000000"/>
          <w:sz w:val="27"/>
          <w:szCs w:val="27"/>
        </w:rPr>
        <w:fldChar w:fldCharType="end"/>
      </w:r>
      <w:r w:rsidRPr="00D52DBC">
        <w:rPr>
          <w:rFonts w:ascii="Roboto" w:eastAsia="Times New Roman" w:hAnsi="Roboto" w:cs="Times New Roman"/>
          <w:color w:val="000000"/>
          <w:sz w:val="27"/>
          <w:szCs w:val="27"/>
        </w:rPr>
        <w:t>.</w:t>
      </w:r>
    </w:p>
    <w:p w:rsidR="00D52DBC" w:rsidRPr="00D52DBC" w:rsidRDefault="00D52DBC" w:rsidP="00D52DBC">
      <w:pPr>
        <w:shd w:val="clear" w:color="auto" w:fill="FFFFFF"/>
        <w:spacing w:after="150" w:line="312" w:lineRule="atLeast"/>
        <w:outlineLvl w:val="1"/>
        <w:rPr>
          <w:rFonts w:ascii="Oswald" w:eastAsia="Times New Roman" w:hAnsi="Oswald" w:cs="Times New Roman"/>
          <w:color w:val="000000"/>
          <w:spacing w:val="-2"/>
          <w:sz w:val="48"/>
          <w:szCs w:val="48"/>
        </w:rPr>
      </w:pPr>
      <w:r w:rsidRPr="00D52DBC">
        <w:rPr>
          <w:rFonts w:ascii="Oswald" w:eastAsia="Times New Roman" w:hAnsi="Oswald" w:cs="Times New Roman"/>
          <w:color w:val="000000"/>
          <w:spacing w:val="-2"/>
          <w:sz w:val="48"/>
          <w:szCs w:val="48"/>
        </w:rPr>
        <w:t>2. Penguin</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b/>
          <w:bCs/>
          <w:color w:val="000000"/>
          <w:sz w:val="27"/>
          <w:szCs w:val="27"/>
        </w:rPr>
        <w:t>Date: </w:t>
      </w:r>
      <w:r w:rsidRPr="00D52DBC">
        <w:rPr>
          <w:rFonts w:ascii="Roboto" w:eastAsia="Times New Roman" w:hAnsi="Roboto" w:cs="Times New Roman"/>
          <w:color w:val="000000"/>
          <w:sz w:val="27"/>
          <w:szCs w:val="27"/>
        </w:rPr>
        <w:t>April 24, 2012</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Hazards:</w:t>
      </w:r>
      <w:r w:rsidRPr="00D52DBC">
        <w:rPr>
          <w:rFonts w:ascii="Roboto" w:eastAsia="Times New Roman" w:hAnsi="Roboto" w:cs="Times New Roman"/>
          <w:color w:val="000000"/>
          <w:sz w:val="27"/>
          <w:szCs w:val="27"/>
        </w:rPr>
        <w:t> </w:t>
      </w:r>
      <w:proofErr w:type="spellStart"/>
      <w:r w:rsidRPr="00D52DBC">
        <w:rPr>
          <w:rFonts w:ascii="Roboto" w:eastAsia="Times New Roman" w:hAnsi="Roboto" w:cs="Times New Roman"/>
          <w:color w:val="000000"/>
          <w:sz w:val="27"/>
          <w:szCs w:val="27"/>
        </w:rPr>
        <w:t>Spammy</w:t>
      </w:r>
      <w:proofErr w:type="spellEnd"/>
      <w:r w:rsidRPr="00D52DBC">
        <w:rPr>
          <w:rFonts w:ascii="Roboto" w:eastAsia="Times New Roman" w:hAnsi="Roboto" w:cs="Times New Roman"/>
          <w:color w:val="000000"/>
          <w:sz w:val="27"/>
          <w:szCs w:val="27"/>
        </w:rPr>
        <w:t xml:space="preserve"> or irrelevant links; links with over-optimized anchor text.</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it works: </w:t>
      </w:r>
      <w:r w:rsidRPr="00D52DBC">
        <w:rPr>
          <w:rFonts w:ascii="Roboto" w:eastAsia="Times New Roman" w:hAnsi="Roboto" w:cs="Times New Roman"/>
          <w:color w:val="000000"/>
          <w:sz w:val="27"/>
          <w:szCs w:val="27"/>
        </w:rPr>
        <w:t>Google Penguin’s objective is to down-rank sites whose backlinks look unnatural. This update put an end to low-effort link building, like buying links from link farms and PBNs.</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to adjust: </w:t>
      </w:r>
      <w:r w:rsidRPr="00D52DBC">
        <w:rPr>
          <w:rFonts w:ascii="Roboto" w:eastAsia="Times New Roman" w:hAnsi="Roboto" w:cs="Times New Roman"/>
          <w:color w:val="000000"/>
          <w:sz w:val="27"/>
          <w:szCs w:val="27"/>
        </w:rPr>
        <w:t>To stay safe from the effects of the Google Penguin update, monitor your link profile’s growth and run regular audits with a backlink checker like </w:t>
      </w:r>
      <w:hyperlink r:id="rId8" w:tgtFrame="_blank" w:history="1">
        <w:r w:rsidRPr="00D52DBC">
          <w:rPr>
            <w:rFonts w:ascii="Roboto" w:eastAsia="Times New Roman" w:hAnsi="Roboto" w:cs="Times New Roman"/>
            <w:color w:val="428BCA"/>
            <w:sz w:val="27"/>
            <w:szCs w:val="27"/>
            <w:u w:val="single"/>
          </w:rPr>
          <w:t xml:space="preserve">SEO </w:t>
        </w:r>
        <w:proofErr w:type="spellStart"/>
        <w:r w:rsidRPr="00D52DBC">
          <w:rPr>
            <w:rFonts w:ascii="Roboto" w:eastAsia="Times New Roman" w:hAnsi="Roboto" w:cs="Times New Roman"/>
            <w:color w:val="428BCA"/>
            <w:sz w:val="27"/>
            <w:szCs w:val="27"/>
            <w:u w:val="single"/>
          </w:rPr>
          <w:t>SpyGlass</w:t>
        </w:r>
        <w:proofErr w:type="spellEnd"/>
      </w:hyperlink>
      <w:r w:rsidRPr="00D52DBC">
        <w:rPr>
          <w:rFonts w:ascii="Roboto" w:eastAsia="Times New Roman" w:hAnsi="Roboto" w:cs="Times New Roman"/>
          <w:color w:val="000000"/>
          <w:sz w:val="27"/>
          <w:szCs w:val="27"/>
        </w:rPr>
        <w:t>. In the tool’s Summary dashboard, you’ll find a progress graph for your link profile’s growth. Look out for any unusual spikes: those might be the result of a negative SEO attack by your competitors.</w:t>
      </w:r>
    </w:p>
    <w:p w:rsidR="00D52DBC" w:rsidRPr="00D52DBC" w:rsidRDefault="00D52DBC" w:rsidP="00D52DBC">
      <w:pPr>
        <w:shd w:val="clear" w:color="auto" w:fill="FFFFFF"/>
        <w:spacing w:line="240" w:lineRule="auto"/>
        <w:rPr>
          <w:rFonts w:ascii="Helvetica" w:eastAsia="Times New Roman" w:hAnsi="Helvetica" w:cs="Helvetica"/>
          <w:color w:val="333333"/>
          <w:sz w:val="21"/>
          <w:szCs w:val="21"/>
        </w:rPr>
      </w:pPr>
      <w:r w:rsidRPr="00D52DBC">
        <w:rPr>
          <w:rFonts w:ascii="Helvetica" w:eastAsia="Times New Roman" w:hAnsi="Helvetica" w:cs="Helvetica"/>
          <w:noProof/>
          <w:color w:val="333333"/>
          <w:sz w:val="21"/>
          <w:szCs w:val="21"/>
        </w:rPr>
        <w:lastRenderedPageBreak/>
        <w:drawing>
          <wp:inline distT="0" distB="0" distL="0" distR="0">
            <wp:extent cx="7620000" cy="3181350"/>
            <wp:effectExtent l="0" t="0" r="0" b="0"/>
            <wp:docPr id="7" name="Picture 7" descr="https://searchengineland.com/figz/wp-content/seloads/2020/10/penguin-seo-spyglas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archengineland.com/figz/wp-content/seloads/2020/10/penguin-seo-spyglass-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color w:val="000000"/>
          <w:sz w:val="27"/>
          <w:szCs w:val="27"/>
        </w:rPr>
        <w:t xml:space="preserve">The stats that we know Penguin takes into account are incorporated into SEO </w:t>
      </w:r>
      <w:proofErr w:type="spellStart"/>
      <w:r w:rsidRPr="00D52DBC">
        <w:rPr>
          <w:rFonts w:ascii="Roboto" w:eastAsia="Times New Roman" w:hAnsi="Roboto" w:cs="Times New Roman"/>
          <w:color w:val="000000"/>
          <w:sz w:val="27"/>
          <w:szCs w:val="27"/>
        </w:rPr>
        <w:t>SpyGlass’s</w:t>
      </w:r>
      <w:proofErr w:type="spellEnd"/>
      <w:r w:rsidRPr="00D52DBC">
        <w:rPr>
          <w:rFonts w:ascii="Roboto" w:eastAsia="Times New Roman" w:hAnsi="Roboto" w:cs="Times New Roman"/>
          <w:color w:val="000000"/>
          <w:sz w:val="27"/>
          <w:szCs w:val="27"/>
        </w:rPr>
        <w:t xml:space="preserve"> Penalty Risk formula. Navigate to the</w:t>
      </w:r>
      <w:r w:rsidRPr="00D52DBC">
        <w:rPr>
          <w:rFonts w:ascii="Roboto" w:eastAsia="Times New Roman" w:hAnsi="Roboto" w:cs="Times New Roman"/>
          <w:i/>
          <w:iCs/>
          <w:color w:val="000000"/>
          <w:sz w:val="27"/>
          <w:szCs w:val="27"/>
        </w:rPr>
        <w:t> Penalty Risk</w:t>
      </w:r>
      <w:r w:rsidRPr="00D52DBC">
        <w:rPr>
          <w:rFonts w:ascii="Roboto" w:eastAsia="Times New Roman" w:hAnsi="Roboto" w:cs="Times New Roman"/>
          <w:color w:val="000000"/>
          <w:sz w:val="27"/>
          <w:szCs w:val="27"/>
        </w:rPr>
        <w:t> tab and sort your backlink list from highest risk to lowest. Links with a risk above 50% should be investigated. If they turn out to be malicious, add them to the disavow file, download it, and submit it to Google’s </w:t>
      </w:r>
      <w:hyperlink r:id="rId10" w:tgtFrame="_blank" w:history="1">
        <w:r w:rsidRPr="00D52DBC">
          <w:rPr>
            <w:rFonts w:ascii="Roboto" w:eastAsia="Times New Roman" w:hAnsi="Roboto" w:cs="Times New Roman"/>
            <w:color w:val="428BCA"/>
            <w:sz w:val="27"/>
            <w:szCs w:val="27"/>
            <w:u w:val="single"/>
          </w:rPr>
          <w:t>Disavow Links Tool</w:t>
        </w:r>
      </w:hyperlink>
      <w:r w:rsidRPr="00D52DBC">
        <w:rPr>
          <w:rFonts w:ascii="Roboto" w:eastAsia="Times New Roman" w:hAnsi="Roboto" w:cs="Times New Roman"/>
          <w:color w:val="000000"/>
          <w:sz w:val="27"/>
          <w:szCs w:val="27"/>
        </w:rPr>
        <w:t>.</w:t>
      </w:r>
    </w:p>
    <w:p w:rsidR="00D52DBC" w:rsidRPr="00D52DBC" w:rsidRDefault="00D52DBC" w:rsidP="00D52DBC">
      <w:pPr>
        <w:shd w:val="clear" w:color="auto" w:fill="FFFFFF"/>
        <w:spacing w:line="240" w:lineRule="auto"/>
        <w:rPr>
          <w:rFonts w:ascii="Helvetica" w:eastAsia="Times New Roman" w:hAnsi="Helvetica" w:cs="Helvetica"/>
          <w:color w:val="333333"/>
          <w:sz w:val="21"/>
          <w:szCs w:val="21"/>
        </w:rPr>
      </w:pPr>
      <w:r w:rsidRPr="00D52DBC">
        <w:rPr>
          <w:rFonts w:ascii="Helvetica" w:eastAsia="Times New Roman" w:hAnsi="Helvetica" w:cs="Helvetica"/>
          <w:noProof/>
          <w:color w:val="333333"/>
          <w:sz w:val="21"/>
          <w:szCs w:val="21"/>
        </w:rPr>
        <w:lastRenderedPageBreak/>
        <w:drawing>
          <wp:inline distT="0" distB="0" distL="0" distR="0">
            <wp:extent cx="7620000" cy="4105275"/>
            <wp:effectExtent l="0" t="0" r="0" b="9525"/>
            <wp:docPr id="6" name="Picture 6" descr="https://searchengineland.com/figz/wp-content/seloads/2020/10/penguin-penalty-risk-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archengineland.com/figz/wp-content/seloads/2020/10/penguin-penalty-risk-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105275"/>
                    </a:xfrm>
                    <a:prstGeom prst="rect">
                      <a:avLst/>
                    </a:prstGeom>
                    <a:noFill/>
                    <a:ln>
                      <a:noFill/>
                    </a:ln>
                  </pic:spPr>
                </pic:pic>
              </a:graphicData>
            </a:graphic>
          </wp:inline>
        </w:drawing>
      </w:r>
    </w:p>
    <w:p w:rsidR="00D52DBC" w:rsidRPr="00D52DBC" w:rsidRDefault="00D52DBC" w:rsidP="00D52DBC">
      <w:pPr>
        <w:shd w:val="clear" w:color="auto" w:fill="FFFFFF"/>
        <w:spacing w:after="150" w:line="312" w:lineRule="atLeast"/>
        <w:outlineLvl w:val="1"/>
        <w:rPr>
          <w:rFonts w:ascii="Oswald" w:eastAsia="Times New Roman" w:hAnsi="Oswald" w:cs="Times New Roman"/>
          <w:color w:val="000000"/>
          <w:spacing w:val="-2"/>
          <w:sz w:val="48"/>
          <w:szCs w:val="48"/>
        </w:rPr>
      </w:pPr>
      <w:r w:rsidRPr="00D52DBC">
        <w:rPr>
          <w:rFonts w:ascii="Oswald" w:eastAsia="Times New Roman" w:hAnsi="Oswald" w:cs="Times New Roman"/>
          <w:color w:val="000000"/>
          <w:spacing w:val="-2"/>
          <w:sz w:val="48"/>
          <w:szCs w:val="48"/>
        </w:rPr>
        <w:t>3. Hummingbird</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b/>
          <w:bCs/>
          <w:color w:val="000000"/>
          <w:sz w:val="27"/>
          <w:szCs w:val="27"/>
        </w:rPr>
        <w:t>Date: </w:t>
      </w:r>
      <w:r w:rsidRPr="00D52DBC">
        <w:rPr>
          <w:rFonts w:ascii="Roboto" w:eastAsia="Times New Roman" w:hAnsi="Roboto" w:cs="Times New Roman"/>
          <w:color w:val="000000"/>
          <w:sz w:val="27"/>
          <w:szCs w:val="27"/>
        </w:rPr>
        <w:t>August 22, 2013</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Hazards:</w:t>
      </w:r>
      <w:r w:rsidRPr="00D52DBC">
        <w:rPr>
          <w:rFonts w:ascii="Roboto" w:eastAsia="Times New Roman" w:hAnsi="Roboto" w:cs="Times New Roman"/>
          <w:color w:val="000000"/>
          <w:sz w:val="27"/>
          <w:szCs w:val="27"/>
        </w:rPr>
        <w:t> Keyword stuffing; low-quality content.</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it works:</w:t>
      </w:r>
      <w:r w:rsidRPr="00D52DBC">
        <w:rPr>
          <w:rFonts w:ascii="Roboto" w:eastAsia="Times New Roman" w:hAnsi="Roboto" w:cs="Times New Roman"/>
          <w:color w:val="000000"/>
          <w:sz w:val="27"/>
          <w:szCs w:val="27"/>
        </w:rPr>
        <w:t> The Hummingbird algorithm helps Google better interpret search queries and provide results that match searcher intent (as opposed to the individual terms within the query). While keywords continue to be important, the Hummingbird algorithm makes it possible for a page to rank for a query even if it doesn’t contain the exact words the searcher entered. This is achieved with the help of natural language processing that relies on latent semantic indexing, co-occurring terms and synonyms.</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to adjust:</w:t>
      </w:r>
      <w:r w:rsidRPr="00D52DBC">
        <w:rPr>
          <w:rFonts w:ascii="Roboto" w:eastAsia="Times New Roman" w:hAnsi="Roboto" w:cs="Times New Roman"/>
          <w:color w:val="000000"/>
          <w:sz w:val="27"/>
          <w:szCs w:val="27"/>
        </w:rPr>
        <w:t> Expand your keyword research and focus on concepts behind the keywords. Carefully analyze related searches, synonyms and co-occurring terms. Great sources of such ideas are Google Related Searches and Google Related Questions, as well as Google Autocomplete suggestions. You’ll find all of them incorporated into </w:t>
      </w:r>
      <w:hyperlink r:id="rId12" w:tgtFrame="_blank" w:history="1">
        <w:r w:rsidRPr="00D52DBC">
          <w:rPr>
            <w:rFonts w:ascii="Roboto" w:eastAsia="Times New Roman" w:hAnsi="Roboto" w:cs="Times New Roman"/>
            <w:color w:val="428BCA"/>
            <w:sz w:val="27"/>
            <w:szCs w:val="27"/>
            <w:u w:val="single"/>
          </w:rPr>
          <w:t>Rank Tracker</w:t>
        </w:r>
      </w:hyperlink>
      <w:r w:rsidRPr="00D52DBC">
        <w:rPr>
          <w:rFonts w:ascii="Roboto" w:eastAsia="Times New Roman" w:hAnsi="Roboto" w:cs="Times New Roman"/>
          <w:color w:val="000000"/>
          <w:sz w:val="27"/>
          <w:szCs w:val="27"/>
        </w:rPr>
        <w:t>’s Keyword Research module.</w:t>
      </w:r>
    </w:p>
    <w:p w:rsidR="00D52DBC" w:rsidRPr="00D52DBC" w:rsidRDefault="00D52DBC" w:rsidP="00D52DBC">
      <w:pPr>
        <w:shd w:val="clear" w:color="auto" w:fill="FFFFFF"/>
        <w:spacing w:line="240" w:lineRule="auto"/>
        <w:rPr>
          <w:rFonts w:ascii="Helvetica" w:eastAsia="Times New Roman" w:hAnsi="Helvetica" w:cs="Helvetica"/>
          <w:color w:val="333333"/>
          <w:sz w:val="21"/>
          <w:szCs w:val="21"/>
        </w:rPr>
      </w:pPr>
      <w:r w:rsidRPr="00D52DBC">
        <w:rPr>
          <w:rFonts w:ascii="Helvetica" w:eastAsia="Times New Roman" w:hAnsi="Helvetica" w:cs="Helvetica"/>
          <w:noProof/>
          <w:color w:val="333333"/>
          <w:sz w:val="21"/>
          <w:szCs w:val="21"/>
        </w:rPr>
        <w:lastRenderedPageBreak/>
        <w:drawing>
          <wp:inline distT="0" distB="0" distL="0" distR="0">
            <wp:extent cx="7620000" cy="3819525"/>
            <wp:effectExtent l="0" t="0" r="0" b="9525"/>
            <wp:docPr id="5" name="Picture 5" descr="https://searchengineland.com/figz/wp-content/seloads/2020/10/hummingbird-rank-tracke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archengineland.com/figz/wp-content/seloads/2020/10/hummingbird-rank-tracker-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819525"/>
                    </a:xfrm>
                    <a:prstGeom prst="rect">
                      <a:avLst/>
                    </a:prstGeom>
                    <a:noFill/>
                    <a:ln>
                      <a:noFill/>
                    </a:ln>
                  </pic:spPr>
                </pic:pic>
              </a:graphicData>
            </a:graphic>
          </wp:inline>
        </w:drawing>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color w:val="000000"/>
          <w:sz w:val="27"/>
          <w:szCs w:val="27"/>
        </w:rPr>
        <w:t>Use these insights to better understand your audience’s language and diversify your content. By creating comprehensive content that satisfies searcher intent, you’ll win both in terms of engagement and SEO. </w:t>
      </w:r>
    </w:p>
    <w:p w:rsidR="00D52DBC" w:rsidRPr="00D52DBC" w:rsidRDefault="00D52DBC" w:rsidP="00D52DBC">
      <w:pPr>
        <w:shd w:val="clear" w:color="auto" w:fill="FFFFFF"/>
        <w:spacing w:after="150" w:line="312" w:lineRule="atLeast"/>
        <w:outlineLvl w:val="1"/>
        <w:rPr>
          <w:rFonts w:ascii="Oswald" w:eastAsia="Times New Roman" w:hAnsi="Oswald" w:cs="Times New Roman"/>
          <w:color w:val="000000"/>
          <w:spacing w:val="-2"/>
          <w:sz w:val="48"/>
          <w:szCs w:val="48"/>
        </w:rPr>
      </w:pPr>
      <w:r w:rsidRPr="00D52DBC">
        <w:rPr>
          <w:rFonts w:ascii="Oswald" w:eastAsia="Times New Roman" w:hAnsi="Oswald" w:cs="Times New Roman"/>
          <w:color w:val="000000"/>
          <w:spacing w:val="-2"/>
          <w:sz w:val="48"/>
          <w:szCs w:val="48"/>
        </w:rPr>
        <w:t>4. Mobile</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b/>
          <w:bCs/>
          <w:color w:val="000000"/>
          <w:sz w:val="27"/>
          <w:szCs w:val="27"/>
        </w:rPr>
        <w:t>Date:</w:t>
      </w:r>
      <w:r w:rsidRPr="00D52DBC">
        <w:rPr>
          <w:rFonts w:ascii="Roboto" w:eastAsia="Times New Roman" w:hAnsi="Roboto" w:cs="Times New Roman"/>
          <w:color w:val="000000"/>
          <w:sz w:val="27"/>
          <w:szCs w:val="27"/>
        </w:rPr>
        <w:t> April 21, 2015</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Hazards:</w:t>
      </w:r>
      <w:r w:rsidRPr="00D52DBC">
        <w:rPr>
          <w:rFonts w:ascii="Roboto" w:eastAsia="Times New Roman" w:hAnsi="Roboto" w:cs="Times New Roman"/>
          <w:color w:val="000000"/>
          <w:sz w:val="27"/>
          <w:szCs w:val="27"/>
        </w:rPr>
        <w:t> Lack of a mobile version of the page; poor mobile usability.</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it works:</w:t>
      </w:r>
      <w:r w:rsidRPr="00D52DBC">
        <w:rPr>
          <w:rFonts w:ascii="Roboto" w:eastAsia="Times New Roman" w:hAnsi="Roboto" w:cs="Times New Roman"/>
          <w:color w:val="000000"/>
          <w:sz w:val="27"/>
          <w:szCs w:val="27"/>
        </w:rPr>
        <w:t> This, and subsequent mobile search updates (2018, 2020) have shifted the focus from a desktop to a mobile version of your website. Today, Google ranks all websites based on how fast and user-friendly their mobile versions are.</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to adjust: </w:t>
      </w:r>
      <w:r w:rsidRPr="00D52DBC">
        <w:rPr>
          <w:rFonts w:ascii="Roboto" w:eastAsia="Times New Roman" w:hAnsi="Roboto" w:cs="Times New Roman"/>
          <w:color w:val="000000"/>
          <w:sz w:val="27"/>
          <w:szCs w:val="27"/>
        </w:rPr>
        <w:t>Optimize your pages for mobile search and focus on speed and usability. Google’s mobile-friendly and page speed tests will help you see which aspects of your page need to be improved. The tests are integrated into </w:t>
      </w:r>
      <w:proofErr w:type="spellStart"/>
      <w:r w:rsidRPr="00D52DBC">
        <w:rPr>
          <w:rFonts w:ascii="Roboto" w:eastAsia="Times New Roman" w:hAnsi="Roboto" w:cs="Times New Roman"/>
          <w:color w:val="000000"/>
          <w:sz w:val="27"/>
          <w:szCs w:val="27"/>
        </w:rPr>
        <w:fldChar w:fldCharType="begin"/>
      </w:r>
      <w:r w:rsidRPr="00D52DBC">
        <w:rPr>
          <w:rFonts w:ascii="Roboto" w:eastAsia="Times New Roman" w:hAnsi="Roboto" w:cs="Times New Roman"/>
          <w:color w:val="000000"/>
          <w:sz w:val="27"/>
          <w:szCs w:val="27"/>
        </w:rPr>
        <w:instrText xml:space="preserve"> HYPERLINK "https://www.link-assistant.com/website-auditor/?utm_source=searchengineland&amp;utm_medium=google-updates-new&amp;utm_campaign=searchengineland&amp;utm_content=website-auditor-link2" \t "_blank" </w:instrText>
      </w:r>
      <w:r w:rsidRPr="00D52DBC">
        <w:rPr>
          <w:rFonts w:ascii="Roboto" w:eastAsia="Times New Roman" w:hAnsi="Roboto" w:cs="Times New Roman"/>
          <w:color w:val="000000"/>
          <w:sz w:val="27"/>
          <w:szCs w:val="27"/>
        </w:rPr>
        <w:fldChar w:fldCharType="separate"/>
      </w:r>
      <w:r w:rsidRPr="00D52DBC">
        <w:rPr>
          <w:rFonts w:ascii="Roboto" w:eastAsia="Times New Roman" w:hAnsi="Roboto" w:cs="Times New Roman"/>
          <w:color w:val="428BCA"/>
          <w:sz w:val="27"/>
          <w:szCs w:val="27"/>
          <w:u w:val="single"/>
        </w:rPr>
        <w:t>WebSite</w:t>
      </w:r>
      <w:proofErr w:type="spellEnd"/>
      <w:r w:rsidRPr="00D52DBC">
        <w:rPr>
          <w:rFonts w:ascii="Roboto" w:eastAsia="Times New Roman" w:hAnsi="Roboto" w:cs="Times New Roman"/>
          <w:color w:val="428BCA"/>
          <w:sz w:val="27"/>
          <w:szCs w:val="27"/>
          <w:u w:val="single"/>
        </w:rPr>
        <w:t xml:space="preserve"> Auditor</w:t>
      </w:r>
      <w:r w:rsidRPr="00D52DBC">
        <w:rPr>
          <w:rFonts w:ascii="Roboto" w:eastAsia="Times New Roman" w:hAnsi="Roboto" w:cs="Times New Roman"/>
          <w:color w:val="000000"/>
          <w:sz w:val="27"/>
          <w:szCs w:val="27"/>
        </w:rPr>
        <w:fldChar w:fldCharType="end"/>
      </w:r>
      <w:r w:rsidRPr="00D52DBC">
        <w:rPr>
          <w:rFonts w:ascii="Roboto" w:eastAsia="Times New Roman" w:hAnsi="Roboto" w:cs="Times New Roman"/>
          <w:color w:val="000000"/>
          <w:sz w:val="27"/>
          <w:szCs w:val="27"/>
        </w:rPr>
        <w:t> so you can check your pages’ mobile optimization as a part of your overall website audit. You’ll find it in Content Analysis &gt; Page Audit:</w:t>
      </w:r>
    </w:p>
    <w:p w:rsidR="00D52DBC" w:rsidRPr="00D52DBC" w:rsidRDefault="00D52DBC" w:rsidP="00D52DBC">
      <w:pPr>
        <w:shd w:val="clear" w:color="auto" w:fill="FFFFFF"/>
        <w:spacing w:line="240" w:lineRule="auto"/>
        <w:rPr>
          <w:rFonts w:ascii="Helvetica" w:eastAsia="Times New Roman" w:hAnsi="Helvetica" w:cs="Helvetica"/>
          <w:color w:val="333333"/>
          <w:sz w:val="21"/>
          <w:szCs w:val="21"/>
        </w:rPr>
      </w:pPr>
      <w:r w:rsidRPr="00D52DBC">
        <w:rPr>
          <w:rFonts w:ascii="Helvetica" w:eastAsia="Times New Roman" w:hAnsi="Helvetica" w:cs="Helvetica"/>
          <w:noProof/>
          <w:color w:val="333333"/>
          <w:sz w:val="21"/>
          <w:szCs w:val="21"/>
        </w:rPr>
        <w:lastRenderedPageBreak/>
        <w:drawing>
          <wp:inline distT="0" distB="0" distL="0" distR="0">
            <wp:extent cx="7620000" cy="3600450"/>
            <wp:effectExtent l="0" t="0" r="0" b="0"/>
            <wp:docPr id="4" name="Picture 4" descr="https://searchengineland.com/figz/wp-content/seloads/2020/10/mobile-website-audito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archengineland.com/figz/wp-content/seloads/2020/10/mobile-website-auditor-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3600450"/>
                    </a:xfrm>
                    <a:prstGeom prst="rect">
                      <a:avLst/>
                    </a:prstGeom>
                    <a:noFill/>
                    <a:ln>
                      <a:noFill/>
                    </a:ln>
                  </pic:spPr>
                </pic:pic>
              </a:graphicData>
            </a:graphic>
          </wp:inline>
        </w:drawing>
      </w:r>
    </w:p>
    <w:p w:rsidR="00D52DBC" w:rsidRPr="00D52DBC" w:rsidRDefault="00D52DBC" w:rsidP="00D52DBC">
      <w:pPr>
        <w:shd w:val="clear" w:color="auto" w:fill="FFFFFF"/>
        <w:spacing w:after="150" w:line="312" w:lineRule="atLeast"/>
        <w:outlineLvl w:val="1"/>
        <w:rPr>
          <w:rFonts w:ascii="Oswald" w:eastAsia="Times New Roman" w:hAnsi="Oswald" w:cs="Times New Roman"/>
          <w:color w:val="000000"/>
          <w:spacing w:val="-2"/>
          <w:sz w:val="48"/>
          <w:szCs w:val="48"/>
        </w:rPr>
      </w:pPr>
      <w:r w:rsidRPr="00D52DBC">
        <w:rPr>
          <w:rFonts w:ascii="Oswald" w:eastAsia="Times New Roman" w:hAnsi="Oswald" w:cs="Times New Roman"/>
          <w:color w:val="000000"/>
          <w:spacing w:val="-2"/>
          <w:sz w:val="48"/>
          <w:szCs w:val="48"/>
        </w:rPr>
        <w:t xml:space="preserve">5. </w:t>
      </w:r>
      <w:proofErr w:type="spellStart"/>
      <w:r w:rsidRPr="00D52DBC">
        <w:rPr>
          <w:rFonts w:ascii="Oswald" w:eastAsia="Times New Roman" w:hAnsi="Oswald" w:cs="Times New Roman"/>
          <w:color w:val="000000"/>
          <w:spacing w:val="-2"/>
          <w:sz w:val="48"/>
          <w:szCs w:val="48"/>
        </w:rPr>
        <w:t>RankBrain</w:t>
      </w:r>
      <w:proofErr w:type="spellEnd"/>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b/>
          <w:bCs/>
          <w:color w:val="000000"/>
          <w:sz w:val="27"/>
          <w:szCs w:val="27"/>
        </w:rPr>
        <w:t>Date:</w:t>
      </w:r>
      <w:r w:rsidRPr="00D52DBC">
        <w:rPr>
          <w:rFonts w:ascii="Roboto" w:eastAsia="Times New Roman" w:hAnsi="Roboto" w:cs="Times New Roman"/>
          <w:color w:val="000000"/>
          <w:sz w:val="27"/>
          <w:szCs w:val="27"/>
        </w:rPr>
        <w:t> October 26, 2015</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Hazards:</w:t>
      </w:r>
      <w:r w:rsidRPr="00D52DBC">
        <w:rPr>
          <w:rFonts w:ascii="Roboto" w:eastAsia="Times New Roman" w:hAnsi="Roboto" w:cs="Times New Roman"/>
          <w:color w:val="000000"/>
          <w:sz w:val="27"/>
          <w:szCs w:val="27"/>
        </w:rPr>
        <w:t> Lack of query-specific relevance; shallow content; poor UX.</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it works:</w:t>
      </w:r>
      <w:r w:rsidRPr="00D52DBC">
        <w:rPr>
          <w:rFonts w:ascii="Roboto" w:eastAsia="Times New Roman" w:hAnsi="Roboto" w:cs="Times New Roman"/>
          <w:color w:val="000000"/>
          <w:sz w:val="27"/>
          <w:szCs w:val="27"/>
        </w:rPr>
        <w:t> </w:t>
      </w:r>
      <w:proofErr w:type="spellStart"/>
      <w:r w:rsidRPr="00D52DBC">
        <w:rPr>
          <w:rFonts w:ascii="Roboto" w:eastAsia="Times New Roman" w:hAnsi="Roboto" w:cs="Times New Roman"/>
          <w:color w:val="000000"/>
          <w:sz w:val="27"/>
          <w:szCs w:val="27"/>
        </w:rPr>
        <w:t>RankBrain</w:t>
      </w:r>
      <w:proofErr w:type="spellEnd"/>
      <w:r w:rsidRPr="00D52DBC">
        <w:rPr>
          <w:rFonts w:ascii="Roboto" w:eastAsia="Times New Roman" w:hAnsi="Roboto" w:cs="Times New Roman"/>
          <w:color w:val="000000"/>
          <w:sz w:val="27"/>
          <w:szCs w:val="27"/>
        </w:rPr>
        <w:t xml:space="preserve"> is a part of Google’s Hummingbird algorithm. It is a machine learning system that helps Google understand the meaning behind queries and serve best-matching search results in response to those queries. Google calls </w:t>
      </w:r>
      <w:proofErr w:type="spellStart"/>
      <w:r w:rsidRPr="00D52DBC">
        <w:rPr>
          <w:rFonts w:ascii="Roboto" w:eastAsia="Times New Roman" w:hAnsi="Roboto" w:cs="Times New Roman"/>
          <w:color w:val="000000"/>
          <w:sz w:val="27"/>
          <w:szCs w:val="27"/>
        </w:rPr>
        <w:t>RankBrain</w:t>
      </w:r>
      <w:proofErr w:type="spellEnd"/>
      <w:r w:rsidRPr="00D52DBC">
        <w:rPr>
          <w:rFonts w:ascii="Roboto" w:eastAsia="Times New Roman" w:hAnsi="Roboto" w:cs="Times New Roman"/>
          <w:color w:val="000000"/>
          <w:sz w:val="27"/>
          <w:szCs w:val="27"/>
        </w:rPr>
        <w:t xml:space="preserve"> the </w:t>
      </w:r>
      <w:hyperlink r:id="rId15" w:history="1">
        <w:r w:rsidRPr="00D52DBC">
          <w:rPr>
            <w:rFonts w:ascii="Roboto" w:eastAsia="Times New Roman" w:hAnsi="Roboto" w:cs="Times New Roman"/>
            <w:color w:val="428BCA"/>
            <w:sz w:val="27"/>
            <w:szCs w:val="27"/>
            <w:u w:val="single"/>
          </w:rPr>
          <w:t>third most important ranking factor</w:t>
        </w:r>
      </w:hyperlink>
      <w:r w:rsidRPr="00D52DBC">
        <w:rPr>
          <w:rFonts w:ascii="Roboto" w:eastAsia="Times New Roman" w:hAnsi="Roboto" w:cs="Times New Roman"/>
          <w:color w:val="000000"/>
          <w:sz w:val="27"/>
          <w:szCs w:val="27"/>
        </w:rPr>
        <w:t>.</w:t>
      </w:r>
      <w:r w:rsidRPr="00D52DBC">
        <w:rPr>
          <w:rFonts w:ascii="Roboto" w:eastAsia="Times New Roman" w:hAnsi="Roboto" w:cs="Times New Roman"/>
          <w:color w:val="000000"/>
          <w:sz w:val="27"/>
          <w:szCs w:val="27"/>
        </w:rPr>
        <w:br/>
        <w:t xml:space="preserve">While we don’t know the exact formula behind this major update, the consensus is that </w:t>
      </w:r>
      <w:proofErr w:type="spellStart"/>
      <w:r w:rsidRPr="00D52DBC">
        <w:rPr>
          <w:rFonts w:ascii="Roboto" w:eastAsia="Times New Roman" w:hAnsi="Roboto" w:cs="Times New Roman"/>
          <w:color w:val="000000"/>
          <w:sz w:val="27"/>
          <w:szCs w:val="27"/>
        </w:rPr>
        <w:t>RankBrain</w:t>
      </w:r>
      <w:proofErr w:type="spellEnd"/>
      <w:r w:rsidRPr="00D52DBC">
        <w:rPr>
          <w:rFonts w:ascii="Roboto" w:eastAsia="Times New Roman" w:hAnsi="Roboto" w:cs="Times New Roman"/>
          <w:color w:val="000000"/>
          <w:sz w:val="27"/>
          <w:szCs w:val="27"/>
        </w:rPr>
        <w:t xml:space="preserve"> is responsible for customizing a user’s Google search results. Basically, Google goes beyond a person’s search query and takes into account the larger context, like synonyms, implied words, and personal search history.</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to adjust: </w:t>
      </w:r>
      <w:r w:rsidRPr="00D52DBC">
        <w:rPr>
          <w:rFonts w:ascii="Roboto" w:eastAsia="Times New Roman" w:hAnsi="Roboto" w:cs="Times New Roman"/>
          <w:color w:val="000000"/>
          <w:sz w:val="27"/>
          <w:szCs w:val="27"/>
        </w:rPr>
        <w:t>Optimize your pages for relevance and comprehensiveness with the help of competitive analysis. With the </w:t>
      </w:r>
      <w:proofErr w:type="spellStart"/>
      <w:r w:rsidRPr="00D52DBC">
        <w:rPr>
          <w:rFonts w:ascii="Roboto" w:eastAsia="Times New Roman" w:hAnsi="Roboto" w:cs="Times New Roman"/>
          <w:color w:val="000000"/>
          <w:sz w:val="27"/>
          <w:szCs w:val="27"/>
        </w:rPr>
        <w:fldChar w:fldCharType="begin"/>
      </w:r>
      <w:r w:rsidRPr="00D52DBC">
        <w:rPr>
          <w:rFonts w:ascii="Roboto" w:eastAsia="Times New Roman" w:hAnsi="Roboto" w:cs="Times New Roman"/>
          <w:color w:val="000000"/>
          <w:sz w:val="27"/>
          <w:szCs w:val="27"/>
        </w:rPr>
        <w:instrText xml:space="preserve"> HYPERLINK "https://www.link-assistant.com/website-auditor/?utm_source=searchengineland&amp;utm_medium=google-updates-new&amp;utm_campaign=searchengineland&amp;utm_content=website-auditor-link3" \t "_blank" </w:instrText>
      </w:r>
      <w:r w:rsidRPr="00D52DBC">
        <w:rPr>
          <w:rFonts w:ascii="Roboto" w:eastAsia="Times New Roman" w:hAnsi="Roboto" w:cs="Times New Roman"/>
          <w:color w:val="000000"/>
          <w:sz w:val="27"/>
          <w:szCs w:val="27"/>
        </w:rPr>
        <w:fldChar w:fldCharType="separate"/>
      </w:r>
      <w:r w:rsidRPr="00D52DBC">
        <w:rPr>
          <w:rFonts w:ascii="Roboto" w:eastAsia="Times New Roman" w:hAnsi="Roboto" w:cs="Times New Roman"/>
          <w:color w:val="428BCA"/>
          <w:sz w:val="27"/>
          <w:szCs w:val="27"/>
          <w:u w:val="single"/>
        </w:rPr>
        <w:t>WebSite</w:t>
      </w:r>
      <w:proofErr w:type="spellEnd"/>
      <w:r w:rsidRPr="00D52DBC">
        <w:rPr>
          <w:rFonts w:ascii="Roboto" w:eastAsia="Times New Roman" w:hAnsi="Roboto" w:cs="Times New Roman"/>
          <w:color w:val="428BCA"/>
          <w:sz w:val="27"/>
          <w:szCs w:val="27"/>
          <w:u w:val="single"/>
        </w:rPr>
        <w:t xml:space="preserve"> Auditor</w:t>
      </w:r>
      <w:r w:rsidRPr="00D52DBC">
        <w:rPr>
          <w:rFonts w:ascii="Roboto" w:eastAsia="Times New Roman" w:hAnsi="Roboto" w:cs="Times New Roman"/>
          <w:color w:val="000000"/>
          <w:sz w:val="27"/>
          <w:szCs w:val="27"/>
        </w:rPr>
        <w:fldChar w:fldCharType="end"/>
      </w:r>
      <w:r w:rsidRPr="00D52DBC">
        <w:rPr>
          <w:rFonts w:ascii="Roboto" w:eastAsia="Times New Roman" w:hAnsi="Roboto" w:cs="Times New Roman"/>
          <w:color w:val="000000"/>
          <w:sz w:val="27"/>
          <w:szCs w:val="27"/>
        </w:rPr>
        <w:t>‘s TF-IDF tool, you can discover entire lists of relevant terms and concepts used by a large number of your top-ranking competitors. Find a way to add these terms to your content and you will see your search relevance increase dramatically.</w:t>
      </w:r>
    </w:p>
    <w:p w:rsidR="00D52DBC" w:rsidRPr="00D52DBC" w:rsidRDefault="00D52DBC" w:rsidP="00D52DBC">
      <w:pPr>
        <w:shd w:val="clear" w:color="auto" w:fill="FFFFFF"/>
        <w:spacing w:line="240" w:lineRule="auto"/>
        <w:rPr>
          <w:rFonts w:ascii="Helvetica" w:eastAsia="Times New Roman" w:hAnsi="Helvetica" w:cs="Helvetica"/>
          <w:color w:val="333333"/>
          <w:sz w:val="21"/>
          <w:szCs w:val="21"/>
        </w:rPr>
      </w:pPr>
      <w:r w:rsidRPr="00D52DBC">
        <w:rPr>
          <w:rFonts w:ascii="Helvetica" w:eastAsia="Times New Roman" w:hAnsi="Helvetica" w:cs="Helvetica"/>
          <w:noProof/>
          <w:color w:val="333333"/>
          <w:sz w:val="21"/>
          <w:szCs w:val="21"/>
        </w:rPr>
        <w:lastRenderedPageBreak/>
        <w:drawing>
          <wp:inline distT="0" distB="0" distL="0" distR="0">
            <wp:extent cx="7620000" cy="4543425"/>
            <wp:effectExtent l="0" t="0" r="0" b="9525"/>
            <wp:docPr id="3" name="Picture 3" descr="https://searchengineland.com/figz/wp-content/seloads/2020/10/rank-brain-website-audito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archengineland.com/figz/wp-content/seloads/2020/10/rank-brain-website-auditor-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4543425"/>
                    </a:xfrm>
                    <a:prstGeom prst="rect">
                      <a:avLst/>
                    </a:prstGeom>
                    <a:noFill/>
                    <a:ln>
                      <a:noFill/>
                    </a:ln>
                  </pic:spPr>
                </pic:pic>
              </a:graphicData>
            </a:graphic>
          </wp:inline>
        </w:drawing>
      </w:r>
    </w:p>
    <w:p w:rsidR="00D52DBC" w:rsidRPr="00D52DBC" w:rsidRDefault="00D52DBC" w:rsidP="00D52DBC">
      <w:pPr>
        <w:shd w:val="clear" w:color="auto" w:fill="FFFFFF"/>
        <w:spacing w:after="150" w:line="312" w:lineRule="atLeast"/>
        <w:outlineLvl w:val="1"/>
        <w:rPr>
          <w:rFonts w:ascii="Oswald" w:eastAsia="Times New Roman" w:hAnsi="Oswald" w:cs="Times New Roman"/>
          <w:color w:val="000000"/>
          <w:spacing w:val="-2"/>
          <w:sz w:val="48"/>
          <w:szCs w:val="48"/>
        </w:rPr>
      </w:pPr>
      <w:r w:rsidRPr="00D52DBC">
        <w:rPr>
          <w:rFonts w:ascii="Oswald" w:eastAsia="Times New Roman" w:hAnsi="Oswald" w:cs="Times New Roman"/>
          <w:color w:val="000000"/>
          <w:spacing w:val="-2"/>
          <w:sz w:val="48"/>
          <w:szCs w:val="48"/>
        </w:rPr>
        <w:t>6. Medic</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b/>
          <w:bCs/>
          <w:color w:val="000000"/>
          <w:sz w:val="27"/>
          <w:szCs w:val="27"/>
        </w:rPr>
        <w:t>Date: </w:t>
      </w:r>
      <w:r w:rsidRPr="00D52DBC">
        <w:rPr>
          <w:rFonts w:ascii="Roboto" w:eastAsia="Times New Roman" w:hAnsi="Roboto" w:cs="Times New Roman"/>
          <w:color w:val="000000"/>
          <w:sz w:val="27"/>
          <w:szCs w:val="27"/>
        </w:rPr>
        <w:t>May 4, 2018</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Hazards:</w:t>
      </w:r>
      <w:r w:rsidRPr="00D52DBC">
        <w:rPr>
          <w:rFonts w:ascii="Roboto" w:eastAsia="Times New Roman" w:hAnsi="Roboto" w:cs="Times New Roman"/>
          <w:color w:val="000000"/>
          <w:sz w:val="27"/>
          <w:szCs w:val="27"/>
        </w:rPr>
        <w:t> Lack of authority on YMYL websites; weak </w:t>
      </w:r>
      <w:hyperlink r:id="rId17" w:tgtFrame="_blank" w:history="1">
        <w:r w:rsidRPr="00D52DBC">
          <w:rPr>
            <w:rFonts w:ascii="Roboto" w:eastAsia="Times New Roman" w:hAnsi="Roboto" w:cs="Times New Roman"/>
            <w:color w:val="428BCA"/>
            <w:sz w:val="27"/>
            <w:szCs w:val="27"/>
            <w:u w:val="single"/>
          </w:rPr>
          <w:t>E-A-T signals</w:t>
        </w:r>
      </w:hyperlink>
      <w:r w:rsidRPr="00D52DBC">
        <w:rPr>
          <w:rFonts w:ascii="Roboto" w:eastAsia="Times New Roman" w:hAnsi="Roboto" w:cs="Times New Roman"/>
          <w:color w:val="000000"/>
          <w:sz w:val="27"/>
          <w:szCs w:val="27"/>
        </w:rPr>
        <w:t>.</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it works:</w:t>
      </w:r>
      <w:r w:rsidRPr="00D52DBC">
        <w:rPr>
          <w:rFonts w:ascii="Roboto" w:eastAsia="Times New Roman" w:hAnsi="Roboto" w:cs="Times New Roman"/>
          <w:color w:val="000000"/>
          <w:sz w:val="27"/>
          <w:szCs w:val="27"/>
        </w:rPr>
        <w:t> The Google Medic update seemed to disproportionately affect medical websites as well as other websites that have to do with potentially life-altering decisions (finance, law, education). Although not explicitly confirmed, Google representatives have hinted that the update implemented some of the E-A-T (expertise, authority, trust) signals from the Quality Rater Guidelines document.</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to adjust:</w:t>
      </w:r>
      <w:r w:rsidRPr="00D52DBC">
        <w:rPr>
          <w:rFonts w:ascii="Roboto" w:eastAsia="Times New Roman" w:hAnsi="Roboto" w:cs="Times New Roman"/>
          <w:color w:val="000000"/>
          <w:sz w:val="27"/>
          <w:szCs w:val="27"/>
        </w:rPr>
        <w:t xml:space="preserve"> To date, there is no proven recovery strategy for the Medic update. Some SEOs suggest hiring expert writers to lend credibility to your website, others claim the solution is in building entities for your brand. But, if we were to stick to the facts, the only reliable way to increase the authority of your website is by growing </w:t>
      </w:r>
      <w:r w:rsidRPr="00D52DBC">
        <w:rPr>
          <w:rFonts w:ascii="Roboto" w:eastAsia="Times New Roman" w:hAnsi="Roboto" w:cs="Times New Roman"/>
          <w:color w:val="000000"/>
          <w:sz w:val="27"/>
          <w:szCs w:val="27"/>
        </w:rPr>
        <w:lastRenderedPageBreak/>
        <w:t>your backlink profile. An efficient approach would be to use a backlink research tool, like </w:t>
      </w:r>
      <w:hyperlink r:id="rId18" w:tgtFrame="_blank" w:history="1">
        <w:r w:rsidRPr="00D52DBC">
          <w:rPr>
            <w:rFonts w:ascii="Roboto" w:eastAsia="Times New Roman" w:hAnsi="Roboto" w:cs="Times New Roman"/>
            <w:color w:val="428BCA"/>
            <w:sz w:val="27"/>
            <w:szCs w:val="27"/>
            <w:u w:val="single"/>
          </w:rPr>
          <w:t xml:space="preserve">SEO </w:t>
        </w:r>
        <w:proofErr w:type="spellStart"/>
        <w:r w:rsidRPr="00D52DBC">
          <w:rPr>
            <w:rFonts w:ascii="Roboto" w:eastAsia="Times New Roman" w:hAnsi="Roboto" w:cs="Times New Roman"/>
            <w:color w:val="428BCA"/>
            <w:sz w:val="27"/>
            <w:szCs w:val="27"/>
            <w:u w:val="single"/>
          </w:rPr>
          <w:t>SpyGlass</w:t>
        </w:r>
        <w:proofErr w:type="spellEnd"/>
      </w:hyperlink>
      <w:r w:rsidRPr="00D52DBC">
        <w:rPr>
          <w:rFonts w:ascii="Roboto" w:eastAsia="Times New Roman" w:hAnsi="Roboto" w:cs="Times New Roman"/>
          <w:color w:val="000000"/>
          <w:sz w:val="27"/>
          <w:szCs w:val="27"/>
        </w:rPr>
        <w:t>, and borrow backlink ideas from your competitors.</w:t>
      </w:r>
    </w:p>
    <w:p w:rsidR="00D52DBC" w:rsidRPr="00D52DBC" w:rsidRDefault="00D52DBC" w:rsidP="00D52DBC">
      <w:pPr>
        <w:shd w:val="clear" w:color="auto" w:fill="FFFFFF"/>
        <w:spacing w:line="240" w:lineRule="auto"/>
        <w:rPr>
          <w:rFonts w:ascii="Helvetica" w:eastAsia="Times New Roman" w:hAnsi="Helvetica" w:cs="Helvetica"/>
          <w:color w:val="333333"/>
          <w:sz w:val="21"/>
          <w:szCs w:val="21"/>
        </w:rPr>
      </w:pPr>
      <w:r w:rsidRPr="00D52DBC">
        <w:rPr>
          <w:rFonts w:ascii="Helvetica" w:eastAsia="Times New Roman" w:hAnsi="Helvetica" w:cs="Helvetica"/>
          <w:noProof/>
          <w:color w:val="333333"/>
          <w:sz w:val="21"/>
          <w:szCs w:val="21"/>
        </w:rPr>
        <w:drawing>
          <wp:inline distT="0" distB="0" distL="0" distR="0">
            <wp:extent cx="7620000" cy="3905250"/>
            <wp:effectExtent l="0" t="0" r="0" b="0"/>
            <wp:docPr id="2" name="Picture 2" descr="https://searchengineland.com/figz/wp-content/seloads/2020/10/medic-seo-spyglass-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archengineland.com/figz/wp-content/seloads/2020/10/medic-seo-spyglass-imag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3905250"/>
                    </a:xfrm>
                    <a:prstGeom prst="rect">
                      <a:avLst/>
                    </a:prstGeom>
                    <a:noFill/>
                    <a:ln>
                      <a:noFill/>
                    </a:ln>
                  </pic:spPr>
                </pic:pic>
              </a:graphicData>
            </a:graphic>
          </wp:inline>
        </w:drawing>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color w:val="000000"/>
          <w:sz w:val="27"/>
          <w:szCs w:val="27"/>
        </w:rPr>
        <w:t xml:space="preserve">SEO </w:t>
      </w:r>
      <w:proofErr w:type="spellStart"/>
      <w:r w:rsidRPr="00D52DBC">
        <w:rPr>
          <w:rFonts w:ascii="Roboto" w:eastAsia="Times New Roman" w:hAnsi="Roboto" w:cs="Times New Roman"/>
          <w:color w:val="000000"/>
          <w:sz w:val="27"/>
          <w:szCs w:val="27"/>
        </w:rPr>
        <w:t>SpyGlass</w:t>
      </w:r>
      <w:proofErr w:type="spellEnd"/>
      <w:r w:rsidRPr="00D52DBC">
        <w:rPr>
          <w:rFonts w:ascii="Roboto" w:eastAsia="Times New Roman" w:hAnsi="Roboto" w:cs="Times New Roman"/>
          <w:color w:val="000000"/>
          <w:sz w:val="27"/>
          <w:szCs w:val="27"/>
        </w:rPr>
        <w:t xml:space="preserve"> allows you to find the backlink gap between your website and your competitors’ websites. The best prospects are the high-authority websites that link to two or more of your competitors. This indicates that the websites are interested in your niche, but do not have an exclusive relationship with any one company.</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color w:val="000000"/>
          <w:sz w:val="27"/>
          <w:szCs w:val="27"/>
        </w:rPr>
        <w:t>For more tips, explore </w:t>
      </w:r>
      <w:hyperlink r:id="rId20" w:tgtFrame="_blank" w:history="1">
        <w:r w:rsidRPr="00D52DBC">
          <w:rPr>
            <w:rFonts w:ascii="Roboto" w:eastAsia="Times New Roman" w:hAnsi="Roboto" w:cs="Times New Roman"/>
            <w:color w:val="428BCA"/>
            <w:sz w:val="27"/>
            <w:szCs w:val="27"/>
            <w:u w:val="single"/>
          </w:rPr>
          <w:t>this SEO guide based on the Quality Rater Guidelines</w:t>
        </w:r>
      </w:hyperlink>
      <w:r w:rsidRPr="00D52DBC">
        <w:rPr>
          <w:rFonts w:ascii="Roboto" w:eastAsia="Times New Roman" w:hAnsi="Roboto" w:cs="Times New Roman"/>
          <w:color w:val="000000"/>
          <w:sz w:val="27"/>
          <w:szCs w:val="27"/>
        </w:rPr>
        <w:t>.</w:t>
      </w:r>
    </w:p>
    <w:p w:rsidR="00D52DBC" w:rsidRPr="00D52DBC" w:rsidRDefault="00D52DBC" w:rsidP="00D52DBC">
      <w:pPr>
        <w:shd w:val="clear" w:color="auto" w:fill="FFFFFF"/>
        <w:spacing w:after="150" w:line="312" w:lineRule="atLeast"/>
        <w:outlineLvl w:val="1"/>
        <w:rPr>
          <w:rFonts w:ascii="Oswald" w:eastAsia="Times New Roman" w:hAnsi="Oswald" w:cs="Times New Roman"/>
          <w:color w:val="000000"/>
          <w:spacing w:val="-2"/>
          <w:sz w:val="48"/>
          <w:szCs w:val="48"/>
        </w:rPr>
      </w:pPr>
      <w:r w:rsidRPr="00D52DBC">
        <w:rPr>
          <w:rFonts w:ascii="Oswald" w:eastAsia="Times New Roman" w:hAnsi="Oswald" w:cs="Times New Roman"/>
          <w:color w:val="000000"/>
          <w:spacing w:val="-2"/>
          <w:sz w:val="48"/>
          <w:szCs w:val="48"/>
        </w:rPr>
        <w:t>7. Bert</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b/>
          <w:bCs/>
          <w:color w:val="000000"/>
          <w:sz w:val="27"/>
          <w:szCs w:val="27"/>
        </w:rPr>
        <w:t>Date: </w:t>
      </w:r>
      <w:r w:rsidRPr="00D52DBC">
        <w:rPr>
          <w:rFonts w:ascii="Roboto" w:eastAsia="Times New Roman" w:hAnsi="Roboto" w:cs="Times New Roman"/>
          <w:color w:val="000000"/>
          <w:sz w:val="27"/>
          <w:szCs w:val="27"/>
        </w:rPr>
        <w:t>October 22, 2019</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Hazards:</w:t>
      </w:r>
      <w:r w:rsidRPr="00D52DBC">
        <w:rPr>
          <w:rFonts w:ascii="Roboto" w:eastAsia="Times New Roman" w:hAnsi="Roboto" w:cs="Times New Roman"/>
          <w:color w:val="000000"/>
          <w:sz w:val="27"/>
          <w:szCs w:val="27"/>
        </w:rPr>
        <w:t> Poorly written content; lack of focus; lack of context.</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it works:</w:t>
      </w:r>
      <w:r w:rsidRPr="00D52DBC">
        <w:rPr>
          <w:rFonts w:ascii="Roboto" w:eastAsia="Times New Roman" w:hAnsi="Roboto" w:cs="Times New Roman"/>
          <w:color w:val="000000"/>
          <w:sz w:val="27"/>
          <w:szCs w:val="27"/>
        </w:rPr>
        <w:t xml:space="preserve"> This Google algorithm update uses natural language processing technology to better understand search queries, interpret text, identify entities and relationships between entities. We’ve seen Panda, Hummingbird and </w:t>
      </w:r>
      <w:proofErr w:type="spellStart"/>
      <w:r w:rsidRPr="00D52DBC">
        <w:rPr>
          <w:rFonts w:ascii="Roboto" w:eastAsia="Times New Roman" w:hAnsi="Roboto" w:cs="Times New Roman"/>
          <w:color w:val="000000"/>
          <w:sz w:val="27"/>
          <w:szCs w:val="27"/>
        </w:rPr>
        <w:t>RankBrain</w:t>
      </w:r>
      <w:proofErr w:type="spellEnd"/>
      <w:r w:rsidRPr="00D52DBC">
        <w:rPr>
          <w:rFonts w:ascii="Roboto" w:eastAsia="Times New Roman" w:hAnsi="Roboto" w:cs="Times New Roman"/>
          <w:color w:val="000000"/>
          <w:sz w:val="27"/>
          <w:szCs w:val="27"/>
        </w:rPr>
        <w:t xml:space="preserve"> </w:t>
      </w:r>
      <w:r w:rsidRPr="00D52DBC">
        <w:rPr>
          <w:rFonts w:ascii="Roboto" w:eastAsia="Times New Roman" w:hAnsi="Roboto" w:cs="Times New Roman"/>
          <w:color w:val="000000"/>
          <w:sz w:val="27"/>
          <w:szCs w:val="27"/>
        </w:rPr>
        <w:lastRenderedPageBreak/>
        <w:t>updates move away from keywords, and the BERT update is the culmination of this effort — it allows Google to understand much more nuance in both queries and search results.</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t>How to adjust: We’ve finally lived to see the day when Google is actually rewarding good writing. Like never before, it is important to strive for meaningful copy. It means you should go easy on fluff words and adopt an expository style of writing. It is also a good idea to do entity research when creating copy — including relevant entities helps create context for your content.</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color w:val="000000"/>
          <w:sz w:val="27"/>
          <w:szCs w:val="27"/>
        </w:rPr>
        <w:t>For more tips, check out </w:t>
      </w:r>
      <w:hyperlink r:id="rId21" w:tgtFrame="_blank" w:history="1">
        <w:r w:rsidRPr="00D52DBC">
          <w:rPr>
            <w:rFonts w:ascii="Roboto" w:eastAsia="Times New Roman" w:hAnsi="Roboto" w:cs="Times New Roman"/>
            <w:color w:val="428BCA"/>
            <w:sz w:val="27"/>
            <w:szCs w:val="27"/>
            <w:u w:val="single"/>
          </w:rPr>
          <w:t>this guide on using entities in SEO</w:t>
        </w:r>
      </w:hyperlink>
      <w:r w:rsidRPr="00D52DBC">
        <w:rPr>
          <w:rFonts w:ascii="Roboto" w:eastAsia="Times New Roman" w:hAnsi="Roboto" w:cs="Times New Roman"/>
          <w:color w:val="000000"/>
          <w:sz w:val="27"/>
          <w:szCs w:val="27"/>
        </w:rPr>
        <w:t>.</w:t>
      </w:r>
    </w:p>
    <w:p w:rsidR="00D52DBC" w:rsidRPr="00D52DBC" w:rsidRDefault="00D52DBC" w:rsidP="00D52DBC">
      <w:pPr>
        <w:shd w:val="clear" w:color="auto" w:fill="FFFFFF"/>
        <w:spacing w:after="150" w:line="312" w:lineRule="atLeast"/>
        <w:outlineLvl w:val="1"/>
        <w:rPr>
          <w:rFonts w:ascii="Oswald" w:eastAsia="Times New Roman" w:hAnsi="Oswald" w:cs="Times New Roman"/>
          <w:color w:val="000000"/>
          <w:spacing w:val="-2"/>
          <w:sz w:val="48"/>
          <w:szCs w:val="48"/>
        </w:rPr>
      </w:pPr>
      <w:r w:rsidRPr="00D52DBC">
        <w:rPr>
          <w:rFonts w:ascii="Oswald" w:eastAsia="Times New Roman" w:hAnsi="Oswald" w:cs="Times New Roman"/>
          <w:color w:val="000000"/>
          <w:spacing w:val="-2"/>
          <w:sz w:val="48"/>
          <w:szCs w:val="48"/>
        </w:rPr>
        <w:t>8. Core Updates</w:t>
      </w:r>
    </w:p>
    <w:p w:rsidR="00D52DBC" w:rsidRPr="00D52DBC" w:rsidRDefault="00D52DBC" w:rsidP="00D52DBC">
      <w:pPr>
        <w:shd w:val="clear" w:color="auto" w:fill="FFFFFF"/>
        <w:spacing w:after="300" w:line="336" w:lineRule="atLeast"/>
        <w:rPr>
          <w:rFonts w:ascii="Roboto" w:eastAsia="Times New Roman" w:hAnsi="Roboto" w:cs="Times New Roman"/>
          <w:color w:val="000000"/>
          <w:sz w:val="27"/>
          <w:szCs w:val="27"/>
        </w:rPr>
      </w:pPr>
      <w:r w:rsidRPr="00D52DBC">
        <w:rPr>
          <w:rFonts w:ascii="Roboto" w:eastAsia="Times New Roman" w:hAnsi="Roboto" w:cs="Times New Roman"/>
          <w:b/>
          <w:bCs/>
          <w:color w:val="000000"/>
          <w:sz w:val="27"/>
          <w:szCs w:val="27"/>
        </w:rPr>
        <w:t>Date: </w:t>
      </w:r>
      <w:r w:rsidRPr="00D52DBC">
        <w:rPr>
          <w:rFonts w:ascii="Roboto" w:eastAsia="Times New Roman" w:hAnsi="Roboto" w:cs="Times New Roman"/>
          <w:color w:val="000000"/>
          <w:sz w:val="27"/>
          <w:szCs w:val="27"/>
        </w:rPr>
        <w:t>2017-present</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it works: </w:t>
      </w:r>
      <w:r w:rsidRPr="00D52DBC">
        <w:rPr>
          <w:rFonts w:ascii="Roboto" w:eastAsia="Times New Roman" w:hAnsi="Roboto" w:cs="Times New Roman"/>
          <w:color w:val="000000"/>
          <w:sz w:val="27"/>
          <w:szCs w:val="27"/>
        </w:rPr>
        <w:t>As far back as 2017, Google has started to refer to bigger updates as Google core updates. Since then, there is even less transparency about what those updates are and which parts of search they are intended to improve. SEOs would often track post-update ranking shifts and try to figure out what exactly has changed, but there is rarely a conclusive observation. It is likely that Google core updates are just improvements on previous Google updates or perhaps bundles of smaller updates tied together.</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r>
      <w:r w:rsidRPr="00D52DBC">
        <w:rPr>
          <w:rFonts w:ascii="Roboto" w:eastAsia="Times New Roman" w:hAnsi="Roboto" w:cs="Times New Roman"/>
          <w:b/>
          <w:bCs/>
          <w:color w:val="000000"/>
          <w:sz w:val="27"/>
          <w:szCs w:val="27"/>
        </w:rPr>
        <w:t>How to adjust:</w:t>
      </w:r>
      <w:r w:rsidRPr="00D52DBC">
        <w:rPr>
          <w:rFonts w:ascii="Roboto" w:eastAsia="Times New Roman" w:hAnsi="Roboto" w:cs="Times New Roman"/>
          <w:color w:val="000000"/>
          <w:sz w:val="27"/>
          <w:szCs w:val="27"/>
        </w:rPr>
        <w:t> Since the effects of Google core updates are often unknown, one thing you can do is track SERP history for the keywords you are targeting. Once the update happens, you can check which of your competitors have moved up or down in rankings and make an educated guess about the contributing factors.</w:t>
      </w:r>
      <w:r w:rsidRPr="00D52DBC">
        <w:rPr>
          <w:rFonts w:ascii="Roboto" w:eastAsia="Times New Roman" w:hAnsi="Roboto" w:cs="Times New Roman"/>
          <w:color w:val="000000"/>
          <w:sz w:val="27"/>
          <w:szCs w:val="27"/>
        </w:rPr>
        <w:br/>
      </w:r>
      <w:r w:rsidRPr="00D52DBC">
        <w:rPr>
          <w:rFonts w:ascii="Roboto" w:eastAsia="Times New Roman" w:hAnsi="Roboto" w:cs="Times New Roman"/>
          <w:color w:val="000000"/>
          <w:sz w:val="27"/>
          <w:szCs w:val="27"/>
        </w:rPr>
        <w:br/>
        <w:t>To start tracking your SERP history, launch Rank Tracker, go to Target Keywords &gt; Rank Tracking &gt; SERP Analysis, and click Record SERP data. The tool will start tracking the top 30 SERP positions for each of your keywords.</w:t>
      </w:r>
    </w:p>
    <w:p w:rsidR="00783EC1" w:rsidRDefault="00D52DBC" w:rsidP="00D52DBC">
      <w:r w:rsidRPr="00D52DBC">
        <w:rPr>
          <w:rFonts w:ascii="Times New Roman" w:eastAsia="Times New Roman" w:hAnsi="Times New Roman" w:cs="Times New Roman"/>
          <w:noProof/>
          <w:sz w:val="24"/>
          <w:szCs w:val="24"/>
        </w:rPr>
        <w:lastRenderedPageBreak/>
        <w:drawing>
          <wp:inline distT="0" distB="0" distL="0" distR="0">
            <wp:extent cx="7620000" cy="3457575"/>
            <wp:effectExtent l="0" t="0" r="0" b="9525"/>
            <wp:docPr id="1" name="Picture 1" descr="https://searchengineland.com/figz/wp-content/seloads/2020/10/core-updates-rank-tracker-image10-800x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archengineland.com/figz/wp-content/seloads/2020/10/core-updates-rank-tracker-image10-800x36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3457575"/>
                    </a:xfrm>
                    <a:prstGeom prst="rect">
                      <a:avLst/>
                    </a:prstGeom>
                    <a:noFill/>
                    <a:ln>
                      <a:noFill/>
                    </a:ln>
                  </pic:spPr>
                </pic:pic>
              </a:graphicData>
            </a:graphic>
          </wp:inline>
        </w:drawing>
      </w:r>
      <w:bookmarkStart w:id="0" w:name="_GoBack"/>
      <w:bookmarkEnd w:id="0"/>
    </w:p>
    <w:sectPr w:rsidR="0078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panose1 w:val="02000503000000000000"/>
    <w:charset w:val="00"/>
    <w:family w:val="auto"/>
    <w:pitch w:val="variable"/>
    <w:sig w:usb0="A000006F" w:usb1="4000004B" w:usb2="00000000" w:usb3="00000000" w:csb0="00000093"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BC"/>
    <w:rsid w:val="00783EC1"/>
    <w:rsid w:val="00D5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C7599-F132-4CDA-9C63-E1702B4C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2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D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DBC"/>
    <w:rPr>
      <w:b/>
      <w:bCs/>
    </w:rPr>
  </w:style>
  <w:style w:type="character" w:styleId="Hyperlink">
    <w:name w:val="Hyperlink"/>
    <w:basedOn w:val="DefaultParagraphFont"/>
    <w:uiPriority w:val="99"/>
    <w:semiHidden/>
    <w:unhideWhenUsed/>
    <w:rsid w:val="00D52DBC"/>
    <w:rPr>
      <w:color w:val="0000FF"/>
      <w:u w:val="single"/>
    </w:rPr>
  </w:style>
  <w:style w:type="character" w:styleId="Emphasis">
    <w:name w:val="Emphasis"/>
    <w:basedOn w:val="DefaultParagraphFont"/>
    <w:uiPriority w:val="20"/>
    <w:qFormat/>
    <w:rsid w:val="00D52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14737">
      <w:bodyDiv w:val="1"/>
      <w:marLeft w:val="0"/>
      <w:marRight w:val="0"/>
      <w:marTop w:val="0"/>
      <w:marBottom w:val="0"/>
      <w:divBdr>
        <w:top w:val="none" w:sz="0" w:space="0" w:color="auto"/>
        <w:left w:val="none" w:sz="0" w:space="0" w:color="auto"/>
        <w:bottom w:val="none" w:sz="0" w:space="0" w:color="auto"/>
        <w:right w:val="none" w:sz="0" w:space="0" w:color="auto"/>
      </w:divBdr>
      <w:divsChild>
        <w:div w:id="1643196146">
          <w:marLeft w:val="0"/>
          <w:marRight w:val="0"/>
          <w:marTop w:val="0"/>
          <w:marBottom w:val="240"/>
          <w:divBdr>
            <w:top w:val="none" w:sz="0" w:space="0" w:color="auto"/>
            <w:left w:val="none" w:sz="0" w:space="0" w:color="auto"/>
            <w:bottom w:val="none" w:sz="0" w:space="0" w:color="auto"/>
            <w:right w:val="none" w:sz="0" w:space="0" w:color="auto"/>
          </w:divBdr>
        </w:div>
        <w:div w:id="162861900">
          <w:marLeft w:val="0"/>
          <w:marRight w:val="0"/>
          <w:marTop w:val="0"/>
          <w:marBottom w:val="240"/>
          <w:divBdr>
            <w:top w:val="none" w:sz="0" w:space="0" w:color="auto"/>
            <w:left w:val="none" w:sz="0" w:space="0" w:color="auto"/>
            <w:bottom w:val="none" w:sz="0" w:space="0" w:color="auto"/>
            <w:right w:val="none" w:sz="0" w:space="0" w:color="auto"/>
          </w:divBdr>
        </w:div>
        <w:div w:id="1499228029">
          <w:marLeft w:val="0"/>
          <w:marRight w:val="0"/>
          <w:marTop w:val="0"/>
          <w:marBottom w:val="240"/>
          <w:divBdr>
            <w:top w:val="none" w:sz="0" w:space="0" w:color="auto"/>
            <w:left w:val="none" w:sz="0" w:space="0" w:color="auto"/>
            <w:bottom w:val="none" w:sz="0" w:space="0" w:color="auto"/>
            <w:right w:val="none" w:sz="0" w:space="0" w:color="auto"/>
          </w:divBdr>
        </w:div>
        <w:div w:id="1147666897">
          <w:marLeft w:val="0"/>
          <w:marRight w:val="0"/>
          <w:marTop w:val="0"/>
          <w:marBottom w:val="240"/>
          <w:divBdr>
            <w:top w:val="none" w:sz="0" w:space="0" w:color="auto"/>
            <w:left w:val="none" w:sz="0" w:space="0" w:color="auto"/>
            <w:bottom w:val="none" w:sz="0" w:space="0" w:color="auto"/>
            <w:right w:val="none" w:sz="0" w:space="0" w:color="auto"/>
          </w:divBdr>
        </w:div>
        <w:div w:id="619069281">
          <w:marLeft w:val="0"/>
          <w:marRight w:val="0"/>
          <w:marTop w:val="0"/>
          <w:marBottom w:val="240"/>
          <w:divBdr>
            <w:top w:val="none" w:sz="0" w:space="0" w:color="auto"/>
            <w:left w:val="none" w:sz="0" w:space="0" w:color="auto"/>
            <w:bottom w:val="none" w:sz="0" w:space="0" w:color="auto"/>
            <w:right w:val="none" w:sz="0" w:space="0" w:color="auto"/>
          </w:divBdr>
        </w:div>
        <w:div w:id="1961374707">
          <w:marLeft w:val="0"/>
          <w:marRight w:val="0"/>
          <w:marTop w:val="0"/>
          <w:marBottom w:val="240"/>
          <w:divBdr>
            <w:top w:val="none" w:sz="0" w:space="0" w:color="auto"/>
            <w:left w:val="none" w:sz="0" w:space="0" w:color="auto"/>
            <w:bottom w:val="none" w:sz="0" w:space="0" w:color="auto"/>
            <w:right w:val="none" w:sz="0" w:space="0" w:color="auto"/>
          </w:divBdr>
        </w:div>
        <w:div w:id="341663166">
          <w:marLeft w:val="0"/>
          <w:marRight w:val="0"/>
          <w:marTop w:val="0"/>
          <w:marBottom w:val="240"/>
          <w:divBdr>
            <w:top w:val="none" w:sz="0" w:space="0" w:color="auto"/>
            <w:left w:val="none" w:sz="0" w:space="0" w:color="auto"/>
            <w:bottom w:val="none" w:sz="0" w:space="0" w:color="auto"/>
            <w:right w:val="none" w:sz="0" w:space="0" w:color="auto"/>
          </w:divBdr>
        </w:div>
        <w:div w:id="192815522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assistant.com/seo-spyglass/?utm_source=searchengineland&amp;utm_medium=google-updates-new&amp;utm_campaign=searchengineland&amp;utm_content=seo-spyglass-link1" TargetMode="External"/><Relationship Id="rId13" Type="http://schemas.openxmlformats.org/officeDocument/2006/relationships/image" Target="media/image5.png"/><Relationship Id="rId18" Type="http://schemas.openxmlformats.org/officeDocument/2006/relationships/hyperlink" Target="https://www.link-assistant.com/seo-spyglass/?utm_source=searchengineland&amp;utm_medium=google-updates-new&amp;utm_campaign=searchengineland&amp;utm_content=seo-spyglass-link2" TargetMode="External"/><Relationship Id="rId3" Type="http://schemas.openxmlformats.org/officeDocument/2006/relationships/webSettings" Target="webSettings.xml"/><Relationship Id="rId21" Type="http://schemas.openxmlformats.org/officeDocument/2006/relationships/hyperlink" Target="https://www.link-assistant.com/news/entities-seo-guide.html?utm_source=searchengineland&amp;utm_medium=google-updates-new&amp;utm_campaign=searchengineland&amp;utm_content=seo-entities-article" TargetMode="External"/><Relationship Id="rId7" Type="http://schemas.openxmlformats.org/officeDocument/2006/relationships/image" Target="media/image2.png"/><Relationship Id="rId12" Type="http://schemas.openxmlformats.org/officeDocument/2006/relationships/hyperlink" Target="https://www.link-assistant.com/rank-tracker/?utm_source=searchengineland&amp;utm_medium=google-updates-new&amp;utm_campaign=searchengineland&amp;utm_content=rank-tracker-link2" TargetMode="External"/><Relationship Id="rId17" Type="http://schemas.openxmlformats.org/officeDocument/2006/relationships/hyperlink" Target="https://www.link-assistant.com/news/google-eat-ranking-factor.html?utm_source=searchengineland&amp;utm_medium=google-updates-new&amp;utm_campaign=searchengineland&amp;utm_content=eat-article"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link-assistant.com/news/seo-tips-quality-rater-guidelines.html?utm_source=searchengineland&amp;utm_medium=google-updates-new&amp;utm_campaign=searchengineland&amp;utm_content=quality-rater-guidelines-artic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link-assistant.com/website-auditor/?utm_source=searchengineland&amp;utm_medium=google-updates-new&amp;utm_campaign=searchengineland&amp;utm_content=website-auditor-link1" TargetMode="External"/><Relationship Id="rId15" Type="http://schemas.openxmlformats.org/officeDocument/2006/relationships/hyperlink" Target="https://searchengineland.com/faq-all-about-the-new-google-rankbrain-algorithm-234440" TargetMode="External"/><Relationship Id="rId23" Type="http://schemas.openxmlformats.org/officeDocument/2006/relationships/fontTable" Target="fontTable.xml"/><Relationship Id="rId10" Type="http://schemas.openxmlformats.org/officeDocument/2006/relationships/hyperlink" Target="https://www.google.com/webmasters/tools/disavow-links-main" TargetMode="External"/><Relationship Id="rId19" Type="http://schemas.openxmlformats.org/officeDocument/2006/relationships/image" Target="media/image8.png"/><Relationship Id="rId4" Type="http://schemas.openxmlformats.org/officeDocument/2006/relationships/hyperlink" Target="https://www.link-assistant.com/news/panda-content-audit.html?utm_source=searchengineland&amp;utm_medium=google-updates-new&amp;utm_campaign=searchengineland&amp;utm_content=panda-article"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ussl</dc:creator>
  <cp:keywords/>
  <dc:description/>
  <cp:lastModifiedBy>ussl</cp:lastModifiedBy>
  <cp:revision>1</cp:revision>
  <dcterms:created xsi:type="dcterms:W3CDTF">2022-02-07T13:16:00Z</dcterms:created>
  <dcterms:modified xsi:type="dcterms:W3CDTF">2022-02-07T13:19:00Z</dcterms:modified>
</cp:coreProperties>
</file>